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495" w:rsidRPr="0000555E" w:rsidRDefault="00E47495" w:rsidP="00E960CD">
      <w:pPr>
        <w:spacing w:after="0" w:line="276" w:lineRule="auto"/>
        <w:jc w:val="center"/>
        <w:rPr>
          <w:rFonts w:ascii="Times New Roman" w:hAnsi="Times New Roman" w:cs="Times New Roman"/>
          <w:b/>
          <w:noProof/>
          <w:sz w:val="24"/>
          <w:szCs w:val="24"/>
        </w:rPr>
      </w:pPr>
    </w:p>
    <w:p w:rsidR="00E47495" w:rsidRPr="0000555E" w:rsidRDefault="00E47495" w:rsidP="00E960CD">
      <w:pPr>
        <w:spacing w:after="0" w:line="276" w:lineRule="auto"/>
        <w:jc w:val="center"/>
        <w:rPr>
          <w:rFonts w:ascii="Times New Roman" w:hAnsi="Times New Roman" w:cs="Times New Roman"/>
          <w:b/>
          <w:noProof/>
          <w:sz w:val="24"/>
          <w:szCs w:val="24"/>
        </w:rPr>
      </w:pPr>
    </w:p>
    <w:p w:rsidR="00E47495" w:rsidRPr="0000555E" w:rsidRDefault="00E47495" w:rsidP="00E960CD">
      <w:pPr>
        <w:spacing w:after="0" w:line="276" w:lineRule="auto"/>
        <w:jc w:val="center"/>
        <w:rPr>
          <w:rFonts w:ascii="Times New Roman" w:hAnsi="Times New Roman" w:cs="Times New Roman"/>
          <w:b/>
          <w:noProof/>
          <w:sz w:val="24"/>
          <w:szCs w:val="24"/>
        </w:rPr>
      </w:pPr>
    </w:p>
    <w:p w:rsidR="00E47495" w:rsidRPr="0000555E" w:rsidRDefault="00E47495" w:rsidP="00E960CD">
      <w:pPr>
        <w:spacing w:after="0" w:line="276" w:lineRule="auto"/>
        <w:jc w:val="center"/>
        <w:rPr>
          <w:rFonts w:ascii="Times New Roman" w:hAnsi="Times New Roman" w:cs="Times New Roman"/>
          <w:b/>
          <w:noProof/>
          <w:sz w:val="24"/>
          <w:szCs w:val="24"/>
        </w:rPr>
      </w:pPr>
    </w:p>
    <w:p w:rsidR="00E47495" w:rsidRPr="0000555E" w:rsidRDefault="00E47495" w:rsidP="00E960CD">
      <w:pPr>
        <w:spacing w:after="0" w:line="276" w:lineRule="auto"/>
        <w:jc w:val="center"/>
        <w:rPr>
          <w:rFonts w:ascii="Times New Roman" w:hAnsi="Times New Roman" w:cs="Times New Roman"/>
          <w:b/>
          <w:noProof/>
          <w:sz w:val="24"/>
          <w:szCs w:val="24"/>
        </w:rPr>
      </w:pPr>
    </w:p>
    <w:p w:rsidR="00E47495" w:rsidRPr="0000555E" w:rsidRDefault="00E47495" w:rsidP="00E960CD">
      <w:pPr>
        <w:spacing w:after="0" w:line="276" w:lineRule="auto"/>
        <w:jc w:val="center"/>
        <w:rPr>
          <w:rFonts w:ascii="Times New Roman" w:hAnsi="Times New Roman" w:cs="Times New Roman"/>
          <w:b/>
          <w:noProof/>
          <w:sz w:val="24"/>
          <w:szCs w:val="24"/>
        </w:rPr>
      </w:pPr>
    </w:p>
    <w:p w:rsidR="00E47495" w:rsidRPr="0000555E" w:rsidRDefault="00E47495" w:rsidP="00E960CD">
      <w:pPr>
        <w:spacing w:after="0" w:line="276" w:lineRule="auto"/>
        <w:jc w:val="center"/>
        <w:rPr>
          <w:rFonts w:ascii="Times New Roman" w:hAnsi="Times New Roman" w:cs="Times New Roman"/>
          <w:b/>
          <w:noProof/>
          <w:sz w:val="24"/>
          <w:szCs w:val="24"/>
        </w:rPr>
      </w:pPr>
      <w:r w:rsidRPr="0000555E">
        <w:rPr>
          <w:rFonts w:ascii="Times New Roman" w:hAnsi="Times New Roman" w:cs="Times New Roman"/>
          <w:b/>
          <w:noProof/>
          <w:sz w:val="24"/>
          <w:szCs w:val="24"/>
        </w:rPr>
        <w:t>Crafton Hills College</w:t>
      </w:r>
    </w:p>
    <w:p w:rsidR="00E47495" w:rsidRPr="0000555E" w:rsidRDefault="00E47495" w:rsidP="00E960CD">
      <w:pPr>
        <w:spacing w:after="0" w:line="276" w:lineRule="auto"/>
        <w:jc w:val="center"/>
        <w:rPr>
          <w:rFonts w:ascii="Times New Roman" w:hAnsi="Times New Roman" w:cs="Times New Roman"/>
          <w:b/>
          <w:noProof/>
          <w:sz w:val="24"/>
          <w:szCs w:val="24"/>
        </w:rPr>
      </w:pPr>
      <w:r w:rsidRPr="0000555E">
        <w:rPr>
          <w:rFonts w:ascii="Times New Roman" w:hAnsi="Times New Roman" w:cs="Times New Roman"/>
          <w:b/>
          <w:noProof/>
          <w:sz w:val="24"/>
          <w:szCs w:val="24"/>
        </w:rPr>
        <w:t>Substantive Change Proposal</w:t>
      </w:r>
    </w:p>
    <w:p w:rsidR="00E47495" w:rsidRPr="0000555E" w:rsidRDefault="00E47495" w:rsidP="00E960CD">
      <w:pPr>
        <w:spacing w:after="0" w:line="276" w:lineRule="auto"/>
        <w:jc w:val="center"/>
        <w:rPr>
          <w:rFonts w:ascii="Times New Roman" w:hAnsi="Times New Roman" w:cs="Times New Roman"/>
          <w:b/>
          <w:noProof/>
          <w:sz w:val="24"/>
          <w:szCs w:val="24"/>
        </w:rPr>
      </w:pPr>
      <w:r w:rsidRPr="0000555E">
        <w:rPr>
          <w:rFonts w:ascii="Times New Roman" w:hAnsi="Times New Roman" w:cs="Times New Roman"/>
          <w:b/>
          <w:noProof/>
          <w:sz w:val="24"/>
          <w:szCs w:val="24"/>
        </w:rPr>
        <w:t>Distance Education</w:t>
      </w:r>
    </w:p>
    <w:p w:rsidR="00E47495" w:rsidRPr="0000555E" w:rsidRDefault="00E47495" w:rsidP="00E960CD">
      <w:pPr>
        <w:spacing w:after="0" w:line="276" w:lineRule="auto"/>
        <w:jc w:val="center"/>
        <w:rPr>
          <w:rFonts w:ascii="Times New Roman" w:hAnsi="Times New Roman" w:cs="Times New Roman"/>
          <w:b/>
          <w:noProof/>
          <w:sz w:val="24"/>
          <w:szCs w:val="24"/>
        </w:rPr>
      </w:pPr>
    </w:p>
    <w:p w:rsidR="00E47495" w:rsidRPr="0000555E" w:rsidRDefault="00E47495" w:rsidP="00E960CD">
      <w:pPr>
        <w:spacing w:after="0" w:line="276" w:lineRule="auto"/>
        <w:jc w:val="center"/>
        <w:rPr>
          <w:rFonts w:ascii="Times New Roman" w:hAnsi="Times New Roman" w:cs="Times New Roman"/>
          <w:b/>
          <w:noProof/>
          <w:sz w:val="24"/>
          <w:szCs w:val="24"/>
        </w:rPr>
      </w:pPr>
    </w:p>
    <w:p w:rsidR="00E47495" w:rsidRPr="0000555E" w:rsidRDefault="00E47495" w:rsidP="00E960CD">
      <w:pPr>
        <w:spacing w:after="0" w:line="276" w:lineRule="auto"/>
        <w:jc w:val="center"/>
        <w:rPr>
          <w:rFonts w:ascii="Times New Roman" w:hAnsi="Times New Roman" w:cs="Times New Roman"/>
          <w:b/>
          <w:noProof/>
          <w:sz w:val="24"/>
          <w:szCs w:val="24"/>
        </w:rPr>
      </w:pPr>
      <w:r w:rsidRPr="0000555E">
        <w:rPr>
          <w:rFonts w:ascii="Times New Roman" w:hAnsi="Times New Roman" w:cs="Times New Roman"/>
          <w:b/>
          <w:noProof/>
          <w:sz w:val="24"/>
          <w:szCs w:val="24"/>
        </w:rPr>
        <w:t>Submitted by</w:t>
      </w:r>
    </w:p>
    <w:p w:rsidR="00E47495" w:rsidRPr="0000555E" w:rsidRDefault="00E47495" w:rsidP="00E960CD">
      <w:pPr>
        <w:spacing w:after="0" w:line="276" w:lineRule="auto"/>
        <w:jc w:val="center"/>
        <w:rPr>
          <w:rFonts w:ascii="Times New Roman" w:hAnsi="Times New Roman" w:cs="Times New Roman"/>
          <w:b/>
          <w:noProof/>
          <w:sz w:val="24"/>
          <w:szCs w:val="24"/>
        </w:rPr>
      </w:pPr>
      <w:r w:rsidRPr="0000555E">
        <w:rPr>
          <w:rFonts w:ascii="Times New Roman" w:hAnsi="Times New Roman" w:cs="Times New Roman"/>
          <w:b/>
          <w:noProof/>
          <w:sz w:val="24"/>
          <w:szCs w:val="24"/>
        </w:rPr>
        <w:t>Crafton Hills College</w:t>
      </w:r>
    </w:p>
    <w:p w:rsidR="00E47495" w:rsidRPr="0000555E" w:rsidRDefault="00E47495" w:rsidP="00E960CD">
      <w:pPr>
        <w:spacing w:after="0" w:line="276" w:lineRule="auto"/>
        <w:jc w:val="center"/>
        <w:rPr>
          <w:rFonts w:ascii="Times New Roman" w:hAnsi="Times New Roman" w:cs="Times New Roman"/>
          <w:b/>
          <w:noProof/>
          <w:sz w:val="24"/>
          <w:szCs w:val="24"/>
        </w:rPr>
      </w:pPr>
      <w:r w:rsidRPr="0000555E">
        <w:rPr>
          <w:rFonts w:ascii="Times New Roman" w:hAnsi="Times New Roman" w:cs="Times New Roman"/>
          <w:b/>
          <w:noProof/>
          <w:sz w:val="24"/>
          <w:szCs w:val="24"/>
        </w:rPr>
        <w:t>11711 Sand Canyon Road</w:t>
      </w:r>
    </w:p>
    <w:p w:rsidR="00E47495" w:rsidRPr="0000555E" w:rsidRDefault="00E47495" w:rsidP="00E960CD">
      <w:pPr>
        <w:spacing w:after="0" w:line="276" w:lineRule="auto"/>
        <w:jc w:val="center"/>
        <w:rPr>
          <w:rFonts w:ascii="Times New Roman" w:hAnsi="Times New Roman" w:cs="Times New Roman"/>
          <w:b/>
          <w:noProof/>
          <w:sz w:val="24"/>
          <w:szCs w:val="24"/>
        </w:rPr>
      </w:pPr>
      <w:r w:rsidRPr="0000555E">
        <w:rPr>
          <w:rFonts w:ascii="Times New Roman" w:hAnsi="Times New Roman" w:cs="Times New Roman"/>
          <w:b/>
          <w:noProof/>
          <w:sz w:val="24"/>
          <w:szCs w:val="24"/>
        </w:rPr>
        <w:t>Yucaipa, CA 92399</w:t>
      </w:r>
    </w:p>
    <w:p w:rsidR="00E47495" w:rsidRPr="0000555E" w:rsidRDefault="00E47495" w:rsidP="00E960CD">
      <w:pPr>
        <w:spacing w:after="0" w:line="276" w:lineRule="auto"/>
        <w:jc w:val="center"/>
        <w:rPr>
          <w:rFonts w:ascii="Times New Roman" w:hAnsi="Times New Roman" w:cs="Times New Roman"/>
          <w:b/>
          <w:noProof/>
          <w:sz w:val="24"/>
          <w:szCs w:val="24"/>
        </w:rPr>
      </w:pPr>
    </w:p>
    <w:p w:rsidR="00E47495" w:rsidRPr="0000555E" w:rsidRDefault="00E47495" w:rsidP="00E960CD">
      <w:pPr>
        <w:spacing w:after="0" w:line="276" w:lineRule="auto"/>
        <w:jc w:val="center"/>
        <w:rPr>
          <w:rFonts w:ascii="Times New Roman" w:hAnsi="Times New Roman" w:cs="Times New Roman"/>
          <w:b/>
          <w:noProof/>
          <w:sz w:val="24"/>
          <w:szCs w:val="24"/>
        </w:rPr>
      </w:pPr>
    </w:p>
    <w:p w:rsidR="00E47495" w:rsidRPr="0000555E" w:rsidRDefault="00E47495" w:rsidP="00E960CD">
      <w:pPr>
        <w:spacing w:after="0" w:line="276" w:lineRule="auto"/>
        <w:jc w:val="center"/>
        <w:rPr>
          <w:rFonts w:ascii="Times New Roman" w:hAnsi="Times New Roman" w:cs="Times New Roman"/>
          <w:b/>
          <w:noProof/>
          <w:sz w:val="24"/>
          <w:szCs w:val="24"/>
        </w:rPr>
      </w:pPr>
      <w:r w:rsidRPr="0000555E">
        <w:rPr>
          <w:rFonts w:ascii="Times New Roman" w:hAnsi="Times New Roman" w:cs="Times New Roman"/>
          <w:b/>
          <w:noProof/>
          <w:sz w:val="24"/>
          <w:szCs w:val="24"/>
        </w:rPr>
        <w:drawing>
          <wp:inline distT="0" distB="0" distL="0" distR="0" wp14:anchorId="6F2E7626" wp14:editId="64779420">
            <wp:extent cx="2076450" cy="5369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8960" cy="545348"/>
                    </a:xfrm>
                    <a:prstGeom prst="rect">
                      <a:avLst/>
                    </a:prstGeom>
                    <a:noFill/>
                  </pic:spPr>
                </pic:pic>
              </a:graphicData>
            </a:graphic>
          </wp:inline>
        </w:drawing>
      </w:r>
    </w:p>
    <w:p w:rsidR="00E47495" w:rsidRPr="0000555E" w:rsidRDefault="00E47495" w:rsidP="00E960CD">
      <w:pPr>
        <w:spacing w:after="0" w:line="276" w:lineRule="auto"/>
        <w:jc w:val="center"/>
        <w:rPr>
          <w:rFonts w:ascii="Times New Roman" w:hAnsi="Times New Roman" w:cs="Times New Roman"/>
          <w:b/>
          <w:noProof/>
          <w:sz w:val="24"/>
          <w:szCs w:val="24"/>
        </w:rPr>
      </w:pPr>
    </w:p>
    <w:p w:rsidR="00E47495" w:rsidRPr="0000555E" w:rsidRDefault="00E47495" w:rsidP="00E960CD">
      <w:pPr>
        <w:spacing w:after="0" w:line="276" w:lineRule="auto"/>
        <w:jc w:val="center"/>
        <w:rPr>
          <w:rFonts w:ascii="Times New Roman" w:hAnsi="Times New Roman" w:cs="Times New Roman"/>
          <w:b/>
          <w:noProof/>
          <w:sz w:val="24"/>
          <w:szCs w:val="24"/>
        </w:rPr>
      </w:pPr>
    </w:p>
    <w:p w:rsidR="00E47495" w:rsidRPr="0000555E" w:rsidRDefault="00E47495" w:rsidP="00E960CD">
      <w:pPr>
        <w:spacing w:after="0" w:line="276" w:lineRule="auto"/>
        <w:rPr>
          <w:rFonts w:ascii="Times New Roman" w:hAnsi="Times New Roman" w:cs="Times New Roman"/>
          <w:b/>
          <w:noProof/>
          <w:sz w:val="24"/>
          <w:szCs w:val="24"/>
        </w:rPr>
      </w:pPr>
    </w:p>
    <w:p w:rsidR="00E47495" w:rsidRPr="0000555E" w:rsidRDefault="00E47495" w:rsidP="00E960CD">
      <w:pPr>
        <w:spacing w:after="0" w:line="276" w:lineRule="auto"/>
        <w:jc w:val="center"/>
        <w:rPr>
          <w:rFonts w:ascii="Times New Roman" w:hAnsi="Times New Roman" w:cs="Times New Roman"/>
          <w:b/>
          <w:noProof/>
          <w:sz w:val="24"/>
          <w:szCs w:val="24"/>
        </w:rPr>
      </w:pPr>
    </w:p>
    <w:p w:rsidR="00E47495" w:rsidRPr="0000555E" w:rsidRDefault="00E47495" w:rsidP="00E960CD">
      <w:pPr>
        <w:spacing w:after="0" w:line="276" w:lineRule="auto"/>
        <w:jc w:val="center"/>
        <w:rPr>
          <w:rFonts w:ascii="Times New Roman" w:hAnsi="Times New Roman" w:cs="Times New Roman"/>
          <w:b/>
          <w:noProof/>
          <w:sz w:val="24"/>
          <w:szCs w:val="24"/>
        </w:rPr>
      </w:pPr>
      <w:r w:rsidRPr="0000555E">
        <w:rPr>
          <w:rFonts w:ascii="Times New Roman" w:hAnsi="Times New Roman" w:cs="Times New Roman"/>
          <w:b/>
          <w:noProof/>
          <w:sz w:val="24"/>
          <w:szCs w:val="24"/>
        </w:rPr>
        <w:t>Submitted to</w:t>
      </w:r>
    </w:p>
    <w:p w:rsidR="00E47495" w:rsidRPr="0000555E" w:rsidRDefault="00E47495" w:rsidP="00E960CD">
      <w:pPr>
        <w:spacing w:after="0" w:line="276" w:lineRule="auto"/>
        <w:jc w:val="center"/>
        <w:rPr>
          <w:rFonts w:ascii="Times New Roman" w:hAnsi="Times New Roman" w:cs="Times New Roman"/>
          <w:b/>
          <w:noProof/>
          <w:sz w:val="24"/>
          <w:szCs w:val="24"/>
        </w:rPr>
      </w:pPr>
      <w:r w:rsidRPr="0000555E">
        <w:rPr>
          <w:rFonts w:ascii="Times New Roman" w:hAnsi="Times New Roman" w:cs="Times New Roman"/>
          <w:b/>
          <w:noProof/>
          <w:sz w:val="24"/>
          <w:szCs w:val="24"/>
        </w:rPr>
        <w:t>Accrediting Commission for Community and Junior Colleges,</w:t>
      </w:r>
    </w:p>
    <w:p w:rsidR="00E47495" w:rsidRPr="0000555E" w:rsidRDefault="00E47495" w:rsidP="00E960CD">
      <w:pPr>
        <w:spacing w:after="0" w:line="276" w:lineRule="auto"/>
        <w:jc w:val="center"/>
        <w:rPr>
          <w:rFonts w:ascii="Times New Roman" w:hAnsi="Times New Roman" w:cs="Times New Roman"/>
          <w:b/>
          <w:noProof/>
          <w:sz w:val="24"/>
          <w:szCs w:val="24"/>
        </w:rPr>
      </w:pPr>
      <w:r w:rsidRPr="0000555E">
        <w:rPr>
          <w:rFonts w:ascii="Times New Roman" w:hAnsi="Times New Roman" w:cs="Times New Roman"/>
          <w:b/>
          <w:noProof/>
          <w:sz w:val="24"/>
          <w:szCs w:val="24"/>
        </w:rPr>
        <w:t>Western Association of Schools and Colleges</w:t>
      </w:r>
    </w:p>
    <w:p w:rsidR="000901C2" w:rsidRDefault="00076241" w:rsidP="00E960CD">
      <w:pPr>
        <w:spacing w:after="0" w:line="276" w:lineRule="auto"/>
        <w:jc w:val="center"/>
        <w:rPr>
          <w:rFonts w:ascii="Times New Roman" w:hAnsi="Times New Roman" w:cs="Times New Roman"/>
          <w:b/>
          <w:noProof/>
          <w:sz w:val="24"/>
          <w:szCs w:val="24"/>
        </w:rPr>
        <w:sectPr w:rsidR="000901C2" w:rsidSect="007D44CE">
          <w:headerReference w:type="default" r:id="rId9"/>
          <w:footerReference w:type="default" r:id="rId10"/>
          <w:headerReference w:type="first" r:id="rId11"/>
          <w:footerReference w:type="first" r:id="rId12"/>
          <w:pgSz w:w="12240" w:h="15840"/>
          <w:pgMar w:top="1440" w:right="1440" w:bottom="1440" w:left="1440" w:header="720" w:footer="720" w:gutter="0"/>
          <w:pgNumType w:fmt="lowerRoman" w:start="1"/>
          <w:cols w:space="720"/>
          <w:titlePg/>
          <w:docGrid w:linePitch="360"/>
        </w:sectPr>
      </w:pPr>
      <w:r>
        <w:rPr>
          <w:rFonts w:ascii="Times New Roman" w:hAnsi="Times New Roman" w:cs="Times New Roman"/>
          <w:b/>
          <w:noProof/>
          <w:sz w:val="24"/>
          <w:szCs w:val="24"/>
        </w:rPr>
        <w:t>March 15</w:t>
      </w:r>
      <w:r w:rsidR="00E47495" w:rsidRPr="0000555E">
        <w:rPr>
          <w:rFonts w:ascii="Times New Roman" w:hAnsi="Times New Roman" w:cs="Times New Roman"/>
          <w:b/>
          <w:noProof/>
          <w:sz w:val="24"/>
          <w:szCs w:val="24"/>
        </w:rPr>
        <w:t xml:space="preserve">, 2016  </w:t>
      </w:r>
    </w:p>
    <w:p w:rsidR="000901C2" w:rsidRDefault="000901C2" w:rsidP="00E960CD">
      <w:pPr>
        <w:spacing w:after="0" w:line="276" w:lineRule="auto"/>
        <w:jc w:val="center"/>
        <w:rPr>
          <w:rFonts w:ascii="Times New Roman" w:hAnsi="Times New Roman" w:cs="Times New Roman"/>
          <w:b/>
          <w:noProof/>
          <w:sz w:val="24"/>
          <w:szCs w:val="24"/>
        </w:rPr>
      </w:pPr>
    </w:p>
    <w:p w:rsidR="00E13403" w:rsidRDefault="000901C2" w:rsidP="00AF1327">
      <w:pPr>
        <w:tabs>
          <w:tab w:val="left" w:pos="2025"/>
        </w:tabs>
        <w:jc w:val="both"/>
        <w:rPr>
          <w:rFonts w:ascii="Times New Roman" w:hAnsi="Times New Roman" w:cs="Times New Roman"/>
          <w:sz w:val="24"/>
          <w:szCs w:val="24"/>
        </w:rPr>
        <w:sectPr w:rsidR="00E13403">
          <w:pgSz w:w="12240" w:h="15840"/>
          <w:pgMar w:top="1440" w:right="1440" w:bottom="1440" w:left="1440" w:header="720" w:footer="720" w:gutter="0"/>
          <w:cols w:space="720"/>
          <w:docGrid w:linePitch="360"/>
        </w:sectPr>
      </w:pPr>
      <w:r>
        <w:rPr>
          <w:rFonts w:ascii="Times New Roman" w:hAnsi="Times New Roman" w:cs="Times New Roman"/>
          <w:sz w:val="24"/>
          <w:szCs w:val="24"/>
        </w:rPr>
        <w:tab/>
      </w:r>
      <w:r w:rsidR="00AF1327" w:rsidRPr="00AF1327">
        <w:rPr>
          <w:rFonts w:ascii="Times New Roman" w:hAnsi="Times New Roman" w:cs="Times New Roman"/>
          <w:noProof/>
          <w:sz w:val="24"/>
          <w:szCs w:val="24"/>
        </w:rPr>
        <w:drawing>
          <wp:inline distT="0" distB="0" distL="0" distR="0">
            <wp:extent cx="7284903" cy="7277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89488" cy="7281680"/>
                    </a:xfrm>
                    <a:prstGeom prst="rect">
                      <a:avLst/>
                    </a:prstGeom>
                    <a:noFill/>
                    <a:ln>
                      <a:noFill/>
                    </a:ln>
                  </pic:spPr>
                </pic:pic>
              </a:graphicData>
            </a:graphic>
          </wp:inline>
        </w:drawing>
      </w:r>
    </w:p>
    <w:p w:rsidR="000901C2" w:rsidRDefault="000901C2" w:rsidP="00E13403">
      <w:pPr>
        <w:pBdr>
          <w:top w:val="single" w:sz="4" w:space="1" w:color="auto"/>
        </w:pBdr>
        <w:tabs>
          <w:tab w:val="left" w:pos="2025"/>
        </w:tabs>
        <w:rPr>
          <w:rFonts w:ascii="Times New Roman" w:hAnsi="Times New Roman" w:cs="Times New Roman"/>
          <w:sz w:val="24"/>
          <w:szCs w:val="24"/>
        </w:rPr>
      </w:pPr>
    </w:p>
    <w:sdt>
      <w:sdtPr>
        <w:rPr>
          <w:rFonts w:ascii="Times New Roman" w:eastAsiaTheme="minorHAnsi" w:hAnsi="Times New Roman" w:cs="Times New Roman"/>
          <w:color w:val="auto"/>
          <w:sz w:val="24"/>
          <w:szCs w:val="24"/>
        </w:rPr>
        <w:id w:val="-1953934069"/>
        <w:docPartObj>
          <w:docPartGallery w:val="Table of Contents"/>
          <w:docPartUnique/>
        </w:docPartObj>
      </w:sdtPr>
      <w:sdtEndPr>
        <w:rPr>
          <w:b/>
          <w:bCs/>
          <w:noProof/>
        </w:rPr>
      </w:sdtEndPr>
      <w:sdtContent>
        <w:p w:rsidR="00E47495" w:rsidRPr="0000555E" w:rsidRDefault="00B972FC" w:rsidP="00E960CD">
          <w:pPr>
            <w:pStyle w:val="TOCHeading"/>
            <w:spacing w:line="276" w:lineRule="auto"/>
            <w:rPr>
              <w:rFonts w:ascii="Times New Roman" w:hAnsi="Times New Roman" w:cs="Times New Roman"/>
              <w:sz w:val="24"/>
              <w:szCs w:val="24"/>
            </w:rPr>
          </w:pPr>
          <w:r w:rsidRPr="0000555E">
            <w:rPr>
              <w:rFonts w:ascii="Times New Roman" w:hAnsi="Times New Roman" w:cs="Times New Roman"/>
              <w:sz w:val="24"/>
              <w:szCs w:val="24"/>
            </w:rPr>
            <w:t xml:space="preserve">Table of </w:t>
          </w:r>
          <w:r w:rsidR="00E47495" w:rsidRPr="0000555E">
            <w:rPr>
              <w:rFonts w:ascii="Times New Roman" w:hAnsi="Times New Roman" w:cs="Times New Roman"/>
              <w:sz w:val="24"/>
              <w:szCs w:val="24"/>
            </w:rPr>
            <w:t>Contents</w:t>
          </w:r>
        </w:p>
        <w:p w:rsidR="006D3596" w:rsidRDefault="00E47495">
          <w:pPr>
            <w:pStyle w:val="TOC1"/>
            <w:tabs>
              <w:tab w:val="left" w:pos="1134"/>
              <w:tab w:val="right" w:leader="dot" w:pos="9350"/>
            </w:tabs>
            <w:rPr>
              <w:rFonts w:eastAsiaTheme="minorEastAsia"/>
              <w:noProof/>
            </w:rPr>
          </w:pPr>
          <w:r w:rsidRPr="0000555E">
            <w:rPr>
              <w:rFonts w:ascii="Times New Roman" w:hAnsi="Times New Roman" w:cs="Times New Roman"/>
              <w:sz w:val="24"/>
              <w:szCs w:val="24"/>
            </w:rPr>
            <w:fldChar w:fldCharType="begin"/>
          </w:r>
          <w:r w:rsidRPr="0000555E">
            <w:rPr>
              <w:rFonts w:ascii="Times New Roman" w:hAnsi="Times New Roman" w:cs="Times New Roman"/>
              <w:sz w:val="24"/>
              <w:szCs w:val="24"/>
            </w:rPr>
            <w:instrText xml:space="preserve"> TOC \o "1-3" \h \z \u </w:instrText>
          </w:r>
          <w:r w:rsidRPr="0000555E">
            <w:rPr>
              <w:rFonts w:ascii="Times New Roman" w:hAnsi="Times New Roman" w:cs="Times New Roman"/>
              <w:sz w:val="24"/>
              <w:szCs w:val="24"/>
            </w:rPr>
            <w:fldChar w:fldCharType="separate"/>
          </w:r>
          <w:hyperlink w:anchor="_Toc443644540" w:history="1">
            <w:r w:rsidR="006D3596" w:rsidRPr="00B778BF">
              <w:rPr>
                <w:rStyle w:val="Hyperlink"/>
                <w:rFonts w:ascii="Times New Roman" w:hAnsi="Times New Roman" w:cs="Times New Roman"/>
                <w:noProof/>
              </w:rPr>
              <w:t>A.</w:t>
            </w:r>
            <w:r w:rsidR="006D3596">
              <w:rPr>
                <w:rFonts w:eastAsiaTheme="minorEastAsia"/>
                <w:noProof/>
              </w:rPr>
              <w:tab/>
            </w:r>
            <w:r w:rsidR="006D3596" w:rsidRPr="00B778BF">
              <w:rPr>
                <w:rStyle w:val="Hyperlink"/>
                <w:rFonts w:ascii="Times New Roman" w:hAnsi="Times New Roman" w:cs="Times New Roman"/>
                <w:noProof/>
              </w:rPr>
              <w:t>Description of the Proposed Change</w:t>
            </w:r>
            <w:r w:rsidR="006D3596">
              <w:rPr>
                <w:noProof/>
                <w:webHidden/>
              </w:rPr>
              <w:tab/>
            </w:r>
            <w:r w:rsidR="006D3596">
              <w:rPr>
                <w:noProof/>
                <w:webHidden/>
              </w:rPr>
              <w:fldChar w:fldCharType="begin"/>
            </w:r>
            <w:r w:rsidR="006D3596">
              <w:rPr>
                <w:noProof/>
                <w:webHidden/>
              </w:rPr>
              <w:instrText xml:space="preserve"> PAGEREF _Toc443644540 \h </w:instrText>
            </w:r>
            <w:r w:rsidR="006D3596">
              <w:rPr>
                <w:noProof/>
                <w:webHidden/>
              </w:rPr>
            </w:r>
            <w:r w:rsidR="006D3596">
              <w:rPr>
                <w:noProof/>
                <w:webHidden/>
              </w:rPr>
              <w:fldChar w:fldCharType="separate"/>
            </w:r>
            <w:r w:rsidR="00EE7393">
              <w:rPr>
                <w:noProof/>
                <w:webHidden/>
              </w:rPr>
              <w:t>5</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41" w:history="1">
            <w:r w:rsidR="006D3596" w:rsidRPr="00B778BF">
              <w:rPr>
                <w:rStyle w:val="Hyperlink"/>
                <w:rFonts w:ascii="Times New Roman" w:hAnsi="Times New Roman" w:cs="Times New Roman"/>
                <w:noProof/>
              </w:rPr>
              <w:t>1.</w:t>
            </w:r>
            <w:r w:rsidR="006D3596">
              <w:rPr>
                <w:rFonts w:eastAsiaTheme="minorEastAsia"/>
                <w:noProof/>
              </w:rPr>
              <w:tab/>
            </w:r>
            <w:r w:rsidR="006D3596" w:rsidRPr="00B778BF">
              <w:rPr>
                <w:rStyle w:val="Hyperlink"/>
                <w:rFonts w:ascii="Times New Roman" w:hAnsi="Times New Roman" w:cs="Times New Roman"/>
                <w:noProof/>
              </w:rPr>
              <w:t>Description</w:t>
            </w:r>
            <w:r w:rsidR="006D3596">
              <w:rPr>
                <w:noProof/>
                <w:webHidden/>
              </w:rPr>
              <w:tab/>
            </w:r>
            <w:r w:rsidR="006D3596">
              <w:rPr>
                <w:noProof/>
                <w:webHidden/>
              </w:rPr>
              <w:fldChar w:fldCharType="begin"/>
            </w:r>
            <w:r w:rsidR="006D3596">
              <w:rPr>
                <w:noProof/>
                <w:webHidden/>
              </w:rPr>
              <w:instrText xml:space="preserve"> PAGEREF _Toc443644541 \h </w:instrText>
            </w:r>
            <w:r w:rsidR="006D3596">
              <w:rPr>
                <w:noProof/>
                <w:webHidden/>
              </w:rPr>
            </w:r>
            <w:r w:rsidR="006D3596">
              <w:rPr>
                <w:noProof/>
                <w:webHidden/>
              </w:rPr>
              <w:fldChar w:fldCharType="separate"/>
            </w:r>
            <w:r w:rsidR="00EE7393">
              <w:rPr>
                <w:noProof/>
                <w:webHidden/>
              </w:rPr>
              <w:t>5</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42" w:history="1">
            <w:r w:rsidR="006D3596" w:rsidRPr="00B778BF">
              <w:rPr>
                <w:rStyle w:val="Hyperlink"/>
                <w:rFonts w:ascii="Times New Roman" w:hAnsi="Times New Roman" w:cs="Times New Roman"/>
                <w:noProof/>
              </w:rPr>
              <w:t>2.</w:t>
            </w:r>
            <w:r w:rsidR="006D3596">
              <w:rPr>
                <w:rFonts w:eastAsiaTheme="minorEastAsia"/>
                <w:noProof/>
              </w:rPr>
              <w:tab/>
            </w:r>
            <w:r w:rsidR="006D3596" w:rsidRPr="00B778BF">
              <w:rPr>
                <w:rStyle w:val="Hyperlink"/>
                <w:rFonts w:ascii="Times New Roman" w:hAnsi="Times New Roman" w:cs="Times New Roman"/>
                <w:noProof/>
              </w:rPr>
              <w:t>Relation to Crafton Hills College Mission</w:t>
            </w:r>
            <w:r w:rsidR="006D3596">
              <w:rPr>
                <w:noProof/>
                <w:webHidden/>
              </w:rPr>
              <w:tab/>
            </w:r>
            <w:r w:rsidR="006D3596">
              <w:rPr>
                <w:noProof/>
                <w:webHidden/>
              </w:rPr>
              <w:fldChar w:fldCharType="begin"/>
            </w:r>
            <w:r w:rsidR="006D3596">
              <w:rPr>
                <w:noProof/>
                <w:webHidden/>
              </w:rPr>
              <w:instrText xml:space="preserve"> PAGEREF _Toc443644542 \h </w:instrText>
            </w:r>
            <w:r w:rsidR="006D3596">
              <w:rPr>
                <w:noProof/>
                <w:webHidden/>
              </w:rPr>
            </w:r>
            <w:r w:rsidR="006D3596">
              <w:rPr>
                <w:noProof/>
                <w:webHidden/>
              </w:rPr>
              <w:fldChar w:fldCharType="separate"/>
            </w:r>
            <w:r w:rsidR="00EE7393">
              <w:rPr>
                <w:noProof/>
                <w:webHidden/>
              </w:rPr>
              <w:t>6</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43" w:history="1">
            <w:r w:rsidR="006D3596" w:rsidRPr="00B778BF">
              <w:rPr>
                <w:rStyle w:val="Hyperlink"/>
                <w:rFonts w:ascii="Times New Roman" w:hAnsi="Times New Roman" w:cs="Times New Roman"/>
                <w:noProof/>
              </w:rPr>
              <w:t>3.</w:t>
            </w:r>
            <w:r w:rsidR="006D3596">
              <w:rPr>
                <w:rFonts w:eastAsiaTheme="minorEastAsia"/>
                <w:noProof/>
              </w:rPr>
              <w:tab/>
            </w:r>
            <w:r w:rsidR="006D3596" w:rsidRPr="00B778BF">
              <w:rPr>
                <w:rStyle w:val="Hyperlink"/>
                <w:rFonts w:ascii="Times New Roman" w:hAnsi="Times New Roman" w:cs="Times New Roman"/>
                <w:noProof/>
              </w:rPr>
              <w:t>Rationale for Change</w:t>
            </w:r>
            <w:r w:rsidR="006D3596">
              <w:rPr>
                <w:noProof/>
                <w:webHidden/>
              </w:rPr>
              <w:tab/>
            </w:r>
            <w:r w:rsidR="006D3596">
              <w:rPr>
                <w:noProof/>
                <w:webHidden/>
              </w:rPr>
              <w:fldChar w:fldCharType="begin"/>
            </w:r>
            <w:r w:rsidR="006D3596">
              <w:rPr>
                <w:noProof/>
                <w:webHidden/>
              </w:rPr>
              <w:instrText xml:space="preserve"> PAGEREF _Toc443644543 \h </w:instrText>
            </w:r>
            <w:r w:rsidR="006D3596">
              <w:rPr>
                <w:noProof/>
                <w:webHidden/>
              </w:rPr>
            </w:r>
            <w:r w:rsidR="006D3596">
              <w:rPr>
                <w:noProof/>
                <w:webHidden/>
              </w:rPr>
              <w:fldChar w:fldCharType="separate"/>
            </w:r>
            <w:r w:rsidR="00EE7393">
              <w:rPr>
                <w:noProof/>
                <w:webHidden/>
              </w:rPr>
              <w:t>7</w:t>
            </w:r>
            <w:r w:rsidR="006D3596">
              <w:rPr>
                <w:noProof/>
                <w:webHidden/>
              </w:rPr>
              <w:fldChar w:fldCharType="end"/>
            </w:r>
          </w:hyperlink>
        </w:p>
        <w:p w:rsidR="006D3596" w:rsidRDefault="009B25AA">
          <w:pPr>
            <w:pStyle w:val="TOC1"/>
            <w:tabs>
              <w:tab w:val="left" w:pos="1134"/>
              <w:tab w:val="right" w:leader="dot" w:pos="9350"/>
            </w:tabs>
            <w:rPr>
              <w:rFonts w:eastAsiaTheme="minorEastAsia"/>
              <w:noProof/>
            </w:rPr>
          </w:pPr>
          <w:hyperlink w:anchor="_Toc443644544" w:history="1">
            <w:r w:rsidR="006D3596" w:rsidRPr="00B778BF">
              <w:rPr>
                <w:rStyle w:val="Hyperlink"/>
                <w:rFonts w:ascii="Times New Roman" w:hAnsi="Times New Roman" w:cs="Times New Roman"/>
                <w:noProof/>
              </w:rPr>
              <w:t>B.</w:t>
            </w:r>
            <w:r w:rsidR="006D3596">
              <w:rPr>
                <w:rFonts w:eastAsiaTheme="minorEastAsia"/>
                <w:noProof/>
              </w:rPr>
              <w:tab/>
            </w:r>
            <w:r w:rsidR="006D3596" w:rsidRPr="00B778BF">
              <w:rPr>
                <w:rStyle w:val="Hyperlink"/>
                <w:rFonts w:ascii="Times New Roman" w:hAnsi="Times New Roman" w:cs="Times New Roman"/>
                <w:noProof/>
              </w:rPr>
              <w:t>Description of the Programs to be offered in Distance Education Format</w:t>
            </w:r>
            <w:r w:rsidR="006D3596">
              <w:rPr>
                <w:noProof/>
                <w:webHidden/>
              </w:rPr>
              <w:tab/>
            </w:r>
            <w:r w:rsidR="006D3596">
              <w:rPr>
                <w:noProof/>
                <w:webHidden/>
              </w:rPr>
              <w:fldChar w:fldCharType="begin"/>
            </w:r>
            <w:r w:rsidR="006D3596">
              <w:rPr>
                <w:noProof/>
                <w:webHidden/>
              </w:rPr>
              <w:instrText xml:space="preserve"> PAGEREF _Toc443644544 \h </w:instrText>
            </w:r>
            <w:r w:rsidR="006D3596">
              <w:rPr>
                <w:noProof/>
                <w:webHidden/>
              </w:rPr>
            </w:r>
            <w:r w:rsidR="006D3596">
              <w:rPr>
                <w:noProof/>
                <w:webHidden/>
              </w:rPr>
              <w:fldChar w:fldCharType="separate"/>
            </w:r>
            <w:r w:rsidR="00EE7393">
              <w:rPr>
                <w:noProof/>
                <w:webHidden/>
              </w:rPr>
              <w:t>8</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45" w:history="1">
            <w:r w:rsidR="006D3596" w:rsidRPr="00B778BF">
              <w:rPr>
                <w:rStyle w:val="Hyperlink"/>
                <w:rFonts w:ascii="Times New Roman" w:hAnsi="Times New Roman" w:cs="Times New Roman"/>
                <w:noProof/>
              </w:rPr>
              <w:t>1.</w:t>
            </w:r>
            <w:r w:rsidR="006D3596">
              <w:rPr>
                <w:rFonts w:eastAsiaTheme="minorEastAsia"/>
                <w:noProof/>
              </w:rPr>
              <w:tab/>
            </w:r>
            <w:r w:rsidR="006D3596" w:rsidRPr="00B778BF">
              <w:rPr>
                <w:rStyle w:val="Hyperlink"/>
                <w:rFonts w:ascii="Times New Roman" w:hAnsi="Times New Roman" w:cs="Times New Roman"/>
                <w:noProof/>
              </w:rPr>
              <w:t>Educational Purposes</w:t>
            </w:r>
            <w:r w:rsidR="006D3596">
              <w:rPr>
                <w:noProof/>
                <w:webHidden/>
              </w:rPr>
              <w:tab/>
            </w:r>
            <w:r w:rsidR="006D3596">
              <w:rPr>
                <w:noProof/>
                <w:webHidden/>
              </w:rPr>
              <w:fldChar w:fldCharType="begin"/>
            </w:r>
            <w:r w:rsidR="006D3596">
              <w:rPr>
                <w:noProof/>
                <w:webHidden/>
              </w:rPr>
              <w:instrText xml:space="preserve"> PAGEREF _Toc443644545 \h </w:instrText>
            </w:r>
            <w:r w:rsidR="006D3596">
              <w:rPr>
                <w:noProof/>
                <w:webHidden/>
              </w:rPr>
            </w:r>
            <w:r w:rsidR="006D3596">
              <w:rPr>
                <w:noProof/>
                <w:webHidden/>
              </w:rPr>
              <w:fldChar w:fldCharType="separate"/>
            </w:r>
            <w:r w:rsidR="00EE7393">
              <w:rPr>
                <w:noProof/>
                <w:webHidden/>
              </w:rPr>
              <w:t>8</w:t>
            </w:r>
            <w:r w:rsidR="006D3596">
              <w:rPr>
                <w:noProof/>
                <w:webHidden/>
              </w:rPr>
              <w:fldChar w:fldCharType="end"/>
            </w:r>
          </w:hyperlink>
        </w:p>
        <w:p w:rsidR="006D3596" w:rsidRDefault="009B25AA" w:rsidP="003B7E1E">
          <w:pPr>
            <w:pStyle w:val="TOC2"/>
            <w:tabs>
              <w:tab w:val="left" w:pos="1134"/>
              <w:tab w:val="right" w:leader="dot" w:pos="9350"/>
            </w:tabs>
            <w:ind w:left="1134" w:hanging="914"/>
            <w:rPr>
              <w:rFonts w:eastAsiaTheme="minorEastAsia"/>
              <w:noProof/>
            </w:rPr>
          </w:pPr>
          <w:hyperlink w:anchor="_Toc443644546" w:history="1">
            <w:r w:rsidR="006D3596" w:rsidRPr="00B778BF">
              <w:rPr>
                <w:rStyle w:val="Hyperlink"/>
                <w:rFonts w:ascii="Times New Roman" w:hAnsi="Times New Roman" w:cs="Times New Roman"/>
                <w:noProof/>
              </w:rPr>
              <w:t>2.</w:t>
            </w:r>
            <w:r w:rsidR="006D3596">
              <w:rPr>
                <w:rFonts w:eastAsiaTheme="minorEastAsia"/>
                <w:noProof/>
              </w:rPr>
              <w:tab/>
            </w:r>
            <w:r w:rsidR="006D3596" w:rsidRPr="00B778BF">
              <w:rPr>
                <w:rStyle w:val="Hyperlink"/>
                <w:rFonts w:ascii="Times New Roman" w:hAnsi="Times New Roman" w:cs="Times New Roman"/>
                <w:noProof/>
              </w:rPr>
              <w:t>Eligibility Requirements, Accreditation Standards, and Commission Policies Related to Student Learning Programs, Services, and Resources</w:t>
            </w:r>
            <w:r w:rsidR="006D3596">
              <w:rPr>
                <w:noProof/>
                <w:webHidden/>
              </w:rPr>
              <w:tab/>
            </w:r>
            <w:r w:rsidR="006D3596">
              <w:rPr>
                <w:noProof/>
                <w:webHidden/>
              </w:rPr>
              <w:fldChar w:fldCharType="begin"/>
            </w:r>
            <w:r w:rsidR="006D3596">
              <w:rPr>
                <w:noProof/>
                <w:webHidden/>
              </w:rPr>
              <w:instrText xml:space="preserve"> PAGEREF _Toc443644546 \h </w:instrText>
            </w:r>
            <w:r w:rsidR="006D3596">
              <w:rPr>
                <w:noProof/>
                <w:webHidden/>
              </w:rPr>
            </w:r>
            <w:r w:rsidR="006D3596">
              <w:rPr>
                <w:noProof/>
                <w:webHidden/>
              </w:rPr>
              <w:fldChar w:fldCharType="separate"/>
            </w:r>
            <w:r w:rsidR="00EE7393">
              <w:rPr>
                <w:noProof/>
                <w:webHidden/>
              </w:rPr>
              <w:t>10</w:t>
            </w:r>
            <w:r w:rsidR="006D3596">
              <w:rPr>
                <w:noProof/>
                <w:webHidden/>
              </w:rPr>
              <w:fldChar w:fldCharType="end"/>
            </w:r>
          </w:hyperlink>
        </w:p>
        <w:p w:rsidR="006D3596" w:rsidRDefault="009B25AA">
          <w:pPr>
            <w:pStyle w:val="TOC1"/>
            <w:tabs>
              <w:tab w:val="left" w:pos="1134"/>
              <w:tab w:val="right" w:leader="dot" w:pos="9350"/>
            </w:tabs>
            <w:rPr>
              <w:rFonts w:eastAsiaTheme="minorEastAsia"/>
              <w:noProof/>
            </w:rPr>
          </w:pPr>
          <w:hyperlink w:anchor="_Toc443644547" w:history="1">
            <w:r w:rsidR="006D3596" w:rsidRPr="00B778BF">
              <w:rPr>
                <w:rStyle w:val="Hyperlink"/>
                <w:rFonts w:ascii="Times New Roman" w:hAnsi="Times New Roman" w:cs="Times New Roman"/>
                <w:noProof/>
              </w:rPr>
              <w:t>C.</w:t>
            </w:r>
            <w:r w:rsidR="006D3596">
              <w:rPr>
                <w:rFonts w:eastAsiaTheme="minorEastAsia"/>
                <w:noProof/>
              </w:rPr>
              <w:tab/>
            </w:r>
            <w:r w:rsidR="006D3596" w:rsidRPr="00B778BF">
              <w:rPr>
                <w:rStyle w:val="Hyperlink"/>
                <w:rFonts w:ascii="Times New Roman" w:hAnsi="Times New Roman" w:cs="Times New Roman"/>
                <w:noProof/>
              </w:rPr>
              <w:t>Description of the Planning Process</w:t>
            </w:r>
            <w:r w:rsidR="006D3596">
              <w:rPr>
                <w:noProof/>
                <w:webHidden/>
              </w:rPr>
              <w:tab/>
            </w:r>
            <w:r w:rsidR="006D3596">
              <w:rPr>
                <w:noProof/>
                <w:webHidden/>
              </w:rPr>
              <w:fldChar w:fldCharType="begin"/>
            </w:r>
            <w:r w:rsidR="006D3596">
              <w:rPr>
                <w:noProof/>
                <w:webHidden/>
              </w:rPr>
              <w:instrText xml:space="preserve"> PAGEREF _Toc443644547 \h </w:instrText>
            </w:r>
            <w:r w:rsidR="006D3596">
              <w:rPr>
                <w:noProof/>
                <w:webHidden/>
              </w:rPr>
            </w:r>
            <w:r w:rsidR="006D3596">
              <w:rPr>
                <w:noProof/>
                <w:webHidden/>
              </w:rPr>
              <w:fldChar w:fldCharType="separate"/>
            </w:r>
            <w:r w:rsidR="00EE7393">
              <w:rPr>
                <w:noProof/>
                <w:webHidden/>
              </w:rPr>
              <w:t>12</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48" w:history="1">
            <w:r w:rsidR="006D3596" w:rsidRPr="00B778BF">
              <w:rPr>
                <w:rStyle w:val="Hyperlink"/>
                <w:rFonts w:ascii="Times New Roman" w:hAnsi="Times New Roman" w:cs="Times New Roman"/>
                <w:noProof/>
              </w:rPr>
              <w:t>1.</w:t>
            </w:r>
            <w:r w:rsidR="006D3596">
              <w:rPr>
                <w:rFonts w:eastAsiaTheme="minorEastAsia"/>
                <w:noProof/>
              </w:rPr>
              <w:tab/>
            </w:r>
            <w:r w:rsidR="006D3596" w:rsidRPr="00B778BF">
              <w:rPr>
                <w:rStyle w:val="Hyperlink"/>
                <w:rFonts w:ascii="Times New Roman" w:hAnsi="Times New Roman" w:cs="Times New Roman"/>
                <w:noProof/>
              </w:rPr>
              <w:t>Relationship to Crafton Hills College Planning, Evaluation, Mission</w:t>
            </w:r>
            <w:r w:rsidR="006D3596">
              <w:rPr>
                <w:noProof/>
                <w:webHidden/>
              </w:rPr>
              <w:tab/>
            </w:r>
            <w:r w:rsidR="006D3596">
              <w:rPr>
                <w:noProof/>
                <w:webHidden/>
              </w:rPr>
              <w:fldChar w:fldCharType="begin"/>
            </w:r>
            <w:r w:rsidR="006D3596">
              <w:rPr>
                <w:noProof/>
                <w:webHidden/>
              </w:rPr>
              <w:instrText xml:space="preserve"> PAGEREF _Toc443644548 \h </w:instrText>
            </w:r>
            <w:r w:rsidR="006D3596">
              <w:rPr>
                <w:noProof/>
                <w:webHidden/>
              </w:rPr>
            </w:r>
            <w:r w:rsidR="006D3596">
              <w:rPr>
                <w:noProof/>
                <w:webHidden/>
              </w:rPr>
              <w:fldChar w:fldCharType="separate"/>
            </w:r>
            <w:r w:rsidR="00EE7393">
              <w:rPr>
                <w:noProof/>
                <w:webHidden/>
              </w:rPr>
              <w:t>12</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49" w:history="1">
            <w:r w:rsidR="006D3596" w:rsidRPr="00B778BF">
              <w:rPr>
                <w:rStyle w:val="Hyperlink"/>
                <w:rFonts w:ascii="Times New Roman" w:hAnsi="Times New Roman" w:cs="Times New Roman"/>
                <w:noProof/>
              </w:rPr>
              <w:t>2.</w:t>
            </w:r>
            <w:r w:rsidR="006D3596">
              <w:rPr>
                <w:rFonts w:eastAsiaTheme="minorEastAsia"/>
                <w:noProof/>
              </w:rPr>
              <w:tab/>
            </w:r>
            <w:r w:rsidR="006D3596" w:rsidRPr="00B778BF">
              <w:rPr>
                <w:rStyle w:val="Hyperlink"/>
                <w:rFonts w:ascii="Times New Roman" w:hAnsi="Times New Roman" w:cs="Times New Roman"/>
                <w:noProof/>
              </w:rPr>
              <w:t>Assessment of Needs and Resources</w:t>
            </w:r>
            <w:r w:rsidR="006D3596">
              <w:rPr>
                <w:noProof/>
                <w:webHidden/>
              </w:rPr>
              <w:tab/>
            </w:r>
            <w:r w:rsidR="006D3596">
              <w:rPr>
                <w:noProof/>
                <w:webHidden/>
              </w:rPr>
              <w:fldChar w:fldCharType="begin"/>
            </w:r>
            <w:r w:rsidR="006D3596">
              <w:rPr>
                <w:noProof/>
                <w:webHidden/>
              </w:rPr>
              <w:instrText xml:space="preserve"> PAGEREF _Toc443644549 \h </w:instrText>
            </w:r>
            <w:r w:rsidR="006D3596">
              <w:rPr>
                <w:noProof/>
                <w:webHidden/>
              </w:rPr>
            </w:r>
            <w:r w:rsidR="006D3596">
              <w:rPr>
                <w:noProof/>
                <w:webHidden/>
              </w:rPr>
              <w:fldChar w:fldCharType="separate"/>
            </w:r>
            <w:r w:rsidR="00EE7393">
              <w:rPr>
                <w:noProof/>
                <w:webHidden/>
              </w:rPr>
              <w:t>13</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50" w:history="1">
            <w:r w:rsidR="006D3596" w:rsidRPr="00B778BF">
              <w:rPr>
                <w:rStyle w:val="Hyperlink"/>
                <w:rFonts w:ascii="Times New Roman" w:hAnsi="Times New Roman" w:cs="Times New Roman"/>
                <w:noProof/>
              </w:rPr>
              <w:t>3.</w:t>
            </w:r>
            <w:r w:rsidR="006D3596">
              <w:rPr>
                <w:rFonts w:eastAsiaTheme="minorEastAsia"/>
                <w:noProof/>
              </w:rPr>
              <w:tab/>
            </w:r>
            <w:r w:rsidR="006D3596" w:rsidRPr="00B778BF">
              <w:rPr>
                <w:rStyle w:val="Hyperlink"/>
                <w:rFonts w:ascii="Times New Roman" w:hAnsi="Times New Roman" w:cs="Times New Roman"/>
                <w:noProof/>
              </w:rPr>
              <w:t>Anticipated Effect of the Proposed Change</w:t>
            </w:r>
            <w:r w:rsidR="006D3596">
              <w:rPr>
                <w:noProof/>
                <w:webHidden/>
              </w:rPr>
              <w:tab/>
            </w:r>
            <w:r w:rsidR="006D3596">
              <w:rPr>
                <w:noProof/>
                <w:webHidden/>
              </w:rPr>
              <w:fldChar w:fldCharType="begin"/>
            </w:r>
            <w:r w:rsidR="006D3596">
              <w:rPr>
                <w:noProof/>
                <w:webHidden/>
              </w:rPr>
              <w:instrText xml:space="preserve"> PAGEREF _Toc443644550 \h </w:instrText>
            </w:r>
            <w:r w:rsidR="006D3596">
              <w:rPr>
                <w:noProof/>
                <w:webHidden/>
              </w:rPr>
            </w:r>
            <w:r w:rsidR="006D3596">
              <w:rPr>
                <w:noProof/>
                <w:webHidden/>
              </w:rPr>
              <w:fldChar w:fldCharType="separate"/>
            </w:r>
            <w:r w:rsidR="00EE7393">
              <w:rPr>
                <w:noProof/>
                <w:webHidden/>
              </w:rPr>
              <w:t>13</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51" w:history="1">
            <w:r w:rsidR="006D3596" w:rsidRPr="00B778BF">
              <w:rPr>
                <w:rStyle w:val="Hyperlink"/>
                <w:rFonts w:ascii="Times New Roman" w:hAnsi="Times New Roman" w:cs="Times New Roman"/>
                <w:noProof/>
              </w:rPr>
              <w:t>4.</w:t>
            </w:r>
            <w:r w:rsidR="006D3596">
              <w:rPr>
                <w:rFonts w:eastAsiaTheme="minorEastAsia"/>
                <w:noProof/>
              </w:rPr>
              <w:tab/>
            </w:r>
            <w:r w:rsidR="006D3596" w:rsidRPr="00B778BF">
              <w:rPr>
                <w:rStyle w:val="Hyperlink"/>
                <w:rFonts w:ascii="Times New Roman" w:hAnsi="Times New Roman" w:cs="Times New Roman"/>
                <w:noProof/>
              </w:rPr>
              <w:t>Intended Benefits</w:t>
            </w:r>
            <w:r w:rsidR="006D3596">
              <w:rPr>
                <w:noProof/>
                <w:webHidden/>
              </w:rPr>
              <w:tab/>
            </w:r>
            <w:r w:rsidR="006D3596">
              <w:rPr>
                <w:noProof/>
                <w:webHidden/>
              </w:rPr>
              <w:fldChar w:fldCharType="begin"/>
            </w:r>
            <w:r w:rsidR="006D3596">
              <w:rPr>
                <w:noProof/>
                <w:webHidden/>
              </w:rPr>
              <w:instrText xml:space="preserve"> PAGEREF _Toc443644551 \h </w:instrText>
            </w:r>
            <w:r w:rsidR="006D3596">
              <w:rPr>
                <w:noProof/>
                <w:webHidden/>
              </w:rPr>
            </w:r>
            <w:r w:rsidR="006D3596">
              <w:rPr>
                <w:noProof/>
                <w:webHidden/>
              </w:rPr>
              <w:fldChar w:fldCharType="separate"/>
            </w:r>
            <w:r w:rsidR="00EE7393">
              <w:rPr>
                <w:noProof/>
                <w:webHidden/>
              </w:rPr>
              <w:t>13</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52" w:history="1">
            <w:r w:rsidR="006D3596" w:rsidRPr="00B778BF">
              <w:rPr>
                <w:rStyle w:val="Hyperlink"/>
                <w:rFonts w:ascii="Times New Roman" w:hAnsi="Times New Roman" w:cs="Times New Roman"/>
                <w:noProof/>
              </w:rPr>
              <w:t>5.</w:t>
            </w:r>
            <w:r w:rsidR="006D3596">
              <w:rPr>
                <w:rFonts w:eastAsiaTheme="minorEastAsia"/>
                <w:noProof/>
              </w:rPr>
              <w:tab/>
            </w:r>
            <w:r w:rsidR="006D3596" w:rsidRPr="00B778BF">
              <w:rPr>
                <w:rStyle w:val="Hyperlink"/>
                <w:rFonts w:ascii="Times New Roman" w:hAnsi="Times New Roman" w:cs="Times New Roman"/>
                <w:noProof/>
              </w:rPr>
              <w:t>Preparation and Planning Process</w:t>
            </w:r>
            <w:r w:rsidR="006D3596">
              <w:rPr>
                <w:noProof/>
                <w:webHidden/>
              </w:rPr>
              <w:tab/>
            </w:r>
            <w:r w:rsidR="006D3596">
              <w:rPr>
                <w:noProof/>
                <w:webHidden/>
              </w:rPr>
              <w:fldChar w:fldCharType="begin"/>
            </w:r>
            <w:r w:rsidR="006D3596">
              <w:rPr>
                <w:noProof/>
                <w:webHidden/>
              </w:rPr>
              <w:instrText xml:space="preserve"> PAGEREF _Toc443644552 \h </w:instrText>
            </w:r>
            <w:r w:rsidR="006D3596">
              <w:rPr>
                <w:noProof/>
                <w:webHidden/>
              </w:rPr>
            </w:r>
            <w:r w:rsidR="006D3596">
              <w:rPr>
                <w:noProof/>
                <w:webHidden/>
              </w:rPr>
              <w:fldChar w:fldCharType="separate"/>
            </w:r>
            <w:r w:rsidR="00EE7393">
              <w:rPr>
                <w:noProof/>
                <w:webHidden/>
              </w:rPr>
              <w:t>14</w:t>
            </w:r>
            <w:r w:rsidR="006D3596">
              <w:rPr>
                <w:noProof/>
                <w:webHidden/>
              </w:rPr>
              <w:fldChar w:fldCharType="end"/>
            </w:r>
          </w:hyperlink>
        </w:p>
        <w:p w:rsidR="006D3596" w:rsidRDefault="009B25AA">
          <w:pPr>
            <w:pStyle w:val="TOC1"/>
            <w:tabs>
              <w:tab w:val="left" w:pos="1134"/>
              <w:tab w:val="right" w:leader="dot" w:pos="9350"/>
            </w:tabs>
            <w:rPr>
              <w:rFonts w:eastAsiaTheme="minorEastAsia"/>
              <w:noProof/>
            </w:rPr>
          </w:pPr>
          <w:hyperlink w:anchor="_Toc443644553" w:history="1">
            <w:r w:rsidR="006D3596" w:rsidRPr="00B778BF">
              <w:rPr>
                <w:rStyle w:val="Hyperlink"/>
                <w:rFonts w:ascii="Times New Roman" w:hAnsi="Times New Roman" w:cs="Times New Roman"/>
                <w:noProof/>
              </w:rPr>
              <w:t>D.</w:t>
            </w:r>
            <w:r w:rsidR="006D3596">
              <w:rPr>
                <w:rFonts w:eastAsiaTheme="minorEastAsia"/>
                <w:noProof/>
              </w:rPr>
              <w:tab/>
            </w:r>
            <w:r w:rsidR="006D3596" w:rsidRPr="00B778BF">
              <w:rPr>
                <w:rStyle w:val="Hyperlink"/>
                <w:rFonts w:ascii="Times New Roman" w:hAnsi="Times New Roman" w:cs="Times New Roman"/>
                <w:noProof/>
              </w:rPr>
              <w:t>Resources and Processes</w:t>
            </w:r>
            <w:r w:rsidR="006D3596">
              <w:rPr>
                <w:noProof/>
                <w:webHidden/>
              </w:rPr>
              <w:tab/>
            </w:r>
            <w:r w:rsidR="006D3596">
              <w:rPr>
                <w:noProof/>
                <w:webHidden/>
              </w:rPr>
              <w:fldChar w:fldCharType="begin"/>
            </w:r>
            <w:r w:rsidR="006D3596">
              <w:rPr>
                <w:noProof/>
                <w:webHidden/>
              </w:rPr>
              <w:instrText xml:space="preserve"> PAGEREF _Toc443644553 \h </w:instrText>
            </w:r>
            <w:r w:rsidR="006D3596">
              <w:rPr>
                <w:noProof/>
                <w:webHidden/>
              </w:rPr>
            </w:r>
            <w:r w:rsidR="006D3596">
              <w:rPr>
                <w:noProof/>
                <w:webHidden/>
              </w:rPr>
              <w:fldChar w:fldCharType="separate"/>
            </w:r>
            <w:r w:rsidR="00EE7393">
              <w:rPr>
                <w:noProof/>
                <w:webHidden/>
              </w:rPr>
              <w:t>14</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54" w:history="1">
            <w:r w:rsidR="006D3596" w:rsidRPr="00B778BF">
              <w:rPr>
                <w:rStyle w:val="Hyperlink"/>
                <w:rFonts w:ascii="Times New Roman" w:hAnsi="Times New Roman" w:cs="Times New Roman"/>
                <w:noProof/>
              </w:rPr>
              <w:t>1.</w:t>
            </w:r>
            <w:r w:rsidR="006D3596">
              <w:rPr>
                <w:rFonts w:eastAsiaTheme="minorEastAsia"/>
                <w:noProof/>
              </w:rPr>
              <w:tab/>
            </w:r>
            <w:r w:rsidR="006D3596" w:rsidRPr="00B778BF">
              <w:rPr>
                <w:rStyle w:val="Hyperlink"/>
                <w:rFonts w:ascii="Times New Roman" w:hAnsi="Times New Roman" w:cs="Times New Roman"/>
                <w:noProof/>
              </w:rPr>
              <w:t>Student Support Services</w:t>
            </w:r>
            <w:r w:rsidR="006D3596">
              <w:rPr>
                <w:noProof/>
                <w:webHidden/>
              </w:rPr>
              <w:tab/>
            </w:r>
            <w:r w:rsidR="006D3596">
              <w:rPr>
                <w:noProof/>
                <w:webHidden/>
              </w:rPr>
              <w:fldChar w:fldCharType="begin"/>
            </w:r>
            <w:r w:rsidR="006D3596">
              <w:rPr>
                <w:noProof/>
                <w:webHidden/>
              </w:rPr>
              <w:instrText xml:space="preserve"> PAGEREF _Toc443644554 \h </w:instrText>
            </w:r>
            <w:r w:rsidR="006D3596">
              <w:rPr>
                <w:noProof/>
                <w:webHidden/>
              </w:rPr>
            </w:r>
            <w:r w:rsidR="006D3596">
              <w:rPr>
                <w:noProof/>
                <w:webHidden/>
              </w:rPr>
              <w:fldChar w:fldCharType="separate"/>
            </w:r>
            <w:r w:rsidR="00EE7393">
              <w:rPr>
                <w:noProof/>
                <w:webHidden/>
              </w:rPr>
              <w:t>14</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55" w:history="1">
            <w:r w:rsidR="006D3596" w:rsidRPr="00B778BF">
              <w:rPr>
                <w:rStyle w:val="Hyperlink"/>
                <w:rFonts w:ascii="Times New Roman" w:hAnsi="Times New Roman" w:cs="Times New Roman"/>
                <w:noProof/>
              </w:rPr>
              <w:t>2.</w:t>
            </w:r>
            <w:r w:rsidR="006D3596">
              <w:rPr>
                <w:rFonts w:eastAsiaTheme="minorEastAsia"/>
                <w:noProof/>
              </w:rPr>
              <w:tab/>
            </w:r>
            <w:r w:rsidR="006D3596" w:rsidRPr="00B778BF">
              <w:rPr>
                <w:rStyle w:val="Hyperlink"/>
                <w:rFonts w:ascii="Times New Roman" w:hAnsi="Times New Roman" w:cs="Times New Roman"/>
                <w:noProof/>
              </w:rPr>
              <w:t>Sufficient and Qualified Faculty</w:t>
            </w:r>
            <w:r w:rsidR="006D3596">
              <w:rPr>
                <w:noProof/>
                <w:webHidden/>
              </w:rPr>
              <w:tab/>
            </w:r>
            <w:r w:rsidR="006D3596">
              <w:rPr>
                <w:noProof/>
                <w:webHidden/>
              </w:rPr>
              <w:fldChar w:fldCharType="begin"/>
            </w:r>
            <w:r w:rsidR="006D3596">
              <w:rPr>
                <w:noProof/>
                <w:webHidden/>
              </w:rPr>
              <w:instrText xml:space="preserve"> PAGEREF _Toc443644555 \h </w:instrText>
            </w:r>
            <w:r w:rsidR="006D3596">
              <w:rPr>
                <w:noProof/>
                <w:webHidden/>
              </w:rPr>
            </w:r>
            <w:r w:rsidR="006D3596">
              <w:rPr>
                <w:noProof/>
                <w:webHidden/>
              </w:rPr>
              <w:fldChar w:fldCharType="separate"/>
            </w:r>
            <w:r w:rsidR="00EE7393">
              <w:rPr>
                <w:noProof/>
                <w:webHidden/>
              </w:rPr>
              <w:t>17</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56" w:history="1">
            <w:r w:rsidR="006D3596" w:rsidRPr="00B778BF">
              <w:rPr>
                <w:rStyle w:val="Hyperlink"/>
                <w:rFonts w:ascii="Times New Roman" w:hAnsi="Times New Roman" w:cs="Times New Roman"/>
                <w:noProof/>
              </w:rPr>
              <w:t>3.</w:t>
            </w:r>
            <w:r w:rsidR="006D3596">
              <w:rPr>
                <w:rFonts w:eastAsiaTheme="minorEastAsia"/>
                <w:noProof/>
              </w:rPr>
              <w:tab/>
            </w:r>
            <w:r w:rsidR="006D3596" w:rsidRPr="00B778BF">
              <w:rPr>
                <w:rStyle w:val="Hyperlink"/>
                <w:rFonts w:ascii="Times New Roman" w:hAnsi="Times New Roman" w:cs="Times New Roman"/>
                <w:noProof/>
              </w:rPr>
              <w:t>Professional Development</w:t>
            </w:r>
            <w:r w:rsidR="006D3596">
              <w:rPr>
                <w:noProof/>
                <w:webHidden/>
              </w:rPr>
              <w:tab/>
            </w:r>
            <w:r w:rsidR="006D3596">
              <w:rPr>
                <w:noProof/>
                <w:webHidden/>
              </w:rPr>
              <w:fldChar w:fldCharType="begin"/>
            </w:r>
            <w:r w:rsidR="006D3596">
              <w:rPr>
                <w:noProof/>
                <w:webHidden/>
              </w:rPr>
              <w:instrText xml:space="preserve"> PAGEREF _Toc443644556 \h </w:instrText>
            </w:r>
            <w:r w:rsidR="006D3596">
              <w:rPr>
                <w:noProof/>
                <w:webHidden/>
              </w:rPr>
            </w:r>
            <w:r w:rsidR="006D3596">
              <w:rPr>
                <w:noProof/>
                <w:webHidden/>
              </w:rPr>
              <w:fldChar w:fldCharType="separate"/>
            </w:r>
            <w:r w:rsidR="00EE7393">
              <w:rPr>
                <w:noProof/>
                <w:webHidden/>
              </w:rPr>
              <w:t>18</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57" w:history="1">
            <w:r w:rsidR="006D3596" w:rsidRPr="00B778BF">
              <w:rPr>
                <w:rStyle w:val="Hyperlink"/>
                <w:rFonts w:ascii="Times New Roman" w:hAnsi="Times New Roman" w:cs="Times New Roman"/>
                <w:noProof/>
              </w:rPr>
              <w:t>4.</w:t>
            </w:r>
            <w:r w:rsidR="006D3596">
              <w:rPr>
                <w:rFonts w:eastAsiaTheme="minorEastAsia"/>
                <w:noProof/>
              </w:rPr>
              <w:tab/>
            </w:r>
            <w:r w:rsidR="006D3596" w:rsidRPr="00B778BF">
              <w:rPr>
                <w:rStyle w:val="Hyperlink"/>
                <w:rFonts w:ascii="Times New Roman" w:hAnsi="Times New Roman" w:cs="Times New Roman"/>
                <w:noProof/>
              </w:rPr>
              <w:t>Equipment and Facilities</w:t>
            </w:r>
            <w:r w:rsidR="006D3596">
              <w:rPr>
                <w:noProof/>
                <w:webHidden/>
              </w:rPr>
              <w:tab/>
            </w:r>
            <w:r w:rsidR="006D3596">
              <w:rPr>
                <w:noProof/>
                <w:webHidden/>
              </w:rPr>
              <w:fldChar w:fldCharType="begin"/>
            </w:r>
            <w:r w:rsidR="006D3596">
              <w:rPr>
                <w:noProof/>
                <w:webHidden/>
              </w:rPr>
              <w:instrText xml:space="preserve"> PAGEREF _Toc443644557 \h </w:instrText>
            </w:r>
            <w:r w:rsidR="006D3596">
              <w:rPr>
                <w:noProof/>
                <w:webHidden/>
              </w:rPr>
            </w:r>
            <w:r w:rsidR="006D3596">
              <w:rPr>
                <w:noProof/>
                <w:webHidden/>
              </w:rPr>
              <w:fldChar w:fldCharType="separate"/>
            </w:r>
            <w:r w:rsidR="00EE7393">
              <w:rPr>
                <w:noProof/>
                <w:webHidden/>
              </w:rPr>
              <w:t>18</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58" w:history="1">
            <w:r w:rsidR="006D3596" w:rsidRPr="00B778BF">
              <w:rPr>
                <w:rStyle w:val="Hyperlink"/>
                <w:rFonts w:ascii="Times New Roman" w:hAnsi="Times New Roman" w:cs="Times New Roman"/>
                <w:noProof/>
              </w:rPr>
              <w:t>5.</w:t>
            </w:r>
            <w:r w:rsidR="006D3596">
              <w:rPr>
                <w:rFonts w:eastAsiaTheme="minorEastAsia"/>
                <w:noProof/>
              </w:rPr>
              <w:tab/>
            </w:r>
            <w:r w:rsidR="006D3596" w:rsidRPr="00B778BF">
              <w:rPr>
                <w:rStyle w:val="Hyperlink"/>
                <w:rFonts w:ascii="Times New Roman" w:hAnsi="Times New Roman" w:cs="Times New Roman"/>
                <w:noProof/>
              </w:rPr>
              <w:t>Sustainable Fiscal Resources</w:t>
            </w:r>
            <w:r w:rsidR="006D3596">
              <w:rPr>
                <w:noProof/>
                <w:webHidden/>
              </w:rPr>
              <w:tab/>
            </w:r>
            <w:r w:rsidR="006D3596">
              <w:rPr>
                <w:noProof/>
                <w:webHidden/>
              </w:rPr>
              <w:fldChar w:fldCharType="begin"/>
            </w:r>
            <w:r w:rsidR="006D3596">
              <w:rPr>
                <w:noProof/>
                <w:webHidden/>
              </w:rPr>
              <w:instrText xml:space="preserve"> PAGEREF _Toc443644558 \h </w:instrText>
            </w:r>
            <w:r w:rsidR="006D3596">
              <w:rPr>
                <w:noProof/>
                <w:webHidden/>
              </w:rPr>
            </w:r>
            <w:r w:rsidR="006D3596">
              <w:rPr>
                <w:noProof/>
                <w:webHidden/>
              </w:rPr>
              <w:fldChar w:fldCharType="separate"/>
            </w:r>
            <w:r w:rsidR="00EE7393">
              <w:rPr>
                <w:noProof/>
                <w:webHidden/>
              </w:rPr>
              <w:t>19</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59" w:history="1">
            <w:r w:rsidR="006D3596" w:rsidRPr="00B778BF">
              <w:rPr>
                <w:rStyle w:val="Hyperlink"/>
                <w:rFonts w:ascii="Times New Roman" w:hAnsi="Times New Roman" w:cs="Times New Roman"/>
                <w:noProof/>
              </w:rPr>
              <w:t>6.</w:t>
            </w:r>
            <w:r w:rsidR="006D3596">
              <w:rPr>
                <w:rFonts w:eastAsiaTheme="minorEastAsia"/>
                <w:noProof/>
              </w:rPr>
              <w:tab/>
            </w:r>
            <w:r w:rsidR="006D3596" w:rsidRPr="00B778BF">
              <w:rPr>
                <w:rStyle w:val="Hyperlink"/>
                <w:rFonts w:ascii="Times New Roman" w:hAnsi="Times New Roman" w:cs="Times New Roman"/>
                <w:noProof/>
              </w:rPr>
              <w:t>Budget, Enrollment, and Resources</w:t>
            </w:r>
            <w:r w:rsidR="006D3596">
              <w:rPr>
                <w:noProof/>
                <w:webHidden/>
              </w:rPr>
              <w:tab/>
            </w:r>
            <w:r w:rsidR="006D3596">
              <w:rPr>
                <w:noProof/>
                <w:webHidden/>
              </w:rPr>
              <w:fldChar w:fldCharType="begin"/>
            </w:r>
            <w:r w:rsidR="006D3596">
              <w:rPr>
                <w:noProof/>
                <w:webHidden/>
              </w:rPr>
              <w:instrText xml:space="preserve"> PAGEREF _Toc443644559 \h </w:instrText>
            </w:r>
            <w:r w:rsidR="006D3596">
              <w:rPr>
                <w:noProof/>
                <w:webHidden/>
              </w:rPr>
            </w:r>
            <w:r w:rsidR="006D3596">
              <w:rPr>
                <w:noProof/>
                <w:webHidden/>
              </w:rPr>
              <w:fldChar w:fldCharType="separate"/>
            </w:r>
            <w:r w:rsidR="00EE7393">
              <w:rPr>
                <w:noProof/>
                <w:webHidden/>
              </w:rPr>
              <w:t>19</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60" w:history="1">
            <w:r w:rsidR="006D3596" w:rsidRPr="00B778BF">
              <w:rPr>
                <w:rStyle w:val="Hyperlink"/>
                <w:rFonts w:ascii="Times New Roman" w:hAnsi="Times New Roman" w:cs="Times New Roman"/>
                <w:noProof/>
              </w:rPr>
              <w:t>7.</w:t>
            </w:r>
            <w:r w:rsidR="006D3596">
              <w:rPr>
                <w:rFonts w:eastAsiaTheme="minorEastAsia"/>
                <w:noProof/>
              </w:rPr>
              <w:tab/>
            </w:r>
            <w:r w:rsidR="006D3596" w:rsidRPr="00B778BF">
              <w:rPr>
                <w:rStyle w:val="Hyperlink"/>
                <w:rFonts w:ascii="Times New Roman" w:hAnsi="Times New Roman" w:cs="Times New Roman"/>
                <w:noProof/>
              </w:rPr>
              <w:t>Monitoring Achievement of Outcomes</w:t>
            </w:r>
            <w:r w:rsidR="006D3596">
              <w:rPr>
                <w:noProof/>
                <w:webHidden/>
              </w:rPr>
              <w:tab/>
            </w:r>
            <w:r w:rsidR="006D3596">
              <w:rPr>
                <w:noProof/>
                <w:webHidden/>
              </w:rPr>
              <w:fldChar w:fldCharType="begin"/>
            </w:r>
            <w:r w:rsidR="006D3596">
              <w:rPr>
                <w:noProof/>
                <w:webHidden/>
              </w:rPr>
              <w:instrText xml:space="preserve"> PAGEREF _Toc443644560 \h </w:instrText>
            </w:r>
            <w:r w:rsidR="006D3596">
              <w:rPr>
                <w:noProof/>
                <w:webHidden/>
              </w:rPr>
            </w:r>
            <w:r w:rsidR="006D3596">
              <w:rPr>
                <w:noProof/>
                <w:webHidden/>
              </w:rPr>
              <w:fldChar w:fldCharType="separate"/>
            </w:r>
            <w:r w:rsidR="00EE7393">
              <w:rPr>
                <w:noProof/>
                <w:webHidden/>
              </w:rPr>
              <w:t>20</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61" w:history="1">
            <w:r w:rsidR="006D3596" w:rsidRPr="00B778BF">
              <w:rPr>
                <w:rStyle w:val="Hyperlink"/>
                <w:rFonts w:ascii="Times New Roman" w:hAnsi="Times New Roman" w:cs="Times New Roman"/>
                <w:noProof/>
              </w:rPr>
              <w:t>8.</w:t>
            </w:r>
            <w:r w:rsidR="006D3596">
              <w:rPr>
                <w:rFonts w:eastAsiaTheme="minorEastAsia"/>
                <w:noProof/>
              </w:rPr>
              <w:tab/>
            </w:r>
            <w:r w:rsidR="006D3596" w:rsidRPr="00B778BF">
              <w:rPr>
                <w:rStyle w:val="Hyperlink"/>
                <w:rFonts w:ascii="Times New Roman" w:hAnsi="Times New Roman" w:cs="Times New Roman"/>
                <w:noProof/>
              </w:rPr>
              <w:t>Evaluation and Assessment of Student Learning Outcomes, Achievement, Success</w:t>
            </w:r>
            <w:r w:rsidR="006D3596">
              <w:rPr>
                <w:noProof/>
                <w:webHidden/>
              </w:rPr>
              <w:tab/>
            </w:r>
            <w:r w:rsidR="006D3596">
              <w:rPr>
                <w:noProof/>
                <w:webHidden/>
              </w:rPr>
              <w:fldChar w:fldCharType="begin"/>
            </w:r>
            <w:r w:rsidR="006D3596">
              <w:rPr>
                <w:noProof/>
                <w:webHidden/>
              </w:rPr>
              <w:instrText xml:space="preserve"> PAGEREF _Toc443644561 \h </w:instrText>
            </w:r>
            <w:r w:rsidR="006D3596">
              <w:rPr>
                <w:noProof/>
                <w:webHidden/>
              </w:rPr>
            </w:r>
            <w:r w:rsidR="006D3596">
              <w:rPr>
                <w:noProof/>
                <w:webHidden/>
              </w:rPr>
              <w:fldChar w:fldCharType="separate"/>
            </w:r>
            <w:r w:rsidR="00EE7393">
              <w:rPr>
                <w:noProof/>
                <w:webHidden/>
              </w:rPr>
              <w:t>20</w:t>
            </w:r>
            <w:r w:rsidR="006D3596">
              <w:rPr>
                <w:noProof/>
                <w:webHidden/>
              </w:rPr>
              <w:fldChar w:fldCharType="end"/>
            </w:r>
          </w:hyperlink>
        </w:p>
        <w:p w:rsidR="006D3596" w:rsidRDefault="009B25AA">
          <w:pPr>
            <w:pStyle w:val="TOC1"/>
            <w:tabs>
              <w:tab w:val="left" w:pos="1134"/>
              <w:tab w:val="right" w:leader="dot" w:pos="9350"/>
            </w:tabs>
            <w:rPr>
              <w:rFonts w:eastAsiaTheme="minorEastAsia"/>
              <w:noProof/>
            </w:rPr>
          </w:pPr>
          <w:hyperlink w:anchor="_Toc443644562" w:history="1">
            <w:r w:rsidR="006D3596" w:rsidRPr="00B778BF">
              <w:rPr>
                <w:rStyle w:val="Hyperlink"/>
                <w:rFonts w:ascii="Times New Roman" w:hAnsi="Times New Roman" w:cs="Times New Roman"/>
                <w:noProof/>
              </w:rPr>
              <w:t>E.</w:t>
            </w:r>
            <w:r w:rsidR="006D3596">
              <w:rPr>
                <w:rFonts w:eastAsiaTheme="minorEastAsia"/>
                <w:noProof/>
              </w:rPr>
              <w:tab/>
            </w:r>
            <w:r w:rsidR="006D3596" w:rsidRPr="00B778BF">
              <w:rPr>
                <w:rStyle w:val="Hyperlink"/>
                <w:rFonts w:ascii="Times New Roman" w:hAnsi="Times New Roman" w:cs="Times New Roman"/>
                <w:noProof/>
              </w:rPr>
              <w:t>Internal and External Approvals</w:t>
            </w:r>
            <w:r w:rsidR="006D3596">
              <w:rPr>
                <w:noProof/>
                <w:webHidden/>
              </w:rPr>
              <w:tab/>
            </w:r>
            <w:r w:rsidR="006D3596">
              <w:rPr>
                <w:noProof/>
                <w:webHidden/>
              </w:rPr>
              <w:fldChar w:fldCharType="begin"/>
            </w:r>
            <w:r w:rsidR="006D3596">
              <w:rPr>
                <w:noProof/>
                <w:webHidden/>
              </w:rPr>
              <w:instrText xml:space="preserve"> PAGEREF _Toc443644562 \h </w:instrText>
            </w:r>
            <w:r w:rsidR="006D3596">
              <w:rPr>
                <w:noProof/>
                <w:webHidden/>
              </w:rPr>
            </w:r>
            <w:r w:rsidR="006D3596">
              <w:rPr>
                <w:noProof/>
                <w:webHidden/>
              </w:rPr>
              <w:fldChar w:fldCharType="separate"/>
            </w:r>
            <w:r w:rsidR="00EE7393">
              <w:rPr>
                <w:noProof/>
                <w:webHidden/>
              </w:rPr>
              <w:t>21</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63" w:history="1">
            <w:r w:rsidR="006D3596" w:rsidRPr="00B778BF">
              <w:rPr>
                <w:rStyle w:val="Hyperlink"/>
                <w:rFonts w:ascii="Times New Roman" w:hAnsi="Times New Roman" w:cs="Times New Roman"/>
                <w:noProof/>
              </w:rPr>
              <w:t>1.</w:t>
            </w:r>
            <w:r w:rsidR="006D3596">
              <w:rPr>
                <w:rFonts w:eastAsiaTheme="minorEastAsia"/>
                <w:noProof/>
              </w:rPr>
              <w:tab/>
            </w:r>
            <w:r w:rsidR="006D3596" w:rsidRPr="00B778BF">
              <w:rPr>
                <w:rStyle w:val="Hyperlink"/>
                <w:rFonts w:ascii="Times New Roman" w:hAnsi="Times New Roman" w:cs="Times New Roman"/>
                <w:noProof/>
              </w:rPr>
              <w:t>Statement of Approvals Needed</w:t>
            </w:r>
            <w:r w:rsidR="006D3596">
              <w:rPr>
                <w:noProof/>
                <w:webHidden/>
              </w:rPr>
              <w:tab/>
            </w:r>
            <w:r w:rsidR="006D3596">
              <w:rPr>
                <w:noProof/>
                <w:webHidden/>
              </w:rPr>
              <w:fldChar w:fldCharType="begin"/>
            </w:r>
            <w:r w:rsidR="006D3596">
              <w:rPr>
                <w:noProof/>
                <w:webHidden/>
              </w:rPr>
              <w:instrText xml:space="preserve"> PAGEREF _Toc443644563 \h </w:instrText>
            </w:r>
            <w:r w:rsidR="006D3596">
              <w:rPr>
                <w:noProof/>
                <w:webHidden/>
              </w:rPr>
            </w:r>
            <w:r w:rsidR="006D3596">
              <w:rPr>
                <w:noProof/>
                <w:webHidden/>
              </w:rPr>
              <w:fldChar w:fldCharType="separate"/>
            </w:r>
            <w:r w:rsidR="00EE7393">
              <w:rPr>
                <w:noProof/>
                <w:webHidden/>
              </w:rPr>
              <w:t>21</w:t>
            </w:r>
            <w:r w:rsidR="006D3596">
              <w:rPr>
                <w:noProof/>
                <w:webHidden/>
              </w:rPr>
              <w:fldChar w:fldCharType="end"/>
            </w:r>
          </w:hyperlink>
        </w:p>
        <w:p w:rsidR="006D3596" w:rsidRDefault="009B25AA">
          <w:pPr>
            <w:pStyle w:val="TOC3"/>
            <w:tabs>
              <w:tab w:val="left" w:pos="1701"/>
            </w:tabs>
            <w:rPr>
              <w:rFonts w:asciiTheme="minorHAnsi" w:eastAsiaTheme="minorEastAsia" w:hAnsiTheme="minorHAnsi" w:cstheme="minorBidi"/>
              <w:noProof/>
              <w:sz w:val="22"/>
              <w:szCs w:val="22"/>
            </w:rPr>
          </w:pPr>
          <w:hyperlink w:anchor="_Toc443644564" w:history="1">
            <w:r w:rsidR="006D3596" w:rsidRPr="00B778BF">
              <w:rPr>
                <w:rStyle w:val="Hyperlink"/>
                <w:rFonts w:ascii="Times New Roman" w:hAnsi="Times New Roman"/>
                <w:noProof/>
              </w:rPr>
              <w:t>a.</w:t>
            </w:r>
            <w:r w:rsidR="006D3596">
              <w:rPr>
                <w:rFonts w:asciiTheme="minorHAnsi" w:eastAsiaTheme="minorEastAsia" w:hAnsiTheme="minorHAnsi" w:cstheme="minorBidi"/>
                <w:noProof/>
                <w:sz w:val="22"/>
                <w:szCs w:val="22"/>
              </w:rPr>
              <w:tab/>
            </w:r>
            <w:r w:rsidR="006D3596" w:rsidRPr="00B778BF">
              <w:rPr>
                <w:rStyle w:val="Hyperlink"/>
                <w:rFonts w:ascii="Times New Roman" w:hAnsi="Times New Roman"/>
                <w:noProof/>
              </w:rPr>
              <w:t>Administrative</w:t>
            </w:r>
            <w:r w:rsidR="006D3596">
              <w:rPr>
                <w:noProof/>
                <w:webHidden/>
              </w:rPr>
              <w:tab/>
            </w:r>
            <w:r w:rsidR="006D3596">
              <w:rPr>
                <w:noProof/>
                <w:webHidden/>
              </w:rPr>
              <w:fldChar w:fldCharType="begin"/>
            </w:r>
            <w:r w:rsidR="006D3596">
              <w:rPr>
                <w:noProof/>
                <w:webHidden/>
              </w:rPr>
              <w:instrText xml:space="preserve"> PAGEREF _Toc443644564 \h </w:instrText>
            </w:r>
            <w:r w:rsidR="006D3596">
              <w:rPr>
                <w:noProof/>
                <w:webHidden/>
              </w:rPr>
            </w:r>
            <w:r w:rsidR="006D3596">
              <w:rPr>
                <w:noProof/>
                <w:webHidden/>
              </w:rPr>
              <w:fldChar w:fldCharType="separate"/>
            </w:r>
            <w:r w:rsidR="00EE7393">
              <w:rPr>
                <w:noProof/>
                <w:webHidden/>
              </w:rPr>
              <w:t>21</w:t>
            </w:r>
            <w:r w:rsidR="006D3596">
              <w:rPr>
                <w:noProof/>
                <w:webHidden/>
              </w:rPr>
              <w:fldChar w:fldCharType="end"/>
            </w:r>
          </w:hyperlink>
        </w:p>
        <w:p w:rsidR="006D3596" w:rsidRDefault="009B25AA">
          <w:pPr>
            <w:pStyle w:val="TOC3"/>
            <w:tabs>
              <w:tab w:val="left" w:pos="1701"/>
            </w:tabs>
            <w:rPr>
              <w:rFonts w:asciiTheme="minorHAnsi" w:eastAsiaTheme="minorEastAsia" w:hAnsiTheme="minorHAnsi" w:cstheme="minorBidi"/>
              <w:noProof/>
              <w:sz w:val="22"/>
              <w:szCs w:val="22"/>
            </w:rPr>
          </w:pPr>
          <w:hyperlink w:anchor="_Toc443644565" w:history="1">
            <w:r w:rsidR="006D3596" w:rsidRPr="00B778BF">
              <w:rPr>
                <w:rStyle w:val="Hyperlink"/>
                <w:rFonts w:ascii="Times New Roman" w:hAnsi="Times New Roman"/>
                <w:noProof/>
              </w:rPr>
              <w:t>b.</w:t>
            </w:r>
            <w:r w:rsidR="006D3596">
              <w:rPr>
                <w:rFonts w:asciiTheme="minorHAnsi" w:eastAsiaTheme="minorEastAsia" w:hAnsiTheme="minorHAnsi" w:cstheme="minorBidi"/>
                <w:noProof/>
                <w:sz w:val="22"/>
                <w:szCs w:val="22"/>
              </w:rPr>
              <w:tab/>
            </w:r>
            <w:r w:rsidR="006D3596" w:rsidRPr="00B778BF">
              <w:rPr>
                <w:rStyle w:val="Hyperlink"/>
                <w:rFonts w:ascii="Times New Roman" w:hAnsi="Times New Roman"/>
                <w:noProof/>
              </w:rPr>
              <w:t>External Regulatory and Legal Requirements</w:t>
            </w:r>
            <w:r w:rsidR="006D3596">
              <w:rPr>
                <w:noProof/>
                <w:webHidden/>
              </w:rPr>
              <w:tab/>
            </w:r>
            <w:r w:rsidR="006D3596">
              <w:rPr>
                <w:noProof/>
                <w:webHidden/>
              </w:rPr>
              <w:fldChar w:fldCharType="begin"/>
            </w:r>
            <w:r w:rsidR="006D3596">
              <w:rPr>
                <w:noProof/>
                <w:webHidden/>
              </w:rPr>
              <w:instrText xml:space="preserve"> PAGEREF _Toc443644565 \h </w:instrText>
            </w:r>
            <w:r w:rsidR="006D3596">
              <w:rPr>
                <w:noProof/>
                <w:webHidden/>
              </w:rPr>
            </w:r>
            <w:r w:rsidR="006D3596">
              <w:rPr>
                <w:noProof/>
                <w:webHidden/>
              </w:rPr>
              <w:fldChar w:fldCharType="separate"/>
            </w:r>
            <w:r w:rsidR="00EE7393">
              <w:rPr>
                <w:noProof/>
                <w:webHidden/>
              </w:rPr>
              <w:t>21</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66" w:history="1">
            <w:r w:rsidR="006D3596" w:rsidRPr="00B778BF">
              <w:rPr>
                <w:rStyle w:val="Hyperlink"/>
                <w:rFonts w:ascii="Times New Roman" w:hAnsi="Times New Roman" w:cs="Times New Roman"/>
                <w:noProof/>
              </w:rPr>
              <w:t>2.</w:t>
            </w:r>
            <w:r w:rsidR="006D3596">
              <w:rPr>
                <w:rFonts w:eastAsiaTheme="minorEastAsia"/>
                <w:noProof/>
              </w:rPr>
              <w:tab/>
            </w:r>
            <w:r w:rsidR="006D3596" w:rsidRPr="00B778BF">
              <w:rPr>
                <w:rStyle w:val="Hyperlink"/>
                <w:rFonts w:ascii="Times New Roman" w:hAnsi="Times New Roman" w:cs="Times New Roman"/>
                <w:noProof/>
              </w:rPr>
              <w:t>Legal Requirements Met</w:t>
            </w:r>
            <w:r w:rsidR="006D3596">
              <w:rPr>
                <w:noProof/>
                <w:webHidden/>
              </w:rPr>
              <w:tab/>
            </w:r>
            <w:r w:rsidR="006D3596">
              <w:rPr>
                <w:noProof/>
                <w:webHidden/>
              </w:rPr>
              <w:fldChar w:fldCharType="begin"/>
            </w:r>
            <w:r w:rsidR="006D3596">
              <w:rPr>
                <w:noProof/>
                <w:webHidden/>
              </w:rPr>
              <w:instrText xml:space="preserve"> PAGEREF _Toc443644566 \h </w:instrText>
            </w:r>
            <w:r w:rsidR="006D3596">
              <w:rPr>
                <w:noProof/>
                <w:webHidden/>
              </w:rPr>
            </w:r>
            <w:r w:rsidR="006D3596">
              <w:rPr>
                <w:noProof/>
                <w:webHidden/>
              </w:rPr>
              <w:fldChar w:fldCharType="separate"/>
            </w:r>
            <w:r w:rsidR="00EE7393">
              <w:rPr>
                <w:noProof/>
                <w:webHidden/>
              </w:rPr>
              <w:t>21</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67" w:history="1">
            <w:r w:rsidR="006D3596" w:rsidRPr="00B778BF">
              <w:rPr>
                <w:rStyle w:val="Hyperlink"/>
                <w:rFonts w:ascii="Times New Roman" w:hAnsi="Times New Roman" w:cs="Times New Roman"/>
                <w:noProof/>
              </w:rPr>
              <w:t>3.</w:t>
            </w:r>
            <w:r w:rsidR="006D3596">
              <w:rPr>
                <w:rFonts w:eastAsiaTheme="minorEastAsia"/>
                <w:noProof/>
              </w:rPr>
              <w:tab/>
            </w:r>
            <w:r w:rsidR="006D3596" w:rsidRPr="00B778BF">
              <w:rPr>
                <w:rStyle w:val="Hyperlink"/>
                <w:rFonts w:ascii="Times New Roman" w:hAnsi="Times New Roman" w:cs="Times New Roman"/>
                <w:noProof/>
              </w:rPr>
              <w:t>Governing Board Action</w:t>
            </w:r>
            <w:r w:rsidR="006D3596">
              <w:rPr>
                <w:noProof/>
                <w:webHidden/>
              </w:rPr>
              <w:tab/>
            </w:r>
            <w:r w:rsidR="006D3596">
              <w:rPr>
                <w:noProof/>
                <w:webHidden/>
              </w:rPr>
              <w:fldChar w:fldCharType="begin"/>
            </w:r>
            <w:r w:rsidR="006D3596">
              <w:rPr>
                <w:noProof/>
                <w:webHidden/>
              </w:rPr>
              <w:instrText xml:space="preserve"> PAGEREF _Toc443644567 \h </w:instrText>
            </w:r>
            <w:r w:rsidR="006D3596">
              <w:rPr>
                <w:noProof/>
                <w:webHidden/>
              </w:rPr>
            </w:r>
            <w:r w:rsidR="006D3596">
              <w:rPr>
                <w:noProof/>
                <w:webHidden/>
              </w:rPr>
              <w:fldChar w:fldCharType="separate"/>
            </w:r>
            <w:r w:rsidR="00EE7393">
              <w:rPr>
                <w:noProof/>
                <w:webHidden/>
              </w:rPr>
              <w:t>22</w:t>
            </w:r>
            <w:r w:rsidR="006D3596">
              <w:rPr>
                <w:noProof/>
                <w:webHidden/>
              </w:rPr>
              <w:fldChar w:fldCharType="end"/>
            </w:r>
          </w:hyperlink>
        </w:p>
        <w:p w:rsidR="006D3596" w:rsidRDefault="009B25AA">
          <w:pPr>
            <w:pStyle w:val="TOC1"/>
            <w:tabs>
              <w:tab w:val="left" w:pos="1134"/>
              <w:tab w:val="right" w:leader="dot" w:pos="9350"/>
            </w:tabs>
            <w:rPr>
              <w:rFonts w:eastAsiaTheme="minorEastAsia"/>
              <w:noProof/>
            </w:rPr>
          </w:pPr>
          <w:hyperlink w:anchor="_Toc443644568" w:history="1">
            <w:r w:rsidR="006D3596" w:rsidRPr="00B778BF">
              <w:rPr>
                <w:rStyle w:val="Hyperlink"/>
                <w:rFonts w:ascii="Times New Roman" w:hAnsi="Times New Roman" w:cs="Times New Roman"/>
                <w:noProof/>
              </w:rPr>
              <w:t>F.</w:t>
            </w:r>
            <w:r w:rsidR="006D3596">
              <w:rPr>
                <w:rFonts w:eastAsiaTheme="minorEastAsia"/>
                <w:noProof/>
              </w:rPr>
              <w:tab/>
            </w:r>
            <w:r w:rsidR="006D3596" w:rsidRPr="00B778BF">
              <w:rPr>
                <w:rStyle w:val="Hyperlink"/>
                <w:rFonts w:ascii="Times New Roman" w:hAnsi="Times New Roman" w:cs="Times New Roman"/>
                <w:noProof/>
              </w:rPr>
              <w:t>Eligibility Requirements</w:t>
            </w:r>
            <w:r w:rsidR="006D3596">
              <w:rPr>
                <w:noProof/>
                <w:webHidden/>
              </w:rPr>
              <w:tab/>
            </w:r>
            <w:r w:rsidR="006D3596">
              <w:rPr>
                <w:noProof/>
                <w:webHidden/>
              </w:rPr>
              <w:fldChar w:fldCharType="begin"/>
            </w:r>
            <w:r w:rsidR="006D3596">
              <w:rPr>
                <w:noProof/>
                <w:webHidden/>
              </w:rPr>
              <w:instrText xml:space="preserve"> PAGEREF _Toc443644568 \h </w:instrText>
            </w:r>
            <w:r w:rsidR="006D3596">
              <w:rPr>
                <w:noProof/>
                <w:webHidden/>
              </w:rPr>
            </w:r>
            <w:r w:rsidR="006D3596">
              <w:rPr>
                <w:noProof/>
                <w:webHidden/>
              </w:rPr>
              <w:fldChar w:fldCharType="separate"/>
            </w:r>
            <w:r w:rsidR="00EE7393">
              <w:rPr>
                <w:noProof/>
                <w:webHidden/>
              </w:rPr>
              <w:t>22</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69" w:history="1">
            <w:r w:rsidR="006D3596" w:rsidRPr="00B778BF">
              <w:rPr>
                <w:rStyle w:val="Hyperlink"/>
                <w:rFonts w:ascii="Times New Roman" w:hAnsi="Times New Roman" w:cs="Times New Roman"/>
                <w:noProof/>
              </w:rPr>
              <w:t>1.</w:t>
            </w:r>
            <w:r w:rsidR="006D3596">
              <w:rPr>
                <w:rFonts w:eastAsiaTheme="minorEastAsia"/>
                <w:noProof/>
              </w:rPr>
              <w:tab/>
            </w:r>
            <w:r w:rsidR="006D3596" w:rsidRPr="00B778BF">
              <w:rPr>
                <w:rStyle w:val="Hyperlink"/>
                <w:rFonts w:ascii="Times New Roman" w:hAnsi="Times New Roman" w:cs="Times New Roman"/>
                <w:noProof/>
              </w:rPr>
              <w:t>Authority</w:t>
            </w:r>
            <w:r w:rsidR="006D3596">
              <w:rPr>
                <w:noProof/>
                <w:webHidden/>
              </w:rPr>
              <w:tab/>
            </w:r>
            <w:r w:rsidR="006D3596">
              <w:rPr>
                <w:noProof/>
                <w:webHidden/>
              </w:rPr>
              <w:fldChar w:fldCharType="begin"/>
            </w:r>
            <w:r w:rsidR="006D3596">
              <w:rPr>
                <w:noProof/>
                <w:webHidden/>
              </w:rPr>
              <w:instrText xml:space="preserve"> PAGEREF _Toc443644569 \h </w:instrText>
            </w:r>
            <w:r w:rsidR="006D3596">
              <w:rPr>
                <w:noProof/>
                <w:webHidden/>
              </w:rPr>
            </w:r>
            <w:r w:rsidR="006D3596">
              <w:rPr>
                <w:noProof/>
                <w:webHidden/>
              </w:rPr>
              <w:fldChar w:fldCharType="separate"/>
            </w:r>
            <w:r w:rsidR="00EE7393">
              <w:rPr>
                <w:noProof/>
                <w:webHidden/>
              </w:rPr>
              <w:t>22</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70" w:history="1">
            <w:r w:rsidR="006D3596" w:rsidRPr="00B778BF">
              <w:rPr>
                <w:rStyle w:val="Hyperlink"/>
                <w:rFonts w:ascii="Times New Roman" w:hAnsi="Times New Roman" w:cs="Times New Roman"/>
                <w:noProof/>
              </w:rPr>
              <w:t>2.</w:t>
            </w:r>
            <w:r w:rsidR="006D3596">
              <w:rPr>
                <w:rFonts w:eastAsiaTheme="minorEastAsia"/>
                <w:noProof/>
              </w:rPr>
              <w:tab/>
            </w:r>
            <w:r w:rsidR="006D3596" w:rsidRPr="00B778BF">
              <w:rPr>
                <w:rStyle w:val="Hyperlink"/>
                <w:rFonts w:ascii="Times New Roman" w:hAnsi="Times New Roman" w:cs="Times New Roman"/>
                <w:noProof/>
              </w:rPr>
              <w:t>Mission</w:t>
            </w:r>
            <w:r w:rsidR="006D3596">
              <w:rPr>
                <w:noProof/>
                <w:webHidden/>
              </w:rPr>
              <w:tab/>
            </w:r>
            <w:r w:rsidR="006D3596">
              <w:rPr>
                <w:noProof/>
                <w:webHidden/>
              </w:rPr>
              <w:fldChar w:fldCharType="begin"/>
            </w:r>
            <w:r w:rsidR="006D3596">
              <w:rPr>
                <w:noProof/>
                <w:webHidden/>
              </w:rPr>
              <w:instrText xml:space="preserve"> PAGEREF _Toc443644570 \h </w:instrText>
            </w:r>
            <w:r w:rsidR="006D3596">
              <w:rPr>
                <w:noProof/>
                <w:webHidden/>
              </w:rPr>
            </w:r>
            <w:r w:rsidR="006D3596">
              <w:rPr>
                <w:noProof/>
                <w:webHidden/>
              </w:rPr>
              <w:fldChar w:fldCharType="separate"/>
            </w:r>
            <w:r w:rsidR="00EE7393">
              <w:rPr>
                <w:noProof/>
                <w:webHidden/>
              </w:rPr>
              <w:t>22</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71" w:history="1">
            <w:r w:rsidR="006D3596" w:rsidRPr="00B778BF">
              <w:rPr>
                <w:rStyle w:val="Hyperlink"/>
                <w:rFonts w:ascii="Times New Roman" w:hAnsi="Times New Roman" w:cs="Times New Roman"/>
                <w:noProof/>
              </w:rPr>
              <w:t>3.</w:t>
            </w:r>
            <w:r w:rsidR="006D3596">
              <w:rPr>
                <w:rFonts w:eastAsiaTheme="minorEastAsia"/>
                <w:noProof/>
              </w:rPr>
              <w:tab/>
            </w:r>
            <w:r w:rsidR="006D3596" w:rsidRPr="00B778BF">
              <w:rPr>
                <w:rStyle w:val="Hyperlink"/>
                <w:rFonts w:ascii="Times New Roman" w:hAnsi="Times New Roman" w:cs="Times New Roman"/>
                <w:noProof/>
              </w:rPr>
              <w:t>Governing Board</w:t>
            </w:r>
            <w:r w:rsidR="006D3596">
              <w:rPr>
                <w:noProof/>
                <w:webHidden/>
              </w:rPr>
              <w:tab/>
            </w:r>
            <w:r w:rsidR="006D3596">
              <w:rPr>
                <w:noProof/>
                <w:webHidden/>
              </w:rPr>
              <w:fldChar w:fldCharType="begin"/>
            </w:r>
            <w:r w:rsidR="006D3596">
              <w:rPr>
                <w:noProof/>
                <w:webHidden/>
              </w:rPr>
              <w:instrText xml:space="preserve"> PAGEREF _Toc443644571 \h </w:instrText>
            </w:r>
            <w:r w:rsidR="006D3596">
              <w:rPr>
                <w:noProof/>
                <w:webHidden/>
              </w:rPr>
            </w:r>
            <w:r w:rsidR="006D3596">
              <w:rPr>
                <w:noProof/>
                <w:webHidden/>
              </w:rPr>
              <w:fldChar w:fldCharType="separate"/>
            </w:r>
            <w:r w:rsidR="00EE7393">
              <w:rPr>
                <w:noProof/>
                <w:webHidden/>
              </w:rPr>
              <w:t>22</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72" w:history="1">
            <w:r w:rsidR="006D3596" w:rsidRPr="00B778BF">
              <w:rPr>
                <w:rStyle w:val="Hyperlink"/>
                <w:rFonts w:ascii="Times New Roman" w:hAnsi="Times New Roman" w:cs="Times New Roman"/>
                <w:noProof/>
              </w:rPr>
              <w:t>4.</w:t>
            </w:r>
            <w:r w:rsidR="006D3596">
              <w:rPr>
                <w:rFonts w:eastAsiaTheme="minorEastAsia"/>
                <w:noProof/>
              </w:rPr>
              <w:tab/>
            </w:r>
            <w:r w:rsidR="006D3596" w:rsidRPr="00B778BF">
              <w:rPr>
                <w:rStyle w:val="Hyperlink"/>
                <w:rFonts w:ascii="Times New Roman" w:hAnsi="Times New Roman" w:cs="Times New Roman"/>
                <w:noProof/>
              </w:rPr>
              <w:t>Chief Executive Officer</w:t>
            </w:r>
            <w:r w:rsidR="006D3596">
              <w:rPr>
                <w:noProof/>
                <w:webHidden/>
              </w:rPr>
              <w:tab/>
            </w:r>
            <w:r w:rsidR="006D3596">
              <w:rPr>
                <w:noProof/>
                <w:webHidden/>
              </w:rPr>
              <w:fldChar w:fldCharType="begin"/>
            </w:r>
            <w:r w:rsidR="006D3596">
              <w:rPr>
                <w:noProof/>
                <w:webHidden/>
              </w:rPr>
              <w:instrText xml:space="preserve"> PAGEREF _Toc443644572 \h </w:instrText>
            </w:r>
            <w:r w:rsidR="006D3596">
              <w:rPr>
                <w:noProof/>
                <w:webHidden/>
              </w:rPr>
            </w:r>
            <w:r w:rsidR="006D3596">
              <w:rPr>
                <w:noProof/>
                <w:webHidden/>
              </w:rPr>
              <w:fldChar w:fldCharType="separate"/>
            </w:r>
            <w:r w:rsidR="00EE7393">
              <w:rPr>
                <w:noProof/>
                <w:webHidden/>
              </w:rPr>
              <w:t>22</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73" w:history="1">
            <w:r w:rsidR="006D3596" w:rsidRPr="00B778BF">
              <w:rPr>
                <w:rStyle w:val="Hyperlink"/>
                <w:rFonts w:ascii="Times New Roman" w:hAnsi="Times New Roman" w:cs="Times New Roman"/>
                <w:noProof/>
              </w:rPr>
              <w:t>5.</w:t>
            </w:r>
            <w:r w:rsidR="006D3596">
              <w:rPr>
                <w:rFonts w:eastAsiaTheme="minorEastAsia"/>
                <w:noProof/>
              </w:rPr>
              <w:tab/>
            </w:r>
            <w:r w:rsidR="006D3596" w:rsidRPr="00B778BF">
              <w:rPr>
                <w:rStyle w:val="Hyperlink"/>
                <w:rFonts w:ascii="Times New Roman" w:hAnsi="Times New Roman" w:cs="Times New Roman"/>
                <w:noProof/>
              </w:rPr>
              <w:t>Administrative Capacity</w:t>
            </w:r>
            <w:r w:rsidR="006D3596">
              <w:rPr>
                <w:noProof/>
                <w:webHidden/>
              </w:rPr>
              <w:tab/>
            </w:r>
            <w:r w:rsidR="006D3596">
              <w:rPr>
                <w:noProof/>
                <w:webHidden/>
              </w:rPr>
              <w:fldChar w:fldCharType="begin"/>
            </w:r>
            <w:r w:rsidR="006D3596">
              <w:rPr>
                <w:noProof/>
                <w:webHidden/>
              </w:rPr>
              <w:instrText xml:space="preserve"> PAGEREF _Toc443644573 \h </w:instrText>
            </w:r>
            <w:r w:rsidR="006D3596">
              <w:rPr>
                <w:noProof/>
                <w:webHidden/>
              </w:rPr>
            </w:r>
            <w:r w:rsidR="006D3596">
              <w:rPr>
                <w:noProof/>
                <w:webHidden/>
              </w:rPr>
              <w:fldChar w:fldCharType="separate"/>
            </w:r>
            <w:r w:rsidR="00EE7393">
              <w:rPr>
                <w:noProof/>
                <w:webHidden/>
              </w:rPr>
              <w:t>22</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74" w:history="1">
            <w:r w:rsidR="006D3596" w:rsidRPr="00B778BF">
              <w:rPr>
                <w:rStyle w:val="Hyperlink"/>
                <w:rFonts w:ascii="Times New Roman" w:hAnsi="Times New Roman" w:cs="Times New Roman"/>
                <w:noProof/>
              </w:rPr>
              <w:t>6.</w:t>
            </w:r>
            <w:r w:rsidR="006D3596">
              <w:rPr>
                <w:rFonts w:eastAsiaTheme="minorEastAsia"/>
                <w:noProof/>
              </w:rPr>
              <w:tab/>
            </w:r>
            <w:r w:rsidR="006D3596" w:rsidRPr="00B778BF">
              <w:rPr>
                <w:rStyle w:val="Hyperlink"/>
                <w:rFonts w:ascii="Times New Roman" w:hAnsi="Times New Roman" w:cs="Times New Roman"/>
                <w:noProof/>
              </w:rPr>
              <w:t>Operational Status</w:t>
            </w:r>
            <w:r w:rsidR="006D3596">
              <w:rPr>
                <w:noProof/>
                <w:webHidden/>
              </w:rPr>
              <w:tab/>
            </w:r>
            <w:r w:rsidR="006D3596">
              <w:rPr>
                <w:noProof/>
                <w:webHidden/>
              </w:rPr>
              <w:fldChar w:fldCharType="begin"/>
            </w:r>
            <w:r w:rsidR="006D3596">
              <w:rPr>
                <w:noProof/>
                <w:webHidden/>
              </w:rPr>
              <w:instrText xml:space="preserve"> PAGEREF _Toc443644574 \h </w:instrText>
            </w:r>
            <w:r w:rsidR="006D3596">
              <w:rPr>
                <w:noProof/>
                <w:webHidden/>
              </w:rPr>
            </w:r>
            <w:r w:rsidR="006D3596">
              <w:rPr>
                <w:noProof/>
                <w:webHidden/>
              </w:rPr>
              <w:fldChar w:fldCharType="separate"/>
            </w:r>
            <w:r w:rsidR="00EE7393">
              <w:rPr>
                <w:noProof/>
                <w:webHidden/>
              </w:rPr>
              <w:t>23</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75" w:history="1">
            <w:r w:rsidR="006D3596" w:rsidRPr="00B778BF">
              <w:rPr>
                <w:rStyle w:val="Hyperlink"/>
                <w:rFonts w:ascii="Times New Roman" w:hAnsi="Times New Roman" w:cs="Times New Roman"/>
                <w:noProof/>
              </w:rPr>
              <w:t>7.</w:t>
            </w:r>
            <w:r w:rsidR="006D3596">
              <w:rPr>
                <w:rFonts w:eastAsiaTheme="minorEastAsia"/>
                <w:noProof/>
              </w:rPr>
              <w:tab/>
            </w:r>
            <w:r w:rsidR="006D3596" w:rsidRPr="00B778BF">
              <w:rPr>
                <w:rStyle w:val="Hyperlink"/>
                <w:rFonts w:ascii="Times New Roman" w:hAnsi="Times New Roman" w:cs="Times New Roman"/>
                <w:noProof/>
              </w:rPr>
              <w:t>Degrees</w:t>
            </w:r>
            <w:r w:rsidR="006D3596">
              <w:rPr>
                <w:noProof/>
                <w:webHidden/>
              </w:rPr>
              <w:tab/>
            </w:r>
            <w:r w:rsidR="006D3596">
              <w:rPr>
                <w:noProof/>
                <w:webHidden/>
              </w:rPr>
              <w:fldChar w:fldCharType="begin"/>
            </w:r>
            <w:r w:rsidR="006D3596">
              <w:rPr>
                <w:noProof/>
                <w:webHidden/>
              </w:rPr>
              <w:instrText xml:space="preserve"> PAGEREF _Toc443644575 \h </w:instrText>
            </w:r>
            <w:r w:rsidR="006D3596">
              <w:rPr>
                <w:noProof/>
                <w:webHidden/>
              </w:rPr>
            </w:r>
            <w:r w:rsidR="006D3596">
              <w:rPr>
                <w:noProof/>
                <w:webHidden/>
              </w:rPr>
              <w:fldChar w:fldCharType="separate"/>
            </w:r>
            <w:r w:rsidR="00EE7393">
              <w:rPr>
                <w:noProof/>
                <w:webHidden/>
              </w:rPr>
              <w:t>23</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76" w:history="1">
            <w:r w:rsidR="006D3596" w:rsidRPr="00B778BF">
              <w:rPr>
                <w:rStyle w:val="Hyperlink"/>
                <w:rFonts w:ascii="Times New Roman" w:hAnsi="Times New Roman" w:cs="Times New Roman"/>
                <w:noProof/>
              </w:rPr>
              <w:t>8.</w:t>
            </w:r>
            <w:r w:rsidR="006D3596">
              <w:rPr>
                <w:rFonts w:eastAsiaTheme="minorEastAsia"/>
                <w:noProof/>
              </w:rPr>
              <w:tab/>
            </w:r>
            <w:r w:rsidR="006D3596" w:rsidRPr="00B778BF">
              <w:rPr>
                <w:rStyle w:val="Hyperlink"/>
                <w:rFonts w:ascii="Times New Roman" w:hAnsi="Times New Roman" w:cs="Times New Roman"/>
                <w:noProof/>
              </w:rPr>
              <w:t>Educational Programs</w:t>
            </w:r>
            <w:r w:rsidR="006D3596">
              <w:rPr>
                <w:noProof/>
                <w:webHidden/>
              </w:rPr>
              <w:tab/>
            </w:r>
            <w:r w:rsidR="006D3596">
              <w:rPr>
                <w:noProof/>
                <w:webHidden/>
              </w:rPr>
              <w:fldChar w:fldCharType="begin"/>
            </w:r>
            <w:r w:rsidR="006D3596">
              <w:rPr>
                <w:noProof/>
                <w:webHidden/>
              </w:rPr>
              <w:instrText xml:space="preserve"> PAGEREF _Toc443644576 \h </w:instrText>
            </w:r>
            <w:r w:rsidR="006D3596">
              <w:rPr>
                <w:noProof/>
                <w:webHidden/>
              </w:rPr>
            </w:r>
            <w:r w:rsidR="006D3596">
              <w:rPr>
                <w:noProof/>
                <w:webHidden/>
              </w:rPr>
              <w:fldChar w:fldCharType="separate"/>
            </w:r>
            <w:r w:rsidR="00EE7393">
              <w:rPr>
                <w:noProof/>
                <w:webHidden/>
              </w:rPr>
              <w:t>23</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77" w:history="1">
            <w:r w:rsidR="006D3596" w:rsidRPr="00B778BF">
              <w:rPr>
                <w:rStyle w:val="Hyperlink"/>
                <w:rFonts w:ascii="Times New Roman" w:hAnsi="Times New Roman" w:cs="Times New Roman"/>
                <w:noProof/>
              </w:rPr>
              <w:t>9.</w:t>
            </w:r>
            <w:r w:rsidR="006D3596">
              <w:rPr>
                <w:rFonts w:eastAsiaTheme="minorEastAsia"/>
                <w:noProof/>
              </w:rPr>
              <w:tab/>
            </w:r>
            <w:r w:rsidR="006D3596" w:rsidRPr="00B778BF">
              <w:rPr>
                <w:rStyle w:val="Hyperlink"/>
                <w:rFonts w:ascii="Times New Roman" w:hAnsi="Times New Roman" w:cs="Times New Roman"/>
                <w:noProof/>
              </w:rPr>
              <w:t>Academic Credit</w:t>
            </w:r>
            <w:r w:rsidR="006D3596">
              <w:rPr>
                <w:noProof/>
                <w:webHidden/>
              </w:rPr>
              <w:tab/>
            </w:r>
            <w:r w:rsidR="006D3596">
              <w:rPr>
                <w:noProof/>
                <w:webHidden/>
              </w:rPr>
              <w:fldChar w:fldCharType="begin"/>
            </w:r>
            <w:r w:rsidR="006D3596">
              <w:rPr>
                <w:noProof/>
                <w:webHidden/>
              </w:rPr>
              <w:instrText xml:space="preserve"> PAGEREF _Toc443644577 \h </w:instrText>
            </w:r>
            <w:r w:rsidR="006D3596">
              <w:rPr>
                <w:noProof/>
                <w:webHidden/>
              </w:rPr>
            </w:r>
            <w:r w:rsidR="006D3596">
              <w:rPr>
                <w:noProof/>
                <w:webHidden/>
              </w:rPr>
              <w:fldChar w:fldCharType="separate"/>
            </w:r>
            <w:r w:rsidR="00EE7393">
              <w:rPr>
                <w:noProof/>
                <w:webHidden/>
              </w:rPr>
              <w:t>23</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78" w:history="1">
            <w:r w:rsidR="006D3596" w:rsidRPr="00B778BF">
              <w:rPr>
                <w:rStyle w:val="Hyperlink"/>
                <w:rFonts w:ascii="Times New Roman" w:hAnsi="Times New Roman" w:cs="Times New Roman"/>
                <w:noProof/>
              </w:rPr>
              <w:t>10.</w:t>
            </w:r>
            <w:r w:rsidR="006D3596">
              <w:rPr>
                <w:rFonts w:eastAsiaTheme="minorEastAsia"/>
                <w:noProof/>
              </w:rPr>
              <w:tab/>
            </w:r>
            <w:r w:rsidR="006D3596" w:rsidRPr="00B778BF">
              <w:rPr>
                <w:rStyle w:val="Hyperlink"/>
                <w:rFonts w:ascii="Times New Roman" w:hAnsi="Times New Roman" w:cs="Times New Roman"/>
                <w:noProof/>
              </w:rPr>
              <w:t>Student Learning and Achievement</w:t>
            </w:r>
            <w:r w:rsidR="006D3596">
              <w:rPr>
                <w:noProof/>
                <w:webHidden/>
              </w:rPr>
              <w:tab/>
            </w:r>
            <w:r w:rsidR="006D3596">
              <w:rPr>
                <w:noProof/>
                <w:webHidden/>
              </w:rPr>
              <w:fldChar w:fldCharType="begin"/>
            </w:r>
            <w:r w:rsidR="006D3596">
              <w:rPr>
                <w:noProof/>
                <w:webHidden/>
              </w:rPr>
              <w:instrText xml:space="preserve"> PAGEREF _Toc443644578 \h </w:instrText>
            </w:r>
            <w:r w:rsidR="006D3596">
              <w:rPr>
                <w:noProof/>
                <w:webHidden/>
              </w:rPr>
            </w:r>
            <w:r w:rsidR="006D3596">
              <w:rPr>
                <w:noProof/>
                <w:webHidden/>
              </w:rPr>
              <w:fldChar w:fldCharType="separate"/>
            </w:r>
            <w:r w:rsidR="00EE7393">
              <w:rPr>
                <w:noProof/>
                <w:webHidden/>
              </w:rPr>
              <w:t>24</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79" w:history="1">
            <w:r w:rsidR="006D3596" w:rsidRPr="00B778BF">
              <w:rPr>
                <w:rStyle w:val="Hyperlink"/>
                <w:rFonts w:ascii="Times New Roman" w:hAnsi="Times New Roman" w:cs="Times New Roman"/>
                <w:noProof/>
              </w:rPr>
              <w:t>11.</w:t>
            </w:r>
            <w:r w:rsidR="006D3596">
              <w:rPr>
                <w:rFonts w:eastAsiaTheme="minorEastAsia"/>
                <w:noProof/>
              </w:rPr>
              <w:tab/>
            </w:r>
            <w:r w:rsidR="006D3596" w:rsidRPr="00B778BF">
              <w:rPr>
                <w:rStyle w:val="Hyperlink"/>
                <w:rFonts w:ascii="Times New Roman" w:hAnsi="Times New Roman" w:cs="Times New Roman"/>
                <w:noProof/>
              </w:rPr>
              <w:t>General Education</w:t>
            </w:r>
            <w:r w:rsidR="006D3596">
              <w:rPr>
                <w:noProof/>
                <w:webHidden/>
              </w:rPr>
              <w:tab/>
            </w:r>
            <w:r w:rsidR="006D3596">
              <w:rPr>
                <w:noProof/>
                <w:webHidden/>
              </w:rPr>
              <w:fldChar w:fldCharType="begin"/>
            </w:r>
            <w:r w:rsidR="006D3596">
              <w:rPr>
                <w:noProof/>
                <w:webHidden/>
              </w:rPr>
              <w:instrText xml:space="preserve"> PAGEREF _Toc443644579 \h </w:instrText>
            </w:r>
            <w:r w:rsidR="006D3596">
              <w:rPr>
                <w:noProof/>
                <w:webHidden/>
              </w:rPr>
            </w:r>
            <w:r w:rsidR="006D3596">
              <w:rPr>
                <w:noProof/>
                <w:webHidden/>
              </w:rPr>
              <w:fldChar w:fldCharType="separate"/>
            </w:r>
            <w:r w:rsidR="00EE7393">
              <w:rPr>
                <w:noProof/>
                <w:webHidden/>
              </w:rPr>
              <w:t>24</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80" w:history="1">
            <w:r w:rsidR="006D3596" w:rsidRPr="00B778BF">
              <w:rPr>
                <w:rStyle w:val="Hyperlink"/>
                <w:rFonts w:ascii="Times New Roman" w:hAnsi="Times New Roman" w:cs="Times New Roman"/>
                <w:noProof/>
              </w:rPr>
              <w:t>12.</w:t>
            </w:r>
            <w:r w:rsidR="006D3596">
              <w:rPr>
                <w:rFonts w:eastAsiaTheme="minorEastAsia"/>
                <w:noProof/>
              </w:rPr>
              <w:tab/>
            </w:r>
            <w:r w:rsidR="006D3596" w:rsidRPr="00B778BF">
              <w:rPr>
                <w:rStyle w:val="Hyperlink"/>
                <w:rFonts w:ascii="Times New Roman" w:hAnsi="Times New Roman" w:cs="Times New Roman"/>
                <w:noProof/>
              </w:rPr>
              <w:t>Academic Freedom</w:t>
            </w:r>
            <w:r w:rsidR="006D3596">
              <w:rPr>
                <w:noProof/>
                <w:webHidden/>
              </w:rPr>
              <w:tab/>
            </w:r>
            <w:r w:rsidR="006D3596">
              <w:rPr>
                <w:noProof/>
                <w:webHidden/>
              </w:rPr>
              <w:fldChar w:fldCharType="begin"/>
            </w:r>
            <w:r w:rsidR="006D3596">
              <w:rPr>
                <w:noProof/>
                <w:webHidden/>
              </w:rPr>
              <w:instrText xml:space="preserve"> PAGEREF _Toc443644580 \h </w:instrText>
            </w:r>
            <w:r w:rsidR="006D3596">
              <w:rPr>
                <w:noProof/>
                <w:webHidden/>
              </w:rPr>
            </w:r>
            <w:r w:rsidR="006D3596">
              <w:rPr>
                <w:noProof/>
                <w:webHidden/>
              </w:rPr>
              <w:fldChar w:fldCharType="separate"/>
            </w:r>
            <w:r w:rsidR="00EE7393">
              <w:rPr>
                <w:noProof/>
                <w:webHidden/>
              </w:rPr>
              <w:t>24</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81" w:history="1">
            <w:r w:rsidR="006D3596" w:rsidRPr="00B778BF">
              <w:rPr>
                <w:rStyle w:val="Hyperlink"/>
                <w:rFonts w:ascii="Times New Roman" w:hAnsi="Times New Roman" w:cs="Times New Roman"/>
                <w:noProof/>
              </w:rPr>
              <w:t>13.</w:t>
            </w:r>
            <w:r w:rsidR="006D3596">
              <w:rPr>
                <w:rFonts w:eastAsiaTheme="minorEastAsia"/>
                <w:noProof/>
              </w:rPr>
              <w:tab/>
            </w:r>
            <w:r w:rsidR="006D3596" w:rsidRPr="00B778BF">
              <w:rPr>
                <w:rStyle w:val="Hyperlink"/>
                <w:rFonts w:ascii="Times New Roman" w:hAnsi="Times New Roman" w:cs="Times New Roman"/>
                <w:noProof/>
              </w:rPr>
              <w:t>Faculty</w:t>
            </w:r>
            <w:r w:rsidR="006D3596">
              <w:rPr>
                <w:noProof/>
                <w:webHidden/>
              </w:rPr>
              <w:tab/>
            </w:r>
            <w:r w:rsidR="006D3596">
              <w:rPr>
                <w:noProof/>
                <w:webHidden/>
              </w:rPr>
              <w:fldChar w:fldCharType="begin"/>
            </w:r>
            <w:r w:rsidR="006D3596">
              <w:rPr>
                <w:noProof/>
                <w:webHidden/>
              </w:rPr>
              <w:instrText xml:space="preserve"> PAGEREF _Toc443644581 \h </w:instrText>
            </w:r>
            <w:r w:rsidR="006D3596">
              <w:rPr>
                <w:noProof/>
                <w:webHidden/>
              </w:rPr>
            </w:r>
            <w:r w:rsidR="006D3596">
              <w:rPr>
                <w:noProof/>
                <w:webHidden/>
              </w:rPr>
              <w:fldChar w:fldCharType="separate"/>
            </w:r>
            <w:r w:rsidR="00EE7393">
              <w:rPr>
                <w:noProof/>
                <w:webHidden/>
              </w:rPr>
              <w:t>25</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82" w:history="1">
            <w:r w:rsidR="006D3596" w:rsidRPr="00B778BF">
              <w:rPr>
                <w:rStyle w:val="Hyperlink"/>
                <w:rFonts w:ascii="Times New Roman" w:hAnsi="Times New Roman" w:cs="Times New Roman"/>
                <w:noProof/>
              </w:rPr>
              <w:t>14.</w:t>
            </w:r>
            <w:r w:rsidR="006D3596">
              <w:rPr>
                <w:rFonts w:eastAsiaTheme="minorEastAsia"/>
                <w:noProof/>
              </w:rPr>
              <w:tab/>
            </w:r>
            <w:r w:rsidR="006D3596" w:rsidRPr="00B778BF">
              <w:rPr>
                <w:rStyle w:val="Hyperlink"/>
                <w:rFonts w:ascii="Times New Roman" w:hAnsi="Times New Roman" w:cs="Times New Roman"/>
                <w:noProof/>
              </w:rPr>
              <w:t>Student Services</w:t>
            </w:r>
            <w:r w:rsidR="006D3596">
              <w:rPr>
                <w:noProof/>
                <w:webHidden/>
              </w:rPr>
              <w:tab/>
            </w:r>
            <w:r w:rsidR="006D3596">
              <w:rPr>
                <w:noProof/>
                <w:webHidden/>
              </w:rPr>
              <w:fldChar w:fldCharType="begin"/>
            </w:r>
            <w:r w:rsidR="006D3596">
              <w:rPr>
                <w:noProof/>
                <w:webHidden/>
              </w:rPr>
              <w:instrText xml:space="preserve"> PAGEREF _Toc443644582 \h </w:instrText>
            </w:r>
            <w:r w:rsidR="006D3596">
              <w:rPr>
                <w:noProof/>
                <w:webHidden/>
              </w:rPr>
            </w:r>
            <w:r w:rsidR="006D3596">
              <w:rPr>
                <w:noProof/>
                <w:webHidden/>
              </w:rPr>
              <w:fldChar w:fldCharType="separate"/>
            </w:r>
            <w:r w:rsidR="00EE7393">
              <w:rPr>
                <w:noProof/>
                <w:webHidden/>
              </w:rPr>
              <w:t>25</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83" w:history="1">
            <w:r w:rsidR="006D3596" w:rsidRPr="00B778BF">
              <w:rPr>
                <w:rStyle w:val="Hyperlink"/>
                <w:rFonts w:ascii="Times New Roman" w:hAnsi="Times New Roman" w:cs="Times New Roman"/>
                <w:noProof/>
              </w:rPr>
              <w:t>15.</w:t>
            </w:r>
            <w:r w:rsidR="006D3596">
              <w:rPr>
                <w:rFonts w:eastAsiaTheme="minorEastAsia"/>
                <w:noProof/>
              </w:rPr>
              <w:tab/>
            </w:r>
            <w:r w:rsidR="006D3596" w:rsidRPr="00B778BF">
              <w:rPr>
                <w:rStyle w:val="Hyperlink"/>
                <w:rFonts w:ascii="Times New Roman" w:hAnsi="Times New Roman" w:cs="Times New Roman"/>
                <w:noProof/>
              </w:rPr>
              <w:t>Admissions</w:t>
            </w:r>
            <w:r w:rsidR="006D3596">
              <w:rPr>
                <w:noProof/>
                <w:webHidden/>
              </w:rPr>
              <w:tab/>
            </w:r>
            <w:r w:rsidR="006D3596">
              <w:rPr>
                <w:noProof/>
                <w:webHidden/>
              </w:rPr>
              <w:fldChar w:fldCharType="begin"/>
            </w:r>
            <w:r w:rsidR="006D3596">
              <w:rPr>
                <w:noProof/>
                <w:webHidden/>
              </w:rPr>
              <w:instrText xml:space="preserve"> PAGEREF _Toc443644583 \h </w:instrText>
            </w:r>
            <w:r w:rsidR="006D3596">
              <w:rPr>
                <w:noProof/>
                <w:webHidden/>
              </w:rPr>
            </w:r>
            <w:r w:rsidR="006D3596">
              <w:rPr>
                <w:noProof/>
                <w:webHidden/>
              </w:rPr>
              <w:fldChar w:fldCharType="separate"/>
            </w:r>
            <w:r w:rsidR="00EE7393">
              <w:rPr>
                <w:noProof/>
                <w:webHidden/>
              </w:rPr>
              <w:t>26</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84" w:history="1">
            <w:r w:rsidR="006D3596" w:rsidRPr="00B778BF">
              <w:rPr>
                <w:rStyle w:val="Hyperlink"/>
                <w:rFonts w:ascii="Times New Roman" w:hAnsi="Times New Roman" w:cs="Times New Roman"/>
                <w:noProof/>
              </w:rPr>
              <w:t>16.</w:t>
            </w:r>
            <w:r w:rsidR="006D3596">
              <w:rPr>
                <w:rFonts w:eastAsiaTheme="minorEastAsia"/>
                <w:noProof/>
              </w:rPr>
              <w:tab/>
            </w:r>
            <w:r w:rsidR="006D3596" w:rsidRPr="00B778BF">
              <w:rPr>
                <w:rStyle w:val="Hyperlink"/>
                <w:rFonts w:ascii="Times New Roman" w:hAnsi="Times New Roman" w:cs="Times New Roman"/>
                <w:noProof/>
              </w:rPr>
              <w:t>Information and Learning Resources</w:t>
            </w:r>
            <w:r w:rsidR="006D3596">
              <w:rPr>
                <w:noProof/>
                <w:webHidden/>
              </w:rPr>
              <w:tab/>
            </w:r>
            <w:r w:rsidR="006D3596">
              <w:rPr>
                <w:noProof/>
                <w:webHidden/>
              </w:rPr>
              <w:fldChar w:fldCharType="begin"/>
            </w:r>
            <w:r w:rsidR="006D3596">
              <w:rPr>
                <w:noProof/>
                <w:webHidden/>
              </w:rPr>
              <w:instrText xml:space="preserve"> PAGEREF _Toc443644584 \h </w:instrText>
            </w:r>
            <w:r w:rsidR="006D3596">
              <w:rPr>
                <w:noProof/>
                <w:webHidden/>
              </w:rPr>
            </w:r>
            <w:r w:rsidR="006D3596">
              <w:rPr>
                <w:noProof/>
                <w:webHidden/>
              </w:rPr>
              <w:fldChar w:fldCharType="separate"/>
            </w:r>
            <w:r w:rsidR="00EE7393">
              <w:rPr>
                <w:noProof/>
                <w:webHidden/>
              </w:rPr>
              <w:t>27</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85" w:history="1">
            <w:r w:rsidR="006D3596" w:rsidRPr="00B778BF">
              <w:rPr>
                <w:rStyle w:val="Hyperlink"/>
                <w:rFonts w:ascii="Times New Roman" w:hAnsi="Times New Roman" w:cs="Times New Roman"/>
                <w:noProof/>
              </w:rPr>
              <w:t>17.</w:t>
            </w:r>
            <w:r w:rsidR="006D3596">
              <w:rPr>
                <w:rFonts w:eastAsiaTheme="minorEastAsia"/>
                <w:noProof/>
              </w:rPr>
              <w:tab/>
            </w:r>
            <w:r w:rsidR="006D3596" w:rsidRPr="00B778BF">
              <w:rPr>
                <w:rStyle w:val="Hyperlink"/>
                <w:rFonts w:ascii="Times New Roman" w:hAnsi="Times New Roman" w:cs="Times New Roman"/>
                <w:noProof/>
              </w:rPr>
              <w:t>Financial Resources</w:t>
            </w:r>
            <w:r w:rsidR="006D3596">
              <w:rPr>
                <w:noProof/>
                <w:webHidden/>
              </w:rPr>
              <w:tab/>
            </w:r>
            <w:r w:rsidR="006D3596">
              <w:rPr>
                <w:noProof/>
                <w:webHidden/>
              </w:rPr>
              <w:fldChar w:fldCharType="begin"/>
            </w:r>
            <w:r w:rsidR="006D3596">
              <w:rPr>
                <w:noProof/>
                <w:webHidden/>
              </w:rPr>
              <w:instrText xml:space="preserve"> PAGEREF _Toc443644585 \h </w:instrText>
            </w:r>
            <w:r w:rsidR="006D3596">
              <w:rPr>
                <w:noProof/>
                <w:webHidden/>
              </w:rPr>
            </w:r>
            <w:r w:rsidR="006D3596">
              <w:rPr>
                <w:noProof/>
                <w:webHidden/>
              </w:rPr>
              <w:fldChar w:fldCharType="separate"/>
            </w:r>
            <w:r w:rsidR="00EE7393">
              <w:rPr>
                <w:noProof/>
                <w:webHidden/>
              </w:rPr>
              <w:t>27</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86" w:history="1">
            <w:r w:rsidR="006D3596" w:rsidRPr="00B778BF">
              <w:rPr>
                <w:rStyle w:val="Hyperlink"/>
                <w:rFonts w:ascii="Times New Roman" w:hAnsi="Times New Roman" w:cs="Times New Roman"/>
                <w:noProof/>
              </w:rPr>
              <w:t>18.</w:t>
            </w:r>
            <w:r w:rsidR="006D3596">
              <w:rPr>
                <w:rFonts w:eastAsiaTheme="minorEastAsia"/>
                <w:noProof/>
              </w:rPr>
              <w:tab/>
            </w:r>
            <w:r w:rsidR="006D3596" w:rsidRPr="00B778BF">
              <w:rPr>
                <w:rStyle w:val="Hyperlink"/>
                <w:rFonts w:ascii="Times New Roman" w:hAnsi="Times New Roman" w:cs="Times New Roman"/>
                <w:noProof/>
              </w:rPr>
              <w:t>Financial Accountability</w:t>
            </w:r>
            <w:r w:rsidR="006D3596">
              <w:rPr>
                <w:noProof/>
                <w:webHidden/>
              </w:rPr>
              <w:tab/>
            </w:r>
            <w:r w:rsidR="006D3596">
              <w:rPr>
                <w:noProof/>
                <w:webHidden/>
              </w:rPr>
              <w:fldChar w:fldCharType="begin"/>
            </w:r>
            <w:r w:rsidR="006D3596">
              <w:rPr>
                <w:noProof/>
                <w:webHidden/>
              </w:rPr>
              <w:instrText xml:space="preserve"> PAGEREF _Toc443644586 \h </w:instrText>
            </w:r>
            <w:r w:rsidR="006D3596">
              <w:rPr>
                <w:noProof/>
                <w:webHidden/>
              </w:rPr>
            </w:r>
            <w:r w:rsidR="006D3596">
              <w:rPr>
                <w:noProof/>
                <w:webHidden/>
              </w:rPr>
              <w:fldChar w:fldCharType="separate"/>
            </w:r>
            <w:r w:rsidR="00EE7393">
              <w:rPr>
                <w:noProof/>
                <w:webHidden/>
              </w:rPr>
              <w:t>27</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87" w:history="1">
            <w:r w:rsidR="006D3596" w:rsidRPr="00B778BF">
              <w:rPr>
                <w:rStyle w:val="Hyperlink"/>
                <w:rFonts w:ascii="Times New Roman" w:hAnsi="Times New Roman" w:cs="Times New Roman"/>
                <w:noProof/>
              </w:rPr>
              <w:t>19.</w:t>
            </w:r>
            <w:r w:rsidR="006D3596">
              <w:rPr>
                <w:rFonts w:eastAsiaTheme="minorEastAsia"/>
                <w:noProof/>
              </w:rPr>
              <w:tab/>
            </w:r>
            <w:r w:rsidR="006D3596" w:rsidRPr="00B778BF">
              <w:rPr>
                <w:rStyle w:val="Hyperlink"/>
                <w:rFonts w:ascii="Times New Roman" w:hAnsi="Times New Roman" w:cs="Times New Roman"/>
                <w:noProof/>
              </w:rPr>
              <w:t>Institutional Planning and Evaluation</w:t>
            </w:r>
            <w:r w:rsidR="006D3596">
              <w:rPr>
                <w:noProof/>
                <w:webHidden/>
              </w:rPr>
              <w:tab/>
            </w:r>
            <w:r w:rsidR="006D3596">
              <w:rPr>
                <w:noProof/>
                <w:webHidden/>
              </w:rPr>
              <w:fldChar w:fldCharType="begin"/>
            </w:r>
            <w:r w:rsidR="006D3596">
              <w:rPr>
                <w:noProof/>
                <w:webHidden/>
              </w:rPr>
              <w:instrText xml:space="preserve"> PAGEREF _Toc443644587 \h </w:instrText>
            </w:r>
            <w:r w:rsidR="006D3596">
              <w:rPr>
                <w:noProof/>
                <w:webHidden/>
              </w:rPr>
            </w:r>
            <w:r w:rsidR="006D3596">
              <w:rPr>
                <w:noProof/>
                <w:webHidden/>
              </w:rPr>
              <w:fldChar w:fldCharType="separate"/>
            </w:r>
            <w:r w:rsidR="00EE7393">
              <w:rPr>
                <w:noProof/>
                <w:webHidden/>
              </w:rPr>
              <w:t>28</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88" w:history="1">
            <w:r w:rsidR="006D3596" w:rsidRPr="00B778BF">
              <w:rPr>
                <w:rStyle w:val="Hyperlink"/>
                <w:rFonts w:ascii="Times New Roman" w:hAnsi="Times New Roman" w:cs="Times New Roman"/>
                <w:noProof/>
              </w:rPr>
              <w:t>20.</w:t>
            </w:r>
            <w:r w:rsidR="006D3596">
              <w:rPr>
                <w:rFonts w:eastAsiaTheme="minorEastAsia"/>
                <w:noProof/>
              </w:rPr>
              <w:tab/>
            </w:r>
            <w:r w:rsidR="006D3596" w:rsidRPr="00B778BF">
              <w:rPr>
                <w:rStyle w:val="Hyperlink"/>
                <w:rFonts w:ascii="Times New Roman" w:hAnsi="Times New Roman" w:cs="Times New Roman"/>
                <w:noProof/>
              </w:rPr>
              <w:t>Public Information</w:t>
            </w:r>
            <w:r w:rsidR="006D3596">
              <w:rPr>
                <w:noProof/>
                <w:webHidden/>
              </w:rPr>
              <w:tab/>
            </w:r>
            <w:r w:rsidR="006D3596">
              <w:rPr>
                <w:noProof/>
                <w:webHidden/>
              </w:rPr>
              <w:fldChar w:fldCharType="begin"/>
            </w:r>
            <w:r w:rsidR="006D3596">
              <w:rPr>
                <w:noProof/>
                <w:webHidden/>
              </w:rPr>
              <w:instrText xml:space="preserve"> PAGEREF _Toc443644588 \h </w:instrText>
            </w:r>
            <w:r w:rsidR="006D3596">
              <w:rPr>
                <w:noProof/>
                <w:webHidden/>
              </w:rPr>
            </w:r>
            <w:r w:rsidR="006D3596">
              <w:rPr>
                <w:noProof/>
                <w:webHidden/>
              </w:rPr>
              <w:fldChar w:fldCharType="separate"/>
            </w:r>
            <w:r w:rsidR="00EE7393">
              <w:rPr>
                <w:noProof/>
                <w:webHidden/>
              </w:rPr>
              <w:t>28</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89" w:history="1">
            <w:r w:rsidR="006D3596" w:rsidRPr="00B778BF">
              <w:rPr>
                <w:rStyle w:val="Hyperlink"/>
                <w:rFonts w:ascii="Times New Roman" w:hAnsi="Times New Roman" w:cs="Times New Roman"/>
                <w:noProof/>
              </w:rPr>
              <w:t>21.</w:t>
            </w:r>
            <w:r w:rsidR="006D3596">
              <w:rPr>
                <w:rFonts w:eastAsiaTheme="minorEastAsia"/>
                <w:noProof/>
              </w:rPr>
              <w:tab/>
            </w:r>
            <w:r w:rsidR="006D3596" w:rsidRPr="00B778BF">
              <w:rPr>
                <w:rStyle w:val="Hyperlink"/>
                <w:rFonts w:ascii="Times New Roman" w:hAnsi="Times New Roman" w:cs="Times New Roman"/>
                <w:noProof/>
              </w:rPr>
              <w:t>Relations with Accrediting Commission</w:t>
            </w:r>
            <w:r w:rsidR="006D3596">
              <w:rPr>
                <w:noProof/>
                <w:webHidden/>
              </w:rPr>
              <w:tab/>
            </w:r>
            <w:r w:rsidR="006D3596">
              <w:rPr>
                <w:noProof/>
                <w:webHidden/>
              </w:rPr>
              <w:fldChar w:fldCharType="begin"/>
            </w:r>
            <w:r w:rsidR="006D3596">
              <w:rPr>
                <w:noProof/>
                <w:webHidden/>
              </w:rPr>
              <w:instrText xml:space="preserve"> PAGEREF _Toc443644589 \h </w:instrText>
            </w:r>
            <w:r w:rsidR="006D3596">
              <w:rPr>
                <w:noProof/>
                <w:webHidden/>
              </w:rPr>
            </w:r>
            <w:r w:rsidR="006D3596">
              <w:rPr>
                <w:noProof/>
                <w:webHidden/>
              </w:rPr>
              <w:fldChar w:fldCharType="separate"/>
            </w:r>
            <w:r w:rsidR="00EE7393">
              <w:rPr>
                <w:noProof/>
                <w:webHidden/>
              </w:rPr>
              <w:t>29</w:t>
            </w:r>
            <w:r w:rsidR="006D3596">
              <w:rPr>
                <w:noProof/>
                <w:webHidden/>
              </w:rPr>
              <w:fldChar w:fldCharType="end"/>
            </w:r>
          </w:hyperlink>
        </w:p>
        <w:p w:rsidR="006D3596" w:rsidRDefault="009B25AA">
          <w:pPr>
            <w:pStyle w:val="TOC1"/>
            <w:tabs>
              <w:tab w:val="left" w:pos="1134"/>
              <w:tab w:val="right" w:leader="dot" w:pos="9350"/>
            </w:tabs>
            <w:rPr>
              <w:rFonts w:eastAsiaTheme="minorEastAsia"/>
              <w:noProof/>
            </w:rPr>
          </w:pPr>
          <w:hyperlink w:anchor="_Toc443644590" w:history="1">
            <w:r w:rsidR="006D3596" w:rsidRPr="00B778BF">
              <w:rPr>
                <w:rStyle w:val="Hyperlink"/>
                <w:rFonts w:ascii="Times New Roman" w:hAnsi="Times New Roman" w:cs="Times New Roman"/>
                <w:noProof/>
              </w:rPr>
              <w:t>G.</w:t>
            </w:r>
            <w:r w:rsidR="006D3596">
              <w:rPr>
                <w:rFonts w:eastAsiaTheme="minorEastAsia"/>
                <w:noProof/>
              </w:rPr>
              <w:tab/>
            </w:r>
            <w:r w:rsidR="006D3596" w:rsidRPr="00B778BF">
              <w:rPr>
                <w:rStyle w:val="Hyperlink"/>
                <w:rFonts w:ascii="Times New Roman" w:hAnsi="Times New Roman" w:cs="Times New Roman"/>
                <w:noProof/>
              </w:rPr>
              <w:t>Accreditation Standards</w:t>
            </w:r>
            <w:r w:rsidR="006D3596">
              <w:rPr>
                <w:noProof/>
                <w:webHidden/>
              </w:rPr>
              <w:tab/>
            </w:r>
            <w:r w:rsidR="006D3596">
              <w:rPr>
                <w:noProof/>
                <w:webHidden/>
              </w:rPr>
              <w:fldChar w:fldCharType="begin"/>
            </w:r>
            <w:r w:rsidR="006D3596">
              <w:rPr>
                <w:noProof/>
                <w:webHidden/>
              </w:rPr>
              <w:instrText xml:space="preserve"> PAGEREF _Toc443644590 \h </w:instrText>
            </w:r>
            <w:r w:rsidR="006D3596">
              <w:rPr>
                <w:noProof/>
                <w:webHidden/>
              </w:rPr>
            </w:r>
            <w:r w:rsidR="006D3596">
              <w:rPr>
                <w:noProof/>
                <w:webHidden/>
              </w:rPr>
              <w:fldChar w:fldCharType="separate"/>
            </w:r>
            <w:r w:rsidR="00EE7393">
              <w:rPr>
                <w:noProof/>
                <w:webHidden/>
              </w:rPr>
              <w:t>29</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91" w:history="1">
            <w:r w:rsidR="006D3596" w:rsidRPr="00B778BF">
              <w:rPr>
                <w:rStyle w:val="Hyperlink"/>
                <w:rFonts w:ascii="Times New Roman" w:hAnsi="Times New Roman" w:cs="Times New Roman"/>
                <w:noProof/>
              </w:rPr>
              <w:t>1.</w:t>
            </w:r>
            <w:r w:rsidR="006D3596">
              <w:rPr>
                <w:rFonts w:eastAsiaTheme="minorEastAsia"/>
                <w:noProof/>
              </w:rPr>
              <w:tab/>
            </w:r>
            <w:r w:rsidR="006D3596" w:rsidRPr="00B778BF">
              <w:rPr>
                <w:rStyle w:val="Hyperlink"/>
                <w:rFonts w:ascii="Times New Roman" w:hAnsi="Times New Roman" w:cs="Times New Roman"/>
                <w:noProof/>
              </w:rPr>
              <w:t>Standard I</w:t>
            </w:r>
            <w:r w:rsidR="006D3596">
              <w:rPr>
                <w:noProof/>
                <w:webHidden/>
              </w:rPr>
              <w:tab/>
            </w:r>
            <w:r w:rsidR="006D3596">
              <w:rPr>
                <w:noProof/>
                <w:webHidden/>
              </w:rPr>
              <w:fldChar w:fldCharType="begin"/>
            </w:r>
            <w:r w:rsidR="006D3596">
              <w:rPr>
                <w:noProof/>
                <w:webHidden/>
              </w:rPr>
              <w:instrText xml:space="preserve"> PAGEREF _Toc443644591 \h </w:instrText>
            </w:r>
            <w:r w:rsidR="006D3596">
              <w:rPr>
                <w:noProof/>
                <w:webHidden/>
              </w:rPr>
            </w:r>
            <w:r w:rsidR="006D3596">
              <w:rPr>
                <w:noProof/>
                <w:webHidden/>
              </w:rPr>
              <w:fldChar w:fldCharType="separate"/>
            </w:r>
            <w:r w:rsidR="00EE7393">
              <w:rPr>
                <w:noProof/>
                <w:webHidden/>
              </w:rPr>
              <w:t>29</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92" w:history="1">
            <w:r w:rsidR="006D3596" w:rsidRPr="00B778BF">
              <w:rPr>
                <w:rStyle w:val="Hyperlink"/>
                <w:rFonts w:ascii="Times New Roman" w:hAnsi="Times New Roman" w:cs="Times New Roman"/>
                <w:noProof/>
              </w:rPr>
              <w:t>2.</w:t>
            </w:r>
            <w:r w:rsidR="006D3596">
              <w:rPr>
                <w:rFonts w:eastAsiaTheme="minorEastAsia"/>
                <w:noProof/>
              </w:rPr>
              <w:tab/>
            </w:r>
            <w:r w:rsidR="006D3596" w:rsidRPr="00B778BF">
              <w:rPr>
                <w:rStyle w:val="Hyperlink"/>
                <w:rFonts w:ascii="Times New Roman" w:hAnsi="Times New Roman" w:cs="Times New Roman"/>
                <w:noProof/>
              </w:rPr>
              <w:t>Standard II</w:t>
            </w:r>
            <w:r w:rsidR="006D3596">
              <w:rPr>
                <w:noProof/>
                <w:webHidden/>
              </w:rPr>
              <w:tab/>
            </w:r>
            <w:r w:rsidR="006D3596">
              <w:rPr>
                <w:noProof/>
                <w:webHidden/>
              </w:rPr>
              <w:fldChar w:fldCharType="begin"/>
            </w:r>
            <w:r w:rsidR="006D3596">
              <w:rPr>
                <w:noProof/>
                <w:webHidden/>
              </w:rPr>
              <w:instrText xml:space="preserve"> PAGEREF _Toc443644592 \h </w:instrText>
            </w:r>
            <w:r w:rsidR="006D3596">
              <w:rPr>
                <w:noProof/>
                <w:webHidden/>
              </w:rPr>
            </w:r>
            <w:r w:rsidR="006D3596">
              <w:rPr>
                <w:noProof/>
                <w:webHidden/>
              </w:rPr>
              <w:fldChar w:fldCharType="separate"/>
            </w:r>
            <w:r w:rsidR="00EE7393">
              <w:rPr>
                <w:noProof/>
                <w:webHidden/>
              </w:rPr>
              <w:t>29</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93" w:history="1">
            <w:r w:rsidR="006D3596" w:rsidRPr="00B778BF">
              <w:rPr>
                <w:rStyle w:val="Hyperlink"/>
                <w:rFonts w:ascii="Times New Roman" w:hAnsi="Times New Roman" w:cs="Times New Roman"/>
                <w:noProof/>
              </w:rPr>
              <w:t>3.</w:t>
            </w:r>
            <w:r w:rsidR="006D3596">
              <w:rPr>
                <w:rFonts w:eastAsiaTheme="minorEastAsia"/>
                <w:noProof/>
              </w:rPr>
              <w:tab/>
            </w:r>
            <w:r w:rsidR="006D3596" w:rsidRPr="00B778BF">
              <w:rPr>
                <w:rStyle w:val="Hyperlink"/>
                <w:rFonts w:ascii="Times New Roman" w:hAnsi="Times New Roman" w:cs="Times New Roman"/>
                <w:noProof/>
              </w:rPr>
              <w:t>Standard III</w:t>
            </w:r>
            <w:r w:rsidR="006D3596">
              <w:rPr>
                <w:noProof/>
                <w:webHidden/>
              </w:rPr>
              <w:tab/>
            </w:r>
            <w:r w:rsidR="006D3596">
              <w:rPr>
                <w:noProof/>
                <w:webHidden/>
              </w:rPr>
              <w:fldChar w:fldCharType="begin"/>
            </w:r>
            <w:r w:rsidR="006D3596">
              <w:rPr>
                <w:noProof/>
                <w:webHidden/>
              </w:rPr>
              <w:instrText xml:space="preserve"> PAGEREF _Toc443644593 \h </w:instrText>
            </w:r>
            <w:r w:rsidR="006D3596">
              <w:rPr>
                <w:noProof/>
                <w:webHidden/>
              </w:rPr>
            </w:r>
            <w:r w:rsidR="006D3596">
              <w:rPr>
                <w:noProof/>
                <w:webHidden/>
              </w:rPr>
              <w:fldChar w:fldCharType="separate"/>
            </w:r>
            <w:r w:rsidR="00EE7393">
              <w:rPr>
                <w:noProof/>
                <w:webHidden/>
              </w:rPr>
              <w:t>30</w:t>
            </w:r>
            <w:r w:rsidR="006D3596">
              <w:rPr>
                <w:noProof/>
                <w:webHidden/>
              </w:rPr>
              <w:fldChar w:fldCharType="end"/>
            </w:r>
          </w:hyperlink>
        </w:p>
        <w:p w:rsidR="006D3596" w:rsidRDefault="009B25AA">
          <w:pPr>
            <w:pStyle w:val="TOC2"/>
            <w:tabs>
              <w:tab w:val="left" w:pos="1134"/>
              <w:tab w:val="right" w:leader="dot" w:pos="9350"/>
            </w:tabs>
            <w:rPr>
              <w:rFonts w:eastAsiaTheme="minorEastAsia"/>
              <w:noProof/>
            </w:rPr>
          </w:pPr>
          <w:hyperlink w:anchor="_Toc443644594" w:history="1">
            <w:r w:rsidR="006D3596" w:rsidRPr="00B778BF">
              <w:rPr>
                <w:rStyle w:val="Hyperlink"/>
                <w:rFonts w:ascii="Times New Roman" w:hAnsi="Times New Roman" w:cs="Times New Roman"/>
                <w:noProof/>
              </w:rPr>
              <w:t>4.</w:t>
            </w:r>
            <w:r w:rsidR="006D3596">
              <w:rPr>
                <w:rFonts w:eastAsiaTheme="minorEastAsia"/>
                <w:noProof/>
              </w:rPr>
              <w:tab/>
            </w:r>
            <w:r w:rsidR="006D3596" w:rsidRPr="00B778BF">
              <w:rPr>
                <w:rStyle w:val="Hyperlink"/>
                <w:rFonts w:ascii="Times New Roman" w:hAnsi="Times New Roman" w:cs="Times New Roman"/>
                <w:noProof/>
              </w:rPr>
              <w:t>Standard IV</w:t>
            </w:r>
            <w:r w:rsidR="006D3596">
              <w:rPr>
                <w:noProof/>
                <w:webHidden/>
              </w:rPr>
              <w:tab/>
            </w:r>
            <w:r w:rsidR="006D3596">
              <w:rPr>
                <w:noProof/>
                <w:webHidden/>
              </w:rPr>
              <w:fldChar w:fldCharType="begin"/>
            </w:r>
            <w:r w:rsidR="006D3596">
              <w:rPr>
                <w:noProof/>
                <w:webHidden/>
              </w:rPr>
              <w:instrText xml:space="preserve"> PAGEREF _Toc443644594 \h </w:instrText>
            </w:r>
            <w:r w:rsidR="006D3596">
              <w:rPr>
                <w:noProof/>
                <w:webHidden/>
              </w:rPr>
            </w:r>
            <w:r w:rsidR="006D3596">
              <w:rPr>
                <w:noProof/>
                <w:webHidden/>
              </w:rPr>
              <w:fldChar w:fldCharType="separate"/>
            </w:r>
            <w:r w:rsidR="00EE7393">
              <w:rPr>
                <w:noProof/>
                <w:webHidden/>
              </w:rPr>
              <w:t>30</w:t>
            </w:r>
            <w:r w:rsidR="006D3596">
              <w:rPr>
                <w:noProof/>
                <w:webHidden/>
              </w:rPr>
              <w:fldChar w:fldCharType="end"/>
            </w:r>
          </w:hyperlink>
        </w:p>
        <w:p w:rsidR="006D3596" w:rsidRDefault="009B25AA">
          <w:pPr>
            <w:pStyle w:val="TOC1"/>
            <w:tabs>
              <w:tab w:val="right" w:leader="dot" w:pos="9350"/>
            </w:tabs>
            <w:rPr>
              <w:rFonts w:eastAsiaTheme="minorEastAsia"/>
              <w:noProof/>
            </w:rPr>
          </w:pPr>
          <w:hyperlink w:anchor="_Toc443644595" w:history="1">
            <w:r w:rsidR="006D3596" w:rsidRPr="00B778BF">
              <w:rPr>
                <w:rStyle w:val="Hyperlink"/>
                <w:rFonts w:ascii="Times New Roman" w:hAnsi="Times New Roman" w:cs="Times New Roman"/>
                <w:noProof/>
              </w:rPr>
              <w:t>Appendices</w:t>
            </w:r>
            <w:r w:rsidR="006D3596">
              <w:rPr>
                <w:noProof/>
                <w:webHidden/>
              </w:rPr>
              <w:tab/>
            </w:r>
            <w:r w:rsidR="006D3596">
              <w:rPr>
                <w:noProof/>
                <w:webHidden/>
              </w:rPr>
              <w:fldChar w:fldCharType="begin"/>
            </w:r>
            <w:r w:rsidR="006D3596">
              <w:rPr>
                <w:noProof/>
                <w:webHidden/>
              </w:rPr>
              <w:instrText xml:space="preserve"> PAGEREF _Toc443644595 \h </w:instrText>
            </w:r>
            <w:r w:rsidR="006D3596">
              <w:rPr>
                <w:noProof/>
                <w:webHidden/>
              </w:rPr>
            </w:r>
            <w:r w:rsidR="006D3596">
              <w:rPr>
                <w:noProof/>
                <w:webHidden/>
              </w:rPr>
              <w:fldChar w:fldCharType="separate"/>
            </w:r>
            <w:r w:rsidR="00EE7393">
              <w:rPr>
                <w:noProof/>
                <w:webHidden/>
              </w:rPr>
              <w:t>32</w:t>
            </w:r>
            <w:r w:rsidR="006D3596">
              <w:rPr>
                <w:noProof/>
                <w:webHidden/>
              </w:rPr>
              <w:fldChar w:fldCharType="end"/>
            </w:r>
          </w:hyperlink>
        </w:p>
        <w:p w:rsidR="006D3596" w:rsidRDefault="009B25AA">
          <w:pPr>
            <w:pStyle w:val="TOC2"/>
            <w:tabs>
              <w:tab w:val="right" w:leader="dot" w:pos="9350"/>
            </w:tabs>
            <w:rPr>
              <w:rFonts w:eastAsiaTheme="minorEastAsia"/>
              <w:noProof/>
            </w:rPr>
          </w:pPr>
          <w:hyperlink w:anchor="_Toc443644596" w:history="1">
            <w:r w:rsidR="006D3596" w:rsidRPr="00B778BF">
              <w:rPr>
                <w:rStyle w:val="Hyperlink"/>
                <w:rFonts w:ascii="Times New Roman" w:hAnsi="Times New Roman" w:cs="Times New Roman"/>
                <w:noProof/>
              </w:rPr>
              <w:t>Appendix A: Definitions of Distance Education and Distributed Education</w:t>
            </w:r>
            <w:r w:rsidR="006D3596">
              <w:rPr>
                <w:noProof/>
                <w:webHidden/>
              </w:rPr>
              <w:tab/>
            </w:r>
            <w:r w:rsidR="006D3596">
              <w:rPr>
                <w:noProof/>
                <w:webHidden/>
              </w:rPr>
              <w:fldChar w:fldCharType="begin"/>
            </w:r>
            <w:r w:rsidR="006D3596">
              <w:rPr>
                <w:noProof/>
                <w:webHidden/>
              </w:rPr>
              <w:instrText xml:space="preserve"> PAGEREF _Toc443644596 \h </w:instrText>
            </w:r>
            <w:r w:rsidR="006D3596">
              <w:rPr>
                <w:noProof/>
                <w:webHidden/>
              </w:rPr>
            </w:r>
            <w:r w:rsidR="006D3596">
              <w:rPr>
                <w:noProof/>
                <w:webHidden/>
              </w:rPr>
              <w:fldChar w:fldCharType="separate"/>
            </w:r>
            <w:r w:rsidR="00EE7393">
              <w:rPr>
                <w:noProof/>
                <w:webHidden/>
              </w:rPr>
              <w:t>33</w:t>
            </w:r>
            <w:r w:rsidR="006D3596">
              <w:rPr>
                <w:noProof/>
                <w:webHidden/>
              </w:rPr>
              <w:fldChar w:fldCharType="end"/>
            </w:r>
          </w:hyperlink>
        </w:p>
        <w:p w:rsidR="006D3596" w:rsidRDefault="009B25AA">
          <w:pPr>
            <w:pStyle w:val="TOC2"/>
            <w:tabs>
              <w:tab w:val="right" w:leader="dot" w:pos="9350"/>
            </w:tabs>
            <w:rPr>
              <w:rFonts w:eastAsiaTheme="minorEastAsia"/>
              <w:noProof/>
            </w:rPr>
          </w:pPr>
          <w:hyperlink w:anchor="_Toc443644597" w:history="1">
            <w:r w:rsidR="006D3596" w:rsidRPr="00B778BF">
              <w:rPr>
                <w:rStyle w:val="Hyperlink"/>
                <w:rFonts w:ascii="Times New Roman" w:hAnsi="Times New Roman" w:cs="Times New Roman"/>
                <w:noProof/>
              </w:rPr>
              <w:t>Appendix B: CHC, CSU, and IGETC General Education Patterns: DE Courses</w:t>
            </w:r>
            <w:r w:rsidR="006D3596">
              <w:rPr>
                <w:noProof/>
                <w:webHidden/>
              </w:rPr>
              <w:tab/>
            </w:r>
            <w:r w:rsidR="006D3596">
              <w:rPr>
                <w:noProof/>
                <w:webHidden/>
              </w:rPr>
              <w:fldChar w:fldCharType="begin"/>
            </w:r>
            <w:r w:rsidR="006D3596">
              <w:rPr>
                <w:noProof/>
                <w:webHidden/>
              </w:rPr>
              <w:instrText xml:space="preserve"> PAGEREF _Toc443644597 \h </w:instrText>
            </w:r>
            <w:r w:rsidR="006D3596">
              <w:rPr>
                <w:noProof/>
                <w:webHidden/>
              </w:rPr>
            </w:r>
            <w:r w:rsidR="006D3596">
              <w:rPr>
                <w:noProof/>
                <w:webHidden/>
              </w:rPr>
              <w:fldChar w:fldCharType="separate"/>
            </w:r>
            <w:r w:rsidR="00EE7393">
              <w:rPr>
                <w:noProof/>
                <w:webHidden/>
              </w:rPr>
              <w:t>35</w:t>
            </w:r>
            <w:r w:rsidR="006D3596">
              <w:rPr>
                <w:noProof/>
                <w:webHidden/>
              </w:rPr>
              <w:fldChar w:fldCharType="end"/>
            </w:r>
          </w:hyperlink>
        </w:p>
        <w:p w:rsidR="006D3596" w:rsidRDefault="009B25AA" w:rsidP="006D3596">
          <w:pPr>
            <w:pStyle w:val="TOC2"/>
            <w:tabs>
              <w:tab w:val="right" w:leader="dot" w:pos="9350"/>
            </w:tabs>
            <w:rPr>
              <w:rFonts w:eastAsiaTheme="minorEastAsia"/>
              <w:noProof/>
            </w:rPr>
          </w:pPr>
          <w:hyperlink w:anchor="_Toc443644598" w:history="1">
            <w:r w:rsidR="006D3596" w:rsidRPr="00B778BF">
              <w:rPr>
                <w:rStyle w:val="Hyperlink"/>
                <w:rFonts w:ascii="Times New Roman" w:hAnsi="Times New Roman" w:cs="Times New Roman"/>
                <w:noProof/>
              </w:rPr>
              <w:t>Appendix C-1: AA-T, AS0T, AA, and AS Degrees, 50 Percent or Greater DE</w:t>
            </w:r>
            <w:r w:rsidR="006D3596">
              <w:rPr>
                <w:noProof/>
                <w:webHidden/>
              </w:rPr>
              <w:tab/>
            </w:r>
            <w:r w:rsidR="006D3596">
              <w:rPr>
                <w:noProof/>
                <w:webHidden/>
              </w:rPr>
              <w:fldChar w:fldCharType="begin"/>
            </w:r>
            <w:r w:rsidR="006D3596">
              <w:rPr>
                <w:noProof/>
                <w:webHidden/>
              </w:rPr>
              <w:instrText xml:space="preserve"> PAGEREF _Toc443644598 \h </w:instrText>
            </w:r>
            <w:r w:rsidR="006D3596">
              <w:rPr>
                <w:noProof/>
                <w:webHidden/>
              </w:rPr>
            </w:r>
            <w:r w:rsidR="006D3596">
              <w:rPr>
                <w:noProof/>
                <w:webHidden/>
              </w:rPr>
              <w:fldChar w:fldCharType="separate"/>
            </w:r>
            <w:r w:rsidR="00EE7393">
              <w:rPr>
                <w:noProof/>
                <w:webHidden/>
              </w:rPr>
              <w:t>40</w:t>
            </w:r>
            <w:r w:rsidR="006D3596">
              <w:rPr>
                <w:noProof/>
                <w:webHidden/>
              </w:rPr>
              <w:fldChar w:fldCharType="end"/>
            </w:r>
          </w:hyperlink>
        </w:p>
        <w:p w:rsidR="006D3596" w:rsidRDefault="009B25AA" w:rsidP="006D3596">
          <w:pPr>
            <w:pStyle w:val="TOC2"/>
            <w:tabs>
              <w:tab w:val="right" w:leader="dot" w:pos="9350"/>
            </w:tabs>
            <w:rPr>
              <w:rFonts w:eastAsiaTheme="minorEastAsia"/>
              <w:noProof/>
            </w:rPr>
          </w:pPr>
          <w:hyperlink w:anchor="_Toc443644650" w:history="1">
            <w:r w:rsidR="006D3596" w:rsidRPr="00B778BF">
              <w:rPr>
                <w:rStyle w:val="Hyperlink"/>
                <w:rFonts w:ascii="Times New Roman" w:hAnsi="Times New Roman" w:cs="Times New Roman"/>
                <w:noProof/>
              </w:rPr>
              <w:t>Appendix C-2: AA, AS Degrees, At Least 40 Percent DE</w:t>
            </w:r>
            <w:r w:rsidR="006D3596">
              <w:rPr>
                <w:noProof/>
                <w:webHidden/>
              </w:rPr>
              <w:tab/>
            </w:r>
            <w:r w:rsidR="006D3596">
              <w:rPr>
                <w:noProof/>
                <w:webHidden/>
              </w:rPr>
              <w:fldChar w:fldCharType="begin"/>
            </w:r>
            <w:r w:rsidR="006D3596">
              <w:rPr>
                <w:noProof/>
                <w:webHidden/>
              </w:rPr>
              <w:instrText xml:space="preserve"> PAGEREF _Toc443644650 \h </w:instrText>
            </w:r>
            <w:r w:rsidR="006D3596">
              <w:rPr>
                <w:noProof/>
                <w:webHidden/>
              </w:rPr>
            </w:r>
            <w:r w:rsidR="006D3596">
              <w:rPr>
                <w:noProof/>
                <w:webHidden/>
              </w:rPr>
              <w:fldChar w:fldCharType="separate"/>
            </w:r>
            <w:r w:rsidR="00EE7393">
              <w:rPr>
                <w:noProof/>
                <w:webHidden/>
              </w:rPr>
              <w:t>107</w:t>
            </w:r>
            <w:r w:rsidR="006D3596">
              <w:rPr>
                <w:noProof/>
                <w:webHidden/>
              </w:rPr>
              <w:fldChar w:fldCharType="end"/>
            </w:r>
          </w:hyperlink>
        </w:p>
        <w:p w:rsidR="006D3596" w:rsidRDefault="009B25AA" w:rsidP="006D3596">
          <w:pPr>
            <w:pStyle w:val="TOC2"/>
            <w:tabs>
              <w:tab w:val="right" w:leader="dot" w:pos="9350"/>
            </w:tabs>
            <w:rPr>
              <w:rFonts w:eastAsiaTheme="minorEastAsia"/>
              <w:noProof/>
            </w:rPr>
          </w:pPr>
          <w:hyperlink w:anchor="_Toc443644656" w:history="1">
            <w:r w:rsidR="006D3596" w:rsidRPr="00B778BF">
              <w:rPr>
                <w:rStyle w:val="Hyperlink"/>
                <w:rFonts w:ascii="Times New Roman" w:hAnsi="Times New Roman" w:cs="Times New Roman"/>
                <w:noProof/>
              </w:rPr>
              <w:t>Appendix D-1: Certificates, 50 Percent or Greater DE</w:t>
            </w:r>
            <w:r w:rsidR="006D3596">
              <w:rPr>
                <w:noProof/>
                <w:webHidden/>
              </w:rPr>
              <w:tab/>
            </w:r>
            <w:r w:rsidR="006D3596">
              <w:rPr>
                <w:noProof/>
                <w:webHidden/>
              </w:rPr>
              <w:fldChar w:fldCharType="begin"/>
            </w:r>
            <w:r w:rsidR="006D3596">
              <w:rPr>
                <w:noProof/>
                <w:webHidden/>
              </w:rPr>
              <w:instrText xml:space="preserve"> PAGEREF _Toc443644656 \h </w:instrText>
            </w:r>
            <w:r w:rsidR="006D3596">
              <w:rPr>
                <w:noProof/>
                <w:webHidden/>
              </w:rPr>
            </w:r>
            <w:r w:rsidR="006D3596">
              <w:rPr>
                <w:noProof/>
                <w:webHidden/>
              </w:rPr>
              <w:fldChar w:fldCharType="separate"/>
            </w:r>
            <w:r w:rsidR="00EE7393">
              <w:rPr>
                <w:noProof/>
                <w:webHidden/>
              </w:rPr>
              <w:t>112</w:t>
            </w:r>
            <w:r w:rsidR="006D3596">
              <w:rPr>
                <w:noProof/>
                <w:webHidden/>
              </w:rPr>
              <w:fldChar w:fldCharType="end"/>
            </w:r>
          </w:hyperlink>
        </w:p>
        <w:p w:rsidR="006D3596" w:rsidRDefault="009B25AA" w:rsidP="006D3596">
          <w:pPr>
            <w:pStyle w:val="TOC2"/>
            <w:tabs>
              <w:tab w:val="right" w:leader="dot" w:pos="9350"/>
            </w:tabs>
            <w:rPr>
              <w:rFonts w:eastAsiaTheme="minorEastAsia"/>
              <w:noProof/>
            </w:rPr>
          </w:pPr>
          <w:hyperlink w:anchor="_Toc443644659" w:history="1">
            <w:r w:rsidR="006D3596" w:rsidRPr="00B778BF">
              <w:rPr>
                <w:rStyle w:val="Hyperlink"/>
                <w:rFonts w:ascii="Times New Roman" w:hAnsi="Times New Roman" w:cs="Times New Roman"/>
                <w:noProof/>
              </w:rPr>
              <w:t>Appendix D-2: Certificates, At Least 40 Percent DE</w:t>
            </w:r>
            <w:r w:rsidR="006D3596">
              <w:rPr>
                <w:noProof/>
                <w:webHidden/>
              </w:rPr>
              <w:tab/>
            </w:r>
            <w:r w:rsidR="006D3596">
              <w:rPr>
                <w:noProof/>
                <w:webHidden/>
              </w:rPr>
              <w:fldChar w:fldCharType="begin"/>
            </w:r>
            <w:r w:rsidR="006D3596">
              <w:rPr>
                <w:noProof/>
                <w:webHidden/>
              </w:rPr>
              <w:instrText xml:space="preserve"> PAGEREF _Toc443644659 \h </w:instrText>
            </w:r>
            <w:r w:rsidR="006D3596">
              <w:rPr>
                <w:noProof/>
                <w:webHidden/>
              </w:rPr>
            </w:r>
            <w:r w:rsidR="006D3596">
              <w:rPr>
                <w:noProof/>
                <w:webHidden/>
              </w:rPr>
              <w:fldChar w:fldCharType="separate"/>
            </w:r>
            <w:r w:rsidR="00EE7393">
              <w:rPr>
                <w:noProof/>
                <w:webHidden/>
              </w:rPr>
              <w:t>114</w:t>
            </w:r>
            <w:r w:rsidR="006D3596">
              <w:rPr>
                <w:noProof/>
                <w:webHidden/>
              </w:rPr>
              <w:fldChar w:fldCharType="end"/>
            </w:r>
          </w:hyperlink>
        </w:p>
        <w:p w:rsidR="006D3596" w:rsidRDefault="009B25AA">
          <w:pPr>
            <w:pStyle w:val="TOC2"/>
            <w:tabs>
              <w:tab w:val="right" w:leader="dot" w:pos="9350"/>
            </w:tabs>
            <w:rPr>
              <w:rFonts w:eastAsiaTheme="minorEastAsia"/>
              <w:noProof/>
            </w:rPr>
          </w:pPr>
          <w:hyperlink w:anchor="_Toc443644661" w:history="1">
            <w:r w:rsidR="006D3596" w:rsidRPr="00B778BF">
              <w:rPr>
                <w:rStyle w:val="Hyperlink"/>
                <w:rFonts w:ascii="Times New Roman" w:hAnsi="Times New Roman" w:cs="Times New Roman"/>
                <w:noProof/>
              </w:rPr>
              <w:t>Appendix E:  Participation and Membership, Distance Education Planning</w:t>
            </w:r>
            <w:r w:rsidR="006D3596">
              <w:rPr>
                <w:noProof/>
                <w:webHidden/>
              </w:rPr>
              <w:tab/>
            </w:r>
            <w:r w:rsidR="006D3596">
              <w:rPr>
                <w:noProof/>
                <w:webHidden/>
              </w:rPr>
              <w:fldChar w:fldCharType="begin"/>
            </w:r>
            <w:r w:rsidR="006D3596">
              <w:rPr>
                <w:noProof/>
                <w:webHidden/>
              </w:rPr>
              <w:instrText xml:space="preserve"> PAGEREF _Toc443644661 \h </w:instrText>
            </w:r>
            <w:r w:rsidR="006D3596">
              <w:rPr>
                <w:noProof/>
                <w:webHidden/>
              </w:rPr>
            </w:r>
            <w:r w:rsidR="006D3596">
              <w:rPr>
                <w:noProof/>
                <w:webHidden/>
              </w:rPr>
              <w:fldChar w:fldCharType="separate"/>
            </w:r>
            <w:r w:rsidR="00EE7393">
              <w:rPr>
                <w:noProof/>
                <w:webHidden/>
              </w:rPr>
              <w:t>117</w:t>
            </w:r>
            <w:r w:rsidR="006D3596">
              <w:rPr>
                <w:noProof/>
                <w:webHidden/>
              </w:rPr>
              <w:fldChar w:fldCharType="end"/>
            </w:r>
          </w:hyperlink>
        </w:p>
        <w:p w:rsidR="00E47495" w:rsidRPr="0000555E" w:rsidRDefault="00E47495" w:rsidP="00E960CD">
          <w:pPr>
            <w:spacing w:line="276" w:lineRule="auto"/>
            <w:rPr>
              <w:rFonts w:ascii="Times New Roman" w:hAnsi="Times New Roman" w:cs="Times New Roman"/>
              <w:sz w:val="24"/>
              <w:szCs w:val="24"/>
            </w:rPr>
          </w:pPr>
          <w:r w:rsidRPr="0000555E">
            <w:rPr>
              <w:rFonts w:ascii="Times New Roman" w:hAnsi="Times New Roman" w:cs="Times New Roman"/>
              <w:b/>
              <w:bCs/>
              <w:noProof/>
              <w:sz w:val="24"/>
              <w:szCs w:val="24"/>
            </w:rPr>
            <w:fldChar w:fldCharType="end"/>
          </w:r>
        </w:p>
      </w:sdtContent>
    </w:sdt>
    <w:p w:rsidR="00B972FC" w:rsidRPr="0000555E" w:rsidRDefault="00B972FC" w:rsidP="00E960CD">
      <w:pPr>
        <w:spacing w:after="0" w:line="276" w:lineRule="auto"/>
        <w:rPr>
          <w:rFonts w:ascii="Times New Roman" w:hAnsi="Times New Roman" w:cs="Times New Roman"/>
          <w:sz w:val="24"/>
          <w:szCs w:val="24"/>
        </w:rPr>
        <w:sectPr w:rsidR="00B972FC" w:rsidRPr="0000555E">
          <w:pgSz w:w="12240" w:h="15840"/>
          <w:pgMar w:top="1440" w:right="1440" w:bottom="1440" w:left="1440" w:header="720" w:footer="720" w:gutter="0"/>
          <w:cols w:space="720"/>
          <w:docGrid w:linePitch="360"/>
        </w:sectPr>
      </w:pPr>
    </w:p>
    <w:p w:rsidR="00E47495" w:rsidRPr="0000555E" w:rsidRDefault="00E47495" w:rsidP="00E960CD">
      <w:pPr>
        <w:spacing w:after="0" w:line="276" w:lineRule="auto"/>
        <w:rPr>
          <w:rFonts w:ascii="Times New Roman" w:hAnsi="Times New Roman" w:cs="Times New Roman"/>
          <w:sz w:val="24"/>
          <w:szCs w:val="24"/>
        </w:rPr>
      </w:pPr>
    </w:p>
    <w:p w:rsidR="00E47495" w:rsidRPr="0000555E" w:rsidRDefault="00E47495" w:rsidP="007904A5">
      <w:pPr>
        <w:pStyle w:val="Heading1"/>
        <w:numPr>
          <w:ilvl w:val="0"/>
          <w:numId w:val="1"/>
        </w:numPr>
        <w:spacing w:line="276" w:lineRule="auto"/>
        <w:rPr>
          <w:rFonts w:ascii="Times New Roman" w:hAnsi="Times New Roman" w:cs="Times New Roman"/>
          <w:sz w:val="24"/>
          <w:szCs w:val="24"/>
        </w:rPr>
      </w:pPr>
      <w:bookmarkStart w:id="0" w:name="_Toc443644540"/>
      <w:r w:rsidRPr="0000555E">
        <w:rPr>
          <w:rFonts w:ascii="Times New Roman" w:hAnsi="Times New Roman" w:cs="Times New Roman"/>
          <w:sz w:val="24"/>
          <w:szCs w:val="24"/>
        </w:rPr>
        <w:t>Description of the Proposed Change</w:t>
      </w:r>
      <w:bookmarkEnd w:id="0"/>
    </w:p>
    <w:p w:rsidR="00E47495" w:rsidRPr="0000555E" w:rsidRDefault="00E47495" w:rsidP="007904A5">
      <w:pPr>
        <w:pStyle w:val="Heading2"/>
        <w:numPr>
          <w:ilvl w:val="0"/>
          <w:numId w:val="2"/>
        </w:numPr>
        <w:spacing w:line="276" w:lineRule="auto"/>
        <w:rPr>
          <w:rFonts w:ascii="Times New Roman" w:hAnsi="Times New Roman" w:cs="Times New Roman"/>
          <w:sz w:val="24"/>
          <w:szCs w:val="24"/>
        </w:rPr>
      </w:pPr>
      <w:bookmarkStart w:id="1" w:name="_Toc443644541"/>
      <w:r w:rsidRPr="0000555E">
        <w:rPr>
          <w:rFonts w:ascii="Times New Roman" w:hAnsi="Times New Roman" w:cs="Times New Roman"/>
          <w:sz w:val="24"/>
          <w:szCs w:val="24"/>
        </w:rPr>
        <w:t>Description</w:t>
      </w:r>
      <w:bookmarkEnd w:id="1"/>
    </w:p>
    <w:p w:rsidR="001E3AC5" w:rsidRPr="0000555E" w:rsidRDefault="001E3AC5" w:rsidP="00E960CD">
      <w:pPr>
        <w:spacing w:after="0" w:line="276" w:lineRule="auto"/>
        <w:rPr>
          <w:rFonts w:ascii="Times New Roman" w:hAnsi="Times New Roman" w:cs="Times New Roman"/>
          <w:sz w:val="24"/>
          <w:szCs w:val="24"/>
        </w:rPr>
      </w:pPr>
    </w:p>
    <w:p w:rsidR="001E3AC5" w:rsidRPr="0000555E" w:rsidRDefault="001E3AC5" w:rsidP="00E960CD">
      <w:pPr>
        <w:spacing w:after="0" w:line="276" w:lineRule="auto"/>
        <w:rPr>
          <w:rFonts w:ascii="Times New Roman" w:hAnsi="Times New Roman" w:cs="Times New Roman"/>
          <w:sz w:val="24"/>
          <w:szCs w:val="24"/>
        </w:rPr>
      </w:pPr>
      <w:r w:rsidRPr="0000555E">
        <w:rPr>
          <w:rFonts w:ascii="Times New Roman" w:hAnsi="Times New Roman" w:cs="Times New Roman"/>
          <w:sz w:val="24"/>
          <w:szCs w:val="24"/>
        </w:rPr>
        <w:t>This request for substantive change follows an External Evaluation in October, 2014 which resulted in the issuance of Warning status to both colleges in the San Bernardino Community College District.  College Recommendation 2 was made in regard to distance education</w:t>
      </w:r>
      <w:r w:rsidR="008634E8" w:rsidRPr="0000555E">
        <w:rPr>
          <w:rFonts w:ascii="Times New Roman" w:hAnsi="Times New Roman" w:cs="Times New Roman"/>
          <w:sz w:val="24"/>
          <w:szCs w:val="24"/>
        </w:rPr>
        <w:t xml:space="preserve"> (DE)</w:t>
      </w:r>
      <w:r w:rsidRPr="0000555E">
        <w:rPr>
          <w:rFonts w:ascii="Times New Roman" w:hAnsi="Times New Roman" w:cs="Times New Roman"/>
          <w:sz w:val="24"/>
          <w:szCs w:val="24"/>
        </w:rPr>
        <w:t>.</w:t>
      </w:r>
    </w:p>
    <w:p w:rsidR="001E3AC5" w:rsidRPr="0000555E" w:rsidRDefault="001E3AC5" w:rsidP="00E960CD">
      <w:pPr>
        <w:spacing w:after="0" w:line="276" w:lineRule="auto"/>
        <w:rPr>
          <w:rFonts w:ascii="Times New Roman" w:hAnsi="Times New Roman" w:cs="Times New Roman"/>
          <w:sz w:val="24"/>
          <w:szCs w:val="24"/>
        </w:rPr>
      </w:pPr>
    </w:p>
    <w:p w:rsidR="001E3AC5" w:rsidRPr="0000555E" w:rsidRDefault="001E3AC5" w:rsidP="008A3667">
      <w:pPr>
        <w:spacing w:after="0" w:line="276" w:lineRule="auto"/>
        <w:ind w:left="720"/>
        <w:rPr>
          <w:rFonts w:ascii="Times New Roman" w:hAnsi="Times New Roman" w:cs="Times New Roman"/>
          <w:i/>
          <w:sz w:val="24"/>
          <w:szCs w:val="24"/>
        </w:rPr>
      </w:pPr>
      <w:r w:rsidRPr="0000555E">
        <w:rPr>
          <w:rFonts w:ascii="Times New Roman" w:hAnsi="Times New Roman" w:cs="Times New Roman"/>
          <w:i/>
          <w:sz w:val="24"/>
          <w:szCs w:val="24"/>
        </w:rPr>
        <w:t>In order to meet the standards, the team recommends that the college update its Distance Education plan to provide guidance in determining the long-term vision for distance education to support the current and future needs of its students including student support and library and learning support services.</w:t>
      </w:r>
    </w:p>
    <w:p w:rsidR="001E3AC5" w:rsidRPr="0000555E" w:rsidRDefault="001E3AC5" w:rsidP="008A3667">
      <w:pPr>
        <w:spacing w:after="0" w:line="276" w:lineRule="auto"/>
        <w:rPr>
          <w:rFonts w:ascii="Times New Roman" w:hAnsi="Times New Roman" w:cs="Times New Roman"/>
          <w:sz w:val="24"/>
          <w:szCs w:val="24"/>
        </w:rPr>
      </w:pPr>
    </w:p>
    <w:p w:rsidR="001E3AC5" w:rsidRPr="0000555E" w:rsidRDefault="001E3AC5" w:rsidP="008A3667">
      <w:pPr>
        <w:spacing w:after="0" w:line="276" w:lineRule="auto"/>
        <w:rPr>
          <w:rFonts w:ascii="Times New Roman" w:hAnsi="Times New Roman" w:cs="Times New Roman"/>
          <w:sz w:val="24"/>
          <w:szCs w:val="24"/>
        </w:rPr>
      </w:pPr>
      <w:r w:rsidRPr="0000555E">
        <w:rPr>
          <w:rFonts w:ascii="Times New Roman" w:hAnsi="Times New Roman" w:cs="Times New Roman"/>
          <w:sz w:val="24"/>
          <w:szCs w:val="24"/>
        </w:rPr>
        <w:t>This recommendation prompted the close examination of Crafton Hills College</w:t>
      </w:r>
      <w:r w:rsidR="003B7E1E">
        <w:rPr>
          <w:rFonts w:ascii="Times New Roman" w:hAnsi="Times New Roman" w:cs="Times New Roman"/>
          <w:sz w:val="24"/>
          <w:szCs w:val="24"/>
        </w:rPr>
        <w:t>’s</w:t>
      </w:r>
      <w:r w:rsidRPr="0000555E">
        <w:rPr>
          <w:rFonts w:ascii="Times New Roman" w:hAnsi="Times New Roman" w:cs="Times New Roman"/>
          <w:sz w:val="24"/>
          <w:szCs w:val="24"/>
        </w:rPr>
        <w:t xml:space="preserve"> distance education curricula and programs. The comprehensive review of the courses, degrees, certificates, and general education programs approved for Distance Education revealed that Crafton Hills C</w:t>
      </w:r>
      <w:r w:rsidR="000C444C">
        <w:rPr>
          <w:rFonts w:ascii="Times New Roman" w:hAnsi="Times New Roman" w:cs="Times New Roman"/>
          <w:sz w:val="24"/>
          <w:szCs w:val="24"/>
        </w:rPr>
        <w:t>ollege currently offers 54 degrees, two</w:t>
      </w:r>
      <w:r w:rsidRPr="0000555E">
        <w:rPr>
          <w:rFonts w:ascii="Times New Roman" w:hAnsi="Times New Roman" w:cs="Times New Roman"/>
          <w:sz w:val="24"/>
          <w:szCs w:val="24"/>
        </w:rPr>
        <w:t xml:space="preserve"> certificate</w:t>
      </w:r>
      <w:r w:rsidR="000C444C">
        <w:rPr>
          <w:rFonts w:ascii="Times New Roman" w:hAnsi="Times New Roman" w:cs="Times New Roman"/>
          <w:sz w:val="24"/>
          <w:szCs w:val="24"/>
        </w:rPr>
        <w:t>s</w:t>
      </w:r>
      <w:r w:rsidRPr="0000555E">
        <w:rPr>
          <w:rFonts w:ascii="Times New Roman" w:hAnsi="Times New Roman" w:cs="Times New Roman"/>
          <w:sz w:val="24"/>
          <w:szCs w:val="24"/>
        </w:rPr>
        <w:t xml:space="preserve">, and three general education </w:t>
      </w:r>
      <w:r w:rsidR="000C444C">
        <w:rPr>
          <w:rFonts w:ascii="Times New Roman" w:hAnsi="Times New Roman" w:cs="Times New Roman"/>
          <w:sz w:val="24"/>
          <w:szCs w:val="24"/>
        </w:rPr>
        <w:t>patterns</w:t>
      </w:r>
      <w:r w:rsidRPr="0000555E">
        <w:rPr>
          <w:rFonts w:ascii="Times New Roman" w:hAnsi="Times New Roman" w:cs="Times New Roman"/>
          <w:sz w:val="24"/>
          <w:szCs w:val="24"/>
        </w:rPr>
        <w:t xml:space="preserve"> that can be completed by students taking 50% or more of the required credits in a distance education format.  Currently, CHC does not offer any degrees or GE options that can be completed by students taking 100</w:t>
      </w:r>
      <w:r w:rsidR="00407F96">
        <w:rPr>
          <w:rFonts w:ascii="Times New Roman" w:hAnsi="Times New Roman" w:cs="Times New Roman"/>
          <w:sz w:val="24"/>
          <w:szCs w:val="24"/>
        </w:rPr>
        <w:t xml:space="preserve"> percent</w:t>
      </w:r>
      <w:r w:rsidRPr="0000555E">
        <w:rPr>
          <w:rFonts w:ascii="Times New Roman" w:hAnsi="Times New Roman" w:cs="Times New Roman"/>
          <w:sz w:val="24"/>
          <w:szCs w:val="24"/>
        </w:rPr>
        <w:t xml:space="preserve"> of the required credits in a distance education format. The college has updated its Distance Education plan, and includes as a goal the exploration of the growth of DE courses in high demand degrees and certificates, with the possibility of offering some of these 100</w:t>
      </w:r>
      <w:r w:rsidR="00407F96">
        <w:rPr>
          <w:rFonts w:ascii="Times New Roman" w:hAnsi="Times New Roman" w:cs="Times New Roman"/>
          <w:sz w:val="24"/>
          <w:szCs w:val="24"/>
        </w:rPr>
        <w:t xml:space="preserve"> percent</w:t>
      </w:r>
      <w:r w:rsidRPr="0000555E">
        <w:rPr>
          <w:rFonts w:ascii="Times New Roman" w:hAnsi="Times New Roman" w:cs="Times New Roman"/>
          <w:sz w:val="24"/>
          <w:szCs w:val="24"/>
        </w:rPr>
        <w:t xml:space="preserve"> online. Crafton Hills College believes it has crossed the threshold describe</w:t>
      </w:r>
      <w:r w:rsidR="00294018">
        <w:rPr>
          <w:rFonts w:ascii="Times New Roman" w:hAnsi="Times New Roman" w:cs="Times New Roman"/>
          <w:sz w:val="24"/>
          <w:szCs w:val="24"/>
        </w:rPr>
        <w:t>d</w:t>
      </w:r>
      <w:r w:rsidRPr="0000555E">
        <w:rPr>
          <w:rFonts w:ascii="Times New Roman" w:hAnsi="Times New Roman" w:cs="Times New Roman"/>
          <w:sz w:val="24"/>
          <w:szCs w:val="24"/>
        </w:rPr>
        <w:t xml:space="preserve"> on page 9 (section 3.7.3) of AC</w:t>
      </w:r>
      <w:r w:rsidR="00B2037A">
        <w:rPr>
          <w:rFonts w:ascii="Times New Roman" w:hAnsi="Times New Roman" w:cs="Times New Roman"/>
          <w:sz w:val="24"/>
          <w:szCs w:val="24"/>
        </w:rPr>
        <w:t>CJC's Substantive Change Manual; and therefore must</w:t>
      </w:r>
      <w:r w:rsidRPr="0000555E">
        <w:rPr>
          <w:rFonts w:ascii="Times New Roman" w:hAnsi="Times New Roman" w:cs="Times New Roman"/>
          <w:sz w:val="24"/>
          <w:szCs w:val="24"/>
        </w:rPr>
        <w:t xml:space="preserve"> submit a Substantive Change Proposal for Distance Education to ACCJC.  </w:t>
      </w:r>
    </w:p>
    <w:p w:rsidR="001E3AC5" w:rsidRPr="0000555E" w:rsidRDefault="001E3AC5" w:rsidP="00E960CD">
      <w:pPr>
        <w:spacing w:after="0" w:line="276" w:lineRule="auto"/>
        <w:rPr>
          <w:rFonts w:ascii="Times New Roman" w:hAnsi="Times New Roman" w:cs="Times New Roman"/>
          <w:sz w:val="24"/>
          <w:szCs w:val="24"/>
        </w:rPr>
      </w:pPr>
    </w:p>
    <w:p w:rsidR="001E3AC5" w:rsidRPr="0000555E" w:rsidRDefault="001E3AC5" w:rsidP="008A3667">
      <w:pPr>
        <w:spacing w:after="0" w:line="276" w:lineRule="auto"/>
        <w:rPr>
          <w:rFonts w:ascii="Times New Roman" w:hAnsi="Times New Roman" w:cs="Times New Roman"/>
          <w:sz w:val="24"/>
          <w:szCs w:val="24"/>
        </w:rPr>
      </w:pPr>
      <w:r w:rsidRPr="0000555E">
        <w:rPr>
          <w:rFonts w:ascii="Times New Roman" w:hAnsi="Times New Roman" w:cs="Times New Roman"/>
          <w:sz w:val="24"/>
          <w:szCs w:val="24"/>
        </w:rPr>
        <w:t>In requesting permission to submit a substantive change review, Crafton Hills College wishes to fu</w:t>
      </w:r>
      <w:r w:rsidR="003B7E1E">
        <w:rPr>
          <w:rFonts w:ascii="Times New Roman" w:hAnsi="Times New Roman" w:cs="Times New Roman"/>
          <w:sz w:val="24"/>
          <w:szCs w:val="24"/>
        </w:rPr>
        <w:t>lly align with ACCJC standards for</w:t>
      </w:r>
      <w:r w:rsidRPr="0000555E">
        <w:rPr>
          <w:rFonts w:ascii="Times New Roman" w:hAnsi="Times New Roman" w:cs="Times New Roman"/>
          <w:sz w:val="24"/>
          <w:szCs w:val="24"/>
        </w:rPr>
        <w:t xml:space="preserve"> distance education formats.  In addition, a robust DE program can help the institution meet the needs of our military veteran, disabled, and working adult populations, identified as disproportionately impacted with regard to access in our recent Equity audit.  Our College Equity Plan identifies distance education offerings as an effective intervention for the access issues experienced by these groups. The review and approval of the Commission will allow the College to be in compliance with ACCJC standards and to remedy the deficiency cited in the 2014 Evaluation Team report, and will permit the College to continue to build on the work that has been done in distance education.</w:t>
      </w:r>
    </w:p>
    <w:p w:rsidR="00385E6E" w:rsidRPr="0000555E" w:rsidRDefault="00385E6E" w:rsidP="008A3667">
      <w:pPr>
        <w:spacing w:after="0" w:line="276" w:lineRule="auto"/>
        <w:rPr>
          <w:rFonts w:ascii="Times New Roman" w:hAnsi="Times New Roman" w:cs="Times New Roman"/>
          <w:sz w:val="24"/>
          <w:szCs w:val="24"/>
        </w:rPr>
      </w:pPr>
    </w:p>
    <w:p w:rsidR="000C444C" w:rsidRDefault="007772F2" w:rsidP="008A3667">
      <w:pPr>
        <w:pStyle w:val="CM75"/>
        <w:spacing w:after="229" w:line="276" w:lineRule="auto"/>
        <w:rPr>
          <w:rFonts w:ascii="Times New Roman" w:hAnsi="Times New Roman"/>
          <w:sz w:val="23"/>
          <w:szCs w:val="23"/>
        </w:rPr>
      </w:pPr>
      <w:r w:rsidRPr="00755033">
        <w:rPr>
          <w:rFonts w:ascii="Times New Roman" w:hAnsi="Times New Roman"/>
          <w:sz w:val="23"/>
          <w:szCs w:val="23"/>
        </w:rPr>
        <w:t xml:space="preserve">This Substantive Change Proposal is to report </w:t>
      </w:r>
      <w:r w:rsidR="000C444C">
        <w:rPr>
          <w:rFonts w:ascii="Times New Roman" w:hAnsi="Times New Roman"/>
          <w:sz w:val="23"/>
          <w:szCs w:val="23"/>
        </w:rPr>
        <w:t>54 associate degrees and two certificates in which 50 percent</w:t>
      </w:r>
      <w:r w:rsidRPr="00755033">
        <w:rPr>
          <w:rFonts w:ascii="Times New Roman" w:hAnsi="Times New Roman"/>
          <w:sz w:val="23"/>
          <w:szCs w:val="23"/>
        </w:rPr>
        <w:t xml:space="preserve"> or more of the units are satisfied</w:t>
      </w:r>
      <w:r w:rsidR="000C444C">
        <w:rPr>
          <w:rFonts w:ascii="Times New Roman" w:hAnsi="Times New Roman"/>
          <w:sz w:val="23"/>
          <w:szCs w:val="23"/>
        </w:rPr>
        <w:t xml:space="preserve"> by courses that are </w:t>
      </w:r>
      <w:r w:rsidRPr="00755033">
        <w:rPr>
          <w:rFonts w:ascii="Times New Roman" w:hAnsi="Times New Roman"/>
          <w:sz w:val="23"/>
          <w:szCs w:val="23"/>
        </w:rPr>
        <w:t xml:space="preserve">approved by Crafton Hills College (CHC) to be offered through </w:t>
      </w:r>
      <w:r w:rsidR="003A1E64" w:rsidRPr="00755033">
        <w:rPr>
          <w:rFonts w:ascii="Times New Roman" w:hAnsi="Times New Roman"/>
          <w:sz w:val="23"/>
          <w:szCs w:val="23"/>
        </w:rPr>
        <w:t>Distance Education.</w:t>
      </w:r>
      <w:r w:rsidRPr="00755033">
        <w:rPr>
          <w:rFonts w:ascii="Times New Roman" w:hAnsi="Times New Roman"/>
          <w:sz w:val="23"/>
          <w:szCs w:val="23"/>
        </w:rPr>
        <w:t xml:space="preserve"> </w:t>
      </w:r>
      <w:r w:rsidR="000C444C">
        <w:rPr>
          <w:rFonts w:ascii="Times New Roman" w:hAnsi="Times New Roman"/>
          <w:sz w:val="23"/>
          <w:szCs w:val="23"/>
        </w:rPr>
        <w:t xml:space="preserve">Additionally, the College is reporting four associate degrees and three certificates that are anticipated to reach the 50 percent mark by the spring </w:t>
      </w:r>
      <w:r w:rsidR="000C444C">
        <w:rPr>
          <w:rFonts w:ascii="Times New Roman" w:hAnsi="Times New Roman"/>
          <w:sz w:val="23"/>
          <w:szCs w:val="23"/>
        </w:rPr>
        <w:lastRenderedPageBreak/>
        <w:t xml:space="preserve">of 2017. </w:t>
      </w:r>
    </w:p>
    <w:p w:rsidR="00755033" w:rsidRPr="009819FF" w:rsidRDefault="007772F2" w:rsidP="008A3667">
      <w:pPr>
        <w:pStyle w:val="CM75"/>
        <w:spacing w:after="229" w:line="276" w:lineRule="auto"/>
        <w:rPr>
          <w:rFonts w:ascii="Times New Roman" w:hAnsi="Times New Roman"/>
          <w:sz w:val="23"/>
          <w:szCs w:val="23"/>
        </w:rPr>
      </w:pPr>
      <w:r w:rsidRPr="00755033">
        <w:rPr>
          <w:rFonts w:ascii="Times New Roman" w:hAnsi="Times New Roman"/>
          <w:sz w:val="23"/>
          <w:szCs w:val="23"/>
        </w:rPr>
        <w:t>Since CHC is a California Community College, the approval process for Distance Education (DE) delivery is initially driven by adherence to the Education Code of the State of California. However, "Distance Education" is defined differently by the California Code of Regulations, Title 5 and by ACCJC [</w:t>
      </w:r>
      <w:r w:rsidRPr="005F1D91">
        <w:rPr>
          <w:rFonts w:ascii="Times New Roman" w:hAnsi="Times New Roman"/>
          <w:sz w:val="23"/>
          <w:szCs w:val="23"/>
        </w:rPr>
        <w:t xml:space="preserve">See </w:t>
      </w:r>
      <w:r w:rsidRPr="005F1D91">
        <w:rPr>
          <w:rFonts w:ascii="Times New Roman" w:hAnsi="Times New Roman"/>
          <w:bCs/>
          <w:sz w:val="23"/>
          <w:szCs w:val="23"/>
        </w:rPr>
        <w:t>Appendix A</w:t>
      </w:r>
      <w:r w:rsidRPr="005F1D91">
        <w:rPr>
          <w:rFonts w:ascii="Times New Roman" w:hAnsi="Times New Roman"/>
          <w:sz w:val="23"/>
          <w:szCs w:val="23"/>
        </w:rPr>
        <w:t>]. With the understanding that no course at CHC is approved as a "corresponde</w:t>
      </w:r>
      <w:r w:rsidRPr="00755033">
        <w:rPr>
          <w:rFonts w:ascii="Times New Roman" w:hAnsi="Times New Roman"/>
          <w:sz w:val="23"/>
          <w:szCs w:val="23"/>
        </w:rPr>
        <w:t>nce course" and that no such correspondence course is being offered at CHC, it is stipulated for the purposes of this Substantive Change Proposal that the two definitions of "Distance Education"--Title 5 and ACCJC--are functionally equivalent. In addition to "Distance Education," the phrase "Distributed Education" is often used in the San Bernardino Community College District (SBCCD).  For the purposes of this Substantive Change Proposal, it is further stipulated that "Distributed Education" as used at CHC and in the SBCCD is functionally equivalent to "Distan</w:t>
      </w:r>
      <w:r w:rsidR="008B6C76">
        <w:rPr>
          <w:rFonts w:ascii="Times New Roman" w:hAnsi="Times New Roman"/>
          <w:sz w:val="23"/>
          <w:szCs w:val="23"/>
        </w:rPr>
        <w:t>ce Education" (See Appendix A).</w:t>
      </w:r>
    </w:p>
    <w:p w:rsidR="00E47495" w:rsidRPr="0000555E" w:rsidRDefault="00E47495" w:rsidP="007904A5">
      <w:pPr>
        <w:pStyle w:val="Heading2"/>
        <w:numPr>
          <w:ilvl w:val="0"/>
          <w:numId w:val="2"/>
        </w:numPr>
        <w:spacing w:line="276" w:lineRule="auto"/>
        <w:rPr>
          <w:rFonts w:ascii="Times New Roman" w:hAnsi="Times New Roman" w:cs="Times New Roman"/>
          <w:sz w:val="24"/>
          <w:szCs w:val="24"/>
        </w:rPr>
      </w:pPr>
      <w:bookmarkStart w:id="2" w:name="_Toc443644542"/>
      <w:r w:rsidRPr="0000555E">
        <w:rPr>
          <w:rFonts w:ascii="Times New Roman" w:hAnsi="Times New Roman" w:cs="Times New Roman"/>
          <w:sz w:val="24"/>
          <w:szCs w:val="24"/>
        </w:rPr>
        <w:t>Relation to Crafton Hills College Mission</w:t>
      </w:r>
      <w:bookmarkEnd w:id="2"/>
    </w:p>
    <w:p w:rsidR="00C61366" w:rsidRDefault="00DE6857" w:rsidP="00C61366">
      <w:pPr>
        <w:spacing w:line="276" w:lineRule="auto"/>
        <w:rPr>
          <w:rFonts w:ascii="Times New Roman" w:hAnsi="Times New Roman" w:cs="Times New Roman"/>
          <w:sz w:val="24"/>
          <w:szCs w:val="24"/>
        </w:rPr>
      </w:pPr>
      <w:r w:rsidRPr="0000555E">
        <w:rPr>
          <w:rFonts w:ascii="Times New Roman" w:hAnsi="Times New Roman" w:cs="Times New Roman"/>
          <w:sz w:val="24"/>
          <w:szCs w:val="24"/>
        </w:rPr>
        <w:t>The Crafton Hills College mission is reviewed annually by the Educational Master Planning Committee</w:t>
      </w:r>
      <w:r w:rsidR="003B7E1E">
        <w:rPr>
          <w:rFonts w:ascii="Times New Roman" w:hAnsi="Times New Roman" w:cs="Times New Roman"/>
          <w:sz w:val="24"/>
          <w:szCs w:val="24"/>
        </w:rPr>
        <w:t>,</w:t>
      </w:r>
      <w:r w:rsidRPr="0000555E">
        <w:rPr>
          <w:rFonts w:ascii="Times New Roman" w:hAnsi="Times New Roman" w:cs="Times New Roman"/>
          <w:sz w:val="24"/>
          <w:szCs w:val="24"/>
        </w:rPr>
        <w:t xml:space="preserve"> and revisions are approved by Crafton Council, the central deliberative body of the College</w:t>
      </w:r>
      <w:r w:rsidR="009819FF">
        <w:rPr>
          <w:rStyle w:val="EndnoteReference"/>
          <w:rFonts w:ascii="Times New Roman" w:hAnsi="Times New Roman" w:cs="Times New Roman"/>
          <w:sz w:val="24"/>
          <w:szCs w:val="24"/>
        </w:rPr>
        <w:endnoteReference w:id="1"/>
      </w:r>
      <w:r w:rsidR="009819FF">
        <w:rPr>
          <w:rStyle w:val="EndnoteReference"/>
          <w:rFonts w:ascii="Times New Roman" w:hAnsi="Times New Roman" w:cs="Times New Roman"/>
          <w:sz w:val="24"/>
          <w:szCs w:val="24"/>
        </w:rPr>
        <w:endnoteReference w:id="2"/>
      </w:r>
      <w:r w:rsidRPr="0000555E">
        <w:rPr>
          <w:rFonts w:ascii="Times New Roman" w:hAnsi="Times New Roman" w:cs="Times New Roman"/>
          <w:sz w:val="24"/>
          <w:szCs w:val="24"/>
        </w:rPr>
        <w:t xml:space="preserve">.  The </w:t>
      </w:r>
      <w:r w:rsidR="008634E8" w:rsidRPr="0000555E">
        <w:rPr>
          <w:rFonts w:ascii="Times New Roman" w:hAnsi="Times New Roman" w:cs="Times New Roman"/>
          <w:sz w:val="24"/>
          <w:szCs w:val="24"/>
        </w:rPr>
        <w:t xml:space="preserve">college </w:t>
      </w:r>
      <w:r w:rsidRPr="0000555E">
        <w:rPr>
          <w:rFonts w:ascii="Times New Roman" w:hAnsi="Times New Roman" w:cs="Times New Roman"/>
          <w:sz w:val="24"/>
          <w:szCs w:val="24"/>
        </w:rPr>
        <w:t xml:space="preserve">mission was </w:t>
      </w:r>
      <w:r w:rsidR="003B7E1E">
        <w:rPr>
          <w:rFonts w:ascii="Times New Roman" w:hAnsi="Times New Roman" w:cs="Times New Roman"/>
          <w:sz w:val="24"/>
          <w:szCs w:val="24"/>
        </w:rPr>
        <w:t xml:space="preserve">most recently </w:t>
      </w:r>
      <w:r w:rsidRPr="0000555E">
        <w:rPr>
          <w:rFonts w:ascii="Times New Roman" w:hAnsi="Times New Roman" w:cs="Times New Roman"/>
          <w:sz w:val="24"/>
          <w:szCs w:val="24"/>
        </w:rPr>
        <w:t>approved by the San Bernardino Community College Board of Trustees on October 9, 2014</w:t>
      </w:r>
      <w:r w:rsidR="00CD3F4B">
        <w:rPr>
          <w:rStyle w:val="EndnoteReference"/>
          <w:rFonts w:ascii="Times New Roman" w:hAnsi="Times New Roman" w:cs="Times New Roman"/>
          <w:sz w:val="24"/>
          <w:szCs w:val="24"/>
        </w:rPr>
        <w:endnoteReference w:id="3"/>
      </w:r>
      <w:r w:rsidRPr="0000555E">
        <w:rPr>
          <w:rFonts w:ascii="Times New Roman" w:hAnsi="Times New Roman" w:cs="Times New Roman"/>
          <w:sz w:val="24"/>
          <w:szCs w:val="24"/>
        </w:rPr>
        <w:t xml:space="preserve">. </w:t>
      </w:r>
    </w:p>
    <w:p w:rsidR="00A47F69" w:rsidRPr="0000555E" w:rsidRDefault="00792BD4" w:rsidP="00C61366">
      <w:pPr>
        <w:spacing w:line="276" w:lineRule="auto"/>
        <w:rPr>
          <w:rFonts w:ascii="Times New Roman" w:hAnsi="Times New Roman" w:cs="Times New Roman"/>
          <w:color w:val="333333"/>
          <w:sz w:val="24"/>
          <w:szCs w:val="24"/>
          <w:lang w:val="en"/>
        </w:rPr>
      </w:pPr>
      <w:r w:rsidRPr="0000555E">
        <w:rPr>
          <w:rFonts w:ascii="Times New Roman" w:hAnsi="Times New Roman" w:cs="Times New Roman"/>
          <w:color w:val="333333"/>
          <w:sz w:val="24"/>
          <w:szCs w:val="24"/>
          <w:lang w:val="en"/>
        </w:rPr>
        <w:t xml:space="preserve">Crafton Hills College </w:t>
      </w:r>
      <w:r w:rsidR="00A47F69" w:rsidRPr="0000555E">
        <w:rPr>
          <w:rFonts w:ascii="Times New Roman" w:hAnsi="Times New Roman" w:cs="Times New Roman"/>
          <w:color w:val="333333"/>
          <w:sz w:val="24"/>
          <w:szCs w:val="24"/>
          <w:lang w:val="en"/>
        </w:rPr>
        <w:t>Mission: To a</w:t>
      </w:r>
      <w:r w:rsidR="00DE6857" w:rsidRPr="0000555E">
        <w:rPr>
          <w:rFonts w:ascii="Times New Roman" w:hAnsi="Times New Roman" w:cs="Times New Roman"/>
          <w:color w:val="333333"/>
          <w:sz w:val="24"/>
          <w:szCs w:val="24"/>
          <w:lang w:val="en"/>
        </w:rPr>
        <w:t>dvance the education and success of students in a quality learning environment.</w:t>
      </w:r>
    </w:p>
    <w:p w:rsidR="00A47F69" w:rsidRPr="0000555E" w:rsidRDefault="00792BD4" w:rsidP="007904A5">
      <w:pPr>
        <w:pStyle w:val="ListParagraph"/>
        <w:numPr>
          <w:ilvl w:val="0"/>
          <w:numId w:val="9"/>
        </w:numPr>
        <w:spacing w:line="276" w:lineRule="auto"/>
        <w:rPr>
          <w:rFonts w:ascii="Times New Roman" w:hAnsi="Times New Roman" w:cs="Times New Roman"/>
          <w:color w:val="333333"/>
          <w:sz w:val="24"/>
          <w:szCs w:val="24"/>
          <w:lang w:val="en"/>
        </w:rPr>
      </w:pPr>
      <w:r w:rsidRPr="0000555E">
        <w:rPr>
          <w:rFonts w:ascii="Times New Roman" w:hAnsi="Times New Roman" w:cs="Times New Roman"/>
          <w:color w:val="333333"/>
          <w:sz w:val="24"/>
          <w:szCs w:val="24"/>
          <w:lang w:val="en"/>
        </w:rPr>
        <w:t xml:space="preserve">Crafton Hills College </w:t>
      </w:r>
      <w:r w:rsidR="00A47F69" w:rsidRPr="0000555E">
        <w:rPr>
          <w:rFonts w:ascii="Times New Roman" w:hAnsi="Times New Roman" w:cs="Times New Roman"/>
          <w:color w:val="333333"/>
          <w:sz w:val="24"/>
          <w:szCs w:val="24"/>
          <w:lang w:val="en"/>
        </w:rPr>
        <w:t>Vision: Crafton Hills College will be the college of choice for students who seek deep learning, personal growth, a supportive community, and a beautiful collegiate setting.</w:t>
      </w:r>
    </w:p>
    <w:p w:rsidR="00792BD4" w:rsidRPr="0000555E" w:rsidRDefault="00792BD4" w:rsidP="007904A5">
      <w:pPr>
        <w:pStyle w:val="ListParagraph"/>
        <w:numPr>
          <w:ilvl w:val="0"/>
          <w:numId w:val="9"/>
        </w:numPr>
        <w:spacing w:line="276" w:lineRule="auto"/>
        <w:rPr>
          <w:rFonts w:ascii="Times New Roman" w:hAnsi="Times New Roman" w:cs="Times New Roman"/>
          <w:color w:val="333333"/>
          <w:sz w:val="24"/>
          <w:szCs w:val="24"/>
          <w:lang w:val="en"/>
        </w:rPr>
      </w:pPr>
      <w:r w:rsidRPr="0000555E">
        <w:rPr>
          <w:rFonts w:ascii="Times New Roman" w:hAnsi="Times New Roman" w:cs="Times New Roman"/>
          <w:color w:val="333333"/>
          <w:sz w:val="24"/>
          <w:szCs w:val="24"/>
          <w:lang w:val="en"/>
        </w:rPr>
        <w:t xml:space="preserve">Crafton Hills College </w:t>
      </w:r>
      <w:r w:rsidR="00A47F69" w:rsidRPr="0000555E">
        <w:rPr>
          <w:rFonts w:ascii="Times New Roman" w:hAnsi="Times New Roman" w:cs="Times New Roman"/>
          <w:color w:val="333333"/>
          <w:sz w:val="24"/>
          <w:szCs w:val="24"/>
          <w:lang w:val="en"/>
        </w:rPr>
        <w:t>Values:  Crafton Hills College values academic excellence, inclusiveness, creativity, and the advancement of each individual.</w:t>
      </w:r>
    </w:p>
    <w:p w:rsidR="00792BD4" w:rsidRPr="0000555E" w:rsidRDefault="00792BD4" w:rsidP="007904A5">
      <w:pPr>
        <w:pStyle w:val="ListParagraph"/>
        <w:numPr>
          <w:ilvl w:val="0"/>
          <w:numId w:val="9"/>
        </w:numPr>
        <w:spacing w:line="276" w:lineRule="auto"/>
        <w:rPr>
          <w:rFonts w:ascii="Times New Roman" w:hAnsi="Times New Roman" w:cs="Times New Roman"/>
          <w:sz w:val="24"/>
          <w:szCs w:val="24"/>
        </w:rPr>
      </w:pPr>
      <w:r w:rsidRPr="0000555E">
        <w:rPr>
          <w:rFonts w:ascii="Times New Roman" w:hAnsi="Times New Roman" w:cs="Times New Roman"/>
          <w:sz w:val="24"/>
          <w:szCs w:val="24"/>
        </w:rPr>
        <w:t>Distance Education Mission: In support of Crafton Hills College’s Mission, Vision and Values, the CHC Distance Education program engages students through quality online instruction and support services as an alternative approach to advancing the educational, career, and personal goals of our students</w:t>
      </w:r>
      <w:r w:rsidR="00C61366">
        <w:rPr>
          <w:rStyle w:val="EndnoteReference"/>
          <w:rFonts w:ascii="Times New Roman" w:hAnsi="Times New Roman" w:cs="Times New Roman"/>
          <w:sz w:val="24"/>
          <w:szCs w:val="24"/>
        </w:rPr>
        <w:endnoteReference w:id="4"/>
      </w:r>
      <w:r w:rsidRPr="0000555E">
        <w:rPr>
          <w:rFonts w:ascii="Times New Roman" w:hAnsi="Times New Roman" w:cs="Times New Roman"/>
          <w:sz w:val="24"/>
          <w:szCs w:val="24"/>
        </w:rPr>
        <w:t xml:space="preserve">. </w:t>
      </w:r>
    </w:p>
    <w:p w:rsidR="00DE6857" w:rsidRPr="0000555E" w:rsidRDefault="00A47F69" w:rsidP="008A3667">
      <w:pPr>
        <w:spacing w:line="276" w:lineRule="auto"/>
        <w:rPr>
          <w:rFonts w:ascii="Times New Roman" w:hAnsi="Times New Roman" w:cs="Times New Roman"/>
          <w:color w:val="333333"/>
          <w:sz w:val="24"/>
          <w:szCs w:val="24"/>
          <w:lang w:val="en"/>
        </w:rPr>
      </w:pPr>
      <w:r w:rsidRPr="0000555E">
        <w:rPr>
          <w:rFonts w:ascii="Times New Roman" w:hAnsi="Times New Roman" w:cs="Times New Roman"/>
          <w:color w:val="333333"/>
          <w:sz w:val="24"/>
          <w:szCs w:val="24"/>
          <w:lang w:val="en"/>
        </w:rPr>
        <w:t>The development of Distance Education course</w:t>
      </w:r>
      <w:r w:rsidR="003B7E1E">
        <w:rPr>
          <w:rFonts w:ascii="Times New Roman" w:hAnsi="Times New Roman" w:cs="Times New Roman"/>
          <w:color w:val="333333"/>
          <w:sz w:val="24"/>
          <w:szCs w:val="24"/>
          <w:lang w:val="en"/>
        </w:rPr>
        <w:t>s and programs aligns with the C</w:t>
      </w:r>
      <w:r w:rsidRPr="0000555E">
        <w:rPr>
          <w:rFonts w:ascii="Times New Roman" w:hAnsi="Times New Roman" w:cs="Times New Roman"/>
          <w:color w:val="333333"/>
          <w:sz w:val="24"/>
          <w:szCs w:val="24"/>
          <w:lang w:val="en"/>
        </w:rPr>
        <w:t xml:space="preserve">ollege mission and vision in two ways.  First, the mission specifically mentions the education and success of students. </w:t>
      </w:r>
      <w:r w:rsidR="00C61366">
        <w:rPr>
          <w:rFonts w:ascii="Times New Roman" w:hAnsi="Times New Roman" w:cs="Times New Roman"/>
          <w:color w:val="333333"/>
          <w:sz w:val="24"/>
          <w:szCs w:val="24"/>
          <w:lang w:val="en"/>
        </w:rPr>
        <w:t xml:space="preserve">The 2014 Student Equity Plan </w:t>
      </w:r>
      <w:r w:rsidR="003B7E1E">
        <w:rPr>
          <w:rFonts w:ascii="Times New Roman" w:hAnsi="Times New Roman" w:cs="Times New Roman"/>
          <w:color w:val="333333"/>
          <w:sz w:val="24"/>
          <w:szCs w:val="24"/>
          <w:lang w:val="en"/>
        </w:rPr>
        <w:t>shows</w:t>
      </w:r>
      <w:r w:rsidRPr="0000555E">
        <w:rPr>
          <w:rFonts w:ascii="Times New Roman" w:hAnsi="Times New Roman" w:cs="Times New Roman"/>
          <w:color w:val="333333"/>
          <w:sz w:val="24"/>
          <w:szCs w:val="24"/>
          <w:lang w:val="en"/>
        </w:rPr>
        <w:t xml:space="preserve"> that adults between ages 25 – 39 were less likely than their younger peers to finish their degrees and certificates, and to transfer</w:t>
      </w:r>
      <w:r w:rsidR="00C61366">
        <w:rPr>
          <w:rStyle w:val="EndnoteReference"/>
          <w:rFonts w:ascii="Times New Roman" w:hAnsi="Times New Roman" w:cs="Times New Roman"/>
          <w:color w:val="333333"/>
          <w:sz w:val="24"/>
          <w:szCs w:val="24"/>
          <w:lang w:val="en"/>
        </w:rPr>
        <w:endnoteReference w:id="5"/>
      </w:r>
      <w:r w:rsidRPr="0000555E">
        <w:rPr>
          <w:rFonts w:ascii="Times New Roman" w:hAnsi="Times New Roman" w:cs="Times New Roman"/>
          <w:color w:val="333333"/>
          <w:sz w:val="24"/>
          <w:szCs w:val="24"/>
          <w:lang w:val="en"/>
        </w:rPr>
        <w:t>. When the state budget necessitated cuts to course offerings in 2009-2010, distance education and evening classes were more likely to be cut than face-to-face, daytime classes.  This action impacted working adults who required an alternate delivery method.  Providing robust DE programming will allow working adults to access and complete courses, programs, certificates, and degrees to a greater degree.</w:t>
      </w:r>
    </w:p>
    <w:p w:rsidR="00A47F69" w:rsidRPr="008B6C76" w:rsidRDefault="00A47F69" w:rsidP="008A3667">
      <w:pPr>
        <w:spacing w:line="276" w:lineRule="auto"/>
        <w:rPr>
          <w:rFonts w:ascii="Times New Roman" w:hAnsi="Times New Roman" w:cs="Times New Roman"/>
          <w:sz w:val="24"/>
          <w:szCs w:val="24"/>
        </w:rPr>
      </w:pPr>
      <w:r w:rsidRPr="008B6C76">
        <w:rPr>
          <w:rFonts w:ascii="Times New Roman" w:hAnsi="Times New Roman" w:cs="Times New Roman"/>
          <w:color w:val="333333"/>
          <w:sz w:val="24"/>
          <w:szCs w:val="24"/>
          <w:lang w:val="en"/>
        </w:rPr>
        <w:lastRenderedPageBreak/>
        <w:t>Second, the mission</w:t>
      </w:r>
      <w:r w:rsidR="00B31FEB" w:rsidRPr="008B6C76">
        <w:rPr>
          <w:rFonts w:ascii="Times New Roman" w:hAnsi="Times New Roman" w:cs="Times New Roman"/>
          <w:color w:val="333333"/>
          <w:sz w:val="24"/>
          <w:szCs w:val="24"/>
          <w:lang w:val="en"/>
        </w:rPr>
        <w:t xml:space="preserve"> specifies a quality learning environment.  Distance education programs improve the quality of the learning environment by improving access for students who cannot travel to the campus, and by providing instruction in a convenient, flexible format.</w:t>
      </w:r>
      <w:r w:rsidR="008B6C76" w:rsidRPr="008B6C76">
        <w:rPr>
          <w:rFonts w:ascii="Times New Roman" w:hAnsi="Times New Roman" w:cs="Times New Roman"/>
          <w:color w:val="000000"/>
          <w:sz w:val="24"/>
          <w:szCs w:val="24"/>
        </w:rPr>
        <w:t xml:space="preserve"> In addition, the Educational Technology Committee has developed quality </w:t>
      </w:r>
      <w:r w:rsidR="003B7E1E">
        <w:rPr>
          <w:rFonts w:ascii="Times New Roman" w:hAnsi="Times New Roman" w:cs="Times New Roman"/>
          <w:color w:val="000000"/>
          <w:sz w:val="24"/>
          <w:szCs w:val="24"/>
        </w:rPr>
        <w:t>DE course design standards that</w:t>
      </w:r>
      <w:r w:rsidR="008B6C76" w:rsidRPr="008B6C76">
        <w:rPr>
          <w:rFonts w:ascii="Times New Roman" w:hAnsi="Times New Roman" w:cs="Times New Roman"/>
          <w:color w:val="000000"/>
          <w:sz w:val="24"/>
          <w:szCs w:val="24"/>
        </w:rPr>
        <w:t xml:space="preserve"> instructors are required to follow when designing their DE courses. Additionally, all DE instructors are required to complete an approval process to v</w:t>
      </w:r>
      <w:r w:rsidR="0044568E">
        <w:rPr>
          <w:rFonts w:ascii="Times New Roman" w:hAnsi="Times New Roman" w:cs="Times New Roman"/>
          <w:color w:val="000000"/>
          <w:sz w:val="24"/>
          <w:szCs w:val="24"/>
        </w:rPr>
        <w:t xml:space="preserve">erify they </w:t>
      </w:r>
      <w:r w:rsidR="003B7E1E">
        <w:rPr>
          <w:rFonts w:ascii="Times New Roman" w:hAnsi="Times New Roman" w:cs="Times New Roman"/>
          <w:color w:val="000000"/>
          <w:sz w:val="24"/>
          <w:szCs w:val="24"/>
        </w:rPr>
        <w:t xml:space="preserve">that </w:t>
      </w:r>
      <w:r w:rsidR="0044568E">
        <w:rPr>
          <w:rFonts w:ascii="Times New Roman" w:hAnsi="Times New Roman" w:cs="Times New Roman"/>
          <w:color w:val="000000"/>
          <w:sz w:val="24"/>
          <w:szCs w:val="24"/>
        </w:rPr>
        <w:t>have</w:t>
      </w:r>
      <w:r w:rsidR="008B6C76" w:rsidRPr="008B6C76">
        <w:rPr>
          <w:rFonts w:ascii="Times New Roman" w:hAnsi="Times New Roman" w:cs="Times New Roman"/>
          <w:color w:val="000000"/>
          <w:sz w:val="24"/>
          <w:szCs w:val="24"/>
        </w:rPr>
        <w:t xml:space="preserve"> acquired both the technical and instructional design skills required to deliver a quality online learning experience.</w:t>
      </w:r>
    </w:p>
    <w:p w:rsidR="00E47495" w:rsidRPr="0000555E" w:rsidRDefault="00E47495" w:rsidP="007904A5">
      <w:pPr>
        <w:pStyle w:val="Heading2"/>
        <w:numPr>
          <w:ilvl w:val="0"/>
          <w:numId w:val="2"/>
        </w:numPr>
        <w:spacing w:line="276" w:lineRule="auto"/>
        <w:rPr>
          <w:rFonts w:ascii="Times New Roman" w:hAnsi="Times New Roman" w:cs="Times New Roman"/>
          <w:sz w:val="24"/>
          <w:szCs w:val="24"/>
        </w:rPr>
      </w:pPr>
      <w:bookmarkStart w:id="3" w:name="_Toc443644543"/>
      <w:r w:rsidRPr="0000555E">
        <w:rPr>
          <w:rFonts w:ascii="Times New Roman" w:hAnsi="Times New Roman" w:cs="Times New Roman"/>
          <w:sz w:val="24"/>
          <w:szCs w:val="24"/>
        </w:rPr>
        <w:t>Rationale for Change</w:t>
      </w:r>
      <w:bookmarkEnd w:id="3"/>
    </w:p>
    <w:p w:rsidR="00D036C4" w:rsidRPr="0000555E" w:rsidRDefault="00B31FEB" w:rsidP="00E960CD">
      <w:pPr>
        <w:spacing w:after="0" w:line="276" w:lineRule="auto"/>
        <w:rPr>
          <w:rFonts w:ascii="Times New Roman" w:hAnsi="Times New Roman" w:cs="Times New Roman"/>
          <w:sz w:val="24"/>
          <w:szCs w:val="24"/>
        </w:rPr>
      </w:pPr>
      <w:r w:rsidRPr="0000555E">
        <w:rPr>
          <w:rFonts w:ascii="Times New Roman" w:hAnsi="Times New Roman" w:cs="Times New Roman"/>
          <w:sz w:val="24"/>
          <w:szCs w:val="24"/>
        </w:rPr>
        <w:t xml:space="preserve">The number of online classes approved and offered at Crafton Hills College has grown significantly since the first online course was offered in </w:t>
      </w:r>
      <w:r w:rsidR="00D036C4" w:rsidRPr="0000555E">
        <w:rPr>
          <w:rFonts w:ascii="Times New Roman" w:hAnsi="Times New Roman" w:cs="Times New Roman"/>
          <w:sz w:val="24"/>
          <w:szCs w:val="24"/>
        </w:rPr>
        <w:t>1996.  Between 1996 and 2003, there was a slow growth of online offerings.  However, since 2004, the growth of online classes has been substantial</w:t>
      </w:r>
      <w:r w:rsidR="000C444C">
        <w:rPr>
          <w:rFonts w:ascii="Times New Roman" w:hAnsi="Times New Roman" w:cs="Times New Roman"/>
          <w:sz w:val="24"/>
          <w:szCs w:val="24"/>
        </w:rPr>
        <w:t>, and predominately driven by student demand</w:t>
      </w:r>
      <w:r w:rsidR="00D036C4" w:rsidRPr="0000555E">
        <w:rPr>
          <w:rFonts w:ascii="Times New Roman" w:hAnsi="Times New Roman" w:cs="Times New Roman"/>
          <w:sz w:val="24"/>
          <w:szCs w:val="24"/>
        </w:rPr>
        <w:t xml:space="preserve">.  In requesting permission to submit a substantive change review, Crafton Hills College wishes to fully align </w:t>
      </w:r>
      <w:r w:rsidR="003B7E1E">
        <w:rPr>
          <w:rFonts w:ascii="Times New Roman" w:hAnsi="Times New Roman" w:cs="Times New Roman"/>
          <w:sz w:val="24"/>
          <w:szCs w:val="24"/>
        </w:rPr>
        <w:t>with ACCJC standards for</w:t>
      </w:r>
      <w:r w:rsidR="00D036C4" w:rsidRPr="0000555E">
        <w:rPr>
          <w:rFonts w:ascii="Times New Roman" w:hAnsi="Times New Roman" w:cs="Times New Roman"/>
          <w:sz w:val="24"/>
          <w:szCs w:val="24"/>
        </w:rPr>
        <w:t xml:space="preserve"> distance education formats.  In addition, a robust DE program can help the institution meet the needs of our military veteran, disabled, and working adult populations, identified as disproportionately impacted with regard to access in our recent Equity audit.  Our College Equity Plan identifies distance education offeri</w:t>
      </w:r>
      <w:r w:rsidR="003B7E1E">
        <w:rPr>
          <w:rFonts w:ascii="Times New Roman" w:hAnsi="Times New Roman" w:cs="Times New Roman"/>
          <w:sz w:val="24"/>
          <w:szCs w:val="24"/>
        </w:rPr>
        <w:t>ngs as an effective alternative</w:t>
      </w:r>
      <w:r w:rsidR="00D036C4" w:rsidRPr="0000555E">
        <w:rPr>
          <w:rFonts w:ascii="Times New Roman" w:hAnsi="Times New Roman" w:cs="Times New Roman"/>
          <w:sz w:val="24"/>
          <w:szCs w:val="24"/>
        </w:rPr>
        <w:t xml:space="preserve"> for the access issues experienced by these groups. The review and approval of the Commission will allow the College to be in compliance with ACCJC standards and to remedy the deficiency cited in the 2</w:t>
      </w:r>
      <w:r w:rsidR="003B7E1E">
        <w:rPr>
          <w:rFonts w:ascii="Times New Roman" w:hAnsi="Times New Roman" w:cs="Times New Roman"/>
          <w:sz w:val="24"/>
          <w:szCs w:val="24"/>
        </w:rPr>
        <w:t xml:space="preserve">014 Evaluation Team report. It </w:t>
      </w:r>
      <w:r w:rsidR="00D036C4" w:rsidRPr="0000555E">
        <w:rPr>
          <w:rFonts w:ascii="Times New Roman" w:hAnsi="Times New Roman" w:cs="Times New Roman"/>
          <w:sz w:val="24"/>
          <w:szCs w:val="24"/>
        </w:rPr>
        <w:t xml:space="preserve">will </w:t>
      </w:r>
      <w:r w:rsidR="003B7E1E">
        <w:rPr>
          <w:rFonts w:ascii="Times New Roman" w:hAnsi="Times New Roman" w:cs="Times New Roman"/>
          <w:sz w:val="24"/>
          <w:szCs w:val="24"/>
        </w:rPr>
        <w:t xml:space="preserve">also </w:t>
      </w:r>
      <w:r w:rsidR="00D036C4" w:rsidRPr="0000555E">
        <w:rPr>
          <w:rFonts w:ascii="Times New Roman" w:hAnsi="Times New Roman" w:cs="Times New Roman"/>
          <w:sz w:val="24"/>
          <w:szCs w:val="24"/>
        </w:rPr>
        <w:t>permit the College to co</w:t>
      </w:r>
      <w:r w:rsidR="003B7E1E">
        <w:rPr>
          <w:rFonts w:ascii="Times New Roman" w:hAnsi="Times New Roman" w:cs="Times New Roman"/>
          <w:sz w:val="24"/>
          <w:szCs w:val="24"/>
        </w:rPr>
        <w:t xml:space="preserve">ntinue to build on the work it has already done </w:t>
      </w:r>
      <w:r w:rsidR="00D036C4" w:rsidRPr="0000555E">
        <w:rPr>
          <w:rFonts w:ascii="Times New Roman" w:hAnsi="Times New Roman" w:cs="Times New Roman"/>
          <w:sz w:val="24"/>
          <w:szCs w:val="24"/>
        </w:rPr>
        <w:t>in distance education.</w:t>
      </w:r>
    </w:p>
    <w:p w:rsidR="00E47495" w:rsidRDefault="00E47495" w:rsidP="00E960CD">
      <w:pPr>
        <w:pStyle w:val="Heading3"/>
        <w:spacing w:line="276" w:lineRule="auto"/>
        <w:rPr>
          <w:rFonts w:ascii="Times New Roman" w:eastAsiaTheme="minorHAnsi" w:hAnsi="Times New Roman" w:cs="Times New Roman"/>
          <w:color w:val="auto"/>
        </w:rPr>
      </w:pPr>
    </w:p>
    <w:p w:rsidR="00183152" w:rsidRPr="00C76C25" w:rsidRDefault="00ED07AA" w:rsidP="00E90FAC">
      <w:pPr>
        <w:rPr>
          <w:rFonts w:ascii="Times New Roman" w:hAnsi="Times New Roman" w:cs="Times New Roman"/>
          <w:sz w:val="24"/>
          <w:szCs w:val="24"/>
        </w:rPr>
      </w:pPr>
      <w:r w:rsidRPr="00C76C25">
        <w:rPr>
          <w:rFonts w:ascii="Times New Roman" w:hAnsi="Times New Roman" w:cs="Times New Roman"/>
          <w:sz w:val="24"/>
          <w:szCs w:val="24"/>
          <w:u w:val="single"/>
        </w:rPr>
        <w:t>Labor Market Analysis</w:t>
      </w:r>
      <w:r w:rsidRPr="00C76C25">
        <w:rPr>
          <w:rFonts w:ascii="Times New Roman" w:hAnsi="Times New Roman" w:cs="Times New Roman"/>
          <w:sz w:val="24"/>
          <w:szCs w:val="24"/>
        </w:rPr>
        <w:t xml:space="preserve">.  The San Bernardino Community College District conducts labor market research </w:t>
      </w:r>
      <w:r w:rsidR="003B7E1E">
        <w:rPr>
          <w:rFonts w:ascii="Times New Roman" w:hAnsi="Times New Roman" w:cs="Times New Roman"/>
          <w:sz w:val="24"/>
          <w:szCs w:val="24"/>
        </w:rPr>
        <w:t>periodically</w:t>
      </w:r>
      <w:r w:rsidR="004371D3" w:rsidRPr="00C76C25">
        <w:rPr>
          <w:rFonts w:ascii="Times New Roman" w:hAnsi="Times New Roman" w:cs="Times New Roman"/>
          <w:sz w:val="24"/>
          <w:szCs w:val="24"/>
        </w:rPr>
        <w:t xml:space="preserve"> for both colleges in the District, as well as in the region</w:t>
      </w:r>
      <w:r w:rsidR="005D1863" w:rsidRPr="00C76C25">
        <w:rPr>
          <w:rStyle w:val="EndnoteReference"/>
          <w:rFonts w:ascii="Times New Roman" w:hAnsi="Times New Roman" w:cs="Times New Roman"/>
          <w:sz w:val="24"/>
          <w:szCs w:val="24"/>
        </w:rPr>
        <w:endnoteReference w:id="6"/>
      </w:r>
      <w:r w:rsidRPr="00C76C25">
        <w:rPr>
          <w:rFonts w:ascii="Times New Roman" w:hAnsi="Times New Roman" w:cs="Times New Roman"/>
          <w:sz w:val="24"/>
          <w:szCs w:val="24"/>
        </w:rPr>
        <w:t xml:space="preserve">.  </w:t>
      </w:r>
      <w:r w:rsidR="00C76C25" w:rsidRPr="00C76C25">
        <w:rPr>
          <w:rFonts w:ascii="Times New Roman" w:hAnsi="Times New Roman" w:cs="Times New Roman"/>
          <w:sz w:val="24"/>
          <w:szCs w:val="24"/>
        </w:rPr>
        <w:t xml:space="preserve">The results of these and other studies are used to inform the degree and certificate offerings at the College. </w:t>
      </w:r>
      <w:r w:rsidR="005D1863" w:rsidRPr="00C76C25">
        <w:rPr>
          <w:rFonts w:ascii="Times New Roman" w:hAnsi="Times New Roman" w:cs="Times New Roman"/>
          <w:sz w:val="24"/>
          <w:szCs w:val="24"/>
        </w:rPr>
        <w:t xml:space="preserve">A </w:t>
      </w:r>
      <w:r w:rsidR="003B7E1E">
        <w:rPr>
          <w:rFonts w:ascii="Times New Roman" w:hAnsi="Times New Roman" w:cs="Times New Roman"/>
          <w:sz w:val="24"/>
          <w:szCs w:val="24"/>
        </w:rPr>
        <w:t xml:space="preserve">2014 </w:t>
      </w:r>
      <w:r w:rsidR="005D1863" w:rsidRPr="00C76C25">
        <w:rPr>
          <w:rFonts w:ascii="Times New Roman" w:hAnsi="Times New Roman" w:cs="Times New Roman"/>
          <w:sz w:val="24"/>
          <w:szCs w:val="24"/>
        </w:rPr>
        <w:t xml:space="preserve">statewide labor market study conducted by the California Community College system’s </w:t>
      </w:r>
      <w:r w:rsidR="005D1863" w:rsidRPr="00C76C25">
        <w:rPr>
          <w:rFonts w:ascii="Times New Roman" w:hAnsi="Times New Roman" w:cs="Times New Roman"/>
          <w:i/>
          <w:sz w:val="24"/>
          <w:szCs w:val="24"/>
        </w:rPr>
        <w:t>Doing What Matters for Jobs and the Economy</w:t>
      </w:r>
      <w:r w:rsidR="005D1863" w:rsidRPr="00C76C25">
        <w:rPr>
          <w:rFonts w:ascii="Times New Roman" w:hAnsi="Times New Roman" w:cs="Times New Roman"/>
          <w:sz w:val="24"/>
          <w:szCs w:val="24"/>
        </w:rPr>
        <w:t xml:space="preserve"> revealed that the highest priority sectors for Crafton Hills College included advanced manufacturing, health, and global trade and logistics.  Emerging sectors included advanced transportation and renewables and some curricular alignment between</w:t>
      </w:r>
      <w:r w:rsidRPr="00C76C25">
        <w:rPr>
          <w:rFonts w:ascii="Times New Roman" w:hAnsi="Times New Roman" w:cs="Times New Roman"/>
          <w:sz w:val="24"/>
          <w:szCs w:val="24"/>
        </w:rPr>
        <w:t xml:space="preserve"> the certificates offered by Crafton Hills College and local market</w:t>
      </w:r>
      <w:r w:rsidR="005D1863" w:rsidRPr="00C76C25">
        <w:rPr>
          <w:rFonts w:ascii="Times New Roman" w:hAnsi="Times New Roman" w:cs="Times New Roman"/>
          <w:sz w:val="24"/>
          <w:szCs w:val="24"/>
        </w:rPr>
        <w:t xml:space="preserve">, particularly in the areas of information </w:t>
      </w:r>
      <w:r w:rsidR="004371D3" w:rsidRPr="00C76C25">
        <w:rPr>
          <w:rFonts w:ascii="Times New Roman" w:hAnsi="Times New Roman" w:cs="Times New Roman"/>
          <w:sz w:val="24"/>
          <w:szCs w:val="24"/>
        </w:rPr>
        <w:t xml:space="preserve">and communication technologies, </w:t>
      </w:r>
      <w:r w:rsidR="005D1863" w:rsidRPr="00C76C25">
        <w:rPr>
          <w:rFonts w:ascii="Times New Roman" w:hAnsi="Times New Roman" w:cs="Times New Roman"/>
          <w:sz w:val="24"/>
          <w:szCs w:val="24"/>
        </w:rPr>
        <w:t>and digital media</w:t>
      </w:r>
      <w:r w:rsidRPr="00C76C25">
        <w:rPr>
          <w:rFonts w:ascii="Times New Roman" w:hAnsi="Times New Roman" w:cs="Times New Roman"/>
          <w:sz w:val="24"/>
          <w:szCs w:val="24"/>
        </w:rPr>
        <w:t xml:space="preserve">.  </w:t>
      </w:r>
      <w:r w:rsidR="00183152" w:rsidRPr="00C76C25">
        <w:rPr>
          <w:rFonts w:ascii="Times New Roman" w:hAnsi="Times New Roman" w:cs="Times New Roman"/>
          <w:sz w:val="24"/>
          <w:szCs w:val="24"/>
        </w:rPr>
        <w:t xml:space="preserve">The data align closely with the five online certificates outlined in this substantive change proposal: CISCO, CIS, Graphic Design, Programming, and Web Design. </w:t>
      </w:r>
    </w:p>
    <w:p w:rsidR="001F7D52" w:rsidRPr="00C76C25" w:rsidRDefault="005D1863" w:rsidP="00E90FAC">
      <w:pPr>
        <w:rPr>
          <w:rFonts w:ascii="Times New Roman" w:hAnsi="Times New Roman" w:cs="Times New Roman"/>
          <w:sz w:val="24"/>
          <w:szCs w:val="24"/>
        </w:rPr>
      </w:pPr>
      <w:r w:rsidRPr="00C76C25">
        <w:rPr>
          <w:rFonts w:ascii="Times New Roman" w:hAnsi="Times New Roman" w:cs="Times New Roman"/>
          <w:sz w:val="24"/>
          <w:szCs w:val="24"/>
        </w:rPr>
        <w:t xml:space="preserve">The study also identified the potential for growth and development of existing programs. </w:t>
      </w:r>
      <w:r w:rsidR="001F7D52">
        <w:rPr>
          <w:rFonts w:ascii="Times New Roman" w:hAnsi="Times New Roman" w:cs="Times New Roman"/>
          <w:sz w:val="24"/>
          <w:szCs w:val="24"/>
        </w:rPr>
        <w:t>Table 1</w:t>
      </w:r>
      <w:r w:rsidR="00ED07AA" w:rsidRPr="00C76C25">
        <w:rPr>
          <w:rFonts w:ascii="Times New Roman" w:hAnsi="Times New Roman" w:cs="Times New Roman"/>
          <w:sz w:val="24"/>
          <w:szCs w:val="24"/>
        </w:rPr>
        <w:t xml:space="preserve"> shows the industry sectors and programs at C</w:t>
      </w:r>
      <w:r w:rsidR="00757CA9" w:rsidRPr="00C76C25">
        <w:rPr>
          <w:rFonts w:ascii="Times New Roman" w:hAnsi="Times New Roman" w:cs="Times New Roman"/>
          <w:sz w:val="24"/>
          <w:szCs w:val="24"/>
        </w:rPr>
        <w:t>r</w:t>
      </w:r>
      <w:r w:rsidR="00ED07AA" w:rsidRPr="00C76C25">
        <w:rPr>
          <w:rFonts w:ascii="Times New Roman" w:hAnsi="Times New Roman" w:cs="Times New Roman"/>
          <w:sz w:val="24"/>
          <w:szCs w:val="24"/>
        </w:rPr>
        <w:t>afton Hills College.</w:t>
      </w:r>
    </w:p>
    <w:p w:rsidR="001F7D52" w:rsidRPr="000B7893" w:rsidRDefault="001F7D52" w:rsidP="001F7D52">
      <w:pPr>
        <w:rPr>
          <w:rFonts w:ascii="Times New Roman" w:hAnsi="Times New Roman" w:cs="Times New Roman"/>
          <w:sz w:val="24"/>
          <w:szCs w:val="24"/>
        </w:rPr>
      </w:pPr>
      <w:r w:rsidRPr="00C76C25">
        <w:rPr>
          <w:rFonts w:ascii="Times New Roman" w:hAnsi="Times New Roman" w:cs="Times New Roman"/>
          <w:sz w:val="24"/>
          <w:szCs w:val="24"/>
        </w:rPr>
        <w:t xml:space="preserve">A 2015 environmental scan </w:t>
      </w:r>
      <w:r>
        <w:rPr>
          <w:rFonts w:ascii="Times New Roman" w:hAnsi="Times New Roman" w:cs="Times New Roman"/>
          <w:sz w:val="24"/>
          <w:szCs w:val="24"/>
        </w:rPr>
        <w:t xml:space="preserve">conducted by the District </w:t>
      </w:r>
      <w:r w:rsidRPr="00C76C25">
        <w:rPr>
          <w:rFonts w:ascii="Times New Roman" w:hAnsi="Times New Roman" w:cs="Times New Roman"/>
          <w:sz w:val="24"/>
          <w:szCs w:val="24"/>
        </w:rPr>
        <w:t xml:space="preserve">revealed </w:t>
      </w:r>
      <w:r w:rsidR="003B7E1E">
        <w:rPr>
          <w:rFonts w:ascii="Times New Roman" w:hAnsi="Times New Roman" w:cs="Times New Roman"/>
          <w:sz w:val="24"/>
          <w:szCs w:val="24"/>
        </w:rPr>
        <w:t xml:space="preserve">that </w:t>
      </w:r>
      <w:r w:rsidRPr="00C76C25">
        <w:rPr>
          <w:rFonts w:ascii="Times New Roman" w:hAnsi="Times New Roman" w:cs="Times New Roman"/>
          <w:sz w:val="24"/>
          <w:szCs w:val="24"/>
        </w:rPr>
        <w:t>there is a</w:t>
      </w:r>
      <w:r w:rsidR="003B7E1E">
        <w:rPr>
          <w:rFonts w:ascii="Times New Roman" w:hAnsi="Times New Roman" w:cs="Times New Roman"/>
          <w:sz w:val="24"/>
          <w:szCs w:val="24"/>
        </w:rPr>
        <w:t>n anticipated gap in associate</w:t>
      </w:r>
      <w:r w:rsidRPr="00C76C25">
        <w:rPr>
          <w:rFonts w:ascii="Times New Roman" w:hAnsi="Times New Roman" w:cs="Times New Roman"/>
          <w:sz w:val="24"/>
          <w:szCs w:val="24"/>
        </w:rPr>
        <w:t xml:space="preserve"> degrees and labor market needs in business administration and child d</w:t>
      </w:r>
      <w:r>
        <w:rPr>
          <w:rFonts w:ascii="Times New Roman" w:hAnsi="Times New Roman" w:cs="Times New Roman"/>
          <w:sz w:val="24"/>
          <w:szCs w:val="24"/>
        </w:rPr>
        <w:t>evelopment/early care education</w:t>
      </w:r>
      <w:r w:rsidRPr="00C76C25">
        <w:rPr>
          <w:rFonts w:ascii="Times New Roman" w:hAnsi="Times New Roman" w:cs="Times New Roman"/>
          <w:sz w:val="24"/>
          <w:szCs w:val="24"/>
        </w:rPr>
        <w:t xml:space="preserve">, </w:t>
      </w:r>
      <w:r>
        <w:rPr>
          <w:rFonts w:ascii="Times New Roman" w:hAnsi="Times New Roman" w:cs="Times New Roman"/>
          <w:sz w:val="24"/>
          <w:szCs w:val="24"/>
        </w:rPr>
        <w:t xml:space="preserve">which are some of the </w:t>
      </w:r>
      <w:r w:rsidRPr="00C76C25">
        <w:rPr>
          <w:rFonts w:ascii="Times New Roman" w:hAnsi="Times New Roman" w:cs="Times New Roman"/>
          <w:sz w:val="24"/>
          <w:szCs w:val="24"/>
        </w:rPr>
        <w:t>programs listed in this proposal.</w:t>
      </w:r>
      <w:r w:rsidRPr="00C76C25">
        <w:rPr>
          <w:rStyle w:val="EndnoteReference"/>
          <w:rFonts w:ascii="Times New Roman" w:hAnsi="Times New Roman" w:cs="Times New Roman"/>
          <w:sz w:val="24"/>
          <w:szCs w:val="24"/>
        </w:rPr>
        <w:endnoteReference w:id="7"/>
      </w:r>
      <w:r w:rsidRPr="00C76C25">
        <w:rPr>
          <w:rFonts w:ascii="Times New Roman" w:hAnsi="Times New Roman" w:cs="Times New Roman"/>
          <w:sz w:val="24"/>
          <w:szCs w:val="24"/>
        </w:rPr>
        <w:t xml:space="preserve">  The same environmental scan showed </w:t>
      </w:r>
      <w:r w:rsidR="003B7E1E">
        <w:rPr>
          <w:rFonts w:ascii="Times New Roman" w:hAnsi="Times New Roman" w:cs="Times New Roman"/>
          <w:sz w:val="24"/>
          <w:szCs w:val="24"/>
        </w:rPr>
        <w:t xml:space="preserve">that </w:t>
      </w:r>
      <w:r w:rsidRPr="00C76C25">
        <w:rPr>
          <w:rFonts w:ascii="Times New Roman" w:hAnsi="Times New Roman" w:cs="Times New Roman"/>
          <w:sz w:val="24"/>
          <w:szCs w:val="24"/>
        </w:rPr>
        <w:t xml:space="preserve">the industry areas expected to grow in the region included health </w:t>
      </w:r>
      <w:r w:rsidRPr="00C76C25">
        <w:rPr>
          <w:rFonts w:ascii="Times New Roman" w:hAnsi="Times New Roman" w:cs="Times New Roman"/>
          <w:sz w:val="24"/>
          <w:szCs w:val="24"/>
        </w:rPr>
        <w:lastRenderedPageBreak/>
        <w:t>care and social assistance, government, retail trade, accommodation and food services, and transportation a</w:t>
      </w:r>
      <w:r w:rsidR="003B7E1E">
        <w:rPr>
          <w:rFonts w:ascii="Times New Roman" w:hAnsi="Times New Roman" w:cs="Times New Roman"/>
          <w:sz w:val="24"/>
          <w:szCs w:val="24"/>
        </w:rPr>
        <w:t>nd housing, and that associate</w:t>
      </w:r>
      <w:r w:rsidRPr="00C76C25">
        <w:rPr>
          <w:rFonts w:ascii="Times New Roman" w:hAnsi="Times New Roman" w:cs="Times New Roman"/>
          <w:sz w:val="24"/>
          <w:szCs w:val="24"/>
        </w:rPr>
        <w:t xml:space="preserve"> degree attainment in the region was lower than the statewide average (12% vs. 19%). </w:t>
      </w:r>
      <w:r>
        <w:rPr>
          <w:rFonts w:ascii="Times New Roman" w:hAnsi="Times New Roman" w:cs="Times New Roman"/>
          <w:sz w:val="24"/>
          <w:szCs w:val="24"/>
        </w:rPr>
        <w:t>A national 2014 study</w:t>
      </w:r>
      <w:r w:rsidR="003B7E1E">
        <w:rPr>
          <w:rFonts w:ascii="Times New Roman" w:hAnsi="Times New Roman" w:cs="Times New Roman"/>
          <w:sz w:val="24"/>
          <w:szCs w:val="24"/>
        </w:rPr>
        <w:t xml:space="preserve"> showed associate</w:t>
      </w:r>
      <w:r w:rsidRPr="00C76C25">
        <w:rPr>
          <w:rFonts w:ascii="Times New Roman" w:hAnsi="Times New Roman" w:cs="Times New Roman"/>
          <w:sz w:val="24"/>
          <w:szCs w:val="24"/>
        </w:rPr>
        <w:t xml:space="preserve"> degrees were associated with higher quarterly earnings and a greater likelihood of full-time employment for both men and women</w:t>
      </w:r>
      <w:r w:rsidRPr="00C76C25">
        <w:rPr>
          <w:rStyle w:val="EndnoteReference"/>
          <w:rFonts w:ascii="Times New Roman" w:hAnsi="Times New Roman" w:cs="Times New Roman"/>
          <w:sz w:val="24"/>
          <w:szCs w:val="24"/>
        </w:rPr>
        <w:endnoteReference w:id="8"/>
      </w:r>
      <w:r>
        <w:rPr>
          <w:rFonts w:ascii="Times New Roman" w:hAnsi="Times New Roman" w:cs="Times New Roman"/>
          <w:sz w:val="24"/>
          <w:szCs w:val="24"/>
        </w:rPr>
        <w:t xml:space="preserve">  </w:t>
      </w:r>
    </w:p>
    <w:p w:rsidR="00757CA9" w:rsidRPr="00757CA9" w:rsidRDefault="00757CA9" w:rsidP="00E90FAC">
      <w:pPr>
        <w:rPr>
          <w:rFonts w:ascii="Times New Roman" w:hAnsi="Times New Roman" w:cs="Times New Roman"/>
          <w:i/>
          <w:sz w:val="24"/>
          <w:szCs w:val="24"/>
        </w:rPr>
      </w:pPr>
      <w:r w:rsidRPr="00757CA9">
        <w:rPr>
          <w:rFonts w:ascii="Times New Roman" w:hAnsi="Times New Roman" w:cs="Times New Roman"/>
          <w:i/>
          <w:sz w:val="24"/>
          <w:szCs w:val="24"/>
        </w:rPr>
        <w:t>Table 1. Industry Sectors and Programs at Crafton Hills College</w:t>
      </w:r>
    </w:p>
    <w:tbl>
      <w:tblPr>
        <w:tblStyle w:val="TableGrid"/>
        <w:tblW w:w="5000" w:type="pct"/>
        <w:tblLook w:val="04A0" w:firstRow="1" w:lastRow="0" w:firstColumn="1" w:lastColumn="0" w:noHBand="0" w:noVBand="1"/>
      </w:tblPr>
      <w:tblGrid>
        <w:gridCol w:w="2392"/>
        <w:gridCol w:w="2376"/>
        <w:gridCol w:w="1232"/>
        <w:gridCol w:w="1419"/>
        <w:gridCol w:w="1941"/>
      </w:tblGrid>
      <w:tr w:rsidR="00757CA9" w:rsidRPr="00757CA9" w:rsidTr="001F7D52">
        <w:tc>
          <w:tcPr>
            <w:tcW w:w="1278" w:type="pct"/>
            <w:vMerge w:val="restart"/>
            <w:shd w:val="clear" w:color="auto" w:fill="A8D08D" w:themeFill="accent6" w:themeFillTint="99"/>
          </w:tcPr>
          <w:p w:rsidR="00757CA9" w:rsidRPr="00757CA9" w:rsidRDefault="00757CA9" w:rsidP="00E90FAC">
            <w:pPr>
              <w:rPr>
                <w:b/>
                <w:sz w:val="24"/>
                <w:szCs w:val="24"/>
              </w:rPr>
            </w:pPr>
            <w:r w:rsidRPr="00757CA9">
              <w:rPr>
                <w:b/>
                <w:sz w:val="24"/>
                <w:szCs w:val="24"/>
              </w:rPr>
              <w:t>Industry Sector</w:t>
            </w:r>
          </w:p>
        </w:tc>
        <w:tc>
          <w:tcPr>
            <w:tcW w:w="1269" w:type="pct"/>
            <w:vMerge w:val="restart"/>
            <w:shd w:val="clear" w:color="auto" w:fill="A8D08D" w:themeFill="accent6" w:themeFillTint="99"/>
          </w:tcPr>
          <w:p w:rsidR="00757CA9" w:rsidRPr="00757CA9" w:rsidRDefault="00757CA9" w:rsidP="00E90FAC">
            <w:pPr>
              <w:rPr>
                <w:b/>
                <w:sz w:val="24"/>
                <w:szCs w:val="24"/>
              </w:rPr>
            </w:pPr>
            <w:r w:rsidRPr="00757CA9">
              <w:rPr>
                <w:b/>
                <w:sz w:val="24"/>
                <w:szCs w:val="24"/>
              </w:rPr>
              <w:t>Related Programs</w:t>
            </w:r>
          </w:p>
        </w:tc>
        <w:tc>
          <w:tcPr>
            <w:tcW w:w="1416" w:type="pct"/>
            <w:gridSpan w:val="2"/>
            <w:shd w:val="clear" w:color="auto" w:fill="A8D08D" w:themeFill="accent6" w:themeFillTint="99"/>
          </w:tcPr>
          <w:p w:rsidR="00757CA9" w:rsidRPr="00757CA9" w:rsidRDefault="00757CA9" w:rsidP="00757CA9">
            <w:pPr>
              <w:jc w:val="center"/>
              <w:rPr>
                <w:b/>
                <w:sz w:val="24"/>
                <w:szCs w:val="24"/>
              </w:rPr>
            </w:pPr>
            <w:r w:rsidRPr="00757CA9">
              <w:rPr>
                <w:b/>
                <w:sz w:val="24"/>
                <w:szCs w:val="24"/>
              </w:rPr>
              <w:t>Job Placement Data</w:t>
            </w:r>
          </w:p>
          <w:p w:rsidR="00757CA9" w:rsidRPr="00757CA9" w:rsidRDefault="00757CA9" w:rsidP="001F7D52">
            <w:pPr>
              <w:rPr>
                <w:b/>
                <w:sz w:val="24"/>
                <w:szCs w:val="24"/>
              </w:rPr>
            </w:pPr>
          </w:p>
        </w:tc>
        <w:tc>
          <w:tcPr>
            <w:tcW w:w="1037" w:type="pct"/>
            <w:vMerge w:val="restart"/>
            <w:shd w:val="clear" w:color="auto" w:fill="A8D08D" w:themeFill="accent6" w:themeFillTint="99"/>
          </w:tcPr>
          <w:p w:rsidR="00757CA9" w:rsidRPr="00757CA9" w:rsidRDefault="00757CA9" w:rsidP="00E90FAC">
            <w:pPr>
              <w:rPr>
                <w:b/>
                <w:sz w:val="24"/>
                <w:szCs w:val="24"/>
              </w:rPr>
            </w:pPr>
            <w:r w:rsidRPr="00757CA9">
              <w:rPr>
                <w:b/>
                <w:sz w:val="24"/>
                <w:szCs w:val="24"/>
              </w:rPr>
              <w:t>Emerging Programs</w:t>
            </w:r>
          </w:p>
        </w:tc>
      </w:tr>
      <w:tr w:rsidR="00757CA9" w:rsidRPr="00757CA9" w:rsidTr="001F7D52">
        <w:tc>
          <w:tcPr>
            <w:tcW w:w="1278" w:type="pct"/>
            <w:vMerge/>
            <w:shd w:val="clear" w:color="auto" w:fill="E2EFD9" w:themeFill="accent6" w:themeFillTint="33"/>
          </w:tcPr>
          <w:p w:rsidR="00757CA9" w:rsidRPr="00757CA9" w:rsidRDefault="00757CA9" w:rsidP="00E90FAC">
            <w:pPr>
              <w:rPr>
                <w:b/>
                <w:sz w:val="24"/>
                <w:szCs w:val="24"/>
              </w:rPr>
            </w:pPr>
          </w:p>
        </w:tc>
        <w:tc>
          <w:tcPr>
            <w:tcW w:w="1269" w:type="pct"/>
            <w:vMerge/>
            <w:shd w:val="clear" w:color="auto" w:fill="E2EFD9" w:themeFill="accent6" w:themeFillTint="33"/>
          </w:tcPr>
          <w:p w:rsidR="00757CA9" w:rsidRPr="00757CA9" w:rsidRDefault="00757CA9" w:rsidP="00E90FAC">
            <w:pPr>
              <w:rPr>
                <w:b/>
                <w:sz w:val="24"/>
                <w:szCs w:val="24"/>
              </w:rPr>
            </w:pPr>
          </w:p>
        </w:tc>
        <w:tc>
          <w:tcPr>
            <w:tcW w:w="658" w:type="pct"/>
            <w:shd w:val="clear" w:color="auto" w:fill="C5E0B3" w:themeFill="accent6" w:themeFillTint="66"/>
          </w:tcPr>
          <w:p w:rsidR="00757CA9" w:rsidRPr="00757CA9" w:rsidRDefault="00757CA9" w:rsidP="00757CA9">
            <w:pPr>
              <w:jc w:val="center"/>
              <w:rPr>
                <w:b/>
                <w:sz w:val="24"/>
                <w:szCs w:val="24"/>
              </w:rPr>
            </w:pPr>
            <w:r>
              <w:rPr>
                <w:b/>
                <w:sz w:val="24"/>
                <w:szCs w:val="24"/>
              </w:rPr>
              <w:t>Perkins</w:t>
            </w:r>
          </w:p>
        </w:tc>
        <w:tc>
          <w:tcPr>
            <w:tcW w:w="758" w:type="pct"/>
            <w:shd w:val="clear" w:color="auto" w:fill="C5E0B3" w:themeFill="accent6" w:themeFillTint="66"/>
          </w:tcPr>
          <w:p w:rsidR="00757CA9" w:rsidRPr="00757CA9" w:rsidRDefault="00757CA9" w:rsidP="00757CA9">
            <w:pPr>
              <w:jc w:val="center"/>
              <w:rPr>
                <w:b/>
                <w:sz w:val="24"/>
                <w:szCs w:val="24"/>
              </w:rPr>
            </w:pPr>
            <w:r>
              <w:rPr>
                <w:b/>
                <w:sz w:val="24"/>
                <w:szCs w:val="24"/>
              </w:rPr>
              <w:t>Salary Surfer</w:t>
            </w:r>
          </w:p>
        </w:tc>
        <w:tc>
          <w:tcPr>
            <w:tcW w:w="1037" w:type="pct"/>
            <w:vMerge/>
            <w:shd w:val="clear" w:color="auto" w:fill="E2EFD9" w:themeFill="accent6" w:themeFillTint="33"/>
          </w:tcPr>
          <w:p w:rsidR="00757CA9" w:rsidRPr="00757CA9" w:rsidRDefault="00757CA9" w:rsidP="00E90FAC">
            <w:pPr>
              <w:rPr>
                <w:b/>
                <w:sz w:val="24"/>
                <w:szCs w:val="24"/>
              </w:rPr>
            </w:pPr>
          </w:p>
        </w:tc>
      </w:tr>
      <w:tr w:rsidR="001F7D52" w:rsidRPr="00757CA9" w:rsidTr="001F7D52">
        <w:tc>
          <w:tcPr>
            <w:tcW w:w="1278" w:type="pct"/>
          </w:tcPr>
          <w:p w:rsidR="00757CA9" w:rsidRPr="00757CA9" w:rsidRDefault="00757CA9" w:rsidP="00E90FAC">
            <w:pPr>
              <w:rPr>
                <w:sz w:val="24"/>
                <w:szCs w:val="24"/>
              </w:rPr>
            </w:pPr>
            <w:r w:rsidRPr="00757CA9">
              <w:rPr>
                <w:sz w:val="24"/>
                <w:szCs w:val="24"/>
              </w:rPr>
              <w:t>Advanced Mfg</w:t>
            </w:r>
          </w:p>
        </w:tc>
        <w:tc>
          <w:tcPr>
            <w:tcW w:w="1269" w:type="pct"/>
          </w:tcPr>
          <w:p w:rsidR="00757CA9" w:rsidRPr="00757CA9" w:rsidRDefault="00757CA9" w:rsidP="00E90FAC">
            <w:pPr>
              <w:rPr>
                <w:sz w:val="24"/>
                <w:szCs w:val="24"/>
              </w:rPr>
            </w:pPr>
            <w:r>
              <w:rPr>
                <w:sz w:val="24"/>
                <w:szCs w:val="24"/>
              </w:rPr>
              <w:t>None</w:t>
            </w:r>
          </w:p>
        </w:tc>
        <w:tc>
          <w:tcPr>
            <w:tcW w:w="658" w:type="pct"/>
          </w:tcPr>
          <w:p w:rsidR="00757CA9" w:rsidRPr="00757CA9" w:rsidRDefault="00757CA9" w:rsidP="0041017C">
            <w:pPr>
              <w:rPr>
                <w:sz w:val="24"/>
                <w:szCs w:val="24"/>
              </w:rPr>
            </w:pPr>
          </w:p>
        </w:tc>
        <w:tc>
          <w:tcPr>
            <w:tcW w:w="758" w:type="pct"/>
          </w:tcPr>
          <w:p w:rsidR="00757CA9" w:rsidRPr="00757CA9" w:rsidRDefault="00757CA9" w:rsidP="0041017C">
            <w:pPr>
              <w:rPr>
                <w:sz w:val="24"/>
                <w:szCs w:val="24"/>
              </w:rPr>
            </w:pPr>
          </w:p>
        </w:tc>
        <w:tc>
          <w:tcPr>
            <w:tcW w:w="1037" w:type="pct"/>
          </w:tcPr>
          <w:p w:rsidR="00757CA9" w:rsidRPr="00757CA9" w:rsidRDefault="00757CA9" w:rsidP="00E90FAC">
            <w:pPr>
              <w:rPr>
                <w:sz w:val="24"/>
                <w:szCs w:val="24"/>
              </w:rPr>
            </w:pPr>
            <w:r>
              <w:rPr>
                <w:sz w:val="24"/>
                <w:szCs w:val="24"/>
              </w:rPr>
              <w:t>Pre-Engineering</w:t>
            </w:r>
          </w:p>
        </w:tc>
      </w:tr>
      <w:tr w:rsidR="001F7D52" w:rsidRPr="00757CA9" w:rsidTr="001F7D52">
        <w:tc>
          <w:tcPr>
            <w:tcW w:w="1278" w:type="pct"/>
          </w:tcPr>
          <w:p w:rsidR="00757CA9" w:rsidRPr="00757CA9" w:rsidRDefault="00757CA9" w:rsidP="00E90FAC">
            <w:pPr>
              <w:rPr>
                <w:sz w:val="24"/>
                <w:szCs w:val="24"/>
              </w:rPr>
            </w:pPr>
            <w:r w:rsidRPr="00757CA9">
              <w:rPr>
                <w:sz w:val="24"/>
                <w:szCs w:val="24"/>
              </w:rPr>
              <w:t>Global Trade/Logistics</w:t>
            </w:r>
          </w:p>
        </w:tc>
        <w:tc>
          <w:tcPr>
            <w:tcW w:w="1269" w:type="pct"/>
          </w:tcPr>
          <w:p w:rsidR="00757CA9" w:rsidRPr="00757CA9" w:rsidRDefault="00757CA9" w:rsidP="00E90FAC">
            <w:pPr>
              <w:rPr>
                <w:sz w:val="24"/>
                <w:szCs w:val="24"/>
              </w:rPr>
            </w:pPr>
            <w:r>
              <w:rPr>
                <w:sz w:val="24"/>
                <w:szCs w:val="24"/>
              </w:rPr>
              <w:t>Business</w:t>
            </w:r>
          </w:p>
        </w:tc>
        <w:tc>
          <w:tcPr>
            <w:tcW w:w="658" w:type="pct"/>
          </w:tcPr>
          <w:p w:rsidR="00757CA9" w:rsidRPr="00757CA9" w:rsidRDefault="00757CA9" w:rsidP="0041017C">
            <w:pPr>
              <w:rPr>
                <w:sz w:val="24"/>
                <w:szCs w:val="24"/>
              </w:rPr>
            </w:pPr>
            <w:r>
              <w:rPr>
                <w:sz w:val="24"/>
                <w:szCs w:val="24"/>
              </w:rPr>
              <w:t>70-87%</w:t>
            </w:r>
          </w:p>
        </w:tc>
        <w:tc>
          <w:tcPr>
            <w:tcW w:w="758" w:type="pct"/>
          </w:tcPr>
          <w:p w:rsidR="00757CA9" w:rsidRPr="00757CA9" w:rsidRDefault="00757CA9" w:rsidP="0041017C">
            <w:pPr>
              <w:rPr>
                <w:sz w:val="24"/>
                <w:szCs w:val="24"/>
              </w:rPr>
            </w:pPr>
            <w:r>
              <w:rPr>
                <w:sz w:val="24"/>
                <w:szCs w:val="24"/>
              </w:rPr>
              <w:t>65%</w:t>
            </w:r>
          </w:p>
        </w:tc>
        <w:tc>
          <w:tcPr>
            <w:tcW w:w="1037" w:type="pct"/>
          </w:tcPr>
          <w:p w:rsidR="00757CA9" w:rsidRPr="00757CA9" w:rsidRDefault="00757CA9" w:rsidP="00E90FAC">
            <w:pPr>
              <w:rPr>
                <w:sz w:val="24"/>
                <w:szCs w:val="24"/>
              </w:rPr>
            </w:pPr>
            <w:r>
              <w:rPr>
                <w:sz w:val="24"/>
                <w:szCs w:val="24"/>
              </w:rPr>
              <w:t>Revise degree</w:t>
            </w:r>
          </w:p>
        </w:tc>
      </w:tr>
      <w:tr w:rsidR="00757CA9" w:rsidRPr="00757CA9" w:rsidTr="001F7D52">
        <w:tc>
          <w:tcPr>
            <w:tcW w:w="1278" w:type="pct"/>
            <w:shd w:val="clear" w:color="auto" w:fill="E2EFD9" w:themeFill="accent6" w:themeFillTint="33"/>
          </w:tcPr>
          <w:p w:rsidR="00757CA9" w:rsidRPr="00757CA9" w:rsidRDefault="00757CA9" w:rsidP="00E90FAC">
            <w:pPr>
              <w:rPr>
                <w:sz w:val="24"/>
                <w:szCs w:val="24"/>
              </w:rPr>
            </w:pPr>
            <w:r w:rsidRPr="00757CA9">
              <w:rPr>
                <w:sz w:val="24"/>
                <w:szCs w:val="24"/>
              </w:rPr>
              <w:t>ICT &amp; Digital Media</w:t>
            </w:r>
          </w:p>
        </w:tc>
        <w:tc>
          <w:tcPr>
            <w:tcW w:w="1269" w:type="pct"/>
            <w:shd w:val="clear" w:color="auto" w:fill="E2EFD9" w:themeFill="accent6" w:themeFillTint="33"/>
          </w:tcPr>
          <w:p w:rsidR="00757CA9" w:rsidRPr="00757CA9" w:rsidRDefault="00757CA9" w:rsidP="00E90FAC">
            <w:pPr>
              <w:rPr>
                <w:sz w:val="24"/>
                <w:szCs w:val="24"/>
              </w:rPr>
            </w:pPr>
            <w:r w:rsidRPr="00757CA9">
              <w:rPr>
                <w:sz w:val="24"/>
                <w:szCs w:val="24"/>
              </w:rPr>
              <w:t>CIS</w:t>
            </w:r>
            <w:r w:rsidR="001F7D52">
              <w:rPr>
                <w:sz w:val="24"/>
                <w:szCs w:val="24"/>
              </w:rPr>
              <w:t>, CISCO, Graphic Design, Programming, Web Design</w:t>
            </w:r>
          </w:p>
        </w:tc>
        <w:tc>
          <w:tcPr>
            <w:tcW w:w="658" w:type="pct"/>
            <w:shd w:val="clear" w:color="auto" w:fill="E2EFD9" w:themeFill="accent6" w:themeFillTint="33"/>
          </w:tcPr>
          <w:p w:rsidR="00757CA9" w:rsidRPr="00757CA9" w:rsidRDefault="00757CA9" w:rsidP="00E90FAC">
            <w:pPr>
              <w:rPr>
                <w:sz w:val="24"/>
                <w:szCs w:val="24"/>
              </w:rPr>
            </w:pPr>
            <w:r>
              <w:rPr>
                <w:sz w:val="24"/>
                <w:szCs w:val="24"/>
              </w:rPr>
              <w:t>66-85%</w:t>
            </w:r>
          </w:p>
        </w:tc>
        <w:tc>
          <w:tcPr>
            <w:tcW w:w="758" w:type="pct"/>
            <w:shd w:val="clear" w:color="auto" w:fill="E2EFD9" w:themeFill="accent6" w:themeFillTint="33"/>
          </w:tcPr>
          <w:p w:rsidR="00757CA9" w:rsidRPr="00757CA9" w:rsidRDefault="00757CA9" w:rsidP="00E90FAC">
            <w:pPr>
              <w:rPr>
                <w:sz w:val="24"/>
                <w:szCs w:val="24"/>
              </w:rPr>
            </w:pPr>
            <w:r>
              <w:rPr>
                <w:sz w:val="24"/>
                <w:szCs w:val="24"/>
              </w:rPr>
              <w:t>Not available</w:t>
            </w:r>
          </w:p>
        </w:tc>
        <w:tc>
          <w:tcPr>
            <w:tcW w:w="1037" w:type="pct"/>
            <w:shd w:val="clear" w:color="auto" w:fill="E2EFD9" w:themeFill="accent6" w:themeFillTint="33"/>
          </w:tcPr>
          <w:p w:rsidR="00757CA9" w:rsidRDefault="00757CA9" w:rsidP="00E90FAC">
            <w:pPr>
              <w:rPr>
                <w:sz w:val="24"/>
                <w:szCs w:val="24"/>
              </w:rPr>
            </w:pPr>
            <w:r>
              <w:rPr>
                <w:sz w:val="24"/>
                <w:szCs w:val="24"/>
              </w:rPr>
              <w:t>Digital Media</w:t>
            </w:r>
          </w:p>
          <w:p w:rsidR="001F7D52" w:rsidRPr="00757CA9" w:rsidRDefault="001F7D52" w:rsidP="00E90FAC">
            <w:pPr>
              <w:rPr>
                <w:sz w:val="24"/>
                <w:szCs w:val="24"/>
              </w:rPr>
            </w:pPr>
          </w:p>
        </w:tc>
      </w:tr>
      <w:tr w:rsidR="005D1863" w:rsidRPr="00757CA9" w:rsidTr="001F7D52">
        <w:tc>
          <w:tcPr>
            <w:tcW w:w="1278" w:type="pct"/>
          </w:tcPr>
          <w:p w:rsidR="005D1863" w:rsidRPr="00757CA9" w:rsidRDefault="005D1863" w:rsidP="00E90FAC">
            <w:pPr>
              <w:rPr>
                <w:sz w:val="24"/>
                <w:szCs w:val="24"/>
              </w:rPr>
            </w:pPr>
            <w:r w:rsidRPr="00757CA9">
              <w:rPr>
                <w:sz w:val="24"/>
                <w:szCs w:val="24"/>
              </w:rPr>
              <w:t xml:space="preserve">Adv. </w:t>
            </w:r>
            <w:r w:rsidR="001F7D52">
              <w:rPr>
                <w:sz w:val="24"/>
                <w:szCs w:val="24"/>
              </w:rPr>
              <w:t>Trans/</w:t>
            </w:r>
            <w:r w:rsidRPr="00757CA9">
              <w:rPr>
                <w:sz w:val="24"/>
                <w:szCs w:val="24"/>
              </w:rPr>
              <w:t xml:space="preserve"> Renewables</w:t>
            </w:r>
          </w:p>
        </w:tc>
        <w:tc>
          <w:tcPr>
            <w:tcW w:w="1269" w:type="pct"/>
          </w:tcPr>
          <w:p w:rsidR="005D1863" w:rsidRPr="00757CA9" w:rsidRDefault="005D1863" w:rsidP="00E90FAC">
            <w:pPr>
              <w:rPr>
                <w:sz w:val="24"/>
                <w:szCs w:val="24"/>
              </w:rPr>
            </w:pPr>
            <w:r w:rsidRPr="00757CA9">
              <w:rPr>
                <w:sz w:val="24"/>
                <w:szCs w:val="24"/>
              </w:rPr>
              <w:t>Environmental Sci</w:t>
            </w:r>
          </w:p>
        </w:tc>
        <w:tc>
          <w:tcPr>
            <w:tcW w:w="1416" w:type="pct"/>
            <w:gridSpan w:val="2"/>
          </w:tcPr>
          <w:p w:rsidR="005D1863" w:rsidRPr="00757CA9" w:rsidRDefault="005D1863" w:rsidP="00E90FAC">
            <w:pPr>
              <w:rPr>
                <w:sz w:val="24"/>
                <w:szCs w:val="24"/>
              </w:rPr>
            </w:pPr>
            <w:r>
              <w:rPr>
                <w:sz w:val="24"/>
                <w:szCs w:val="24"/>
              </w:rPr>
              <w:t>6,100 new job</w:t>
            </w:r>
            <w:r w:rsidR="001F7D52">
              <w:rPr>
                <w:sz w:val="24"/>
                <w:szCs w:val="24"/>
              </w:rPr>
              <w:t>s in the</w:t>
            </w:r>
            <w:r>
              <w:rPr>
                <w:sz w:val="24"/>
                <w:szCs w:val="24"/>
              </w:rPr>
              <w:t xml:space="preserve"> IE over the next 3 years</w:t>
            </w:r>
          </w:p>
        </w:tc>
        <w:tc>
          <w:tcPr>
            <w:tcW w:w="1037" w:type="pct"/>
          </w:tcPr>
          <w:p w:rsidR="005D1863" w:rsidRPr="00757CA9" w:rsidRDefault="005D1863" w:rsidP="00E90FAC">
            <w:pPr>
              <w:rPr>
                <w:sz w:val="24"/>
                <w:szCs w:val="24"/>
              </w:rPr>
            </w:pPr>
            <w:r>
              <w:rPr>
                <w:sz w:val="24"/>
                <w:szCs w:val="24"/>
              </w:rPr>
              <w:t>Revise degree</w:t>
            </w:r>
          </w:p>
        </w:tc>
      </w:tr>
      <w:tr w:rsidR="005D1863" w:rsidRPr="00757CA9" w:rsidTr="001F7D52">
        <w:tc>
          <w:tcPr>
            <w:tcW w:w="1278" w:type="pct"/>
          </w:tcPr>
          <w:p w:rsidR="005D1863" w:rsidRPr="00757CA9" w:rsidRDefault="005D1863" w:rsidP="00E90FAC">
            <w:pPr>
              <w:rPr>
                <w:sz w:val="24"/>
                <w:szCs w:val="24"/>
              </w:rPr>
            </w:pPr>
            <w:r w:rsidRPr="00757CA9">
              <w:rPr>
                <w:sz w:val="24"/>
                <w:szCs w:val="24"/>
              </w:rPr>
              <w:t>Small Business</w:t>
            </w:r>
          </w:p>
        </w:tc>
        <w:tc>
          <w:tcPr>
            <w:tcW w:w="3722" w:type="pct"/>
            <w:gridSpan w:val="4"/>
          </w:tcPr>
          <w:p w:rsidR="005D1863" w:rsidRPr="00757CA9" w:rsidRDefault="005D1863" w:rsidP="00E90FAC">
            <w:pPr>
              <w:rPr>
                <w:sz w:val="24"/>
                <w:szCs w:val="24"/>
              </w:rPr>
            </w:pPr>
            <w:r w:rsidRPr="00757CA9">
              <w:rPr>
                <w:sz w:val="24"/>
                <w:szCs w:val="24"/>
              </w:rPr>
              <w:t>None</w:t>
            </w:r>
          </w:p>
        </w:tc>
      </w:tr>
    </w:tbl>
    <w:p w:rsidR="00757CA9" w:rsidRPr="003B7E1E" w:rsidRDefault="003B7E1E" w:rsidP="00E90FAC">
      <w:pPr>
        <w:rPr>
          <w:rFonts w:ascii="Times New Roman" w:hAnsi="Times New Roman" w:cs="Times New Roman"/>
          <w:i/>
        </w:rPr>
      </w:pPr>
      <w:r w:rsidRPr="003B7E1E">
        <w:rPr>
          <w:rFonts w:ascii="Times New Roman" w:hAnsi="Times New Roman" w:cs="Times New Roman"/>
          <w:i/>
        </w:rPr>
        <w:t>Source: Doing What Matters for Jobs and the Economy</w:t>
      </w:r>
    </w:p>
    <w:p w:rsidR="003B7E1E" w:rsidRPr="003B7E1E" w:rsidRDefault="003B7E1E" w:rsidP="00E90FAC">
      <w:pPr>
        <w:rPr>
          <w:rFonts w:ascii="Times New Roman" w:hAnsi="Times New Roman" w:cs="Times New Roman"/>
          <w:sz w:val="24"/>
          <w:szCs w:val="24"/>
        </w:rPr>
      </w:pPr>
      <w:r>
        <w:rPr>
          <w:rFonts w:ascii="Times New Roman" w:hAnsi="Times New Roman" w:cs="Times New Roman"/>
          <w:sz w:val="24"/>
          <w:szCs w:val="24"/>
        </w:rPr>
        <w:t>As shown</w:t>
      </w:r>
      <w:r w:rsidRPr="003B7E1E">
        <w:rPr>
          <w:rFonts w:ascii="Times New Roman" w:hAnsi="Times New Roman" w:cs="Times New Roman"/>
          <w:sz w:val="24"/>
          <w:szCs w:val="24"/>
        </w:rPr>
        <w:t xml:space="preserve"> in Table 1, the certificates included in this proposal are closely aligned with the ICT and Digital Media sector, which has been identified by the California Community College Chancellor’s Office as having growth potential in the Crafton Hills College service area.</w:t>
      </w:r>
    </w:p>
    <w:p w:rsidR="00E47495" w:rsidRPr="0000555E" w:rsidRDefault="00E47495" w:rsidP="007904A5">
      <w:pPr>
        <w:pStyle w:val="Heading1"/>
        <w:numPr>
          <w:ilvl w:val="0"/>
          <w:numId w:val="1"/>
        </w:numPr>
        <w:spacing w:line="276" w:lineRule="auto"/>
        <w:rPr>
          <w:rFonts w:ascii="Times New Roman" w:hAnsi="Times New Roman" w:cs="Times New Roman"/>
          <w:sz w:val="24"/>
          <w:szCs w:val="24"/>
        </w:rPr>
      </w:pPr>
      <w:bookmarkStart w:id="4" w:name="_Toc443644544"/>
      <w:r w:rsidRPr="0000555E">
        <w:rPr>
          <w:rFonts w:ascii="Times New Roman" w:hAnsi="Times New Roman" w:cs="Times New Roman"/>
          <w:sz w:val="24"/>
          <w:szCs w:val="24"/>
        </w:rPr>
        <w:t xml:space="preserve">Description of the Programs to be </w:t>
      </w:r>
      <w:r w:rsidR="001E3AC5" w:rsidRPr="0000555E">
        <w:rPr>
          <w:rFonts w:ascii="Times New Roman" w:hAnsi="Times New Roman" w:cs="Times New Roman"/>
          <w:sz w:val="24"/>
          <w:szCs w:val="24"/>
        </w:rPr>
        <w:t>offered</w:t>
      </w:r>
      <w:r w:rsidRPr="0000555E">
        <w:rPr>
          <w:rFonts w:ascii="Times New Roman" w:hAnsi="Times New Roman" w:cs="Times New Roman"/>
          <w:sz w:val="24"/>
          <w:szCs w:val="24"/>
        </w:rPr>
        <w:t xml:space="preserve"> in Distance Education Format</w:t>
      </w:r>
      <w:bookmarkEnd w:id="4"/>
    </w:p>
    <w:p w:rsidR="00E47495" w:rsidRPr="0000555E" w:rsidRDefault="00E47495" w:rsidP="007904A5">
      <w:pPr>
        <w:pStyle w:val="Heading2"/>
        <w:numPr>
          <w:ilvl w:val="0"/>
          <w:numId w:val="3"/>
        </w:numPr>
        <w:spacing w:line="276" w:lineRule="auto"/>
        <w:rPr>
          <w:rFonts w:ascii="Times New Roman" w:hAnsi="Times New Roman" w:cs="Times New Roman"/>
          <w:sz w:val="24"/>
          <w:szCs w:val="24"/>
        </w:rPr>
      </w:pPr>
      <w:bookmarkStart w:id="5" w:name="_Toc443644545"/>
      <w:r w:rsidRPr="0000555E">
        <w:rPr>
          <w:rFonts w:ascii="Times New Roman" w:hAnsi="Times New Roman" w:cs="Times New Roman"/>
          <w:sz w:val="24"/>
          <w:szCs w:val="24"/>
        </w:rPr>
        <w:t>Educational Purposes</w:t>
      </w:r>
      <w:bookmarkEnd w:id="5"/>
    </w:p>
    <w:p w:rsidR="00385E6E" w:rsidRPr="0000555E" w:rsidRDefault="00D036C4" w:rsidP="00E960CD">
      <w:pPr>
        <w:spacing w:line="276" w:lineRule="auto"/>
        <w:rPr>
          <w:rFonts w:ascii="Times New Roman" w:hAnsi="Times New Roman" w:cs="Times New Roman"/>
          <w:sz w:val="24"/>
          <w:szCs w:val="24"/>
        </w:rPr>
      </w:pPr>
      <w:r w:rsidRPr="0000555E">
        <w:rPr>
          <w:rFonts w:ascii="Times New Roman" w:hAnsi="Times New Roman" w:cs="Times New Roman"/>
          <w:sz w:val="24"/>
          <w:szCs w:val="24"/>
        </w:rPr>
        <w:t>Each course and program proposed for DE delivery has previously been approved for traditional, on-campus delivery. There are no changes in General Education requirements, major requirements, or certificate requirements for courses and programs offered via Distance Education.  The Course Outline of Record for each course offered by the college is the same regardless of the delivery model.  No distinction is drawn between delivery modes on the student’</w:t>
      </w:r>
      <w:r w:rsidR="00385E6E" w:rsidRPr="0000555E">
        <w:rPr>
          <w:rFonts w:ascii="Times New Roman" w:hAnsi="Times New Roman" w:cs="Times New Roman"/>
          <w:sz w:val="24"/>
          <w:szCs w:val="24"/>
        </w:rPr>
        <w:t xml:space="preserve">s transcript. </w:t>
      </w:r>
      <w:r w:rsidR="00385E6E" w:rsidRPr="00372577">
        <w:rPr>
          <w:rFonts w:ascii="Times New Roman" w:hAnsi="Times New Roman" w:cs="Times New Roman"/>
          <w:sz w:val="24"/>
          <w:szCs w:val="24"/>
        </w:rPr>
        <w:t>The Student Learning Outcomes are the same for each course regardless of delivery model.</w:t>
      </w:r>
      <w:r w:rsidR="00385E6E" w:rsidRPr="0000555E">
        <w:rPr>
          <w:rFonts w:ascii="Times New Roman" w:hAnsi="Times New Roman" w:cs="Times New Roman"/>
          <w:sz w:val="24"/>
          <w:szCs w:val="24"/>
        </w:rPr>
        <w:t xml:space="preserve">  </w:t>
      </w:r>
    </w:p>
    <w:p w:rsidR="000151A0" w:rsidRDefault="00385E6E" w:rsidP="00E960CD">
      <w:pPr>
        <w:spacing w:after="0" w:line="276" w:lineRule="auto"/>
        <w:rPr>
          <w:rFonts w:ascii="Times New Roman" w:hAnsi="Times New Roman" w:cs="Times New Roman"/>
          <w:sz w:val="24"/>
          <w:szCs w:val="24"/>
        </w:rPr>
      </w:pPr>
      <w:r w:rsidRPr="0000555E">
        <w:rPr>
          <w:rFonts w:ascii="Times New Roman" w:hAnsi="Times New Roman" w:cs="Times New Roman"/>
          <w:sz w:val="24"/>
          <w:szCs w:val="24"/>
        </w:rPr>
        <w:t>This proposal identifies the degree</w:t>
      </w:r>
      <w:r w:rsidR="00407F96">
        <w:rPr>
          <w:rFonts w:ascii="Times New Roman" w:hAnsi="Times New Roman" w:cs="Times New Roman"/>
          <w:sz w:val="24"/>
          <w:szCs w:val="24"/>
        </w:rPr>
        <w:t xml:space="preserve">s and certificates for </w:t>
      </w:r>
      <w:r w:rsidR="008D7AD4">
        <w:rPr>
          <w:rFonts w:ascii="Times New Roman" w:hAnsi="Times New Roman" w:cs="Times New Roman"/>
          <w:sz w:val="24"/>
          <w:szCs w:val="24"/>
        </w:rPr>
        <w:t xml:space="preserve">the Academic Senate Educational Technology Committee has approved </w:t>
      </w:r>
      <w:r w:rsidR="00407F96">
        <w:rPr>
          <w:rFonts w:ascii="Times New Roman" w:hAnsi="Times New Roman" w:cs="Times New Roman"/>
          <w:sz w:val="24"/>
          <w:szCs w:val="24"/>
        </w:rPr>
        <w:t>50 percent</w:t>
      </w:r>
      <w:r w:rsidRPr="0000555E">
        <w:rPr>
          <w:rFonts w:ascii="Times New Roman" w:hAnsi="Times New Roman" w:cs="Times New Roman"/>
          <w:sz w:val="24"/>
          <w:szCs w:val="24"/>
        </w:rPr>
        <w:t xml:space="preserve"> of courses to be offered online.  We have also identified </w:t>
      </w:r>
      <w:r w:rsidR="008B6C76">
        <w:rPr>
          <w:rFonts w:ascii="Times New Roman" w:hAnsi="Times New Roman" w:cs="Times New Roman"/>
          <w:sz w:val="24"/>
          <w:szCs w:val="24"/>
        </w:rPr>
        <w:t xml:space="preserve">four </w:t>
      </w:r>
      <w:r w:rsidRPr="0000555E">
        <w:rPr>
          <w:rFonts w:ascii="Times New Roman" w:hAnsi="Times New Roman" w:cs="Times New Roman"/>
          <w:sz w:val="24"/>
          <w:szCs w:val="24"/>
        </w:rPr>
        <w:t xml:space="preserve">degrees and </w:t>
      </w:r>
      <w:r w:rsidR="008B6C76">
        <w:rPr>
          <w:rFonts w:ascii="Times New Roman" w:hAnsi="Times New Roman" w:cs="Times New Roman"/>
          <w:sz w:val="24"/>
          <w:szCs w:val="24"/>
        </w:rPr>
        <w:t xml:space="preserve">three </w:t>
      </w:r>
      <w:r w:rsidR="00407F96">
        <w:rPr>
          <w:rFonts w:ascii="Times New Roman" w:hAnsi="Times New Roman" w:cs="Times New Roman"/>
          <w:sz w:val="24"/>
          <w:szCs w:val="24"/>
        </w:rPr>
        <w:t>certificates for which 30 percent</w:t>
      </w:r>
      <w:r w:rsidRPr="0000555E">
        <w:rPr>
          <w:rFonts w:ascii="Times New Roman" w:hAnsi="Times New Roman" w:cs="Times New Roman"/>
          <w:sz w:val="24"/>
          <w:szCs w:val="24"/>
        </w:rPr>
        <w:t xml:space="preserve"> </w:t>
      </w:r>
      <w:r w:rsidR="00623CB9" w:rsidRPr="0000555E">
        <w:rPr>
          <w:rFonts w:ascii="Times New Roman" w:hAnsi="Times New Roman" w:cs="Times New Roman"/>
          <w:sz w:val="24"/>
          <w:szCs w:val="24"/>
        </w:rPr>
        <w:t xml:space="preserve">or more </w:t>
      </w:r>
      <w:r w:rsidRPr="0000555E">
        <w:rPr>
          <w:rFonts w:ascii="Times New Roman" w:hAnsi="Times New Roman" w:cs="Times New Roman"/>
          <w:sz w:val="24"/>
          <w:szCs w:val="24"/>
        </w:rPr>
        <w:t>of courses have been approved to be offered online</w:t>
      </w:r>
      <w:r w:rsidRPr="008B6C76">
        <w:rPr>
          <w:rFonts w:ascii="Times New Roman" w:hAnsi="Times New Roman" w:cs="Times New Roman"/>
          <w:sz w:val="24"/>
          <w:szCs w:val="24"/>
        </w:rPr>
        <w:t>.  We anticipate that these degrees and certificates will r</w:t>
      </w:r>
      <w:r w:rsidR="00407F96">
        <w:rPr>
          <w:rFonts w:ascii="Times New Roman" w:hAnsi="Times New Roman" w:cs="Times New Roman"/>
          <w:sz w:val="24"/>
          <w:szCs w:val="24"/>
        </w:rPr>
        <w:t>each the 50 percent</w:t>
      </w:r>
      <w:r w:rsidR="008B6C76" w:rsidRPr="008B6C76">
        <w:rPr>
          <w:rFonts w:ascii="Times New Roman" w:hAnsi="Times New Roman" w:cs="Times New Roman"/>
          <w:sz w:val="24"/>
          <w:szCs w:val="24"/>
        </w:rPr>
        <w:t xml:space="preserve"> threshold by spring 2017</w:t>
      </w:r>
      <w:r w:rsidRPr="008B6C76">
        <w:rPr>
          <w:rFonts w:ascii="Times New Roman" w:hAnsi="Times New Roman" w:cs="Times New Roman"/>
          <w:sz w:val="24"/>
          <w:szCs w:val="24"/>
        </w:rPr>
        <w:t>.</w:t>
      </w:r>
      <w:r w:rsidRPr="0000555E">
        <w:rPr>
          <w:rFonts w:ascii="Times New Roman" w:hAnsi="Times New Roman" w:cs="Times New Roman"/>
          <w:sz w:val="24"/>
          <w:szCs w:val="24"/>
        </w:rPr>
        <w:t xml:space="preserve"> </w:t>
      </w:r>
      <w:r w:rsidR="008B6C76">
        <w:rPr>
          <w:rFonts w:ascii="Times New Roman" w:hAnsi="Times New Roman" w:cs="Times New Roman"/>
          <w:sz w:val="24"/>
          <w:szCs w:val="24"/>
        </w:rPr>
        <w:t>A list of degrees and certificates included in this proposal is provided below.</w:t>
      </w:r>
    </w:p>
    <w:p w:rsidR="008B6C76" w:rsidRDefault="008B6C76" w:rsidP="00E960CD">
      <w:pPr>
        <w:spacing w:after="0" w:line="276" w:lineRule="auto"/>
        <w:rPr>
          <w:rFonts w:ascii="Times New Roman" w:hAnsi="Times New Roman" w:cs="Times New Roman"/>
          <w:sz w:val="24"/>
          <w:szCs w:val="24"/>
        </w:rPr>
      </w:pPr>
    </w:p>
    <w:p w:rsidR="000151A0" w:rsidRPr="000151A0" w:rsidRDefault="000151A0" w:rsidP="000151A0">
      <w:pPr>
        <w:pStyle w:val="CM10"/>
        <w:spacing w:line="276" w:lineRule="auto"/>
        <w:jc w:val="both"/>
        <w:rPr>
          <w:rFonts w:ascii="Times New Roman" w:hAnsi="Times New Roman"/>
          <w:sz w:val="23"/>
          <w:szCs w:val="23"/>
        </w:rPr>
      </w:pPr>
      <w:r w:rsidRPr="000151A0">
        <w:rPr>
          <w:rFonts w:ascii="Times New Roman" w:hAnsi="Times New Roman"/>
          <w:bCs/>
          <w:sz w:val="23"/>
          <w:szCs w:val="23"/>
        </w:rPr>
        <w:lastRenderedPageBreak/>
        <w:t xml:space="preserve">AA-T, AS-T, AA and AS degrees </w:t>
      </w:r>
      <w:r w:rsidR="00407F96">
        <w:rPr>
          <w:rFonts w:ascii="Times New Roman" w:hAnsi="Times New Roman"/>
          <w:bCs/>
          <w:sz w:val="23"/>
          <w:szCs w:val="23"/>
        </w:rPr>
        <w:t>with at least 50 percent of units available in DE formats:</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American Sign Language AA (36/60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Anthropology AA-T (48/60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Anthropology AA (45/60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Arabic AA (36/60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Art History AA-T (48/60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Studio Arts AA-T (45/60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Art AA (39/60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Biology AS (31/60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Business Administration AS-T (48/66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Business Administration AS (42/60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Early Childhood Education AS-T (39/64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Child Development AA (35/60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Communication Studies AA-T (48/60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Communication AA (51/60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Computer Information Systems AS (46/60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Computer Science AS-T (45/68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Computer Science AS (48/60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color w:val="auto"/>
          <w:sz w:val="23"/>
          <w:szCs w:val="23"/>
        </w:rPr>
        <w:t xml:space="preserve">Economics AA-T </w:t>
      </w:r>
      <w:r w:rsidRPr="000151A0">
        <w:rPr>
          <w:rFonts w:ascii="Times New Roman" w:hAnsi="Times New Roman" w:cs="Times New Roman"/>
          <w:bCs/>
          <w:color w:val="auto"/>
          <w:sz w:val="23"/>
          <w:szCs w:val="23"/>
        </w:rPr>
        <w:t>(48/60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color w:val="auto"/>
          <w:sz w:val="23"/>
          <w:szCs w:val="23"/>
        </w:rPr>
        <w:t xml:space="preserve">English AA-T </w:t>
      </w:r>
      <w:r w:rsidRPr="000151A0">
        <w:rPr>
          <w:rFonts w:ascii="Times New Roman" w:hAnsi="Times New Roman" w:cs="Times New Roman"/>
          <w:bCs/>
          <w:color w:val="auto"/>
          <w:sz w:val="23"/>
          <w:szCs w:val="23"/>
        </w:rPr>
        <w:t>(43/60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color w:val="auto"/>
          <w:sz w:val="23"/>
          <w:szCs w:val="23"/>
        </w:rPr>
        <w:t xml:space="preserve">English AA </w:t>
      </w:r>
      <w:r w:rsidRPr="000151A0">
        <w:rPr>
          <w:rFonts w:ascii="Times New Roman" w:hAnsi="Times New Roman" w:cs="Times New Roman"/>
          <w:bCs/>
          <w:color w:val="auto"/>
          <w:sz w:val="23"/>
          <w:szCs w:val="23"/>
        </w:rPr>
        <w:t>(50/60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color w:val="auto"/>
          <w:sz w:val="23"/>
          <w:szCs w:val="23"/>
        </w:rPr>
        <w:t xml:space="preserve">Fire Technology AS </w:t>
      </w:r>
      <w:r w:rsidRPr="000151A0">
        <w:rPr>
          <w:rFonts w:ascii="Times New Roman" w:hAnsi="Times New Roman" w:cs="Times New Roman"/>
          <w:bCs/>
          <w:color w:val="auto"/>
          <w:sz w:val="23"/>
          <w:szCs w:val="23"/>
        </w:rPr>
        <w:t>(36/60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color w:val="auto"/>
          <w:sz w:val="23"/>
          <w:szCs w:val="23"/>
        </w:rPr>
        <w:t xml:space="preserve">French AA </w:t>
      </w:r>
      <w:r w:rsidRPr="000151A0">
        <w:rPr>
          <w:rFonts w:ascii="Times New Roman" w:hAnsi="Times New Roman" w:cs="Times New Roman"/>
          <w:bCs/>
          <w:color w:val="auto"/>
          <w:sz w:val="23"/>
          <w:szCs w:val="23"/>
        </w:rPr>
        <w:t>(36/60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Geography AA-T (42/60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Geography AS-T (47/60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Geology AS-T (39/65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History AA-T (48/60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History AA (48/60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Japanese AA (36/60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Kinesiology AA-T (39/60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Mathematics AS-T (39/60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Mathematics AS (41/60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Multidisciplinary Fine Arts AA (54/60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Multidisciplinary Humanities AA (51/60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Multidisciplinary Liberal Studies-Teacher Preparation AA (33/60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Multidisciplinary Social Science AA (57/60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Multidisciplinary Environmental Science AS (51/60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Multidisciplinary Science AS (57/60 units approved for DE delivery)</w:t>
      </w:r>
    </w:p>
    <w:p w:rsidR="000151A0" w:rsidRPr="000151A0" w:rsidRDefault="000151A0" w:rsidP="000151A0">
      <w:pPr>
        <w:pStyle w:val="ListParagraph"/>
        <w:widowControl w:val="0"/>
        <w:numPr>
          <w:ilvl w:val="0"/>
          <w:numId w:val="30"/>
        </w:numPr>
        <w:autoSpaceDE w:val="0"/>
        <w:autoSpaceDN w:val="0"/>
        <w:adjustRightInd w:val="0"/>
        <w:spacing w:after="0" w:line="276" w:lineRule="auto"/>
        <w:rPr>
          <w:rFonts w:ascii="Times New Roman" w:hAnsi="Times New Roman"/>
          <w:sz w:val="23"/>
          <w:szCs w:val="23"/>
        </w:rPr>
      </w:pPr>
      <w:r w:rsidRPr="000151A0">
        <w:rPr>
          <w:rFonts w:ascii="Times New Roman" w:hAnsi="Times New Roman"/>
          <w:bCs/>
          <w:sz w:val="23"/>
          <w:szCs w:val="23"/>
        </w:rPr>
        <w:t>Multidisciplinary Health Science AS (37/60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Music AA-T (36/60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Music AA (31/60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lastRenderedPageBreak/>
        <w:t>Philosophy AA-T (51/60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Philosophy AA (48/60 units approved for DE delivery)</w:t>
      </w:r>
    </w:p>
    <w:p w:rsidR="000151A0" w:rsidRPr="000151A0" w:rsidRDefault="000151A0" w:rsidP="000151A0">
      <w:pPr>
        <w:pStyle w:val="ListParagraph"/>
        <w:widowControl w:val="0"/>
        <w:numPr>
          <w:ilvl w:val="0"/>
          <w:numId w:val="30"/>
        </w:numPr>
        <w:autoSpaceDE w:val="0"/>
        <w:autoSpaceDN w:val="0"/>
        <w:adjustRightInd w:val="0"/>
        <w:spacing w:after="0" w:line="276" w:lineRule="auto"/>
        <w:rPr>
          <w:rFonts w:ascii="Times New Roman" w:hAnsi="Times New Roman"/>
          <w:sz w:val="23"/>
          <w:szCs w:val="23"/>
        </w:rPr>
      </w:pPr>
      <w:r w:rsidRPr="000151A0">
        <w:rPr>
          <w:rFonts w:ascii="Times New Roman" w:hAnsi="Times New Roman"/>
          <w:bCs/>
          <w:sz w:val="23"/>
          <w:szCs w:val="23"/>
        </w:rPr>
        <w:t>Physics AS-T (36/64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Political Science AA-T (42/60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Political Science AA (45/60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Psychology AA-T (48/60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Psychology AA (51/60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Religious Studies AA (48/60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Sociology AA-T (45/60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Sociology AA (51/60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Spanish AA-T (36/60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Spanish AA (36/60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Theatre Arts AA-T (36/60 units 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Theatre Arts AA (36/60 units approved for DE delivery)</w:t>
      </w:r>
    </w:p>
    <w:p w:rsidR="000151A0" w:rsidRPr="000151A0" w:rsidRDefault="000151A0" w:rsidP="000151A0">
      <w:pPr>
        <w:pStyle w:val="Default"/>
        <w:widowControl w:val="0"/>
        <w:spacing w:line="276" w:lineRule="auto"/>
        <w:ind w:left="720"/>
        <w:rPr>
          <w:rFonts w:ascii="Times New Roman" w:hAnsi="Times New Roman" w:cs="Times New Roman"/>
          <w:color w:val="auto"/>
          <w:sz w:val="23"/>
          <w:szCs w:val="23"/>
        </w:rPr>
      </w:pPr>
    </w:p>
    <w:p w:rsidR="000151A0" w:rsidRPr="000151A0" w:rsidRDefault="000151A0" w:rsidP="00407F96">
      <w:pPr>
        <w:pStyle w:val="CM10"/>
        <w:spacing w:line="276" w:lineRule="auto"/>
        <w:rPr>
          <w:rFonts w:ascii="Times New Roman" w:hAnsi="Times New Roman"/>
          <w:sz w:val="23"/>
          <w:szCs w:val="23"/>
        </w:rPr>
      </w:pPr>
      <w:r w:rsidRPr="000151A0">
        <w:rPr>
          <w:rFonts w:ascii="Times New Roman" w:hAnsi="Times New Roman"/>
          <w:bCs/>
          <w:sz w:val="23"/>
          <w:szCs w:val="23"/>
        </w:rPr>
        <w:t xml:space="preserve">AA and AS degrees </w:t>
      </w:r>
      <w:r w:rsidR="00407F96">
        <w:rPr>
          <w:rFonts w:ascii="Times New Roman" w:hAnsi="Times New Roman"/>
          <w:bCs/>
          <w:sz w:val="23"/>
          <w:szCs w:val="23"/>
        </w:rPr>
        <w:t>with at least 40 percent of units available in DE formats</w:t>
      </w:r>
      <w:r w:rsidR="00781E42">
        <w:rPr>
          <w:rFonts w:ascii="Times New Roman" w:hAnsi="Times New Roman"/>
          <w:bCs/>
          <w:sz w:val="23"/>
          <w:szCs w:val="23"/>
        </w:rPr>
        <w:t>, anticipated to reach 50 percent in the near future</w:t>
      </w:r>
      <w:r w:rsidR="00407F96">
        <w:rPr>
          <w:rFonts w:ascii="Times New Roman" w:hAnsi="Times New Roman"/>
          <w:bCs/>
          <w:sz w:val="23"/>
          <w:szCs w:val="23"/>
        </w:rPr>
        <w:t>:</w:t>
      </w:r>
      <w:r w:rsidRPr="000151A0">
        <w:rPr>
          <w:rFonts w:ascii="Times New Roman" w:hAnsi="Times New Roman"/>
          <w:bCs/>
          <w:sz w:val="23"/>
          <w:szCs w:val="23"/>
        </w:rPr>
        <w:t xml:space="preserve"> </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color w:val="auto"/>
          <w:sz w:val="23"/>
          <w:szCs w:val="23"/>
        </w:rPr>
        <w:t xml:space="preserve">Elementary Teacher Education AA-T </w:t>
      </w:r>
      <w:r w:rsidRPr="000151A0">
        <w:rPr>
          <w:rFonts w:ascii="Times New Roman" w:hAnsi="Times New Roman" w:cs="Times New Roman"/>
          <w:bCs/>
          <w:color w:val="auto"/>
          <w:sz w:val="23"/>
          <w:szCs w:val="23"/>
        </w:rPr>
        <w:t xml:space="preserve">(24/60 </w:t>
      </w:r>
      <w:r w:rsidR="00407F96">
        <w:rPr>
          <w:rFonts w:ascii="Times New Roman" w:hAnsi="Times New Roman" w:cs="Times New Roman"/>
          <w:bCs/>
          <w:color w:val="auto"/>
          <w:sz w:val="23"/>
          <w:szCs w:val="23"/>
        </w:rPr>
        <w:t xml:space="preserve">units </w:t>
      </w:r>
      <w:r w:rsidRPr="000151A0">
        <w:rPr>
          <w:rFonts w:ascii="Times New Roman" w:hAnsi="Times New Roman" w:cs="Times New Roman"/>
          <w:bCs/>
          <w:color w:val="auto"/>
          <w:sz w:val="23"/>
          <w:szCs w:val="23"/>
        </w:rPr>
        <w:t>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 xml:space="preserve">Emergency Medical Services AS (25/61 </w:t>
      </w:r>
      <w:r w:rsidR="00407F96">
        <w:rPr>
          <w:rFonts w:ascii="Times New Roman" w:hAnsi="Times New Roman" w:cs="Times New Roman"/>
          <w:bCs/>
          <w:color w:val="auto"/>
          <w:sz w:val="23"/>
          <w:szCs w:val="23"/>
        </w:rPr>
        <w:t xml:space="preserve">units </w:t>
      </w:r>
      <w:r w:rsidRPr="000151A0">
        <w:rPr>
          <w:rFonts w:ascii="Times New Roman" w:hAnsi="Times New Roman" w:cs="Times New Roman"/>
          <w:bCs/>
          <w:color w:val="auto"/>
          <w:sz w:val="23"/>
          <w:szCs w:val="23"/>
        </w:rPr>
        <w:t>approved for DE delivery)</w:t>
      </w:r>
    </w:p>
    <w:p w:rsidR="000151A0" w:rsidRPr="000151A0" w:rsidRDefault="000151A0" w:rsidP="000151A0">
      <w:pPr>
        <w:pStyle w:val="Default"/>
        <w:widowControl w:val="0"/>
        <w:numPr>
          <w:ilvl w:val="0"/>
          <w:numId w:val="30"/>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Geology AS (28/60 units approved for DE delivery)</w:t>
      </w:r>
    </w:p>
    <w:p w:rsidR="000151A0" w:rsidRPr="000151A0" w:rsidRDefault="000151A0" w:rsidP="000151A0">
      <w:pPr>
        <w:pStyle w:val="ListParagraph"/>
        <w:widowControl w:val="0"/>
        <w:numPr>
          <w:ilvl w:val="0"/>
          <w:numId w:val="30"/>
        </w:numPr>
        <w:autoSpaceDE w:val="0"/>
        <w:autoSpaceDN w:val="0"/>
        <w:adjustRightInd w:val="0"/>
        <w:spacing w:after="0" w:line="276" w:lineRule="auto"/>
        <w:rPr>
          <w:rFonts w:ascii="Times New Roman" w:hAnsi="Times New Roman"/>
          <w:sz w:val="23"/>
          <w:szCs w:val="23"/>
        </w:rPr>
      </w:pPr>
      <w:r w:rsidRPr="000151A0">
        <w:rPr>
          <w:rFonts w:ascii="Times New Roman" w:hAnsi="Times New Roman"/>
          <w:bCs/>
          <w:sz w:val="23"/>
          <w:szCs w:val="23"/>
        </w:rPr>
        <w:t>Physics AS (25/63 units approved for DE delivery)</w:t>
      </w:r>
    </w:p>
    <w:p w:rsidR="000151A0" w:rsidRPr="000151A0" w:rsidRDefault="000151A0" w:rsidP="000151A0">
      <w:pPr>
        <w:spacing w:line="276" w:lineRule="auto"/>
        <w:rPr>
          <w:rFonts w:ascii="Times New Roman" w:hAnsi="Times New Roman" w:cs="Times New Roman"/>
          <w:sz w:val="24"/>
          <w:szCs w:val="24"/>
        </w:rPr>
      </w:pPr>
    </w:p>
    <w:p w:rsidR="000151A0" w:rsidRPr="000151A0" w:rsidRDefault="00407F96" w:rsidP="000151A0">
      <w:pPr>
        <w:pStyle w:val="CM10"/>
        <w:spacing w:line="276" w:lineRule="auto"/>
        <w:jc w:val="both"/>
        <w:rPr>
          <w:rFonts w:ascii="Times New Roman" w:hAnsi="Times New Roman"/>
          <w:sz w:val="23"/>
          <w:szCs w:val="23"/>
        </w:rPr>
      </w:pPr>
      <w:r>
        <w:rPr>
          <w:rFonts w:ascii="Times New Roman" w:hAnsi="Times New Roman"/>
          <w:bCs/>
          <w:sz w:val="23"/>
          <w:szCs w:val="23"/>
        </w:rPr>
        <w:t xml:space="preserve">Certificates </w:t>
      </w:r>
      <w:r w:rsidR="00781E42">
        <w:rPr>
          <w:rFonts w:ascii="Times New Roman" w:hAnsi="Times New Roman"/>
          <w:bCs/>
          <w:sz w:val="23"/>
          <w:szCs w:val="23"/>
        </w:rPr>
        <w:t>with at least</w:t>
      </w:r>
      <w:r>
        <w:rPr>
          <w:rFonts w:ascii="Times New Roman" w:hAnsi="Times New Roman"/>
          <w:bCs/>
          <w:sz w:val="23"/>
          <w:szCs w:val="23"/>
        </w:rPr>
        <w:t xml:space="preserve"> 50 percent or more of the un</w:t>
      </w:r>
      <w:r w:rsidR="00781E42">
        <w:rPr>
          <w:rFonts w:ascii="Times New Roman" w:hAnsi="Times New Roman"/>
          <w:bCs/>
          <w:sz w:val="23"/>
          <w:szCs w:val="23"/>
        </w:rPr>
        <w:t>its available in DE formats</w:t>
      </w:r>
      <w:r w:rsidR="000151A0" w:rsidRPr="000151A0">
        <w:rPr>
          <w:rFonts w:ascii="Times New Roman" w:hAnsi="Times New Roman"/>
          <w:bCs/>
          <w:sz w:val="23"/>
          <w:szCs w:val="23"/>
        </w:rPr>
        <w:t xml:space="preserve">: </w:t>
      </w:r>
    </w:p>
    <w:p w:rsidR="000151A0" w:rsidRPr="000151A0" w:rsidRDefault="000151A0" w:rsidP="000151A0">
      <w:pPr>
        <w:pStyle w:val="Default"/>
        <w:widowControl w:val="0"/>
        <w:numPr>
          <w:ilvl w:val="0"/>
          <w:numId w:val="32"/>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Cisco Certified Network Associate Certificate (16/16 units currently approved for DE delivery)</w:t>
      </w:r>
    </w:p>
    <w:p w:rsidR="000151A0" w:rsidRPr="000151A0" w:rsidRDefault="000151A0" w:rsidP="000151A0">
      <w:pPr>
        <w:pStyle w:val="Default"/>
        <w:widowControl w:val="0"/>
        <w:numPr>
          <w:ilvl w:val="0"/>
          <w:numId w:val="32"/>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Computer Information Systems Certificate (22/28 units approved for DE delivery)</w:t>
      </w:r>
    </w:p>
    <w:p w:rsidR="000151A0" w:rsidRPr="00E90FAC" w:rsidRDefault="000151A0" w:rsidP="000151A0">
      <w:pPr>
        <w:pStyle w:val="Default"/>
        <w:widowControl w:val="0"/>
        <w:spacing w:line="276" w:lineRule="auto"/>
        <w:ind w:left="720"/>
        <w:rPr>
          <w:rFonts w:ascii="Times New Roman" w:hAnsi="Times New Roman" w:cs="Times New Roman"/>
          <w:b/>
          <w:color w:val="auto"/>
          <w:sz w:val="23"/>
          <w:szCs w:val="23"/>
        </w:rPr>
      </w:pPr>
    </w:p>
    <w:p w:rsidR="000151A0" w:rsidRPr="000151A0" w:rsidRDefault="000151A0" w:rsidP="000151A0">
      <w:pPr>
        <w:pStyle w:val="CM10"/>
        <w:spacing w:line="276" w:lineRule="auto"/>
        <w:jc w:val="both"/>
        <w:rPr>
          <w:rFonts w:ascii="Times New Roman" w:hAnsi="Times New Roman"/>
          <w:sz w:val="23"/>
          <w:szCs w:val="23"/>
        </w:rPr>
      </w:pPr>
      <w:r w:rsidRPr="000151A0">
        <w:rPr>
          <w:rFonts w:ascii="Times New Roman" w:hAnsi="Times New Roman"/>
          <w:bCs/>
          <w:sz w:val="23"/>
          <w:szCs w:val="23"/>
        </w:rPr>
        <w:t xml:space="preserve">Certificates </w:t>
      </w:r>
      <w:r w:rsidR="00781E42">
        <w:rPr>
          <w:rFonts w:ascii="Times New Roman" w:hAnsi="Times New Roman"/>
          <w:bCs/>
          <w:sz w:val="23"/>
          <w:szCs w:val="23"/>
        </w:rPr>
        <w:t>with at least 40 percent of units available in DE formats, anticipated to reach 50 percent</w:t>
      </w:r>
      <w:r w:rsidRPr="000151A0">
        <w:rPr>
          <w:rFonts w:ascii="Times New Roman" w:hAnsi="Times New Roman"/>
          <w:bCs/>
          <w:sz w:val="23"/>
          <w:szCs w:val="23"/>
        </w:rPr>
        <w:t xml:space="preserve"> in the near future</w:t>
      </w:r>
      <w:r w:rsidR="00407F96">
        <w:rPr>
          <w:rFonts w:ascii="Times New Roman" w:hAnsi="Times New Roman"/>
          <w:bCs/>
          <w:sz w:val="23"/>
          <w:szCs w:val="23"/>
        </w:rPr>
        <w:t>:</w:t>
      </w:r>
      <w:r w:rsidRPr="000151A0">
        <w:rPr>
          <w:rFonts w:ascii="Times New Roman" w:hAnsi="Times New Roman"/>
          <w:bCs/>
          <w:sz w:val="23"/>
          <w:szCs w:val="23"/>
        </w:rPr>
        <w:t xml:space="preserve">  </w:t>
      </w:r>
    </w:p>
    <w:p w:rsidR="000151A0" w:rsidRPr="000151A0" w:rsidRDefault="000151A0" w:rsidP="000151A0">
      <w:pPr>
        <w:pStyle w:val="Default"/>
        <w:widowControl w:val="0"/>
        <w:numPr>
          <w:ilvl w:val="0"/>
          <w:numId w:val="32"/>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 xml:space="preserve">Computer Assisted Graphic Design Certificate (Art / CIS) (3/18 units approved for DE delivery) </w:t>
      </w:r>
    </w:p>
    <w:p w:rsidR="000151A0" w:rsidRPr="000151A0" w:rsidRDefault="000151A0" w:rsidP="000151A0">
      <w:pPr>
        <w:pStyle w:val="Default"/>
        <w:widowControl w:val="0"/>
        <w:numPr>
          <w:ilvl w:val="0"/>
          <w:numId w:val="32"/>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 xml:space="preserve">Programming Certificate (6/20 units approved for DE delivery) </w:t>
      </w:r>
    </w:p>
    <w:p w:rsidR="000151A0" w:rsidRPr="000151A0" w:rsidRDefault="000151A0" w:rsidP="000151A0">
      <w:pPr>
        <w:pStyle w:val="Default"/>
        <w:widowControl w:val="0"/>
        <w:numPr>
          <w:ilvl w:val="0"/>
          <w:numId w:val="32"/>
        </w:numPr>
        <w:spacing w:line="276" w:lineRule="auto"/>
        <w:rPr>
          <w:rFonts w:ascii="Times New Roman" w:hAnsi="Times New Roman" w:cs="Times New Roman"/>
          <w:color w:val="auto"/>
          <w:sz w:val="23"/>
          <w:szCs w:val="23"/>
        </w:rPr>
      </w:pPr>
      <w:r w:rsidRPr="000151A0">
        <w:rPr>
          <w:rFonts w:ascii="Times New Roman" w:hAnsi="Times New Roman" w:cs="Times New Roman"/>
          <w:bCs/>
          <w:color w:val="auto"/>
          <w:sz w:val="23"/>
          <w:szCs w:val="23"/>
        </w:rPr>
        <w:t>Web Design Certificate (6/18 units approved for DE delivery)</w:t>
      </w:r>
    </w:p>
    <w:p w:rsidR="00623CB9" w:rsidRPr="0000555E" w:rsidRDefault="00623CB9" w:rsidP="00E960CD">
      <w:pPr>
        <w:spacing w:after="0" w:line="276" w:lineRule="auto"/>
        <w:rPr>
          <w:rFonts w:ascii="Times New Roman" w:hAnsi="Times New Roman" w:cs="Times New Roman"/>
          <w:sz w:val="24"/>
          <w:szCs w:val="24"/>
        </w:rPr>
      </w:pPr>
    </w:p>
    <w:p w:rsidR="00E47495" w:rsidRPr="0000555E" w:rsidRDefault="00E47495" w:rsidP="007904A5">
      <w:pPr>
        <w:pStyle w:val="Heading2"/>
        <w:numPr>
          <w:ilvl w:val="0"/>
          <w:numId w:val="3"/>
        </w:numPr>
        <w:spacing w:line="276" w:lineRule="auto"/>
        <w:rPr>
          <w:rFonts w:ascii="Times New Roman" w:hAnsi="Times New Roman" w:cs="Times New Roman"/>
          <w:sz w:val="24"/>
          <w:szCs w:val="24"/>
        </w:rPr>
      </w:pPr>
      <w:bookmarkStart w:id="6" w:name="_Toc443644546"/>
      <w:r w:rsidRPr="0000555E">
        <w:rPr>
          <w:rFonts w:ascii="Times New Roman" w:hAnsi="Times New Roman" w:cs="Times New Roman"/>
          <w:sz w:val="24"/>
          <w:szCs w:val="24"/>
        </w:rPr>
        <w:t>Eligibility Requirements, Accreditation Standards, and Commission Policies Related to Student Learning Programs, Services, and Resources</w:t>
      </w:r>
      <w:bookmarkEnd w:id="6"/>
    </w:p>
    <w:p w:rsidR="00450F55" w:rsidRPr="0000555E" w:rsidRDefault="00623CB9" w:rsidP="00407F96">
      <w:pPr>
        <w:spacing w:line="276" w:lineRule="auto"/>
        <w:rPr>
          <w:rFonts w:ascii="Times New Roman" w:hAnsi="Times New Roman" w:cs="Times New Roman"/>
          <w:sz w:val="24"/>
          <w:szCs w:val="24"/>
        </w:rPr>
      </w:pPr>
      <w:r w:rsidRPr="0000555E">
        <w:rPr>
          <w:rFonts w:ascii="Times New Roman" w:hAnsi="Times New Roman" w:cs="Times New Roman"/>
          <w:sz w:val="24"/>
          <w:szCs w:val="24"/>
        </w:rPr>
        <w:t>Parts F and G of this proposal describe how Crafton Hills College meets each of the Commission’</w:t>
      </w:r>
      <w:r w:rsidR="00980D2C" w:rsidRPr="0000555E">
        <w:rPr>
          <w:rFonts w:ascii="Times New Roman" w:hAnsi="Times New Roman" w:cs="Times New Roman"/>
          <w:sz w:val="24"/>
          <w:szCs w:val="24"/>
        </w:rPr>
        <w:t xml:space="preserve">s eligibility requirements and </w:t>
      </w:r>
      <w:r w:rsidRPr="0000555E">
        <w:rPr>
          <w:rFonts w:ascii="Times New Roman" w:hAnsi="Times New Roman" w:cs="Times New Roman"/>
          <w:sz w:val="24"/>
          <w:szCs w:val="24"/>
        </w:rPr>
        <w:t xml:space="preserve">standards.  As stated above, all the degrees and certificates listed in this proposal provide the same content, rigor, and quality as </w:t>
      </w:r>
      <w:r w:rsidR="00450F55" w:rsidRPr="0000555E">
        <w:rPr>
          <w:rFonts w:ascii="Times New Roman" w:hAnsi="Times New Roman" w:cs="Times New Roman"/>
          <w:sz w:val="24"/>
          <w:szCs w:val="24"/>
        </w:rPr>
        <w:t>those o</w:t>
      </w:r>
      <w:r w:rsidR="000151A0">
        <w:rPr>
          <w:rFonts w:ascii="Times New Roman" w:hAnsi="Times New Roman" w:cs="Times New Roman"/>
          <w:sz w:val="24"/>
          <w:szCs w:val="24"/>
        </w:rPr>
        <w:t xml:space="preserve">ffered in traditional formats. </w:t>
      </w:r>
    </w:p>
    <w:p w:rsidR="00450F55" w:rsidRPr="0000555E" w:rsidRDefault="00450F55" w:rsidP="00407F96">
      <w:pPr>
        <w:spacing w:after="0" w:line="276" w:lineRule="auto"/>
        <w:rPr>
          <w:rFonts w:ascii="Times New Roman" w:hAnsi="Times New Roman" w:cs="Times New Roman"/>
          <w:sz w:val="24"/>
          <w:szCs w:val="24"/>
        </w:rPr>
      </w:pPr>
      <w:r w:rsidRPr="0000555E">
        <w:rPr>
          <w:rFonts w:ascii="Times New Roman" w:hAnsi="Times New Roman" w:cs="Times New Roman"/>
          <w:sz w:val="24"/>
          <w:szCs w:val="24"/>
        </w:rPr>
        <w:lastRenderedPageBreak/>
        <w:t xml:space="preserve">The quality of online and distance education offerings is monitored closely by the College.  The Curriculum Committee reviews all courses, determines the placement of courses within disciplines, and ensures that delivery of instructions supports the objectives and content of each course.  The Curriculum Committee reviews all courses on a six-year cycle. All programs, including those with distance-education courses, are reviewed in the planning and program review process on a four-year cycle. </w:t>
      </w:r>
    </w:p>
    <w:p w:rsidR="009373BE" w:rsidRPr="0000555E" w:rsidRDefault="009373BE" w:rsidP="00E960CD">
      <w:pPr>
        <w:pStyle w:val="Default"/>
        <w:spacing w:line="276" w:lineRule="auto"/>
        <w:rPr>
          <w:rFonts w:ascii="Times New Roman" w:hAnsi="Times New Roman" w:cs="Times New Roman"/>
        </w:rPr>
      </w:pPr>
    </w:p>
    <w:p w:rsidR="009373BE" w:rsidRPr="0000555E" w:rsidRDefault="009373BE" w:rsidP="00E960CD">
      <w:pPr>
        <w:spacing w:after="0" w:line="276" w:lineRule="auto"/>
        <w:rPr>
          <w:rFonts w:ascii="Times New Roman" w:hAnsi="Times New Roman" w:cs="Times New Roman"/>
          <w:sz w:val="24"/>
          <w:szCs w:val="24"/>
        </w:rPr>
      </w:pPr>
      <w:r w:rsidRPr="0000555E">
        <w:rPr>
          <w:rFonts w:ascii="Times New Roman" w:hAnsi="Times New Roman" w:cs="Times New Roman"/>
          <w:sz w:val="24"/>
          <w:szCs w:val="24"/>
        </w:rPr>
        <w:t>Separa</w:t>
      </w:r>
      <w:r w:rsidR="008D7AD4">
        <w:rPr>
          <w:rFonts w:ascii="Times New Roman" w:hAnsi="Times New Roman" w:cs="Times New Roman"/>
          <w:sz w:val="24"/>
          <w:szCs w:val="24"/>
        </w:rPr>
        <w:t>te approval is required, pursuant to Title 5 of the California Education Code,</w:t>
      </w:r>
      <w:r w:rsidRPr="0000555E">
        <w:rPr>
          <w:rFonts w:ascii="Times New Roman" w:hAnsi="Times New Roman" w:cs="Times New Roman"/>
          <w:sz w:val="24"/>
          <w:szCs w:val="24"/>
        </w:rPr>
        <w:t xml:space="preserve"> </w:t>
      </w:r>
      <w:r w:rsidR="008D7AD4">
        <w:rPr>
          <w:rFonts w:ascii="Times New Roman" w:hAnsi="Times New Roman" w:cs="Times New Roman"/>
          <w:sz w:val="24"/>
          <w:szCs w:val="24"/>
        </w:rPr>
        <w:t xml:space="preserve">§55206, </w:t>
      </w:r>
      <w:r w:rsidRPr="0000555E">
        <w:rPr>
          <w:rFonts w:ascii="Times New Roman" w:hAnsi="Times New Roman" w:cs="Times New Roman"/>
          <w:sz w:val="24"/>
          <w:szCs w:val="24"/>
        </w:rPr>
        <w:t xml:space="preserve">if any part of the course is modified to be provided through distance education. To meet the requirements of the law and to ensure the effectiveness and quality of the distance education program, Crafton Hills College developed and adopted a Distance Education </w:t>
      </w:r>
      <w:r w:rsidR="0044568E">
        <w:rPr>
          <w:rFonts w:ascii="Times New Roman" w:hAnsi="Times New Roman" w:cs="Times New Roman"/>
          <w:sz w:val="24"/>
          <w:szCs w:val="24"/>
        </w:rPr>
        <w:t>(</w:t>
      </w:r>
      <w:r w:rsidRPr="0000555E">
        <w:rPr>
          <w:rFonts w:ascii="Times New Roman" w:hAnsi="Times New Roman" w:cs="Times New Roman"/>
          <w:sz w:val="24"/>
          <w:szCs w:val="24"/>
        </w:rPr>
        <w:t>DE</w:t>
      </w:r>
      <w:r w:rsidR="0044568E">
        <w:rPr>
          <w:rFonts w:ascii="Times New Roman" w:hAnsi="Times New Roman" w:cs="Times New Roman"/>
          <w:sz w:val="24"/>
          <w:szCs w:val="24"/>
        </w:rPr>
        <w:t>)</w:t>
      </w:r>
      <w:r w:rsidRPr="0000555E">
        <w:rPr>
          <w:rFonts w:ascii="Times New Roman" w:hAnsi="Times New Roman" w:cs="Times New Roman"/>
          <w:sz w:val="24"/>
          <w:szCs w:val="24"/>
        </w:rPr>
        <w:t xml:space="preserve"> addendum</w:t>
      </w:r>
      <w:r w:rsidR="008D7AD4">
        <w:rPr>
          <w:rFonts w:ascii="Times New Roman" w:hAnsi="Times New Roman" w:cs="Times New Roman"/>
          <w:sz w:val="24"/>
          <w:szCs w:val="24"/>
        </w:rPr>
        <w:t>,</w:t>
      </w:r>
      <w:r w:rsidRPr="0000555E">
        <w:rPr>
          <w:rFonts w:ascii="Times New Roman" w:hAnsi="Times New Roman" w:cs="Times New Roman"/>
          <w:sz w:val="24"/>
          <w:szCs w:val="24"/>
        </w:rPr>
        <w:t xml:space="preserve"> which is used to approve both online and hybrid courses. The CHC DE addendum was developed by the Educational Technology Committee (ETC) in the fall of 2003 and was approved by the Academic Senate in spring of 2004. The addendum was incorporated into Curricunet</w:t>
      </w:r>
      <w:r w:rsidR="008D7AD4">
        <w:rPr>
          <w:rFonts w:ascii="Times New Roman" w:hAnsi="Times New Roman" w:cs="Times New Roman"/>
          <w:sz w:val="24"/>
          <w:szCs w:val="24"/>
        </w:rPr>
        <w:t>,</w:t>
      </w:r>
      <w:r w:rsidRPr="0000555E">
        <w:rPr>
          <w:rFonts w:ascii="Times New Roman" w:hAnsi="Times New Roman" w:cs="Times New Roman"/>
          <w:sz w:val="24"/>
          <w:szCs w:val="24"/>
        </w:rPr>
        <w:t xml:space="preserve"> in the fall of 2004.</w:t>
      </w:r>
    </w:p>
    <w:p w:rsidR="009373BE" w:rsidRPr="0000555E" w:rsidRDefault="009373BE" w:rsidP="00E960CD">
      <w:pPr>
        <w:pStyle w:val="Default"/>
        <w:spacing w:line="276" w:lineRule="auto"/>
        <w:rPr>
          <w:rFonts w:ascii="Times New Roman" w:hAnsi="Times New Roman" w:cs="Times New Roman"/>
        </w:rPr>
      </w:pPr>
    </w:p>
    <w:p w:rsidR="009373BE" w:rsidRPr="0000555E" w:rsidRDefault="009373BE" w:rsidP="00E960CD">
      <w:pPr>
        <w:pStyle w:val="Default"/>
        <w:spacing w:line="276" w:lineRule="auto"/>
        <w:rPr>
          <w:rFonts w:ascii="Times New Roman" w:hAnsi="Times New Roman" w:cs="Times New Roman"/>
          <w:color w:val="auto"/>
        </w:rPr>
      </w:pPr>
      <w:r w:rsidRPr="0000555E">
        <w:rPr>
          <w:rFonts w:ascii="Times New Roman" w:hAnsi="Times New Roman" w:cs="Times New Roman"/>
          <w:color w:val="auto"/>
        </w:rPr>
        <w:t xml:space="preserve">The </w:t>
      </w:r>
      <w:r w:rsidR="00781E42">
        <w:rPr>
          <w:rFonts w:ascii="Times New Roman" w:hAnsi="Times New Roman" w:cs="Times New Roman"/>
          <w:color w:val="auto"/>
        </w:rPr>
        <w:t>Educational Technology</w:t>
      </w:r>
      <w:r w:rsidR="0044568E">
        <w:rPr>
          <w:rFonts w:ascii="Times New Roman" w:hAnsi="Times New Roman" w:cs="Times New Roman"/>
          <w:color w:val="auto"/>
        </w:rPr>
        <w:t xml:space="preserve"> Committee</w:t>
      </w:r>
      <w:r w:rsidRPr="0000555E">
        <w:rPr>
          <w:rFonts w:ascii="Times New Roman" w:hAnsi="Times New Roman" w:cs="Times New Roman"/>
          <w:color w:val="auto"/>
        </w:rPr>
        <w:t xml:space="preserve"> reviews </w:t>
      </w:r>
      <w:r w:rsidR="00781E42">
        <w:rPr>
          <w:rFonts w:ascii="Times New Roman" w:hAnsi="Times New Roman" w:cs="Times New Roman"/>
          <w:color w:val="auto"/>
        </w:rPr>
        <w:t>all DE addenda</w:t>
      </w:r>
      <w:r w:rsidRPr="0000555E">
        <w:rPr>
          <w:rFonts w:ascii="Times New Roman" w:hAnsi="Times New Roman" w:cs="Times New Roman"/>
          <w:color w:val="auto"/>
        </w:rPr>
        <w:t xml:space="preserve"> to ensure that the stated instructional methods support the course objectives and content. Online courses and traditional courses share a common set of learning outcomes as determined by instructional faculty. The learning outcomes are included in the course outline of record and are used to improve both teaching and learning. The official course outlines of record for all DE courses must: </w:t>
      </w:r>
    </w:p>
    <w:p w:rsidR="009373BE" w:rsidRPr="0000555E" w:rsidRDefault="009373BE" w:rsidP="007904A5">
      <w:pPr>
        <w:pStyle w:val="Default"/>
        <w:numPr>
          <w:ilvl w:val="0"/>
          <w:numId w:val="10"/>
        </w:numPr>
        <w:spacing w:after="24" w:line="276" w:lineRule="auto"/>
        <w:rPr>
          <w:rFonts w:ascii="Times New Roman" w:hAnsi="Times New Roman" w:cs="Times New Roman"/>
          <w:color w:val="auto"/>
        </w:rPr>
      </w:pPr>
      <w:r w:rsidRPr="0000555E">
        <w:rPr>
          <w:rFonts w:ascii="Times New Roman" w:hAnsi="Times New Roman" w:cs="Times New Roman"/>
          <w:color w:val="auto"/>
        </w:rPr>
        <w:t>Include an E</w:t>
      </w:r>
      <w:r w:rsidR="009819FF">
        <w:rPr>
          <w:rFonts w:ascii="Times New Roman" w:hAnsi="Times New Roman" w:cs="Times New Roman"/>
          <w:color w:val="auto"/>
        </w:rPr>
        <w:t xml:space="preserve">ducational </w:t>
      </w:r>
      <w:r w:rsidRPr="0000555E">
        <w:rPr>
          <w:rFonts w:ascii="Times New Roman" w:hAnsi="Times New Roman" w:cs="Times New Roman"/>
          <w:color w:val="auto"/>
        </w:rPr>
        <w:t>T</w:t>
      </w:r>
      <w:r w:rsidR="009819FF">
        <w:rPr>
          <w:rFonts w:ascii="Times New Roman" w:hAnsi="Times New Roman" w:cs="Times New Roman"/>
          <w:color w:val="auto"/>
        </w:rPr>
        <w:t xml:space="preserve">echnology </w:t>
      </w:r>
      <w:r w:rsidRPr="0000555E">
        <w:rPr>
          <w:rFonts w:ascii="Times New Roman" w:hAnsi="Times New Roman" w:cs="Times New Roman"/>
          <w:color w:val="auto"/>
        </w:rPr>
        <w:t>C</w:t>
      </w:r>
      <w:r w:rsidR="009819FF">
        <w:rPr>
          <w:rFonts w:ascii="Times New Roman" w:hAnsi="Times New Roman" w:cs="Times New Roman"/>
          <w:color w:val="auto"/>
        </w:rPr>
        <w:t>ommittee</w:t>
      </w:r>
      <w:r w:rsidRPr="0000555E">
        <w:rPr>
          <w:rFonts w:ascii="Times New Roman" w:hAnsi="Times New Roman" w:cs="Times New Roman"/>
          <w:color w:val="auto"/>
        </w:rPr>
        <w:t xml:space="preserve"> approved DE addendum prior to being scheduled for online delivery</w:t>
      </w:r>
      <w:r w:rsidR="009819FF">
        <w:rPr>
          <w:rStyle w:val="EndnoteReference"/>
          <w:rFonts w:ascii="Times New Roman" w:hAnsi="Times New Roman" w:cs="Times New Roman"/>
          <w:color w:val="auto"/>
        </w:rPr>
        <w:endnoteReference w:id="9"/>
      </w:r>
      <w:r w:rsidRPr="0000555E">
        <w:rPr>
          <w:rFonts w:ascii="Times New Roman" w:hAnsi="Times New Roman" w:cs="Times New Roman"/>
          <w:color w:val="auto"/>
        </w:rPr>
        <w:t>.</w:t>
      </w:r>
    </w:p>
    <w:p w:rsidR="009373BE" w:rsidRPr="0000555E" w:rsidRDefault="009373BE" w:rsidP="007904A5">
      <w:pPr>
        <w:pStyle w:val="Default"/>
        <w:numPr>
          <w:ilvl w:val="0"/>
          <w:numId w:val="10"/>
        </w:numPr>
        <w:spacing w:after="24" w:line="276" w:lineRule="auto"/>
        <w:rPr>
          <w:rFonts w:ascii="Times New Roman" w:hAnsi="Times New Roman" w:cs="Times New Roman"/>
          <w:color w:val="auto"/>
        </w:rPr>
      </w:pPr>
      <w:r w:rsidRPr="0000555E">
        <w:rPr>
          <w:rFonts w:ascii="Times New Roman" w:hAnsi="Times New Roman" w:cs="Times New Roman"/>
          <w:color w:val="auto"/>
        </w:rPr>
        <w:t xml:space="preserve">Be </w:t>
      </w:r>
      <w:r w:rsidR="008D7AD4">
        <w:rPr>
          <w:rFonts w:ascii="Times New Roman" w:hAnsi="Times New Roman" w:cs="Times New Roman"/>
          <w:color w:val="auto"/>
        </w:rPr>
        <w:t>reviewed and approved by</w:t>
      </w:r>
      <w:r w:rsidRPr="0000555E">
        <w:rPr>
          <w:rFonts w:ascii="Times New Roman" w:hAnsi="Times New Roman" w:cs="Times New Roman"/>
          <w:color w:val="auto"/>
        </w:rPr>
        <w:t xml:space="preserve"> the </w:t>
      </w:r>
      <w:r w:rsidR="008D7AD4">
        <w:rPr>
          <w:rFonts w:ascii="Times New Roman" w:hAnsi="Times New Roman" w:cs="Times New Roman"/>
          <w:color w:val="auto"/>
        </w:rPr>
        <w:t>SBCCD Board of Trustees</w:t>
      </w:r>
      <w:r w:rsidRPr="0000555E">
        <w:rPr>
          <w:rFonts w:ascii="Times New Roman" w:hAnsi="Times New Roman" w:cs="Times New Roman"/>
          <w:color w:val="auto"/>
        </w:rPr>
        <w:t xml:space="preserve">. </w:t>
      </w:r>
    </w:p>
    <w:p w:rsidR="009373BE" w:rsidRDefault="008D7AD4" w:rsidP="008B6C76">
      <w:pPr>
        <w:pStyle w:val="Default"/>
        <w:numPr>
          <w:ilvl w:val="0"/>
          <w:numId w:val="10"/>
        </w:numPr>
        <w:spacing w:after="24" w:line="276" w:lineRule="auto"/>
        <w:rPr>
          <w:rFonts w:ascii="Times New Roman" w:hAnsi="Times New Roman" w:cs="Times New Roman"/>
          <w:color w:val="auto"/>
        </w:rPr>
      </w:pPr>
      <w:r>
        <w:rPr>
          <w:rFonts w:ascii="Times New Roman" w:hAnsi="Times New Roman" w:cs="Times New Roman"/>
          <w:color w:val="auto"/>
        </w:rPr>
        <w:t xml:space="preserve">Be reviewed and revised every six </w:t>
      </w:r>
      <w:r w:rsidR="009373BE" w:rsidRPr="0000555E">
        <w:rPr>
          <w:rFonts w:ascii="Times New Roman" w:hAnsi="Times New Roman" w:cs="Times New Roman"/>
          <w:color w:val="auto"/>
        </w:rPr>
        <w:t xml:space="preserve">years at minimum, in accordance with the established curriculum review and approval process. </w:t>
      </w:r>
    </w:p>
    <w:p w:rsidR="008B6C76" w:rsidRPr="008B6C76" w:rsidRDefault="008B6C76" w:rsidP="008B6C76">
      <w:pPr>
        <w:pStyle w:val="Default"/>
        <w:spacing w:after="24" w:line="276" w:lineRule="auto"/>
        <w:ind w:left="1080"/>
        <w:rPr>
          <w:rFonts w:ascii="Times New Roman" w:hAnsi="Times New Roman" w:cs="Times New Roman"/>
          <w:color w:val="auto"/>
        </w:rPr>
      </w:pPr>
    </w:p>
    <w:p w:rsidR="00450F55" w:rsidRPr="0000555E" w:rsidRDefault="00450F55" w:rsidP="00E960CD">
      <w:pPr>
        <w:spacing w:after="0" w:line="276" w:lineRule="auto"/>
        <w:rPr>
          <w:rFonts w:ascii="Times New Roman" w:hAnsi="Times New Roman" w:cs="Times New Roman"/>
          <w:sz w:val="24"/>
          <w:szCs w:val="24"/>
        </w:rPr>
      </w:pPr>
      <w:r w:rsidRPr="0000555E">
        <w:rPr>
          <w:rFonts w:ascii="Times New Roman" w:hAnsi="Times New Roman" w:cs="Times New Roman"/>
          <w:sz w:val="24"/>
          <w:szCs w:val="24"/>
        </w:rPr>
        <w:t>Online courses and traditional courses share a common set of learning outcomes that are determined by instructional faculty and are used for the improvement of teaching and learning. The College, with support from District Educational Technology, offers all online courses through Blackboard.  Faculty teaching online courses must demonstrate thei</w:t>
      </w:r>
      <w:r w:rsidR="008D7AD4">
        <w:rPr>
          <w:rFonts w:ascii="Times New Roman" w:hAnsi="Times New Roman" w:cs="Times New Roman"/>
          <w:sz w:val="24"/>
          <w:szCs w:val="24"/>
        </w:rPr>
        <w:t>r competency using this</w:t>
      </w:r>
      <w:r w:rsidRPr="0000555E">
        <w:rPr>
          <w:rFonts w:ascii="Times New Roman" w:hAnsi="Times New Roman" w:cs="Times New Roman"/>
          <w:sz w:val="24"/>
          <w:szCs w:val="24"/>
        </w:rPr>
        <w:t xml:space="preserve"> online course delivery tool.  </w:t>
      </w:r>
    </w:p>
    <w:p w:rsidR="00980D2C" w:rsidRPr="0000555E" w:rsidRDefault="00980D2C" w:rsidP="00E960CD">
      <w:pPr>
        <w:spacing w:after="0" w:line="276" w:lineRule="auto"/>
        <w:rPr>
          <w:rFonts w:ascii="Times New Roman" w:hAnsi="Times New Roman" w:cs="Times New Roman"/>
          <w:sz w:val="24"/>
          <w:szCs w:val="24"/>
        </w:rPr>
      </w:pPr>
    </w:p>
    <w:p w:rsidR="00623CB9" w:rsidRPr="0000555E" w:rsidRDefault="00980D2C" w:rsidP="00E960CD">
      <w:pPr>
        <w:spacing w:line="276" w:lineRule="auto"/>
        <w:rPr>
          <w:rFonts w:ascii="Times New Roman" w:hAnsi="Times New Roman" w:cs="Times New Roman"/>
          <w:sz w:val="24"/>
          <w:szCs w:val="24"/>
        </w:rPr>
      </w:pPr>
      <w:r w:rsidRPr="0000555E">
        <w:rPr>
          <w:rFonts w:ascii="Times New Roman" w:eastAsiaTheme="minorEastAsia" w:hAnsi="Times New Roman" w:cs="Times New Roman"/>
          <w:sz w:val="24"/>
          <w:szCs w:val="24"/>
        </w:rPr>
        <w:t xml:space="preserve">Online faculty certification requires the completion </w:t>
      </w:r>
      <w:r w:rsidR="00781E42">
        <w:rPr>
          <w:rFonts w:ascii="Times New Roman" w:eastAsiaTheme="minorEastAsia" w:hAnsi="Times New Roman" w:cs="Times New Roman"/>
          <w:sz w:val="24"/>
          <w:szCs w:val="24"/>
        </w:rPr>
        <w:t xml:space="preserve">of </w:t>
      </w:r>
      <w:r w:rsidR="0044568E">
        <w:rPr>
          <w:rFonts w:ascii="Times New Roman" w:eastAsiaTheme="minorEastAsia" w:hAnsi="Times New Roman" w:cs="Times New Roman"/>
          <w:sz w:val="24"/>
          <w:szCs w:val="24"/>
        </w:rPr>
        <w:t>a distance education instructor</w:t>
      </w:r>
      <w:r w:rsidR="00781E42">
        <w:rPr>
          <w:rFonts w:ascii="Times New Roman" w:eastAsiaTheme="minorEastAsia" w:hAnsi="Times New Roman" w:cs="Times New Roman"/>
          <w:sz w:val="24"/>
          <w:szCs w:val="24"/>
        </w:rPr>
        <w:t xml:space="preserve"> approval</w:t>
      </w:r>
      <w:r w:rsidRPr="0000555E">
        <w:rPr>
          <w:rFonts w:ascii="Times New Roman" w:eastAsiaTheme="minorEastAsia" w:hAnsi="Times New Roman" w:cs="Times New Roman"/>
          <w:sz w:val="24"/>
          <w:szCs w:val="24"/>
        </w:rPr>
        <w:t xml:space="preserve"> </w:t>
      </w:r>
      <w:r w:rsidR="0044568E">
        <w:rPr>
          <w:rFonts w:ascii="Times New Roman" w:eastAsiaTheme="minorEastAsia" w:hAnsi="Times New Roman" w:cs="Times New Roman"/>
          <w:sz w:val="24"/>
          <w:szCs w:val="24"/>
        </w:rPr>
        <w:t>process</w:t>
      </w:r>
      <w:r w:rsidR="008D7AD4">
        <w:rPr>
          <w:rFonts w:ascii="Times New Roman" w:eastAsiaTheme="minorEastAsia" w:hAnsi="Times New Roman" w:cs="Times New Roman"/>
          <w:sz w:val="24"/>
          <w:szCs w:val="24"/>
        </w:rPr>
        <w:t>, in accordance with the following section from Title 5 of the California Education Code</w:t>
      </w:r>
      <w:r w:rsidR="009819FF">
        <w:rPr>
          <w:rStyle w:val="EndnoteReference"/>
          <w:rFonts w:ascii="Times New Roman" w:eastAsiaTheme="minorEastAsia" w:hAnsi="Times New Roman" w:cs="Times New Roman"/>
          <w:sz w:val="24"/>
          <w:szCs w:val="24"/>
        </w:rPr>
        <w:endnoteReference w:id="10"/>
      </w:r>
      <w:r w:rsidRPr="0000555E">
        <w:rPr>
          <w:rFonts w:ascii="Times New Roman" w:eastAsiaTheme="minorEastAsia" w:hAnsi="Times New Roman" w:cs="Times New Roman"/>
          <w:sz w:val="24"/>
          <w:szCs w:val="24"/>
        </w:rPr>
        <w:t>.</w:t>
      </w:r>
    </w:p>
    <w:p w:rsidR="009373BE" w:rsidRPr="008B6C76" w:rsidRDefault="00980D2C" w:rsidP="008B6C76">
      <w:pPr>
        <w:spacing w:line="276" w:lineRule="auto"/>
        <w:ind w:left="360"/>
        <w:rPr>
          <w:rFonts w:ascii="Times New Roman" w:hAnsi="Times New Roman" w:cs="Times New Roman"/>
          <w:sz w:val="24"/>
          <w:szCs w:val="24"/>
        </w:rPr>
      </w:pPr>
      <w:r w:rsidRPr="0000555E">
        <w:rPr>
          <w:rFonts w:ascii="Times New Roman" w:hAnsi="Times New Roman" w:cs="Times New Roman"/>
          <w:sz w:val="24"/>
          <w:szCs w:val="24"/>
        </w:rPr>
        <w:t xml:space="preserve">§55211.  Instructor Contact.  In addition to the requirements of section 55002 and any locally established requirements applicable to all courses, district-governing boards shall ensure that: (a) All approved courses offered as distance education include regular effective contact between instructor and students, through group or individual meetings, orientation, and </w:t>
      </w:r>
      <w:r w:rsidRPr="0000555E">
        <w:rPr>
          <w:rFonts w:ascii="Times New Roman" w:hAnsi="Times New Roman" w:cs="Times New Roman"/>
          <w:sz w:val="24"/>
          <w:szCs w:val="24"/>
        </w:rPr>
        <w:lastRenderedPageBreak/>
        <w:t>review sessions, supplemental seminar or study sessions, field trips, library workshops, telephone contact, correspondence, voice mail, e-mail, or other activities.</w:t>
      </w:r>
    </w:p>
    <w:p w:rsidR="009373BE" w:rsidRPr="0000555E" w:rsidRDefault="009373BE" w:rsidP="00E960CD">
      <w:pPr>
        <w:pStyle w:val="Default"/>
        <w:spacing w:line="276" w:lineRule="auto"/>
        <w:rPr>
          <w:rFonts w:ascii="Times New Roman" w:hAnsi="Times New Roman" w:cs="Times New Roman"/>
          <w:color w:val="auto"/>
        </w:rPr>
      </w:pPr>
      <w:r w:rsidRPr="0000555E">
        <w:rPr>
          <w:rFonts w:ascii="Times New Roman" w:hAnsi="Times New Roman" w:cs="Times New Roman"/>
          <w:color w:val="auto"/>
        </w:rPr>
        <w:t xml:space="preserve">Faculty who request to teach a DE course must verify </w:t>
      </w:r>
      <w:r w:rsidR="008D7AD4">
        <w:rPr>
          <w:rFonts w:ascii="Times New Roman" w:hAnsi="Times New Roman" w:cs="Times New Roman"/>
          <w:color w:val="auto"/>
        </w:rPr>
        <w:t xml:space="preserve">that </w:t>
      </w:r>
      <w:r w:rsidRPr="0000555E">
        <w:rPr>
          <w:rFonts w:ascii="Times New Roman" w:hAnsi="Times New Roman" w:cs="Times New Roman"/>
          <w:color w:val="auto"/>
        </w:rPr>
        <w:t xml:space="preserve">they have acquired the knowledge and skills necessary to successfully teach online. This is to ensure quality instruction in CHC distance education courses. As of spring 2015, 19 </w:t>
      </w:r>
      <w:r w:rsidR="00E74508">
        <w:rPr>
          <w:rFonts w:ascii="Times New Roman" w:hAnsi="Times New Roman" w:cs="Times New Roman"/>
          <w:color w:val="auto"/>
        </w:rPr>
        <w:t>full-time and 25 part-time</w:t>
      </w:r>
      <w:r w:rsidR="009819FF">
        <w:rPr>
          <w:rFonts w:ascii="Times New Roman" w:hAnsi="Times New Roman" w:cs="Times New Roman"/>
          <w:color w:val="auto"/>
        </w:rPr>
        <w:t xml:space="preserve"> faculty members were </w:t>
      </w:r>
      <w:r w:rsidRPr="0000555E">
        <w:rPr>
          <w:rFonts w:ascii="Times New Roman" w:hAnsi="Times New Roman" w:cs="Times New Roman"/>
          <w:color w:val="auto"/>
        </w:rPr>
        <w:t>approved to teach online. Faculty certificate for DE delivery requires the completion of the following CHC instructor approval processes:</w:t>
      </w:r>
    </w:p>
    <w:p w:rsidR="009373BE" w:rsidRPr="0000555E" w:rsidRDefault="009373BE" w:rsidP="00E960CD">
      <w:pPr>
        <w:pStyle w:val="Default"/>
        <w:spacing w:line="276" w:lineRule="auto"/>
        <w:rPr>
          <w:rFonts w:ascii="Times New Roman" w:hAnsi="Times New Roman" w:cs="Times New Roman"/>
          <w:color w:val="auto"/>
        </w:rPr>
      </w:pPr>
    </w:p>
    <w:p w:rsidR="009373BE" w:rsidRPr="0000555E" w:rsidRDefault="009373BE" w:rsidP="007904A5">
      <w:pPr>
        <w:pStyle w:val="Default"/>
        <w:numPr>
          <w:ilvl w:val="0"/>
          <w:numId w:val="11"/>
        </w:numPr>
        <w:spacing w:after="45" w:line="276" w:lineRule="auto"/>
        <w:rPr>
          <w:rFonts w:ascii="Times New Roman" w:hAnsi="Times New Roman" w:cs="Times New Roman"/>
          <w:color w:val="auto"/>
        </w:rPr>
      </w:pPr>
      <w:r w:rsidRPr="0000555E">
        <w:rPr>
          <w:rFonts w:ascii="Times New Roman" w:hAnsi="Times New Roman" w:cs="Times New Roman"/>
          <w:color w:val="auto"/>
        </w:rPr>
        <w:t xml:space="preserve">The applicant must complete and submit to his/her Department Chair the CHC DE Intent to Teach Form documenting the training he/she had received in preparation to teach online. </w:t>
      </w:r>
    </w:p>
    <w:p w:rsidR="009373BE" w:rsidRPr="0000555E" w:rsidRDefault="009373BE" w:rsidP="007904A5">
      <w:pPr>
        <w:pStyle w:val="Default"/>
        <w:numPr>
          <w:ilvl w:val="0"/>
          <w:numId w:val="11"/>
        </w:numPr>
        <w:spacing w:after="45" w:line="276" w:lineRule="auto"/>
        <w:rPr>
          <w:rFonts w:ascii="Times New Roman" w:hAnsi="Times New Roman" w:cs="Times New Roman"/>
          <w:color w:val="auto"/>
        </w:rPr>
      </w:pPr>
      <w:r w:rsidRPr="0000555E">
        <w:rPr>
          <w:rFonts w:ascii="Times New Roman" w:hAnsi="Times New Roman" w:cs="Times New Roman"/>
          <w:color w:val="auto"/>
        </w:rPr>
        <w:t xml:space="preserve">The intent to teach form is reviewed by members of the ETC who determine if the candidate has acquired the knowledge and skills required to successfully teach online. </w:t>
      </w:r>
    </w:p>
    <w:p w:rsidR="009373BE" w:rsidRPr="0000555E" w:rsidRDefault="009373BE" w:rsidP="007904A5">
      <w:pPr>
        <w:pStyle w:val="Default"/>
        <w:numPr>
          <w:ilvl w:val="0"/>
          <w:numId w:val="11"/>
        </w:numPr>
        <w:spacing w:after="45" w:line="276" w:lineRule="auto"/>
        <w:rPr>
          <w:rFonts w:ascii="Times New Roman" w:hAnsi="Times New Roman" w:cs="Times New Roman"/>
          <w:color w:val="auto"/>
        </w:rPr>
      </w:pPr>
      <w:r w:rsidRPr="0000555E">
        <w:rPr>
          <w:rFonts w:ascii="Times New Roman" w:hAnsi="Times New Roman" w:cs="Times New Roman"/>
          <w:color w:val="auto"/>
        </w:rPr>
        <w:t xml:space="preserve">Once approved the instructor must complete an online readiness quiz and demonstrate proficiency in each of the skills delineated in the Hands-on Skills Checklist. </w:t>
      </w:r>
    </w:p>
    <w:p w:rsidR="009373BE" w:rsidRPr="0000555E" w:rsidRDefault="009373BE" w:rsidP="007904A5">
      <w:pPr>
        <w:pStyle w:val="Default"/>
        <w:numPr>
          <w:ilvl w:val="0"/>
          <w:numId w:val="11"/>
        </w:numPr>
        <w:spacing w:after="45" w:line="276" w:lineRule="auto"/>
        <w:rPr>
          <w:rFonts w:ascii="Times New Roman" w:hAnsi="Times New Roman" w:cs="Times New Roman"/>
          <w:color w:val="auto"/>
        </w:rPr>
      </w:pPr>
      <w:r w:rsidRPr="0000555E">
        <w:rPr>
          <w:rFonts w:ascii="Times New Roman" w:hAnsi="Times New Roman" w:cs="Times New Roman"/>
          <w:color w:val="auto"/>
        </w:rPr>
        <w:t xml:space="preserve">The final step in the instructor approval process is course development. The candidate is required to build a course in the LMS containing at minimum, two </w:t>
      </w:r>
      <w:r w:rsidR="00BD7024" w:rsidRPr="0000555E">
        <w:rPr>
          <w:rFonts w:ascii="Times New Roman" w:hAnsi="Times New Roman" w:cs="Times New Roman"/>
          <w:color w:val="auto"/>
        </w:rPr>
        <w:t>weeks’ worth</w:t>
      </w:r>
      <w:r w:rsidRPr="0000555E">
        <w:rPr>
          <w:rFonts w:ascii="Times New Roman" w:hAnsi="Times New Roman" w:cs="Times New Roman"/>
          <w:color w:val="auto"/>
        </w:rPr>
        <w:t xml:space="preserve"> of online course content. The developmental course must include each of the components delineated in the Course Readiness Checklist including: course objectives, SLOs, assignments, exams and due dates, grading rubrics/policies/expectations, discussion forums, FAQs and accommodations for students with disabilities. </w:t>
      </w:r>
    </w:p>
    <w:p w:rsidR="009373BE" w:rsidRPr="0000555E" w:rsidRDefault="009373BE" w:rsidP="007904A5">
      <w:pPr>
        <w:pStyle w:val="Default"/>
        <w:numPr>
          <w:ilvl w:val="0"/>
          <w:numId w:val="11"/>
        </w:numPr>
        <w:spacing w:after="45" w:line="276" w:lineRule="auto"/>
        <w:rPr>
          <w:rFonts w:ascii="Times New Roman" w:hAnsi="Times New Roman" w:cs="Times New Roman"/>
          <w:color w:val="auto"/>
        </w:rPr>
      </w:pPr>
      <w:r w:rsidRPr="0000555E">
        <w:rPr>
          <w:rFonts w:ascii="Times New Roman" w:hAnsi="Times New Roman" w:cs="Times New Roman"/>
          <w:color w:val="auto"/>
        </w:rPr>
        <w:t xml:space="preserve">The members of the ETC conduct a formative review process to verify that the developmental course includes all required components as listed in the CHC online course readiness checklist. They also verify that all support services are listed (library, testing accommodations, etc.) and that accessibility requirements </w:t>
      </w:r>
      <w:r w:rsidR="008D7AD4">
        <w:rPr>
          <w:rFonts w:ascii="Times New Roman" w:hAnsi="Times New Roman" w:cs="Times New Roman"/>
          <w:color w:val="auto"/>
        </w:rPr>
        <w:t>required by federal law (</w:t>
      </w:r>
      <w:r w:rsidRPr="0000555E">
        <w:rPr>
          <w:rFonts w:ascii="Times New Roman" w:hAnsi="Times New Roman" w:cs="Times New Roman"/>
          <w:color w:val="auto"/>
        </w:rPr>
        <w:t>Section 508</w:t>
      </w:r>
      <w:r w:rsidR="008D7AD4">
        <w:rPr>
          <w:rFonts w:ascii="Times New Roman" w:hAnsi="Times New Roman" w:cs="Times New Roman"/>
          <w:color w:val="auto"/>
        </w:rPr>
        <w:t xml:space="preserve"> Amendment to the Rehabilitation Act of 1973)</w:t>
      </w:r>
      <w:r w:rsidRPr="0000555E">
        <w:rPr>
          <w:rFonts w:ascii="Times New Roman" w:hAnsi="Times New Roman" w:cs="Times New Roman"/>
          <w:color w:val="auto"/>
        </w:rPr>
        <w:t xml:space="preserve"> have been met. </w:t>
      </w:r>
    </w:p>
    <w:p w:rsidR="009373BE" w:rsidRPr="006371DB" w:rsidRDefault="009373BE" w:rsidP="00E960CD">
      <w:pPr>
        <w:pStyle w:val="Default"/>
        <w:numPr>
          <w:ilvl w:val="0"/>
          <w:numId w:val="11"/>
        </w:numPr>
        <w:spacing w:line="276" w:lineRule="auto"/>
        <w:rPr>
          <w:rFonts w:ascii="Times New Roman" w:hAnsi="Times New Roman" w:cs="Times New Roman"/>
          <w:color w:val="auto"/>
        </w:rPr>
      </w:pPr>
      <w:r w:rsidRPr="0000555E">
        <w:rPr>
          <w:rFonts w:ascii="Times New Roman" w:hAnsi="Times New Roman" w:cs="Times New Roman"/>
          <w:color w:val="auto"/>
        </w:rPr>
        <w:t>Once the ETC certifies that a course mee</w:t>
      </w:r>
      <w:r w:rsidR="008D7AD4">
        <w:rPr>
          <w:rFonts w:ascii="Times New Roman" w:hAnsi="Times New Roman" w:cs="Times New Roman"/>
          <w:color w:val="auto"/>
        </w:rPr>
        <w:t>ts all expectations it forwards</w:t>
      </w:r>
      <w:r w:rsidRPr="0000555E">
        <w:rPr>
          <w:rFonts w:ascii="Times New Roman" w:hAnsi="Times New Roman" w:cs="Times New Roman"/>
          <w:color w:val="auto"/>
        </w:rPr>
        <w:t xml:space="preserve"> a formal recommendation to the VPI approving said faculty member to teach online. </w:t>
      </w:r>
    </w:p>
    <w:p w:rsidR="00E47495" w:rsidRPr="0000555E" w:rsidRDefault="00E47495" w:rsidP="007904A5">
      <w:pPr>
        <w:pStyle w:val="Heading1"/>
        <w:numPr>
          <w:ilvl w:val="0"/>
          <w:numId w:val="1"/>
        </w:numPr>
        <w:spacing w:line="276" w:lineRule="auto"/>
        <w:rPr>
          <w:rFonts w:ascii="Times New Roman" w:hAnsi="Times New Roman" w:cs="Times New Roman"/>
          <w:sz w:val="24"/>
          <w:szCs w:val="24"/>
        </w:rPr>
      </w:pPr>
      <w:bookmarkStart w:id="7" w:name="_Toc443644547"/>
      <w:r w:rsidRPr="0000555E">
        <w:rPr>
          <w:rFonts w:ascii="Times New Roman" w:hAnsi="Times New Roman" w:cs="Times New Roman"/>
          <w:sz w:val="24"/>
          <w:szCs w:val="24"/>
        </w:rPr>
        <w:t>Description of the Planning Process</w:t>
      </w:r>
      <w:bookmarkEnd w:id="7"/>
    </w:p>
    <w:p w:rsidR="00980D2C" w:rsidRPr="0000555E" w:rsidRDefault="00E47495" w:rsidP="007904A5">
      <w:pPr>
        <w:pStyle w:val="Heading2"/>
        <w:numPr>
          <w:ilvl w:val="0"/>
          <w:numId w:val="4"/>
        </w:numPr>
        <w:spacing w:line="276" w:lineRule="auto"/>
        <w:rPr>
          <w:rFonts w:ascii="Times New Roman" w:hAnsi="Times New Roman" w:cs="Times New Roman"/>
          <w:sz w:val="24"/>
          <w:szCs w:val="24"/>
        </w:rPr>
      </w:pPr>
      <w:bookmarkStart w:id="8" w:name="_Toc443644548"/>
      <w:r w:rsidRPr="0000555E">
        <w:rPr>
          <w:rFonts w:ascii="Times New Roman" w:hAnsi="Times New Roman" w:cs="Times New Roman"/>
          <w:sz w:val="24"/>
          <w:szCs w:val="24"/>
        </w:rPr>
        <w:t>Relationship to Crafton Hills College Planning, Evaluation, Mission</w:t>
      </w:r>
      <w:bookmarkEnd w:id="8"/>
    </w:p>
    <w:p w:rsidR="008634E8" w:rsidRPr="0000555E" w:rsidRDefault="008634E8" w:rsidP="00E960CD">
      <w:pPr>
        <w:spacing w:line="276" w:lineRule="auto"/>
        <w:rPr>
          <w:rFonts w:ascii="Times New Roman" w:hAnsi="Times New Roman" w:cs="Times New Roman"/>
          <w:color w:val="333333"/>
          <w:sz w:val="24"/>
          <w:szCs w:val="24"/>
          <w:lang w:val="en"/>
        </w:rPr>
      </w:pPr>
      <w:r w:rsidRPr="0000555E">
        <w:rPr>
          <w:rFonts w:ascii="Times New Roman" w:hAnsi="Times New Roman" w:cs="Times New Roman"/>
          <w:color w:val="333333"/>
          <w:sz w:val="24"/>
          <w:szCs w:val="24"/>
          <w:lang w:val="en"/>
        </w:rPr>
        <w:t>The development of Distance Education courses and programs aligns with the college mission and vision in two ways.  First, the mission specifically mentions the education and success of students. A</w:t>
      </w:r>
      <w:r w:rsidR="0034327F">
        <w:rPr>
          <w:rFonts w:ascii="Times New Roman" w:hAnsi="Times New Roman" w:cs="Times New Roman"/>
          <w:color w:val="333333"/>
          <w:sz w:val="24"/>
          <w:szCs w:val="24"/>
          <w:lang w:val="en"/>
        </w:rPr>
        <w:t>s mentioned above, a</w:t>
      </w:r>
      <w:r w:rsidRPr="0000555E">
        <w:rPr>
          <w:rFonts w:ascii="Times New Roman" w:hAnsi="Times New Roman" w:cs="Times New Roman"/>
          <w:color w:val="333333"/>
          <w:sz w:val="24"/>
          <w:szCs w:val="24"/>
          <w:lang w:val="en"/>
        </w:rPr>
        <w:t xml:space="preserve"> recent </w:t>
      </w:r>
      <w:r w:rsidR="008D7AD4">
        <w:rPr>
          <w:rFonts w:ascii="Times New Roman" w:hAnsi="Times New Roman" w:cs="Times New Roman"/>
          <w:color w:val="333333"/>
          <w:sz w:val="24"/>
          <w:szCs w:val="24"/>
          <w:lang w:val="en"/>
        </w:rPr>
        <w:t xml:space="preserve">student </w:t>
      </w:r>
      <w:r w:rsidRPr="0000555E">
        <w:rPr>
          <w:rFonts w:ascii="Times New Roman" w:hAnsi="Times New Roman" w:cs="Times New Roman"/>
          <w:color w:val="333333"/>
          <w:sz w:val="24"/>
          <w:szCs w:val="24"/>
          <w:lang w:val="en"/>
        </w:rPr>
        <w:t xml:space="preserve">equity audit showed that adults between ages 25 – 39 were less likely than their younger peers to finish their degrees and certificates, and to transfer. When the state budget necessitated cuts to course offerings in 2009-2010, distance education and evening classes were more likely to be cut than face-to-face, daytime classes.  </w:t>
      </w:r>
      <w:r w:rsidRPr="0000555E">
        <w:rPr>
          <w:rFonts w:ascii="Times New Roman" w:hAnsi="Times New Roman" w:cs="Times New Roman"/>
          <w:color w:val="333333"/>
          <w:sz w:val="24"/>
          <w:szCs w:val="24"/>
          <w:lang w:val="en"/>
        </w:rPr>
        <w:lastRenderedPageBreak/>
        <w:t xml:space="preserve">This action impacted working adults who required an alternate delivery method.  Providing robust DE programming will </w:t>
      </w:r>
      <w:r w:rsidR="0065777B">
        <w:rPr>
          <w:rFonts w:ascii="Times New Roman" w:hAnsi="Times New Roman" w:cs="Times New Roman"/>
          <w:color w:val="333333"/>
          <w:sz w:val="24"/>
          <w:szCs w:val="24"/>
          <w:lang w:val="en"/>
        </w:rPr>
        <w:t>enhance access to educational opportunities for working adults and other populations who require this option.</w:t>
      </w:r>
    </w:p>
    <w:p w:rsidR="00980D2C" w:rsidRPr="009819FF" w:rsidRDefault="008634E8" w:rsidP="00E960CD">
      <w:pPr>
        <w:spacing w:line="276" w:lineRule="auto"/>
        <w:rPr>
          <w:rFonts w:ascii="Times New Roman" w:hAnsi="Times New Roman" w:cs="Times New Roman"/>
          <w:sz w:val="24"/>
          <w:szCs w:val="24"/>
          <w:lang w:val="en"/>
        </w:rPr>
      </w:pPr>
      <w:r w:rsidRPr="0000555E">
        <w:rPr>
          <w:rFonts w:ascii="Times New Roman" w:hAnsi="Times New Roman" w:cs="Times New Roman"/>
          <w:color w:val="333333"/>
          <w:sz w:val="24"/>
          <w:szCs w:val="24"/>
          <w:lang w:val="en"/>
        </w:rPr>
        <w:t>Second, the mission specifies a quality learning environment.  Distance education programs improve the quality of the learning environment by improving access for students who cannot travel to the campus, and by providing instruction in a convenient, flexible format.</w:t>
      </w:r>
      <w:r w:rsidR="00781E42">
        <w:rPr>
          <w:rFonts w:ascii="Times New Roman" w:hAnsi="Times New Roman" w:cs="Times New Roman"/>
          <w:color w:val="333333"/>
          <w:sz w:val="24"/>
          <w:szCs w:val="24"/>
          <w:lang w:val="en"/>
        </w:rPr>
        <w:t xml:space="preserve"> In addition, </w:t>
      </w:r>
      <w:r w:rsidR="0065777B">
        <w:rPr>
          <w:rFonts w:ascii="Times New Roman" w:hAnsi="Times New Roman" w:cs="Times New Roman"/>
          <w:color w:val="333333"/>
          <w:sz w:val="24"/>
          <w:szCs w:val="24"/>
          <w:lang w:val="en"/>
        </w:rPr>
        <w:t>the</w:t>
      </w:r>
      <w:r w:rsidR="00781E42">
        <w:rPr>
          <w:rFonts w:ascii="Times New Roman" w:hAnsi="Times New Roman" w:cs="Times New Roman"/>
          <w:color w:val="333333"/>
          <w:sz w:val="24"/>
          <w:szCs w:val="24"/>
          <w:lang w:val="en"/>
        </w:rPr>
        <w:t xml:space="preserve"> </w:t>
      </w:r>
      <w:r w:rsidR="0065777B">
        <w:rPr>
          <w:rFonts w:ascii="Times New Roman" w:hAnsi="Times New Roman" w:cs="Times New Roman"/>
          <w:color w:val="333333"/>
          <w:sz w:val="24"/>
          <w:szCs w:val="24"/>
          <w:lang w:val="en"/>
        </w:rPr>
        <w:t>Educational</w:t>
      </w:r>
      <w:r w:rsidR="00781E42">
        <w:rPr>
          <w:rFonts w:ascii="Times New Roman" w:hAnsi="Times New Roman" w:cs="Times New Roman"/>
          <w:color w:val="333333"/>
          <w:sz w:val="24"/>
          <w:szCs w:val="24"/>
          <w:lang w:val="en"/>
        </w:rPr>
        <w:t xml:space="preserve"> Technology Committee has developed quality DE course design standards</w:t>
      </w:r>
      <w:r w:rsidR="008D7AD4">
        <w:rPr>
          <w:rFonts w:ascii="Times New Roman" w:hAnsi="Times New Roman" w:cs="Times New Roman"/>
          <w:color w:val="333333"/>
          <w:sz w:val="24"/>
          <w:szCs w:val="24"/>
          <w:lang w:val="en"/>
        </w:rPr>
        <w:t xml:space="preserve"> that </w:t>
      </w:r>
      <w:r w:rsidR="0065777B">
        <w:rPr>
          <w:rFonts w:ascii="Times New Roman" w:hAnsi="Times New Roman" w:cs="Times New Roman"/>
          <w:color w:val="333333"/>
          <w:sz w:val="24"/>
          <w:szCs w:val="24"/>
          <w:lang w:val="en"/>
        </w:rPr>
        <w:t xml:space="preserve">all DE instructors are required to meet, safeguarding the quality of the online learning environment.  As mentioned above, DE instructors are also required to complete an approval process to verify </w:t>
      </w:r>
      <w:r w:rsidR="008D7AD4">
        <w:rPr>
          <w:rFonts w:ascii="Times New Roman" w:hAnsi="Times New Roman" w:cs="Times New Roman"/>
          <w:color w:val="333333"/>
          <w:sz w:val="24"/>
          <w:szCs w:val="24"/>
          <w:lang w:val="en"/>
        </w:rPr>
        <w:t xml:space="preserve">that </w:t>
      </w:r>
      <w:r w:rsidR="0065777B">
        <w:rPr>
          <w:rFonts w:ascii="Times New Roman" w:hAnsi="Times New Roman" w:cs="Times New Roman"/>
          <w:color w:val="333333"/>
          <w:sz w:val="24"/>
          <w:szCs w:val="24"/>
          <w:lang w:val="en"/>
        </w:rPr>
        <w:t>they have the requisite technical and instructional design skills to deliver a quality online learning experience.</w:t>
      </w:r>
    </w:p>
    <w:p w:rsidR="00B33D9A" w:rsidRPr="0000555E" w:rsidRDefault="00E47495" w:rsidP="007904A5">
      <w:pPr>
        <w:pStyle w:val="Heading2"/>
        <w:numPr>
          <w:ilvl w:val="0"/>
          <w:numId w:val="4"/>
        </w:numPr>
        <w:spacing w:line="276" w:lineRule="auto"/>
        <w:rPr>
          <w:rFonts w:ascii="Times New Roman" w:hAnsi="Times New Roman" w:cs="Times New Roman"/>
          <w:sz w:val="24"/>
          <w:szCs w:val="24"/>
        </w:rPr>
      </w:pPr>
      <w:bookmarkStart w:id="9" w:name="_Toc443644549"/>
      <w:r w:rsidRPr="0000555E">
        <w:rPr>
          <w:rFonts w:ascii="Times New Roman" w:hAnsi="Times New Roman" w:cs="Times New Roman"/>
          <w:sz w:val="24"/>
          <w:szCs w:val="24"/>
        </w:rPr>
        <w:t>Assessment of Needs and Resources</w:t>
      </w:r>
      <w:bookmarkEnd w:id="9"/>
    </w:p>
    <w:p w:rsidR="00B33D9A" w:rsidRDefault="0041017C" w:rsidP="00E960CD">
      <w:pPr>
        <w:spacing w:line="276" w:lineRule="auto"/>
        <w:rPr>
          <w:rFonts w:ascii="Times New Roman" w:hAnsi="Times New Roman" w:cs="Times New Roman"/>
          <w:sz w:val="24"/>
          <w:szCs w:val="24"/>
        </w:rPr>
      </w:pPr>
      <w:r>
        <w:rPr>
          <w:rFonts w:ascii="Times New Roman" w:hAnsi="Times New Roman" w:cs="Times New Roman"/>
          <w:sz w:val="24"/>
          <w:szCs w:val="24"/>
        </w:rPr>
        <w:t>Crafton Hills College has had the resources needed to more fully develop online degree and certificate options for some time.  The District provides a centralized Distance Education department featuring two instructi</w:t>
      </w:r>
      <w:r w:rsidR="008D7AD4">
        <w:rPr>
          <w:rFonts w:ascii="Times New Roman" w:hAnsi="Times New Roman" w:cs="Times New Roman"/>
          <w:sz w:val="24"/>
          <w:szCs w:val="24"/>
        </w:rPr>
        <w:t>onal technology specialists, an</w:t>
      </w:r>
      <w:r>
        <w:rPr>
          <w:rFonts w:ascii="Times New Roman" w:hAnsi="Times New Roman" w:cs="Times New Roman"/>
          <w:sz w:val="24"/>
          <w:szCs w:val="24"/>
        </w:rPr>
        <w:t xml:space="preserve"> administrative assistant, and a part-time </w:t>
      </w:r>
      <w:r w:rsidR="00D75EB9">
        <w:rPr>
          <w:rFonts w:ascii="Times New Roman" w:hAnsi="Times New Roman" w:cs="Times New Roman"/>
          <w:sz w:val="24"/>
          <w:szCs w:val="24"/>
        </w:rPr>
        <w:t>clerical assistant.  The hours of operation meet campus needs, and there is a 24/7 help desk number available to students, faculty, and staff.  The District covers the cost of the Blackboard License, managed hosting, and the Blackboard help desk</w:t>
      </w:r>
      <w:r w:rsidR="00D75EB9">
        <w:rPr>
          <w:rStyle w:val="EndnoteReference"/>
          <w:rFonts w:ascii="Times New Roman" w:hAnsi="Times New Roman" w:cs="Times New Roman"/>
          <w:sz w:val="24"/>
          <w:szCs w:val="24"/>
        </w:rPr>
        <w:endnoteReference w:id="11"/>
      </w:r>
      <w:r w:rsidR="00D75EB9">
        <w:rPr>
          <w:rFonts w:ascii="Times New Roman" w:hAnsi="Times New Roman" w:cs="Times New Roman"/>
          <w:sz w:val="24"/>
          <w:szCs w:val="24"/>
        </w:rPr>
        <w:t xml:space="preserve">  </w:t>
      </w:r>
    </w:p>
    <w:p w:rsidR="00D75EB9" w:rsidRDefault="0065777B" w:rsidP="00E960CD">
      <w:pPr>
        <w:spacing w:line="276" w:lineRule="auto"/>
        <w:rPr>
          <w:rFonts w:ascii="Times New Roman" w:hAnsi="Times New Roman" w:cs="Times New Roman"/>
          <w:sz w:val="24"/>
          <w:szCs w:val="24"/>
        </w:rPr>
      </w:pPr>
      <w:r>
        <w:rPr>
          <w:rFonts w:ascii="Times New Roman" w:hAnsi="Times New Roman" w:cs="Times New Roman"/>
          <w:sz w:val="24"/>
          <w:szCs w:val="24"/>
        </w:rPr>
        <w:t xml:space="preserve">The College has a faculty </w:t>
      </w:r>
      <w:r w:rsidR="008D7AD4">
        <w:rPr>
          <w:rFonts w:ascii="Times New Roman" w:hAnsi="Times New Roman" w:cs="Times New Roman"/>
          <w:sz w:val="24"/>
          <w:szCs w:val="24"/>
        </w:rPr>
        <w:t xml:space="preserve">member </w:t>
      </w:r>
      <w:r>
        <w:rPr>
          <w:rFonts w:ascii="Times New Roman" w:hAnsi="Times New Roman" w:cs="Times New Roman"/>
          <w:sz w:val="24"/>
          <w:szCs w:val="24"/>
        </w:rPr>
        <w:t>on 5</w:t>
      </w:r>
      <w:r w:rsidR="008D7AD4">
        <w:rPr>
          <w:rFonts w:ascii="Times New Roman" w:hAnsi="Times New Roman" w:cs="Times New Roman"/>
          <w:sz w:val="24"/>
          <w:szCs w:val="24"/>
        </w:rPr>
        <w:t>0 percent reassigned time</w:t>
      </w:r>
      <w:r w:rsidR="00D75EB9">
        <w:rPr>
          <w:rFonts w:ascii="Times New Roman" w:hAnsi="Times New Roman" w:cs="Times New Roman"/>
          <w:sz w:val="24"/>
          <w:szCs w:val="24"/>
        </w:rPr>
        <w:t xml:space="preserve"> to coordinate DE efforts and to ensure the new DE plan is updated annually and is implemented.</w:t>
      </w:r>
    </w:p>
    <w:p w:rsidR="00D75EB9" w:rsidRPr="0000555E" w:rsidRDefault="00D75EB9" w:rsidP="00E960CD">
      <w:pPr>
        <w:spacing w:line="276" w:lineRule="auto"/>
        <w:rPr>
          <w:rFonts w:ascii="Times New Roman" w:hAnsi="Times New Roman" w:cs="Times New Roman"/>
          <w:sz w:val="24"/>
          <w:szCs w:val="24"/>
        </w:rPr>
      </w:pPr>
      <w:r>
        <w:rPr>
          <w:rFonts w:ascii="Times New Roman" w:hAnsi="Times New Roman" w:cs="Times New Roman"/>
          <w:sz w:val="24"/>
          <w:szCs w:val="24"/>
        </w:rPr>
        <w:t xml:space="preserve">The District Distance Education department provides ongoing training to faculty in the use of Blackboard as an instructional delivery tool.  College Equity funds have been used to provide further </w:t>
      </w:r>
      <w:r w:rsidR="008D7AD4">
        <w:rPr>
          <w:rFonts w:ascii="Times New Roman" w:hAnsi="Times New Roman" w:cs="Times New Roman"/>
          <w:sz w:val="24"/>
          <w:szCs w:val="24"/>
        </w:rPr>
        <w:t>training to faculty in</w:t>
      </w:r>
      <w:r>
        <w:rPr>
          <w:rFonts w:ascii="Times New Roman" w:hAnsi="Times New Roman" w:cs="Times New Roman"/>
          <w:sz w:val="24"/>
          <w:szCs w:val="24"/>
        </w:rPr>
        <w:t xml:space="preserve"> effective DE teaching and accessibility.  The College has sufficient resources to ensure the effective delivery of DE degrees and certificates.</w:t>
      </w:r>
    </w:p>
    <w:p w:rsidR="00E47495" w:rsidRPr="0000555E" w:rsidRDefault="00E47495" w:rsidP="007904A5">
      <w:pPr>
        <w:pStyle w:val="Heading2"/>
        <w:numPr>
          <w:ilvl w:val="0"/>
          <w:numId w:val="4"/>
        </w:numPr>
        <w:spacing w:line="276" w:lineRule="auto"/>
        <w:rPr>
          <w:rFonts w:ascii="Times New Roman" w:hAnsi="Times New Roman" w:cs="Times New Roman"/>
          <w:sz w:val="24"/>
          <w:szCs w:val="24"/>
        </w:rPr>
      </w:pPr>
      <w:bookmarkStart w:id="10" w:name="_Toc443644550"/>
      <w:r w:rsidRPr="0000555E">
        <w:rPr>
          <w:rFonts w:ascii="Times New Roman" w:hAnsi="Times New Roman" w:cs="Times New Roman"/>
          <w:sz w:val="24"/>
          <w:szCs w:val="24"/>
        </w:rPr>
        <w:t>Anticipated Effect of the Proposed Change</w:t>
      </w:r>
      <w:bookmarkEnd w:id="10"/>
    </w:p>
    <w:p w:rsidR="00B33D9A" w:rsidRPr="0000555E" w:rsidRDefault="008634E8" w:rsidP="00E960CD">
      <w:pPr>
        <w:spacing w:line="276" w:lineRule="auto"/>
        <w:rPr>
          <w:rFonts w:ascii="Times New Roman" w:hAnsi="Times New Roman" w:cs="Times New Roman"/>
          <w:sz w:val="24"/>
          <w:szCs w:val="24"/>
        </w:rPr>
      </w:pPr>
      <w:r w:rsidRPr="0000555E">
        <w:rPr>
          <w:rFonts w:ascii="Times New Roman" w:hAnsi="Times New Roman" w:cs="Times New Roman"/>
          <w:sz w:val="24"/>
          <w:szCs w:val="24"/>
        </w:rPr>
        <w:t>Commission approval of Crafton Hills College DE programs and certificates will allow the College to</w:t>
      </w:r>
      <w:r w:rsidR="00755033">
        <w:rPr>
          <w:rFonts w:ascii="Times New Roman" w:hAnsi="Times New Roman" w:cs="Times New Roman"/>
          <w:sz w:val="24"/>
          <w:szCs w:val="24"/>
        </w:rPr>
        <w:t xml:space="preserve"> provide degree and certificate programs </w:t>
      </w:r>
      <w:r w:rsidR="0065777B">
        <w:rPr>
          <w:rFonts w:ascii="Times New Roman" w:hAnsi="Times New Roman" w:cs="Times New Roman"/>
          <w:sz w:val="24"/>
          <w:szCs w:val="24"/>
        </w:rPr>
        <w:t>in a convenient, flexible format, and to increase educational opportunities for</w:t>
      </w:r>
      <w:r w:rsidRPr="0000555E">
        <w:rPr>
          <w:rFonts w:ascii="Times New Roman" w:hAnsi="Times New Roman" w:cs="Times New Roman"/>
          <w:sz w:val="24"/>
          <w:szCs w:val="24"/>
        </w:rPr>
        <w:t xml:space="preserve"> working adults, </w:t>
      </w:r>
      <w:r w:rsidR="008D7AD4">
        <w:rPr>
          <w:rFonts w:ascii="Times New Roman" w:hAnsi="Times New Roman" w:cs="Times New Roman"/>
          <w:sz w:val="24"/>
          <w:szCs w:val="24"/>
        </w:rPr>
        <w:t xml:space="preserve">military </w:t>
      </w:r>
      <w:r w:rsidRPr="0000555E">
        <w:rPr>
          <w:rFonts w:ascii="Times New Roman" w:hAnsi="Times New Roman" w:cs="Times New Roman"/>
          <w:sz w:val="24"/>
          <w:szCs w:val="24"/>
        </w:rPr>
        <w:t>veterans and individuals with disabilities, populations our research indicates are currently underserved.</w:t>
      </w:r>
    </w:p>
    <w:p w:rsidR="00E47495" w:rsidRPr="0000555E" w:rsidRDefault="00E47495" w:rsidP="007904A5">
      <w:pPr>
        <w:pStyle w:val="Heading2"/>
        <w:numPr>
          <w:ilvl w:val="0"/>
          <w:numId w:val="4"/>
        </w:numPr>
        <w:spacing w:line="276" w:lineRule="auto"/>
        <w:rPr>
          <w:rFonts w:ascii="Times New Roman" w:hAnsi="Times New Roman" w:cs="Times New Roman"/>
          <w:sz w:val="24"/>
          <w:szCs w:val="24"/>
        </w:rPr>
      </w:pPr>
      <w:bookmarkStart w:id="11" w:name="_Toc443644551"/>
      <w:r w:rsidRPr="0000555E">
        <w:rPr>
          <w:rFonts w:ascii="Times New Roman" w:hAnsi="Times New Roman" w:cs="Times New Roman"/>
          <w:sz w:val="24"/>
          <w:szCs w:val="24"/>
        </w:rPr>
        <w:t>Intended Benefits</w:t>
      </w:r>
      <w:bookmarkEnd w:id="11"/>
      <w:r w:rsidRPr="0000555E">
        <w:rPr>
          <w:rFonts w:ascii="Times New Roman" w:hAnsi="Times New Roman" w:cs="Times New Roman"/>
          <w:sz w:val="24"/>
          <w:szCs w:val="24"/>
        </w:rPr>
        <w:t xml:space="preserve"> </w:t>
      </w:r>
    </w:p>
    <w:p w:rsidR="00B33D9A" w:rsidRPr="0000555E" w:rsidRDefault="008634E8" w:rsidP="00E960CD">
      <w:pPr>
        <w:spacing w:line="276" w:lineRule="auto"/>
        <w:rPr>
          <w:rFonts w:ascii="Times New Roman" w:hAnsi="Times New Roman" w:cs="Times New Roman"/>
          <w:sz w:val="24"/>
          <w:szCs w:val="24"/>
        </w:rPr>
      </w:pPr>
      <w:r w:rsidRPr="0000555E">
        <w:rPr>
          <w:rFonts w:ascii="Times New Roman" w:hAnsi="Times New Roman" w:cs="Times New Roman"/>
          <w:sz w:val="24"/>
          <w:szCs w:val="24"/>
        </w:rPr>
        <w:t xml:space="preserve">Approval of this substantive change proposal will allow the College to offer a full range of DE programs.  As mentioned above, those </w:t>
      </w:r>
      <w:r w:rsidR="0065777B">
        <w:rPr>
          <w:rFonts w:ascii="Times New Roman" w:hAnsi="Times New Roman" w:cs="Times New Roman"/>
          <w:sz w:val="24"/>
          <w:szCs w:val="24"/>
        </w:rPr>
        <w:t>who</w:t>
      </w:r>
      <w:r w:rsidRPr="0000555E">
        <w:rPr>
          <w:rFonts w:ascii="Times New Roman" w:hAnsi="Times New Roman" w:cs="Times New Roman"/>
          <w:sz w:val="24"/>
          <w:szCs w:val="24"/>
        </w:rPr>
        <w:t xml:space="preserve"> may benefit the most include working adults, individuals with disabilities, and </w:t>
      </w:r>
      <w:r w:rsidR="00E85B1E">
        <w:rPr>
          <w:rFonts w:ascii="Times New Roman" w:hAnsi="Times New Roman" w:cs="Times New Roman"/>
          <w:sz w:val="24"/>
          <w:szCs w:val="24"/>
        </w:rPr>
        <w:t xml:space="preserve">military </w:t>
      </w:r>
      <w:r w:rsidRPr="0000555E">
        <w:rPr>
          <w:rFonts w:ascii="Times New Roman" w:hAnsi="Times New Roman" w:cs="Times New Roman"/>
          <w:sz w:val="24"/>
          <w:szCs w:val="24"/>
        </w:rPr>
        <w:t>veterans.  In addition, individuals living in the mountain regions, such as Big Bear, Lake Arrowhead, and Angelus Oaks, may benefit from DE program offerings.</w:t>
      </w:r>
    </w:p>
    <w:p w:rsidR="0041055C" w:rsidRPr="0000555E" w:rsidRDefault="00B972FC" w:rsidP="007904A5">
      <w:pPr>
        <w:pStyle w:val="Heading2"/>
        <w:numPr>
          <w:ilvl w:val="0"/>
          <w:numId w:val="4"/>
        </w:numPr>
        <w:spacing w:line="276" w:lineRule="auto"/>
        <w:rPr>
          <w:rFonts w:ascii="Times New Roman" w:hAnsi="Times New Roman" w:cs="Times New Roman"/>
          <w:sz w:val="24"/>
          <w:szCs w:val="24"/>
        </w:rPr>
      </w:pPr>
      <w:bookmarkStart w:id="12" w:name="_Toc443644552"/>
      <w:r w:rsidRPr="0000555E">
        <w:rPr>
          <w:rFonts w:ascii="Times New Roman" w:hAnsi="Times New Roman" w:cs="Times New Roman"/>
          <w:sz w:val="24"/>
          <w:szCs w:val="24"/>
        </w:rPr>
        <w:lastRenderedPageBreak/>
        <w:t>Preparation and Planning Process</w:t>
      </w:r>
      <w:bookmarkEnd w:id="12"/>
    </w:p>
    <w:p w:rsidR="006F5A3C" w:rsidRDefault="0041055C" w:rsidP="00E960CD">
      <w:pPr>
        <w:spacing w:line="276" w:lineRule="auto"/>
        <w:rPr>
          <w:rFonts w:ascii="Times New Roman" w:hAnsi="Times New Roman" w:cs="Times New Roman"/>
          <w:sz w:val="24"/>
          <w:szCs w:val="24"/>
        </w:rPr>
      </w:pPr>
      <w:r w:rsidRPr="0000555E">
        <w:rPr>
          <w:rFonts w:ascii="Times New Roman" w:hAnsi="Times New Roman" w:cs="Times New Roman"/>
          <w:sz w:val="24"/>
          <w:szCs w:val="24"/>
        </w:rPr>
        <w:t xml:space="preserve">In spring 2015 the College received the Commission’s recommendation regarding Distance Education.  Immediately following, a DE Coordinator job description was developed by the Educational Technology Committee and forwarded to the Academic Senate for approval.  Subsequently, approvals from Crafton Council and the bargaining unit were also obtained. </w:t>
      </w:r>
      <w:r w:rsidR="006F5A3C" w:rsidRPr="0000555E">
        <w:rPr>
          <w:rFonts w:ascii="Times New Roman" w:hAnsi="Times New Roman" w:cs="Times New Roman"/>
          <w:sz w:val="24"/>
          <w:szCs w:val="24"/>
        </w:rPr>
        <w:t xml:space="preserve">In June 2015 the DE Coordinator </w:t>
      </w:r>
      <w:r w:rsidR="006F5A3C">
        <w:rPr>
          <w:rFonts w:ascii="Times New Roman" w:hAnsi="Times New Roman" w:cs="Times New Roman"/>
          <w:sz w:val="24"/>
          <w:szCs w:val="24"/>
        </w:rPr>
        <w:t xml:space="preserve">was </w:t>
      </w:r>
      <w:r w:rsidR="006F5A3C" w:rsidRPr="0000555E">
        <w:rPr>
          <w:rFonts w:ascii="Times New Roman" w:hAnsi="Times New Roman" w:cs="Times New Roman"/>
          <w:sz w:val="24"/>
          <w:szCs w:val="24"/>
        </w:rPr>
        <w:t>selected and approved by the San Bernardino Community College Board of Trustees.</w:t>
      </w:r>
    </w:p>
    <w:p w:rsidR="006F5A3C" w:rsidRDefault="006F5A3C" w:rsidP="006F5A3C">
      <w:pPr>
        <w:spacing w:after="0" w:line="276" w:lineRule="auto"/>
        <w:rPr>
          <w:rFonts w:ascii="Times New Roman" w:hAnsi="Times New Roman" w:cs="Times New Roman"/>
          <w:sz w:val="24"/>
          <w:szCs w:val="24"/>
        </w:rPr>
      </w:pPr>
      <w:r w:rsidRPr="00EF27B1">
        <w:rPr>
          <w:rFonts w:ascii="Times New Roman" w:hAnsi="Times New Roman" w:cs="Times New Roman"/>
          <w:sz w:val="24"/>
          <w:szCs w:val="24"/>
        </w:rPr>
        <w:t xml:space="preserve">The new Distance Education Coordinator worked during the summer of 2015 to </w:t>
      </w:r>
      <w:r w:rsidR="00E74508">
        <w:rPr>
          <w:rFonts w:ascii="Times New Roman" w:hAnsi="Times New Roman" w:cs="Times New Roman"/>
          <w:sz w:val="24"/>
          <w:szCs w:val="24"/>
        </w:rPr>
        <w:t xml:space="preserve">update the DE Plan, to </w:t>
      </w:r>
      <w:r w:rsidRPr="00EF27B1">
        <w:rPr>
          <w:rFonts w:ascii="Times New Roman" w:hAnsi="Times New Roman" w:cs="Times New Roman"/>
          <w:sz w:val="24"/>
          <w:szCs w:val="24"/>
        </w:rPr>
        <w:t>review all online curricula</w:t>
      </w:r>
      <w:r w:rsidR="00E74508">
        <w:rPr>
          <w:rFonts w:ascii="Times New Roman" w:hAnsi="Times New Roman" w:cs="Times New Roman"/>
          <w:sz w:val="24"/>
          <w:szCs w:val="24"/>
        </w:rPr>
        <w:t>,</w:t>
      </w:r>
      <w:r w:rsidRPr="00EF27B1">
        <w:rPr>
          <w:rFonts w:ascii="Times New Roman" w:hAnsi="Times New Roman" w:cs="Times New Roman"/>
          <w:sz w:val="24"/>
          <w:szCs w:val="24"/>
        </w:rPr>
        <w:t xml:space="preserve"> and to determine the extent to which programs can be offered in an online format.  As a result of this examination, the College found that at least 50 percent of several programs could be completed in a DE format.  The Accreditation Liaison Officer contacted ACCJC in November, 2015 and was advised to send a request for Substantive Change review to the commission to ensure the College aligns with ACCJC standards.  </w:t>
      </w:r>
    </w:p>
    <w:p w:rsidR="00E74508" w:rsidRDefault="00E74508" w:rsidP="006F5A3C">
      <w:pPr>
        <w:spacing w:after="0" w:line="276" w:lineRule="auto"/>
        <w:rPr>
          <w:rFonts w:ascii="Times New Roman" w:hAnsi="Times New Roman" w:cs="Times New Roman"/>
          <w:sz w:val="24"/>
          <w:szCs w:val="24"/>
        </w:rPr>
      </w:pPr>
    </w:p>
    <w:p w:rsidR="00E74508" w:rsidRDefault="00E74508" w:rsidP="006F5A3C">
      <w:pPr>
        <w:spacing w:after="0" w:line="276" w:lineRule="auto"/>
        <w:rPr>
          <w:rFonts w:ascii="Times New Roman" w:hAnsi="Times New Roman" w:cs="Times New Roman"/>
          <w:sz w:val="24"/>
          <w:szCs w:val="24"/>
        </w:rPr>
      </w:pPr>
      <w:r>
        <w:rPr>
          <w:rFonts w:ascii="Times New Roman" w:hAnsi="Times New Roman" w:cs="Times New Roman"/>
          <w:sz w:val="24"/>
          <w:szCs w:val="24"/>
        </w:rPr>
        <w:t>The updated DE Plan was approved by the Academic Senate on January 26, 2016.</w:t>
      </w:r>
      <w:r>
        <w:rPr>
          <w:rStyle w:val="EndnoteReference"/>
          <w:rFonts w:ascii="Times New Roman" w:hAnsi="Times New Roman" w:cs="Times New Roman"/>
          <w:sz w:val="24"/>
          <w:szCs w:val="24"/>
        </w:rPr>
        <w:endnoteReference w:id="12"/>
      </w:r>
    </w:p>
    <w:p w:rsidR="006F5A3C" w:rsidRDefault="006F5A3C" w:rsidP="006F5A3C">
      <w:pPr>
        <w:spacing w:after="0" w:line="276" w:lineRule="auto"/>
        <w:rPr>
          <w:rFonts w:ascii="Times New Roman" w:hAnsi="Times New Roman" w:cs="Times New Roman"/>
          <w:sz w:val="24"/>
          <w:szCs w:val="24"/>
        </w:rPr>
      </w:pPr>
    </w:p>
    <w:p w:rsidR="006F5A3C" w:rsidRDefault="0041055C" w:rsidP="00E960CD">
      <w:pPr>
        <w:spacing w:line="276" w:lineRule="auto"/>
        <w:rPr>
          <w:rFonts w:ascii="Times New Roman" w:hAnsi="Times New Roman" w:cs="Times New Roman"/>
          <w:sz w:val="24"/>
          <w:szCs w:val="24"/>
        </w:rPr>
      </w:pPr>
      <w:r w:rsidRPr="0000555E">
        <w:rPr>
          <w:rFonts w:ascii="Times New Roman" w:hAnsi="Times New Roman" w:cs="Times New Roman"/>
          <w:sz w:val="24"/>
          <w:szCs w:val="24"/>
        </w:rPr>
        <w:t xml:space="preserve">The Student Success, Equity, and Enrollment Management </w:t>
      </w:r>
      <w:r w:rsidR="007F7157">
        <w:rPr>
          <w:rFonts w:ascii="Times New Roman" w:hAnsi="Times New Roman" w:cs="Times New Roman"/>
          <w:sz w:val="24"/>
          <w:szCs w:val="24"/>
        </w:rPr>
        <w:t xml:space="preserve">(SSEEM) </w:t>
      </w:r>
      <w:r w:rsidRPr="0000555E">
        <w:rPr>
          <w:rFonts w:ascii="Times New Roman" w:hAnsi="Times New Roman" w:cs="Times New Roman"/>
          <w:sz w:val="24"/>
          <w:szCs w:val="24"/>
        </w:rPr>
        <w:t>Committee had conducted an equity audit in the fall of 2014</w:t>
      </w:r>
      <w:r w:rsidR="007F7157">
        <w:rPr>
          <w:rFonts w:ascii="Times New Roman" w:hAnsi="Times New Roman" w:cs="Times New Roman"/>
          <w:sz w:val="24"/>
          <w:szCs w:val="24"/>
        </w:rPr>
        <w:t xml:space="preserve"> that showed working-age adults, </w:t>
      </w:r>
      <w:r w:rsidR="00E85B1E">
        <w:rPr>
          <w:rFonts w:ascii="Times New Roman" w:hAnsi="Times New Roman" w:cs="Times New Roman"/>
          <w:sz w:val="24"/>
          <w:szCs w:val="24"/>
        </w:rPr>
        <w:t xml:space="preserve">military </w:t>
      </w:r>
      <w:r w:rsidR="007F7157">
        <w:rPr>
          <w:rFonts w:ascii="Times New Roman" w:hAnsi="Times New Roman" w:cs="Times New Roman"/>
          <w:sz w:val="24"/>
          <w:szCs w:val="24"/>
        </w:rPr>
        <w:t xml:space="preserve">veterans, and individuals with disabilities </w:t>
      </w:r>
      <w:r w:rsidRPr="0000555E">
        <w:rPr>
          <w:rFonts w:ascii="Times New Roman" w:hAnsi="Times New Roman" w:cs="Times New Roman"/>
          <w:sz w:val="24"/>
          <w:szCs w:val="24"/>
        </w:rPr>
        <w:t>were disproportionately impacted with regard to degree</w:t>
      </w:r>
      <w:r w:rsidR="007F7157">
        <w:rPr>
          <w:rFonts w:ascii="Times New Roman" w:hAnsi="Times New Roman" w:cs="Times New Roman"/>
          <w:sz w:val="24"/>
          <w:szCs w:val="24"/>
        </w:rPr>
        <w:t xml:space="preserve"> completion and transfer. With input from committees and constituencies, the SSEEM Committee approved the development of DE course and program offerings as an effective </w:t>
      </w:r>
      <w:r w:rsidR="00E85B1E">
        <w:rPr>
          <w:rFonts w:ascii="Times New Roman" w:hAnsi="Times New Roman" w:cs="Times New Roman"/>
          <w:sz w:val="24"/>
          <w:szCs w:val="24"/>
        </w:rPr>
        <w:t xml:space="preserve">alternative </w:t>
      </w:r>
      <w:r w:rsidR="007F7157">
        <w:rPr>
          <w:rFonts w:ascii="Times New Roman" w:hAnsi="Times New Roman" w:cs="Times New Roman"/>
          <w:sz w:val="24"/>
          <w:szCs w:val="24"/>
        </w:rPr>
        <w:t xml:space="preserve">for these groups, voting </w:t>
      </w:r>
      <w:r w:rsidR="00E94F65" w:rsidRPr="0000555E">
        <w:rPr>
          <w:rFonts w:ascii="Times New Roman" w:hAnsi="Times New Roman" w:cs="Times New Roman"/>
          <w:sz w:val="24"/>
          <w:szCs w:val="24"/>
        </w:rPr>
        <w:t>to fund the DE Coordinator with Equity funds.</w:t>
      </w:r>
    </w:p>
    <w:p w:rsidR="0041055C" w:rsidRPr="0000555E" w:rsidRDefault="006F5A3C" w:rsidP="00E960CD">
      <w:pPr>
        <w:spacing w:line="276" w:lineRule="auto"/>
        <w:rPr>
          <w:rFonts w:ascii="Times New Roman" w:hAnsi="Times New Roman" w:cs="Times New Roman"/>
          <w:sz w:val="24"/>
          <w:szCs w:val="24"/>
        </w:rPr>
      </w:pPr>
      <w:r>
        <w:rPr>
          <w:rFonts w:ascii="Times New Roman" w:hAnsi="Times New Roman" w:cs="Times New Roman"/>
          <w:sz w:val="24"/>
          <w:szCs w:val="24"/>
        </w:rPr>
        <w:t>During 2015-16, the Counseling Center and the Tutoring Center examined and selected online tools for service delivery.  Both departments will implement their online services in spring or summer of 2016.</w:t>
      </w:r>
    </w:p>
    <w:p w:rsidR="00B972FC" w:rsidRPr="0000555E" w:rsidRDefault="00B972FC" w:rsidP="007904A5">
      <w:pPr>
        <w:pStyle w:val="Heading1"/>
        <w:numPr>
          <w:ilvl w:val="0"/>
          <w:numId w:val="1"/>
        </w:numPr>
        <w:spacing w:line="276" w:lineRule="auto"/>
        <w:rPr>
          <w:rFonts w:ascii="Times New Roman" w:hAnsi="Times New Roman" w:cs="Times New Roman"/>
          <w:sz w:val="24"/>
          <w:szCs w:val="24"/>
        </w:rPr>
      </w:pPr>
      <w:bookmarkStart w:id="13" w:name="_Toc443644553"/>
      <w:r w:rsidRPr="0000555E">
        <w:rPr>
          <w:rFonts w:ascii="Times New Roman" w:hAnsi="Times New Roman" w:cs="Times New Roman"/>
          <w:sz w:val="24"/>
          <w:szCs w:val="24"/>
        </w:rPr>
        <w:t>Resources and Processes</w:t>
      </w:r>
      <w:bookmarkEnd w:id="13"/>
    </w:p>
    <w:p w:rsidR="009373BE" w:rsidRPr="009819FF" w:rsidRDefault="00B972FC" w:rsidP="00E960CD">
      <w:pPr>
        <w:pStyle w:val="Heading2"/>
        <w:numPr>
          <w:ilvl w:val="0"/>
          <w:numId w:val="5"/>
        </w:numPr>
        <w:spacing w:line="276" w:lineRule="auto"/>
        <w:rPr>
          <w:rFonts w:ascii="Times New Roman" w:hAnsi="Times New Roman" w:cs="Times New Roman"/>
          <w:sz w:val="24"/>
          <w:szCs w:val="24"/>
        </w:rPr>
      </w:pPr>
      <w:bookmarkStart w:id="14" w:name="_Toc443644554"/>
      <w:r w:rsidRPr="0000555E">
        <w:rPr>
          <w:rFonts w:ascii="Times New Roman" w:hAnsi="Times New Roman" w:cs="Times New Roman"/>
          <w:sz w:val="24"/>
          <w:szCs w:val="24"/>
        </w:rPr>
        <w:t>Student Support Services</w:t>
      </w:r>
      <w:bookmarkEnd w:id="14"/>
    </w:p>
    <w:p w:rsidR="009373BE" w:rsidRPr="0000555E" w:rsidRDefault="009373BE" w:rsidP="00E960CD">
      <w:pPr>
        <w:pStyle w:val="Default"/>
        <w:spacing w:line="276" w:lineRule="auto"/>
        <w:rPr>
          <w:rFonts w:ascii="Times New Roman" w:hAnsi="Times New Roman" w:cs="Times New Roman"/>
          <w:color w:val="auto"/>
        </w:rPr>
      </w:pPr>
      <w:r w:rsidRPr="0000555E">
        <w:rPr>
          <w:rFonts w:ascii="Times New Roman" w:hAnsi="Times New Roman" w:cs="Times New Roman"/>
          <w:color w:val="auto"/>
        </w:rPr>
        <w:t>Online student services have been enhanced to better serve DE s</w:t>
      </w:r>
      <w:r w:rsidR="0065777B">
        <w:rPr>
          <w:rFonts w:ascii="Times New Roman" w:hAnsi="Times New Roman" w:cs="Times New Roman"/>
          <w:color w:val="auto"/>
        </w:rPr>
        <w:t>tudents</w:t>
      </w:r>
      <w:r w:rsidR="00B33D9A" w:rsidRPr="0000555E">
        <w:rPr>
          <w:rFonts w:ascii="Times New Roman" w:hAnsi="Times New Roman" w:cs="Times New Roman"/>
          <w:color w:val="auto"/>
        </w:rPr>
        <w:t xml:space="preserve">. </w:t>
      </w:r>
      <w:r w:rsidRPr="0000555E">
        <w:rPr>
          <w:rFonts w:ascii="Times New Roman" w:hAnsi="Times New Roman" w:cs="Times New Roman"/>
          <w:color w:val="auto"/>
        </w:rPr>
        <w:t xml:space="preserve"> </w:t>
      </w:r>
      <w:r w:rsidR="00B33D9A" w:rsidRPr="0000555E">
        <w:rPr>
          <w:rFonts w:ascii="Times New Roman" w:hAnsi="Times New Roman" w:cs="Times New Roman"/>
          <w:color w:val="auto"/>
        </w:rPr>
        <w:t xml:space="preserve">Online service options are available for students in </w:t>
      </w:r>
      <w:r w:rsidRPr="0000555E">
        <w:rPr>
          <w:rFonts w:ascii="Times New Roman" w:hAnsi="Times New Roman" w:cs="Times New Roman"/>
          <w:color w:val="auto"/>
        </w:rPr>
        <w:t xml:space="preserve">Admissions and Records, </w:t>
      </w:r>
      <w:r w:rsidR="00B33D9A" w:rsidRPr="0000555E">
        <w:rPr>
          <w:rFonts w:ascii="Times New Roman" w:hAnsi="Times New Roman" w:cs="Times New Roman"/>
          <w:color w:val="auto"/>
        </w:rPr>
        <w:t>Counseling</w:t>
      </w:r>
      <w:r w:rsidRPr="0000555E">
        <w:rPr>
          <w:rFonts w:ascii="Times New Roman" w:hAnsi="Times New Roman" w:cs="Times New Roman"/>
          <w:color w:val="auto"/>
        </w:rPr>
        <w:t xml:space="preserve">, Tutoring Services, Library Services and </w:t>
      </w:r>
      <w:r w:rsidR="00B33D9A" w:rsidRPr="0000555E">
        <w:rPr>
          <w:rFonts w:ascii="Times New Roman" w:hAnsi="Times New Roman" w:cs="Times New Roman"/>
          <w:color w:val="auto"/>
        </w:rPr>
        <w:t>the College Bookstore.</w:t>
      </w:r>
    </w:p>
    <w:p w:rsidR="00C20A5D" w:rsidRPr="0000555E" w:rsidRDefault="00C20A5D" w:rsidP="00E960CD">
      <w:pPr>
        <w:pStyle w:val="Default"/>
        <w:spacing w:line="276" w:lineRule="auto"/>
        <w:rPr>
          <w:rFonts w:ascii="Times New Roman" w:hAnsi="Times New Roman" w:cs="Times New Roman"/>
          <w:color w:val="auto"/>
        </w:rPr>
      </w:pPr>
    </w:p>
    <w:p w:rsidR="00C20A5D" w:rsidRPr="00474FE5" w:rsidRDefault="00C20A5D" w:rsidP="00E960CD">
      <w:pPr>
        <w:pStyle w:val="Default"/>
        <w:spacing w:line="276" w:lineRule="auto"/>
        <w:rPr>
          <w:rFonts w:ascii="Times New Roman" w:hAnsi="Times New Roman" w:cs="Times New Roman"/>
          <w:color w:val="2E74B5" w:themeColor="accent1" w:themeShade="BF"/>
        </w:rPr>
      </w:pPr>
      <w:r w:rsidRPr="00474FE5">
        <w:rPr>
          <w:rFonts w:ascii="Times New Roman" w:hAnsi="Times New Roman" w:cs="Times New Roman"/>
          <w:color w:val="2E74B5" w:themeColor="accent1" w:themeShade="BF"/>
        </w:rPr>
        <w:t>Student Guidance</w:t>
      </w:r>
    </w:p>
    <w:p w:rsidR="00C20A5D" w:rsidRPr="0000555E" w:rsidRDefault="00C20A5D" w:rsidP="00E960CD">
      <w:pPr>
        <w:pStyle w:val="Default"/>
        <w:spacing w:line="276" w:lineRule="auto"/>
        <w:rPr>
          <w:rFonts w:ascii="Times New Roman" w:hAnsi="Times New Roman" w:cs="Times New Roman"/>
          <w:color w:val="auto"/>
        </w:rPr>
      </w:pPr>
      <w:r w:rsidRPr="0000555E">
        <w:rPr>
          <w:rFonts w:ascii="Times New Roman" w:hAnsi="Times New Roman" w:cs="Times New Roman"/>
          <w:color w:val="auto"/>
        </w:rPr>
        <w:t>The CHC homepage includes a pull down m</w:t>
      </w:r>
      <w:r w:rsidR="00E85B1E">
        <w:rPr>
          <w:rFonts w:ascii="Times New Roman" w:hAnsi="Times New Roman" w:cs="Times New Roman"/>
          <w:color w:val="auto"/>
        </w:rPr>
        <w:t xml:space="preserve">enu titled Online Students, which </w:t>
      </w:r>
      <w:r w:rsidRPr="0000555E">
        <w:rPr>
          <w:rFonts w:ascii="Times New Roman" w:hAnsi="Times New Roman" w:cs="Times New Roman"/>
          <w:color w:val="auto"/>
        </w:rPr>
        <w:t>includes links to Distance Education Resources</w:t>
      </w:r>
      <w:r w:rsidR="00E74508">
        <w:rPr>
          <w:rStyle w:val="EndnoteReference"/>
          <w:rFonts w:ascii="Times New Roman" w:hAnsi="Times New Roman" w:cs="Times New Roman"/>
          <w:color w:val="auto"/>
        </w:rPr>
        <w:endnoteReference w:id="13"/>
      </w:r>
      <w:r w:rsidRPr="0000555E">
        <w:rPr>
          <w:rFonts w:ascii="Times New Roman" w:hAnsi="Times New Roman" w:cs="Times New Roman"/>
          <w:color w:val="auto"/>
        </w:rPr>
        <w:t xml:space="preserve">. </w:t>
      </w:r>
    </w:p>
    <w:p w:rsidR="00C20A5D" w:rsidRPr="0000555E" w:rsidRDefault="00C20A5D" w:rsidP="00E960CD">
      <w:pPr>
        <w:pStyle w:val="Default"/>
        <w:spacing w:line="276" w:lineRule="auto"/>
        <w:rPr>
          <w:rFonts w:ascii="Times New Roman" w:hAnsi="Times New Roman" w:cs="Times New Roman"/>
          <w:color w:val="538135" w:themeColor="accent6" w:themeShade="BF"/>
        </w:rPr>
      </w:pPr>
    </w:p>
    <w:p w:rsidR="009373BE" w:rsidRPr="0000555E" w:rsidRDefault="00E85B1E" w:rsidP="007904A5">
      <w:pPr>
        <w:pStyle w:val="Default"/>
        <w:numPr>
          <w:ilvl w:val="0"/>
          <w:numId w:val="13"/>
        </w:numPr>
        <w:spacing w:after="21" w:line="276" w:lineRule="auto"/>
        <w:rPr>
          <w:rFonts w:ascii="Times New Roman" w:hAnsi="Times New Roman" w:cs="Times New Roman"/>
          <w:color w:val="auto"/>
        </w:rPr>
      </w:pPr>
      <w:r>
        <w:rPr>
          <w:rFonts w:ascii="Times New Roman" w:hAnsi="Times New Roman" w:cs="Times New Roman"/>
          <w:color w:val="auto"/>
        </w:rPr>
        <w:t xml:space="preserve">The first link, titled </w:t>
      </w:r>
      <w:r w:rsidRPr="00E85B1E">
        <w:rPr>
          <w:rFonts w:ascii="Times New Roman" w:hAnsi="Times New Roman" w:cs="Times New Roman"/>
          <w:i/>
          <w:color w:val="auto"/>
        </w:rPr>
        <w:t>Online C</w:t>
      </w:r>
      <w:r w:rsidR="009373BE" w:rsidRPr="00E85B1E">
        <w:rPr>
          <w:rFonts w:ascii="Times New Roman" w:hAnsi="Times New Roman" w:cs="Times New Roman"/>
          <w:i/>
          <w:color w:val="auto"/>
        </w:rPr>
        <w:t>lasses</w:t>
      </w:r>
      <w:r>
        <w:rPr>
          <w:rFonts w:ascii="Times New Roman" w:hAnsi="Times New Roman" w:cs="Times New Roman"/>
          <w:color w:val="auto"/>
        </w:rPr>
        <w:t>,</w:t>
      </w:r>
      <w:r w:rsidR="009373BE" w:rsidRPr="0000555E">
        <w:rPr>
          <w:rFonts w:ascii="Times New Roman" w:hAnsi="Times New Roman" w:cs="Times New Roman"/>
          <w:color w:val="auto"/>
        </w:rPr>
        <w:t xml:space="preserve"> explains the difference between online and Hybrid courses. </w:t>
      </w:r>
    </w:p>
    <w:p w:rsidR="009373BE" w:rsidRPr="0000555E" w:rsidRDefault="009373BE" w:rsidP="007904A5">
      <w:pPr>
        <w:pStyle w:val="Default"/>
        <w:numPr>
          <w:ilvl w:val="0"/>
          <w:numId w:val="13"/>
        </w:numPr>
        <w:spacing w:after="21" w:line="276" w:lineRule="auto"/>
        <w:rPr>
          <w:rFonts w:ascii="Times New Roman" w:hAnsi="Times New Roman" w:cs="Times New Roman"/>
          <w:color w:val="auto"/>
        </w:rPr>
      </w:pPr>
      <w:r w:rsidRPr="0000555E">
        <w:rPr>
          <w:rFonts w:ascii="Times New Roman" w:hAnsi="Times New Roman" w:cs="Times New Roman"/>
          <w:color w:val="auto"/>
        </w:rPr>
        <w:t>The second link</w:t>
      </w:r>
      <w:r w:rsidR="00E85B1E">
        <w:rPr>
          <w:rFonts w:ascii="Times New Roman" w:hAnsi="Times New Roman" w:cs="Times New Roman"/>
          <w:color w:val="auto"/>
        </w:rPr>
        <w:t>,</w:t>
      </w:r>
      <w:r w:rsidRPr="0000555E">
        <w:rPr>
          <w:rFonts w:ascii="Times New Roman" w:hAnsi="Times New Roman" w:cs="Times New Roman"/>
          <w:color w:val="auto"/>
        </w:rPr>
        <w:t xml:space="preserve"> ti</w:t>
      </w:r>
      <w:r w:rsidR="00E85B1E">
        <w:rPr>
          <w:rFonts w:ascii="Times New Roman" w:hAnsi="Times New Roman" w:cs="Times New Roman"/>
          <w:color w:val="auto"/>
        </w:rPr>
        <w:t>tled</w:t>
      </w:r>
      <w:r w:rsidRPr="0000555E">
        <w:rPr>
          <w:rFonts w:ascii="Times New Roman" w:hAnsi="Times New Roman" w:cs="Times New Roman"/>
          <w:color w:val="auto"/>
        </w:rPr>
        <w:t xml:space="preserve"> </w:t>
      </w:r>
      <w:r w:rsidRPr="00E85B1E">
        <w:rPr>
          <w:rFonts w:ascii="Times New Roman" w:hAnsi="Times New Roman" w:cs="Times New Roman"/>
          <w:i/>
          <w:color w:val="auto"/>
        </w:rPr>
        <w:t>Browse Online Courses</w:t>
      </w:r>
      <w:r w:rsidR="00E85B1E">
        <w:rPr>
          <w:rFonts w:ascii="Times New Roman" w:hAnsi="Times New Roman" w:cs="Times New Roman"/>
          <w:color w:val="auto"/>
        </w:rPr>
        <w:t>,</w:t>
      </w:r>
      <w:r w:rsidRPr="0000555E">
        <w:rPr>
          <w:rFonts w:ascii="Times New Roman" w:hAnsi="Times New Roman" w:cs="Times New Roman"/>
          <w:color w:val="auto"/>
        </w:rPr>
        <w:t xml:space="preserve"> includes a link to each of the online courses for the current term and the upcoming term. </w:t>
      </w:r>
    </w:p>
    <w:p w:rsidR="009373BE" w:rsidRPr="0000555E" w:rsidRDefault="009373BE" w:rsidP="007904A5">
      <w:pPr>
        <w:pStyle w:val="Default"/>
        <w:numPr>
          <w:ilvl w:val="0"/>
          <w:numId w:val="13"/>
        </w:numPr>
        <w:spacing w:after="21" w:line="276" w:lineRule="auto"/>
        <w:rPr>
          <w:rFonts w:ascii="Times New Roman" w:hAnsi="Times New Roman" w:cs="Times New Roman"/>
          <w:color w:val="auto"/>
        </w:rPr>
      </w:pPr>
      <w:r w:rsidRPr="0000555E">
        <w:rPr>
          <w:rFonts w:ascii="Times New Roman" w:hAnsi="Times New Roman" w:cs="Times New Roman"/>
          <w:color w:val="auto"/>
        </w:rPr>
        <w:lastRenderedPageBreak/>
        <w:t xml:space="preserve">The third link titled: </w:t>
      </w:r>
      <w:r w:rsidRPr="0000555E">
        <w:rPr>
          <w:rFonts w:ascii="Times New Roman" w:hAnsi="Times New Roman" w:cs="Times New Roman"/>
          <w:i/>
          <w:color w:val="auto"/>
        </w:rPr>
        <w:t xml:space="preserve">Is </w:t>
      </w:r>
      <w:r w:rsidR="00BD7024" w:rsidRPr="0000555E">
        <w:rPr>
          <w:rFonts w:ascii="Times New Roman" w:hAnsi="Times New Roman" w:cs="Times New Roman"/>
          <w:i/>
          <w:color w:val="auto"/>
        </w:rPr>
        <w:t xml:space="preserve">Online Right for </w:t>
      </w:r>
      <w:r w:rsidRPr="0000555E">
        <w:rPr>
          <w:rFonts w:ascii="Times New Roman" w:hAnsi="Times New Roman" w:cs="Times New Roman"/>
          <w:i/>
          <w:color w:val="auto"/>
        </w:rPr>
        <w:t>Me</w:t>
      </w:r>
      <w:r w:rsidR="00E85B1E">
        <w:rPr>
          <w:rFonts w:ascii="Times New Roman" w:hAnsi="Times New Roman" w:cs="Times New Roman"/>
          <w:color w:val="auto"/>
        </w:rPr>
        <w:t>? e</w:t>
      </w:r>
      <w:r w:rsidRPr="0000555E">
        <w:rPr>
          <w:rFonts w:ascii="Times New Roman" w:hAnsi="Times New Roman" w:cs="Times New Roman"/>
          <w:color w:val="auto"/>
        </w:rPr>
        <w:t xml:space="preserve">xplains what is required to succeed in an online course. There are also two skills exams the student can take to assess their readiness to take an online course </w:t>
      </w:r>
    </w:p>
    <w:p w:rsidR="009373BE" w:rsidRPr="0000555E" w:rsidRDefault="009373BE" w:rsidP="007904A5">
      <w:pPr>
        <w:pStyle w:val="Default"/>
        <w:numPr>
          <w:ilvl w:val="0"/>
          <w:numId w:val="13"/>
        </w:numPr>
        <w:spacing w:after="21" w:line="276" w:lineRule="auto"/>
        <w:rPr>
          <w:rFonts w:ascii="Times New Roman" w:hAnsi="Times New Roman" w:cs="Times New Roman"/>
          <w:color w:val="auto"/>
        </w:rPr>
      </w:pPr>
      <w:r w:rsidRPr="0000555E">
        <w:rPr>
          <w:rFonts w:ascii="Times New Roman" w:hAnsi="Times New Roman" w:cs="Times New Roman"/>
          <w:color w:val="auto"/>
        </w:rPr>
        <w:t>The</w:t>
      </w:r>
      <w:r w:rsidR="00E85B1E">
        <w:rPr>
          <w:rFonts w:ascii="Times New Roman" w:hAnsi="Times New Roman" w:cs="Times New Roman"/>
          <w:color w:val="auto"/>
        </w:rPr>
        <w:t xml:space="preserve"> fourth link, titled </w:t>
      </w:r>
      <w:r w:rsidR="00E85B1E" w:rsidRPr="00E85B1E">
        <w:rPr>
          <w:rFonts w:ascii="Times New Roman" w:hAnsi="Times New Roman" w:cs="Times New Roman"/>
          <w:i/>
          <w:color w:val="auto"/>
        </w:rPr>
        <w:t>Technical R</w:t>
      </w:r>
      <w:r w:rsidRPr="00E85B1E">
        <w:rPr>
          <w:rFonts w:ascii="Times New Roman" w:hAnsi="Times New Roman" w:cs="Times New Roman"/>
          <w:i/>
          <w:color w:val="auto"/>
        </w:rPr>
        <w:t>equirements</w:t>
      </w:r>
      <w:r w:rsidR="00E85B1E">
        <w:rPr>
          <w:rFonts w:ascii="Times New Roman" w:hAnsi="Times New Roman" w:cs="Times New Roman"/>
          <w:color w:val="auto"/>
        </w:rPr>
        <w:t>,</w:t>
      </w:r>
      <w:r w:rsidRPr="0000555E">
        <w:rPr>
          <w:rFonts w:ascii="Times New Roman" w:hAnsi="Times New Roman" w:cs="Times New Roman"/>
          <w:color w:val="auto"/>
        </w:rPr>
        <w:t xml:space="preserve"> lists the minimum hardware and software a student should have access to </w:t>
      </w:r>
      <w:r w:rsidR="00E85B1E">
        <w:rPr>
          <w:rFonts w:ascii="Times New Roman" w:hAnsi="Times New Roman" w:cs="Times New Roman"/>
          <w:color w:val="auto"/>
        </w:rPr>
        <w:t>and provides a link to several B</w:t>
      </w:r>
      <w:r w:rsidRPr="0000555E">
        <w:rPr>
          <w:rFonts w:ascii="Times New Roman" w:hAnsi="Times New Roman" w:cs="Times New Roman"/>
          <w:color w:val="auto"/>
        </w:rPr>
        <w:t xml:space="preserve">lackboard tutorials. </w:t>
      </w:r>
    </w:p>
    <w:p w:rsidR="009373BE" w:rsidRPr="0000555E" w:rsidRDefault="009373BE" w:rsidP="007904A5">
      <w:pPr>
        <w:pStyle w:val="Default"/>
        <w:numPr>
          <w:ilvl w:val="0"/>
          <w:numId w:val="13"/>
        </w:numPr>
        <w:spacing w:line="276" w:lineRule="auto"/>
        <w:rPr>
          <w:rFonts w:ascii="Times New Roman" w:hAnsi="Times New Roman" w:cs="Times New Roman"/>
          <w:color w:val="auto"/>
        </w:rPr>
      </w:pPr>
      <w:r w:rsidRPr="0000555E">
        <w:rPr>
          <w:rFonts w:ascii="Times New Roman" w:hAnsi="Times New Roman" w:cs="Times New Roman"/>
          <w:color w:val="auto"/>
        </w:rPr>
        <w:t>The fifth and final link</w:t>
      </w:r>
      <w:r w:rsidR="00E85B1E">
        <w:rPr>
          <w:rFonts w:ascii="Times New Roman" w:hAnsi="Times New Roman" w:cs="Times New Roman"/>
          <w:color w:val="auto"/>
        </w:rPr>
        <w:t xml:space="preserve">, titled </w:t>
      </w:r>
      <w:r w:rsidRPr="00E85B1E">
        <w:rPr>
          <w:rFonts w:ascii="Times New Roman" w:hAnsi="Times New Roman" w:cs="Times New Roman"/>
          <w:i/>
          <w:color w:val="auto"/>
        </w:rPr>
        <w:t xml:space="preserve">Out of State </w:t>
      </w:r>
      <w:r w:rsidR="00E85B1E">
        <w:rPr>
          <w:rFonts w:ascii="Times New Roman" w:hAnsi="Times New Roman" w:cs="Times New Roman"/>
          <w:i/>
          <w:color w:val="auto"/>
        </w:rPr>
        <w:t xml:space="preserve">Online </w:t>
      </w:r>
      <w:r w:rsidRPr="00E85B1E">
        <w:rPr>
          <w:rFonts w:ascii="Times New Roman" w:hAnsi="Times New Roman" w:cs="Times New Roman"/>
          <w:i/>
          <w:color w:val="auto"/>
        </w:rPr>
        <w:t>Students</w:t>
      </w:r>
      <w:r w:rsidR="00E85B1E">
        <w:rPr>
          <w:rFonts w:ascii="Times New Roman" w:hAnsi="Times New Roman" w:cs="Times New Roman"/>
          <w:color w:val="auto"/>
        </w:rPr>
        <w:t xml:space="preserve">, </w:t>
      </w:r>
      <w:r w:rsidRPr="0000555E">
        <w:rPr>
          <w:rFonts w:ascii="Times New Roman" w:hAnsi="Times New Roman" w:cs="Times New Roman"/>
          <w:color w:val="auto"/>
        </w:rPr>
        <w:t>explains the US Department of Education regulations regar</w:t>
      </w:r>
      <w:r w:rsidR="00E85B1E">
        <w:rPr>
          <w:rFonts w:ascii="Times New Roman" w:hAnsi="Times New Roman" w:cs="Times New Roman"/>
          <w:color w:val="auto"/>
        </w:rPr>
        <w:t>ding distance education for out-of-</w:t>
      </w:r>
      <w:r w:rsidRPr="0000555E">
        <w:rPr>
          <w:rFonts w:ascii="Times New Roman" w:hAnsi="Times New Roman" w:cs="Times New Roman"/>
          <w:color w:val="auto"/>
        </w:rPr>
        <w:t xml:space="preserve">state students. Resources and a Blackboard login were added to the logins pull down menu also located on the CHC homepage. </w:t>
      </w:r>
    </w:p>
    <w:p w:rsidR="00C20A5D" w:rsidRPr="0000555E" w:rsidRDefault="00C20A5D" w:rsidP="00E960CD">
      <w:pPr>
        <w:pStyle w:val="Default"/>
        <w:spacing w:line="276" w:lineRule="auto"/>
        <w:ind w:left="1080"/>
        <w:rPr>
          <w:rFonts w:ascii="Times New Roman" w:hAnsi="Times New Roman" w:cs="Times New Roman"/>
          <w:color w:val="auto"/>
        </w:rPr>
      </w:pPr>
    </w:p>
    <w:p w:rsidR="009373BE" w:rsidRPr="00474FE5" w:rsidRDefault="009373BE" w:rsidP="00E960CD">
      <w:pPr>
        <w:pStyle w:val="Default"/>
        <w:spacing w:line="276" w:lineRule="auto"/>
        <w:rPr>
          <w:rFonts w:ascii="Times New Roman" w:hAnsi="Times New Roman" w:cs="Times New Roman"/>
          <w:color w:val="2E74B5" w:themeColor="accent1" w:themeShade="BF"/>
        </w:rPr>
      </w:pPr>
      <w:r w:rsidRPr="00474FE5">
        <w:rPr>
          <w:rFonts w:ascii="Times New Roman" w:hAnsi="Times New Roman" w:cs="Times New Roman"/>
          <w:b/>
          <w:bCs/>
          <w:color w:val="2E74B5" w:themeColor="accent1" w:themeShade="BF"/>
        </w:rPr>
        <w:t xml:space="preserve">Admissions and Records </w:t>
      </w:r>
    </w:p>
    <w:p w:rsidR="009373BE" w:rsidRPr="0000555E" w:rsidRDefault="009373BE" w:rsidP="00E960CD">
      <w:pPr>
        <w:pStyle w:val="Default"/>
        <w:spacing w:line="276" w:lineRule="auto"/>
        <w:rPr>
          <w:rFonts w:ascii="Times New Roman" w:hAnsi="Times New Roman" w:cs="Times New Roman"/>
        </w:rPr>
      </w:pPr>
      <w:r w:rsidRPr="0000555E">
        <w:rPr>
          <w:rFonts w:ascii="Times New Roman" w:hAnsi="Times New Roman" w:cs="Times New Roman"/>
        </w:rPr>
        <w:t xml:space="preserve">The College website is the gateway to CHC for prospective students. Important information regarding deadlines, pre- and co-requisites, program information, and policy information is available on </w:t>
      </w:r>
      <w:r w:rsidR="00E85B1E">
        <w:rPr>
          <w:rFonts w:ascii="Times New Roman" w:hAnsi="Times New Roman" w:cs="Times New Roman"/>
        </w:rPr>
        <w:t>this site</w:t>
      </w:r>
      <w:r w:rsidRPr="0000555E">
        <w:rPr>
          <w:rFonts w:ascii="Times New Roman" w:hAnsi="Times New Roman" w:cs="Times New Roman"/>
        </w:rPr>
        <w:t>. From the Admissions &amp; Records webpage, students can also order transcripts and submit requests for enrollment and degree verifications</w:t>
      </w:r>
      <w:r w:rsidR="00E74508">
        <w:rPr>
          <w:rStyle w:val="EndnoteReference"/>
          <w:rFonts w:ascii="Times New Roman" w:hAnsi="Times New Roman" w:cs="Times New Roman"/>
        </w:rPr>
        <w:endnoteReference w:id="14"/>
      </w:r>
      <w:r w:rsidRPr="0000555E">
        <w:rPr>
          <w:rFonts w:ascii="Times New Roman" w:hAnsi="Times New Roman" w:cs="Times New Roman"/>
        </w:rPr>
        <w:t xml:space="preserve">. </w:t>
      </w:r>
    </w:p>
    <w:p w:rsidR="00C20A5D" w:rsidRPr="0000555E" w:rsidRDefault="00C20A5D" w:rsidP="00E960CD">
      <w:pPr>
        <w:pStyle w:val="Default"/>
        <w:spacing w:line="276" w:lineRule="auto"/>
        <w:ind w:left="1080"/>
        <w:rPr>
          <w:rFonts w:ascii="Times New Roman" w:hAnsi="Times New Roman" w:cs="Times New Roman"/>
        </w:rPr>
      </w:pPr>
    </w:p>
    <w:p w:rsidR="0041055C" w:rsidRDefault="009373BE" w:rsidP="00E85B1E">
      <w:pPr>
        <w:pStyle w:val="Default"/>
        <w:spacing w:line="276" w:lineRule="auto"/>
        <w:rPr>
          <w:rFonts w:ascii="Times New Roman" w:hAnsi="Times New Roman" w:cs="Times New Roman"/>
        </w:rPr>
      </w:pPr>
      <w:r w:rsidRPr="0000555E">
        <w:rPr>
          <w:rFonts w:ascii="Times New Roman" w:hAnsi="Times New Roman" w:cs="Times New Roman"/>
        </w:rPr>
        <w:t>Students apply to the college online via the statewide OpenCCC Apply application. A link to the application is available on the Admission &amp; Records webpage under “Apply.” Through WebAdvisor, CHC’s student portal, students may register and pay for classes, drop or withdraw from classes, update contact information,</w:t>
      </w:r>
      <w:r w:rsidR="00E85B1E">
        <w:rPr>
          <w:rFonts w:ascii="Times New Roman" w:hAnsi="Times New Roman" w:cs="Times New Roman"/>
        </w:rPr>
        <w:t xml:space="preserve"> check their grades, and more. </w:t>
      </w:r>
    </w:p>
    <w:p w:rsidR="00E85B1E" w:rsidRPr="0000555E" w:rsidRDefault="00E85B1E" w:rsidP="00E85B1E">
      <w:pPr>
        <w:pStyle w:val="Default"/>
        <w:spacing w:line="276" w:lineRule="auto"/>
        <w:rPr>
          <w:rFonts w:ascii="Times New Roman" w:hAnsi="Times New Roman" w:cs="Times New Roman"/>
        </w:rPr>
      </w:pPr>
    </w:p>
    <w:p w:rsidR="009373BE" w:rsidRPr="0000555E" w:rsidRDefault="009373BE" w:rsidP="00E960CD">
      <w:pPr>
        <w:spacing w:line="276" w:lineRule="auto"/>
        <w:rPr>
          <w:rFonts w:ascii="Times New Roman" w:hAnsi="Times New Roman" w:cs="Times New Roman"/>
          <w:sz w:val="24"/>
          <w:szCs w:val="24"/>
        </w:rPr>
      </w:pPr>
      <w:r w:rsidRPr="0000555E">
        <w:rPr>
          <w:rFonts w:ascii="Times New Roman" w:hAnsi="Times New Roman" w:cs="Times New Roman"/>
          <w:sz w:val="24"/>
          <w:szCs w:val="24"/>
        </w:rPr>
        <w:t>Admissions staff members provide direct assistance to students with online processes. Student employees are available to assist students in accessing OpenCCC Apply, WebAdvisor, and other College systems.</w:t>
      </w:r>
    </w:p>
    <w:p w:rsidR="009373BE" w:rsidRPr="00474FE5" w:rsidRDefault="009373BE" w:rsidP="00E960CD">
      <w:pPr>
        <w:pStyle w:val="Default"/>
        <w:spacing w:line="276" w:lineRule="auto"/>
        <w:rPr>
          <w:rFonts w:ascii="Times New Roman" w:hAnsi="Times New Roman" w:cs="Times New Roman"/>
          <w:color w:val="2E74B5" w:themeColor="accent1" w:themeShade="BF"/>
        </w:rPr>
      </w:pPr>
      <w:r w:rsidRPr="00474FE5">
        <w:rPr>
          <w:rFonts w:ascii="Times New Roman" w:hAnsi="Times New Roman" w:cs="Times New Roman"/>
          <w:b/>
          <w:bCs/>
          <w:color w:val="2E74B5" w:themeColor="accent1" w:themeShade="BF"/>
        </w:rPr>
        <w:t xml:space="preserve">Orientation </w:t>
      </w:r>
    </w:p>
    <w:p w:rsidR="009373BE" w:rsidRPr="0000555E" w:rsidRDefault="009373BE" w:rsidP="00E960CD">
      <w:pPr>
        <w:pStyle w:val="Default"/>
        <w:spacing w:line="276" w:lineRule="auto"/>
        <w:rPr>
          <w:rFonts w:ascii="Times New Roman" w:hAnsi="Times New Roman" w:cs="Times New Roman"/>
          <w:color w:val="2E2D30"/>
        </w:rPr>
      </w:pPr>
      <w:r w:rsidRPr="0000555E">
        <w:rPr>
          <w:rFonts w:ascii="Times New Roman" w:hAnsi="Times New Roman" w:cs="Times New Roman"/>
          <w:color w:val="2E2D30"/>
        </w:rPr>
        <w:t>In 2011 Crafton Hills College entered into a $50</w:t>
      </w:r>
      <w:r w:rsidRPr="0000555E">
        <w:rPr>
          <w:rFonts w:ascii="Times New Roman" w:hAnsi="Times New Roman" w:cs="Times New Roman"/>
          <w:color w:val="515053"/>
        </w:rPr>
        <w:t>,</w:t>
      </w:r>
      <w:r w:rsidRPr="0000555E">
        <w:rPr>
          <w:rFonts w:ascii="Times New Roman" w:hAnsi="Times New Roman" w:cs="Times New Roman"/>
          <w:color w:val="2E2D30"/>
        </w:rPr>
        <w:t xml:space="preserve">000 contractual agreement with Cynosure New Media to develop and maintain the online orientation product on a one-time cost basis. There is no annual subscription cost and minor changes can </w:t>
      </w:r>
      <w:r w:rsidRPr="0000555E">
        <w:rPr>
          <w:rFonts w:ascii="Times New Roman" w:hAnsi="Times New Roman" w:cs="Times New Roman"/>
          <w:color w:val="1F1F20"/>
        </w:rPr>
        <w:t xml:space="preserve">be </w:t>
      </w:r>
      <w:r w:rsidRPr="0000555E">
        <w:rPr>
          <w:rFonts w:ascii="Times New Roman" w:hAnsi="Times New Roman" w:cs="Times New Roman"/>
          <w:color w:val="2E2D30"/>
        </w:rPr>
        <w:t xml:space="preserve">requested as needed. Assistance from the San </w:t>
      </w:r>
      <w:r w:rsidRPr="0000555E">
        <w:rPr>
          <w:rFonts w:ascii="Times New Roman" w:hAnsi="Times New Roman" w:cs="Times New Roman"/>
          <w:color w:val="1F1F20"/>
        </w:rPr>
        <w:t xml:space="preserve">Bernardino </w:t>
      </w:r>
      <w:r w:rsidR="00C20A5D" w:rsidRPr="0000555E">
        <w:rPr>
          <w:rFonts w:ascii="Times New Roman" w:hAnsi="Times New Roman" w:cs="Times New Roman"/>
          <w:color w:val="2E2D30"/>
        </w:rPr>
        <w:t xml:space="preserve">Community </w:t>
      </w:r>
      <w:r w:rsidRPr="0000555E">
        <w:rPr>
          <w:rFonts w:ascii="Times New Roman" w:hAnsi="Times New Roman" w:cs="Times New Roman"/>
          <w:color w:val="2E2D30"/>
        </w:rPr>
        <w:t xml:space="preserve">College District </w:t>
      </w:r>
      <w:r w:rsidRPr="0000555E">
        <w:rPr>
          <w:rFonts w:ascii="Times New Roman" w:hAnsi="Times New Roman" w:cs="Times New Roman"/>
          <w:color w:val="403E42"/>
        </w:rPr>
        <w:t>(S</w:t>
      </w:r>
      <w:r w:rsidRPr="0000555E">
        <w:rPr>
          <w:rFonts w:ascii="Times New Roman" w:hAnsi="Times New Roman" w:cs="Times New Roman"/>
          <w:color w:val="1F1F20"/>
        </w:rPr>
        <w:t xml:space="preserve">BCCD) </w:t>
      </w:r>
      <w:r w:rsidRPr="0000555E">
        <w:rPr>
          <w:rFonts w:ascii="Times New Roman" w:hAnsi="Times New Roman" w:cs="Times New Roman"/>
          <w:color w:val="2E2D30"/>
        </w:rPr>
        <w:t>Technology and Educational Support Services (TESS) is required to maintain the server and program as well as provide and support the programming necessary to record participation in the orientation to the student record in Ellucian</w:t>
      </w:r>
      <w:r w:rsidRPr="0000555E">
        <w:rPr>
          <w:rFonts w:ascii="Times New Roman" w:hAnsi="Times New Roman" w:cs="Times New Roman"/>
          <w:color w:val="515053"/>
        </w:rPr>
        <w:t xml:space="preserve">, </w:t>
      </w:r>
      <w:r w:rsidRPr="0000555E">
        <w:rPr>
          <w:rFonts w:ascii="Times New Roman" w:hAnsi="Times New Roman" w:cs="Times New Roman"/>
          <w:color w:val="2E2D30"/>
        </w:rPr>
        <w:t>the district's student information system.</w:t>
      </w:r>
    </w:p>
    <w:p w:rsidR="009373BE" w:rsidRPr="0000555E" w:rsidRDefault="009373BE" w:rsidP="00E960CD">
      <w:pPr>
        <w:pStyle w:val="Default"/>
        <w:spacing w:line="276" w:lineRule="auto"/>
        <w:rPr>
          <w:rFonts w:ascii="Times New Roman" w:hAnsi="Times New Roman" w:cs="Times New Roman"/>
        </w:rPr>
      </w:pPr>
    </w:p>
    <w:p w:rsidR="009373BE" w:rsidRPr="0000555E" w:rsidRDefault="009373BE" w:rsidP="00E960CD">
      <w:pPr>
        <w:pStyle w:val="Default"/>
        <w:spacing w:line="276" w:lineRule="auto"/>
        <w:rPr>
          <w:rFonts w:ascii="Times New Roman" w:hAnsi="Times New Roman" w:cs="Times New Roman"/>
          <w:color w:val="2F2C30"/>
        </w:rPr>
      </w:pPr>
      <w:r w:rsidRPr="0000555E">
        <w:rPr>
          <w:rFonts w:ascii="Times New Roman" w:hAnsi="Times New Roman" w:cs="Times New Roman"/>
          <w:color w:val="2C2A2E"/>
        </w:rPr>
        <w:t>The online orientation is accessible to students through their WebAdvisor log-in</w:t>
      </w:r>
      <w:r w:rsidR="00FE05F9">
        <w:rPr>
          <w:rStyle w:val="EndnoteReference"/>
          <w:rFonts w:ascii="Times New Roman" w:hAnsi="Times New Roman" w:cs="Times New Roman"/>
          <w:color w:val="2C2A2E"/>
        </w:rPr>
        <w:endnoteReference w:id="15"/>
      </w:r>
      <w:r w:rsidRPr="0000555E">
        <w:rPr>
          <w:rFonts w:ascii="Times New Roman" w:hAnsi="Times New Roman" w:cs="Times New Roman"/>
          <w:color w:val="2C2A2E"/>
        </w:rPr>
        <w:t>. Students can also access Student Planner and their Student Education Plan (SEP) through the portal but must</w:t>
      </w:r>
      <w:r w:rsidRPr="0000555E">
        <w:rPr>
          <w:rFonts w:ascii="Times New Roman" w:hAnsi="Times New Roman" w:cs="Times New Roman"/>
          <w:color w:val="4D4A50"/>
        </w:rPr>
        <w:t xml:space="preserve">, </w:t>
      </w:r>
      <w:r w:rsidRPr="0000555E">
        <w:rPr>
          <w:rFonts w:ascii="Times New Roman" w:hAnsi="Times New Roman" w:cs="Times New Roman"/>
          <w:color w:val="2C2A2E"/>
        </w:rPr>
        <w:t>at this time</w:t>
      </w:r>
      <w:r w:rsidRPr="0000555E">
        <w:rPr>
          <w:rFonts w:ascii="Times New Roman" w:hAnsi="Times New Roman" w:cs="Times New Roman"/>
          <w:color w:val="4D4A50"/>
        </w:rPr>
        <w:t xml:space="preserve">, </w:t>
      </w:r>
      <w:r w:rsidRPr="0000555E">
        <w:rPr>
          <w:rFonts w:ascii="Times New Roman" w:hAnsi="Times New Roman" w:cs="Times New Roman"/>
          <w:color w:val="2C2A2E"/>
        </w:rPr>
        <w:t>complete it in a face-to-face group or individual counseling session</w:t>
      </w:r>
      <w:r w:rsidR="00C20A5D" w:rsidRPr="0000555E">
        <w:rPr>
          <w:rFonts w:ascii="Times New Roman" w:hAnsi="Times New Roman" w:cs="Times New Roman"/>
          <w:color w:val="4D4A50"/>
        </w:rPr>
        <w:t xml:space="preserve">. </w:t>
      </w:r>
      <w:r w:rsidRPr="0000555E">
        <w:rPr>
          <w:rFonts w:ascii="Times New Roman" w:hAnsi="Times New Roman" w:cs="Times New Roman"/>
          <w:color w:val="2F2C30"/>
        </w:rPr>
        <w:t xml:space="preserve">The general college orientation is </w:t>
      </w:r>
      <w:r w:rsidRPr="0000555E">
        <w:rPr>
          <w:rFonts w:ascii="Times New Roman" w:hAnsi="Times New Roman" w:cs="Times New Roman"/>
          <w:color w:val="201E20"/>
        </w:rPr>
        <w:t xml:space="preserve">provided </w:t>
      </w:r>
      <w:r w:rsidRPr="0000555E">
        <w:rPr>
          <w:rFonts w:ascii="Times New Roman" w:hAnsi="Times New Roman" w:cs="Times New Roman"/>
          <w:color w:val="2F2C30"/>
        </w:rPr>
        <w:t>in an online format. All entering students</w:t>
      </w:r>
      <w:r w:rsidRPr="0000555E">
        <w:rPr>
          <w:rFonts w:ascii="Times New Roman" w:hAnsi="Times New Roman" w:cs="Times New Roman"/>
          <w:color w:val="4B494F"/>
        </w:rPr>
        <w:t xml:space="preserve">, </w:t>
      </w:r>
      <w:r w:rsidRPr="0000555E">
        <w:rPr>
          <w:rFonts w:ascii="Times New Roman" w:hAnsi="Times New Roman" w:cs="Times New Roman"/>
          <w:color w:val="2F2C30"/>
        </w:rPr>
        <w:t>regardless of entry point or special program</w:t>
      </w:r>
      <w:r w:rsidR="00E85B1E">
        <w:rPr>
          <w:rFonts w:ascii="Times New Roman" w:hAnsi="Times New Roman" w:cs="Times New Roman"/>
          <w:color w:val="2F2C30"/>
        </w:rPr>
        <w:t>,</w:t>
      </w:r>
      <w:r w:rsidRPr="0000555E">
        <w:rPr>
          <w:rFonts w:ascii="Times New Roman" w:hAnsi="Times New Roman" w:cs="Times New Roman"/>
          <w:color w:val="2F2C30"/>
        </w:rPr>
        <w:t xml:space="preserve"> are required to participate in the online orientation. Online orientation is offered in English and Spanish and in accessible formats. </w:t>
      </w:r>
    </w:p>
    <w:p w:rsidR="00C20A5D" w:rsidRPr="0000555E" w:rsidRDefault="00C20A5D" w:rsidP="00E960CD">
      <w:pPr>
        <w:pStyle w:val="Default"/>
        <w:spacing w:line="276" w:lineRule="auto"/>
        <w:rPr>
          <w:rFonts w:ascii="Times New Roman" w:hAnsi="Times New Roman" w:cs="Times New Roman"/>
          <w:color w:val="4D4A50"/>
        </w:rPr>
      </w:pPr>
    </w:p>
    <w:p w:rsidR="009373BE" w:rsidRPr="0000555E" w:rsidRDefault="009373BE" w:rsidP="00E960CD">
      <w:pPr>
        <w:spacing w:line="276" w:lineRule="auto"/>
        <w:rPr>
          <w:rFonts w:ascii="Times New Roman" w:hAnsi="Times New Roman" w:cs="Times New Roman"/>
          <w:color w:val="2F2C30"/>
          <w:sz w:val="24"/>
          <w:szCs w:val="24"/>
        </w:rPr>
      </w:pPr>
      <w:r w:rsidRPr="0000555E">
        <w:rPr>
          <w:rFonts w:ascii="Times New Roman" w:hAnsi="Times New Roman" w:cs="Times New Roman"/>
          <w:color w:val="2F2C30"/>
          <w:sz w:val="24"/>
          <w:szCs w:val="24"/>
        </w:rPr>
        <w:t>To assure confidentiality, only general enrollment and program information is provided vi</w:t>
      </w:r>
      <w:r w:rsidR="00E85B1E">
        <w:rPr>
          <w:rFonts w:ascii="Times New Roman" w:hAnsi="Times New Roman" w:cs="Times New Roman"/>
          <w:color w:val="2F2C30"/>
          <w:sz w:val="24"/>
          <w:szCs w:val="24"/>
        </w:rPr>
        <w:t>a electronic means. Students may email the counseling office with questions which</w:t>
      </w:r>
      <w:r w:rsidRPr="0000555E">
        <w:rPr>
          <w:rFonts w:ascii="Times New Roman" w:hAnsi="Times New Roman" w:cs="Times New Roman"/>
          <w:color w:val="2F2C30"/>
          <w:sz w:val="24"/>
          <w:szCs w:val="24"/>
        </w:rPr>
        <w:t xml:space="preserve"> are forwarded to counselors </w:t>
      </w:r>
      <w:r w:rsidR="00E85B1E">
        <w:rPr>
          <w:rFonts w:ascii="Times New Roman" w:hAnsi="Times New Roman" w:cs="Times New Roman"/>
          <w:color w:val="2F2C30"/>
          <w:sz w:val="24"/>
          <w:szCs w:val="24"/>
        </w:rPr>
        <w:t>for their reply.</w:t>
      </w:r>
    </w:p>
    <w:p w:rsidR="009373BE" w:rsidRPr="00474FE5" w:rsidRDefault="009373BE" w:rsidP="00E960CD">
      <w:pPr>
        <w:pStyle w:val="Default"/>
        <w:spacing w:line="276" w:lineRule="auto"/>
        <w:rPr>
          <w:rFonts w:ascii="Times New Roman" w:hAnsi="Times New Roman" w:cs="Times New Roman"/>
          <w:color w:val="2E74B5" w:themeColor="accent1" w:themeShade="BF"/>
        </w:rPr>
      </w:pPr>
      <w:r w:rsidRPr="00474FE5">
        <w:rPr>
          <w:rFonts w:ascii="Times New Roman" w:hAnsi="Times New Roman" w:cs="Times New Roman"/>
          <w:b/>
          <w:bCs/>
          <w:color w:val="2E74B5" w:themeColor="accent1" w:themeShade="BF"/>
        </w:rPr>
        <w:t>Counseling and Ed</w:t>
      </w:r>
      <w:r w:rsidR="00DD6660" w:rsidRPr="00474FE5">
        <w:rPr>
          <w:rFonts w:ascii="Times New Roman" w:hAnsi="Times New Roman" w:cs="Times New Roman"/>
          <w:b/>
          <w:bCs/>
          <w:color w:val="2E74B5" w:themeColor="accent1" w:themeShade="BF"/>
        </w:rPr>
        <w:t>ucational Planning</w:t>
      </w:r>
      <w:r w:rsidRPr="00474FE5">
        <w:rPr>
          <w:rFonts w:ascii="Times New Roman" w:hAnsi="Times New Roman" w:cs="Times New Roman"/>
          <w:b/>
          <w:bCs/>
          <w:color w:val="2E74B5" w:themeColor="accent1" w:themeShade="BF"/>
        </w:rPr>
        <w:t xml:space="preserve"> </w:t>
      </w:r>
    </w:p>
    <w:p w:rsidR="00C20A5D" w:rsidRPr="0000555E" w:rsidRDefault="009373BE" w:rsidP="00E960CD">
      <w:pPr>
        <w:pStyle w:val="Default"/>
        <w:spacing w:line="276" w:lineRule="auto"/>
        <w:rPr>
          <w:rFonts w:ascii="Times New Roman" w:hAnsi="Times New Roman" w:cs="Times New Roman"/>
        </w:rPr>
      </w:pPr>
      <w:r w:rsidRPr="0000555E">
        <w:rPr>
          <w:rFonts w:ascii="Times New Roman" w:hAnsi="Times New Roman" w:cs="Times New Roman"/>
        </w:rPr>
        <w:t>The online Student Planner was implemented and became available to Crafton Hills College students in fall 2014. This online tool allows for increased student participation and engagement in the</w:t>
      </w:r>
      <w:r w:rsidR="00C20A5D" w:rsidRPr="0000555E">
        <w:rPr>
          <w:rFonts w:ascii="Times New Roman" w:hAnsi="Times New Roman" w:cs="Times New Roman"/>
        </w:rPr>
        <w:t xml:space="preserve"> educational planning process. </w:t>
      </w:r>
      <w:r w:rsidRPr="0000555E">
        <w:rPr>
          <w:rFonts w:ascii="Times New Roman" w:hAnsi="Times New Roman" w:cs="Times New Roman"/>
        </w:rPr>
        <w:t xml:space="preserve">However, because the Student Planner is not integrated with other important functions, such as Early Alert, the College decided to participate in the statewide Educational Planning Initiative (EPI), a large-scale project that seeks to design and make available a robust online planning tool available to all California Community Colleges. The EPI tool includes a student portal, education planning, degree audit, early alert, articulation functions, </w:t>
      </w:r>
      <w:r w:rsidR="00E85B1E">
        <w:rPr>
          <w:rFonts w:ascii="Times New Roman" w:hAnsi="Times New Roman" w:cs="Times New Roman"/>
        </w:rPr>
        <w:t>(e.g.</w:t>
      </w:r>
      <w:r w:rsidRPr="0000555E">
        <w:rPr>
          <w:rFonts w:ascii="Times New Roman" w:hAnsi="Times New Roman" w:cs="Times New Roman"/>
        </w:rPr>
        <w:t xml:space="preserve"> integration with the C-ID approval and ASSIST</w:t>
      </w:r>
      <w:r w:rsidR="00E85B1E">
        <w:rPr>
          <w:rFonts w:ascii="Times New Roman" w:hAnsi="Times New Roman" w:cs="Times New Roman"/>
        </w:rPr>
        <w:t>)</w:t>
      </w:r>
      <w:r w:rsidRPr="0000555E">
        <w:rPr>
          <w:rFonts w:ascii="Times New Roman" w:hAnsi="Times New Roman" w:cs="Times New Roman"/>
        </w:rPr>
        <w:t>, curriculum inventory, ETranscript, and Common Assessment. The College is planning to pilot the Educational Planning/Degre</w:t>
      </w:r>
      <w:r w:rsidR="00C20A5D" w:rsidRPr="0000555E">
        <w:rPr>
          <w:rFonts w:ascii="Times New Roman" w:hAnsi="Times New Roman" w:cs="Times New Roman"/>
        </w:rPr>
        <w:t xml:space="preserve">e Audit in the summer of 2016. </w:t>
      </w:r>
    </w:p>
    <w:p w:rsidR="00C20A5D" w:rsidRPr="0000555E" w:rsidRDefault="00C20A5D" w:rsidP="00E960CD">
      <w:pPr>
        <w:pStyle w:val="Default"/>
        <w:spacing w:line="276" w:lineRule="auto"/>
        <w:rPr>
          <w:rFonts w:ascii="Times New Roman" w:hAnsi="Times New Roman" w:cs="Times New Roman"/>
        </w:rPr>
      </w:pPr>
    </w:p>
    <w:p w:rsidR="009373BE" w:rsidRPr="0000555E" w:rsidRDefault="00C20A5D" w:rsidP="00E960CD">
      <w:pPr>
        <w:spacing w:line="276" w:lineRule="auto"/>
        <w:rPr>
          <w:rFonts w:ascii="Times New Roman" w:hAnsi="Times New Roman" w:cs="Times New Roman"/>
          <w:sz w:val="24"/>
          <w:szCs w:val="24"/>
        </w:rPr>
      </w:pPr>
      <w:r w:rsidRPr="0000555E">
        <w:rPr>
          <w:rFonts w:ascii="Times New Roman" w:hAnsi="Times New Roman" w:cs="Times New Roman"/>
          <w:sz w:val="24"/>
          <w:szCs w:val="24"/>
        </w:rPr>
        <w:t>The Counseling Center is developing an online counseling service</w:t>
      </w:r>
      <w:r w:rsidR="009373BE" w:rsidRPr="0000555E">
        <w:rPr>
          <w:rFonts w:ascii="Times New Roman" w:hAnsi="Times New Roman" w:cs="Times New Roman"/>
          <w:sz w:val="24"/>
          <w:szCs w:val="24"/>
        </w:rPr>
        <w:t>. In the summer of 2015, the CHC counseling faculty selected PrepTalk as the online tool for the provision of distance counseling</w:t>
      </w:r>
      <w:r w:rsidR="006F5A3C">
        <w:rPr>
          <w:rStyle w:val="EndnoteReference"/>
          <w:rFonts w:ascii="Times New Roman" w:hAnsi="Times New Roman" w:cs="Times New Roman"/>
          <w:sz w:val="24"/>
          <w:szCs w:val="24"/>
        </w:rPr>
        <w:endnoteReference w:id="16"/>
      </w:r>
      <w:r w:rsidR="009373BE" w:rsidRPr="0000555E">
        <w:rPr>
          <w:rFonts w:ascii="Times New Roman" w:hAnsi="Times New Roman" w:cs="Times New Roman"/>
          <w:sz w:val="24"/>
          <w:szCs w:val="24"/>
        </w:rPr>
        <w:t>. PrepTalk is a web-hosted enrollment management and communication tool that can be tailored to provide one to one communication, screen sharing, and workshop participation, all well-suited to the counseling milieu. Additionally, PrepTalk has an international translator feature which aligns with the College’s efforts to provide a robust International Students program.</w:t>
      </w:r>
    </w:p>
    <w:p w:rsidR="00C20A5D" w:rsidRPr="0000555E" w:rsidRDefault="00C20A5D" w:rsidP="00E960CD">
      <w:pPr>
        <w:spacing w:line="276" w:lineRule="auto"/>
        <w:rPr>
          <w:rFonts w:ascii="Times New Roman" w:hAnsi="Times New Roman" w:cs="Times New Roman"/>
          <w:sz w:val="24"/>
          <w:szCs w:val="24"/>
        </w:rPr>
      </w:pPr>
      <w:r w:rsidRPr="0000555E">
        <w:rPr>
          <w:rFonts w:ascii="Times New Roman" w:hAnsi="Times New Roman" w:cs="Times New Roman"/>
          <w:sz w:val="24"/>
          <w:szCs w:val="24"/>
        </w:rPr>
        <w:t>PrepTalk was piloted in fall 2015 with Master Students (a cl</w:t>
      </w:r>
      <w:r w:rsidR="00E85B1E">
        <w:rPr>
          <w:rFonts w:ascii="Times New Roman" w:hAnsi="Times New Roman" w:cs="Times New Roman"/>
          <w:sz w:val="24"/>
          <w:szCs w:val="24"/>
        </w:rPr>
        <w:t xml:space="preserve">assification of student worker </w:t>
      </w:r>
      <w:r w:rsidRPr="0000555E">
        <w:rPr>
          <w:rFonts w:ascii="Times New Roman" w:hAnsi="Times New Roman" w:cs="Times New Roman"/>
          <w:sz w:val="24"/>
          <w:szCs w:val="24"/>
        </w:rPr>
        <w:t>charged with assisting other students to navigate college processes). The pilot will be expanded in spring 2016 to learning communities to which a counselor has been assigned. The tool will be marketed to all students beginning summer 2016.</w:t>
      </w:r>
    </w:p>
    <w:p w:rsidR="00C20A5D" w:rsidRPr="00474FE5" w:rsidRDefault="00C20A5D" w:rsidP="00E960CD">
      <w:pPr>
        <w:pStyle w:val="Default"/>
        <w:spacing w:line="276" w:lineRule="auto"/>
        <w:rPr>
          <w:rFonts w:ascii="Times New Roman" w:hAnsi="Times New Roman" w:cs="Times New Roman"/>
          <w:color w:val="2E74B5" w:themeColor="accent1" w:themeShade="BF"/>
        </w:rPr>
      </w:pPr>
      <w:r w:rsidRPr="00474FE5">
        <w:rPr>
          <w:rFonts w:ascii="Times New Roman" w:hAnsi="Times New Roman" w:cs="Times New Roman"/>
          <w:b/>
          <w:bCs/>
          <w:color w:val="2E74B5" w:themeColor="accent1" w:themeShade="BF"/>
        </w:rPr>
        <w:t xml:space="preserve">Tutoring Services </w:t>
      </w:r>
    </w:p>
    <w:p w:rsidR="00C20A5D" w:rsidRPr="0000555E" w:rsidRDefault="00C20A5D" w:rsidP="00E960CD">
      <w:pPr>
        <w:spacing w:line="276" w:lineRule="auto"/>
        <w:rPr>
          <w:rFonts w:ascii="Times New Roman" w:hAnsi="Times New Roman" w:cs="Times New Roman"/>
          <w:sz w:val="24"/>
          <w:szCs w:val="24"/>
        </w:rPr>
      </w:pPr>
      <w:r w:rsidRPr="0000555E">
        <w:rPr>
          <w:rFonts w:ascii="Times New Roman" w:hAnsi="Times New Roman" w:cs="Times New Roman"/>
          <w:sz w:val="24"/>
          <w:szCs w:val="24"/>
        </w:rPr>
        <w:t>The Tutoring Center offers on site tutoring to all currently enrolled Crafton Hills College students. Although the Tutoring Center has not offered online tutoring in the past, there are plans to offer online tutoring in the upcoming year (16-17). The Tutoring Center Coordinator will work with the ETC to evaluate, recommend</w:t>
      </w:r>
      <w:r w:rsidR="00E85B1E">
        <w:rPr>
          <w:rFonts w:ascii="Times New Roman" w:hAnsi="Times New Roman" w:cs="Times New Roman"/>
          <w:sz w:val="24"/>
          <w:szCs w:val="24"/>
        </w:rPr>
        <w:t>,</w:t>
      </w:r>
      <w:r w:rsidRPr="0000555E">
        <w:rPr>
          <w:rFonts w:ascii="Times New Roman" w:hAnsi="Times New Roman" w:cs="Times New Roman"/>
          <w:sz w:val="24"/>
          <w:szCs w:val="24"/>
        </w:rPr>
        <w:t xml:space="preserve"> and adopt an online tutoring program or service.</w:t>
      </w:r>
    </w:p>
    <w:p w:rsidR="00C20A5D" w:rsidRPr="00474FE5" w:rsidRDefault="00C20A5D" w:rsidP="00E960CD">
      <w:pPr>
        <w:pStyle w:val="Default"/>
        <w:spacing w:line="276" w:lineRule="auto"/>
        <w:rPr>
          <w:rFonts w:ascii="Times New Roman" w:hAnsi="Times New Roman" w:cs="Times New Roman"/>
          <w:color w:val="2E74B5" w:themeColor="accent1" w:themeShade="BF"/>
        </w:rPr>
      </w:pPr>
      <w:r w:rsidRPr="00474FE5">
        <w:rPr>
          <w:rFonts w:ascii="Times New Roman" w:hAnsi="Times New Roman" w:cs="Times New Roman"/>
          <w:b/>
          <w:bCs/>
          <w:color w:val="2E74B5" w:themeColor="accent1" w:themeShade="BF"/>
        </w:rPr>
        <w:t xml:space="preserve">Campus Bookstore </w:t>
      </w:r>
    </w:p>
    <w:p w:rsidR="00C20A5D" w:rsidRPr="0000555E" w:rsidRDefault="00C20A5D" w:rsidP="00E960CD">
      <w:pPr>
        <w:pStyle w:val="Default"/>
        <w:spacing w:line="276" w:lineRule="auto"/>
        <w:rPr>
          <w:rFonts w:ascii="Times New Roman" w:hAnsi="Times New Roman" w:cs="Times New Roman"/>
        </w:rPr>
      </w:pPr>
      <w:r w:rsidRPr="0000555E">
        <w:rPr>
          <w:rFonts w:ascii="Times New Roman" w:hAnsi="Times New Roman" w:cs="Times New Roman"/>
        </w:rPr>
        <w:t xml:space="preserve">CHC Students can rent or purchase textbooks and course supplies online and have them shipped to their home or </w:t>
      </w:r>
      <w:r w:rsidR="00E85B1E">
        <w:rPr>
          <w:rFonts w:ascii="Times New Roman" w:hAnsi="Times New Roman" w:cs="Times New Roman"/>
        </w:rPr>
        <w:t xml:space="preserve">pick them up at </w:t>
      </w:r>
      <w:r w:rsidRPr="0000555E">
        <w:rPr>
          <w:rFonts w:ascii="Times New Roman" w:hAnsi="Times New Roman" w:cs="Times New Roman"/>
        </w:rPr>
        <w:t>the Campus Store</w:t>
      </w:r>
      <w:r w:rsidR="00E74508">
        <w:rPr>
          <w:rStyle w:val="EndnoteReference"/>
          <w:rFonts w:ascii="Times New Roman" w:hAnsi="Times New Roman" w:cs="Times New Roman"/>
        </w:rPr>
        <w:endnoteReference w:id="17"/>
      </w:r>
      <w:r w:rsidRPr="0000555E">
        <w:rPr>
          <w:rFonts w:ascii="Times New Roman" w:hAnsi="Times New Roman" w:cs="Times New Roman"/>
        </w:rPr>
        <w:t>. Textbooks are</w:t>
      </w:r>
      <w:r w:rsidR="00E85B1E">
        <w:rPr>
          <w:rFonts w:ascii="Times New Roman" w:hAnsi="Times New Roman" w:cs="Times New Roman"/>
        </w:rPr>
        <w:t xml:space="preserve"> available to purchase or rent one</w:t>
      </w:r>
      <w:r w:rsidRPr="0000555E">
        <w:rPr>
          <w:rFonts w:ascii="Times New Roman" w:hAnsi="Times New Roman" w:cs="Times New Roman"/>
        </w:rPr>
        <w:t xml:space="preserve"> week prior to the start of the semester in the Campus Bookstore. Textbook Information is available via the Bookstore website at the time of registration.</w:t>
      </w:r>
    </w:p>
    <w:p w:rsidR="00C20A5D" w:rsidRPr="0000555E" w:rsidRDefault="00C20A5D" w:rsidP="00E960CD">
      <w:pPr>
        <w:pStyle w:val="Default"/>
        <w:spacing w:line="276" w:lineRule="auto"/>
        <w:rPr>
          <w:rFonts w:ascii="Times New Roman" w:hAnsi="Times New Roman" w:cs="Times New Roman"/>
          <w:b/>
          <w:bCs/>
          <w:color w:val="528135"/>
        </w:rPr>
      </w:pPr>
    </w:p>
    <w:p w:rsidR="00C20A5D" w:rsidRPr="00474FE5" w:rsidRDefault="00C20A5D" w:rsidP="00E960CD">
      <w:pPr>
        <w:pStyle w:val="Default"/>
        <w:spacing w:line="276" w:lineRule="auto"/>
        <w:rPr>
          <w:rFonts w:ascii="Times New Roman" w:hAnsi="Times New Roman" w:cs="Times New Roman"/>
          <w:color w:val="2E74B5" w:themeColor="accent1" w:themeShade="BF"/>
        </w:rPr>
      </w:pPr>
      <w:r w:rsidRPr="00474FE5">
        <w:rPr>
          <w:rFonts w:ascii="Times New Roman" w:hAnsi="Times New Roman" w:cs="Times New Roman"/>
          <w:b/>
          <w:bCs/>
          <w:color w:val="2E74B5" w:themeColor="accent1" w:themeShade="BF"/>
        </w:rPr>
        <w:lastRenderedPageBreak/>
        <w:t xml:space="preserve">Library Resources </w:t>
      </w:r>
    </w:p>
    <w:p w:rsidR="00C20A5D" w:rsidRPr="0000555E" w:rsidRDefault="00C20A5D" w:rsidP="00E960CD">
      <w:pPr>
        <w:pStyle w:val="Default"/>
        <w:spacing w:line="276" w:lineRule="auto"/>
        <w:rPr>
          <w:rFonts w:ascii="Times New Roman" w:hAnsi="Times New Roman" w:cs="Times New Roman"/>
        </w:rPr>
      </w:pPr>
      <w:r w:rsidRPr="0000555E">
        <w:rPr>
          <w:rFonts w:ascii="Times New Roman" w:hAnsi="Times New Roman" w:cs="Times New Roman"/>
        </w:rPr>
        <w:t xml:space="preserve">Distance Education students have 24/7 access to library resources including free Consortium privileges to the libraries of surrounding colleges and universities, </w:t>
      </w:r>
      <w:r w:rsidR="00E85B1E">
        <w:rPr>
          <w:rFonts w:ascii="Times New Roman" w:hAnsi="Times New Roman" w:cs="Times New Roman"/>
        </w:rPr>
        <w:t xml:space="preserve">and </w:t>
      </w:r>
      <w:r w:rsidRPr="0000555E">
        <w:rPr>
          <w:rFonts w:ascii="Times New Roman" w:hAnsi="Times New Roman" w:cs="Times New Roman"/>
        </w:rPr>
        <w:t>access to the World-cat (OCLC ILS) worldwide book locator system and numerous electronic databases containing educational, scholarly</w:t>
      </w:r>
      <w:r w:rsidR="00E85B1E">
        <w:rPr>
          <w:rFonts w:ascii="Times New Roman" w:hAnsi="Times New Roman" w:cs="Times New Roman"/>
        </w:rPr>
        <w:t>,</w:t>
      </w:r>
      <w:r w:rsidRPr="0000555E">
        <w:rPr>
          <w:rFonts w:ascii="Times New Roman" w:hAnsi="Times New Roman" w:cs="Times New Roman"/>
        </w:rPr>
        <w:t xml:space="preserve"> and academic materials</w:t>
      </w:r>
      <w:r w:rsidR="00CB710D">
        <w:rPr>
          <w:rStyle w:val="EndnoteReference"/>
          <w:rFonts w:ascii="Times New Roman" w:hAnsi="Times New Roman" w:cs="Times New Roman"/>
        </w:rPr>
        <w:endnoteReference w:id="18"/>
      </w:r>
      <w:r w:rsidRPr="0000555E">
        <w:rPr>
          <w:rFonts w:ascii="Times New Roman" w:hAnsi="Times New Roman" w:cs="Times New Roman"/>
        </w:rPr>
        <w:t xml:space="preserve">. </w:t>
      </w:r>
    </w:p>
    <w:p w:rsidR="00C20A5D" w:rsidRPr="0000555E" w:rsidRDefault="00C20A5D" w:rsidP="00E960CD">
      <w:pPr>
        <w:pStyle w:val="Default"/>
        <w:spacing w:line="276" w:lineRule="auto"/>
        <w:rPr>
          <w:rFonts w:ascii="Times New Roman" w:hAnsi="Times New Roman" w:cs="Times New Roman"/>
        </w:rPr>
      </w:pPr>
    </w:p>
    <w:p w:rsidR="00C20A5D" w:rsidRDefault="00C20A5D" w:rsidP="00E960CD">
      <w:pPr>
        <w:pStyle w:val="Default"/>
        <w:spacing w:line="276" w:lineRule="auto"/>
        <w:rPr>
          <w:rFonts w:ascii="Times New Roman" w:hAnsi="Times New Roman" w:cs="Times New Roman"/>
        </w:rPr>
      </w:pPr>
      <w:r w:rsidRPr="0000555E">
        <w:rPr>
          <w:rFonts w:ascii="Times New Roman" w:hAnsi="Times New Roman" w:cs="Times New Roman"/>
        </w:rPr>
        <w:t>Librarian research and instructional support is provided</w:t>
      </w:r>
      <w:r w:rsidR="008F5D89">
        <w:rPr>
          <w:rFonts w:ascii="Times New Roman" w:hAnsi="Times New Roman" w:cs="Times New Roman"/>
        </w:rPr>
        <w:t xml:space="preserve"> through online courses such as</w:t>
      </w:r>
      <w:r w:rsidRPr="0000555E">
        <w:rPr>
          <w:rFonts w:ascii="Times New Roman" w:hAnsi="Times New Roman" w:cs="Times New Roman"/>
        </w:rPr>
        <w:t xml:space="preserve"> Library Research &amp; Information Competency, Information Literacy, and Online Student Learning. Phone numbers </w:t>
      </w:r>
      <w:r w:rsidR="00CB710D">
        <w:rPr>
          <w:rFonts w:ascii="Times New Roman" w:hAnsi="Times New Roman" w:cs="Times New Roman"/>
        </w:rPr>
        <w:t>of the circulation and reference desks are posted on the Library webpage</w:t>
      </w:r>
      <w:r w:rsidR="00CB710D">
        <w:rPr>
          <w:rStyle w:val="EndnoteReference"/>
          <w:rFonts w:ascii="Times New Roman" w:hAnsi="Times New Roman" w:cs="Times New Roman"/>
        </w:rPr>
        <w:endnoteReference w:id="19"/>
      </w:r>
      <w:r w:rsidR="00CB710D">
        <w:rPr>
          <w:rFonts w:ascii="Times New Roman" w:hAnsi="Times New Roman" w:cs="Times New Roman"/>
        </w:rPr>
        <w:t>, and individual contact information of Library staff is listed on the Staff page</w:t>
      </w:r>
      <w:r w:rsidR="00CB710D">
        <w:rPr>
          <w:rStyle w:val="EndnoteReference"/>
          <w:rFonts w:ascii="Times New Roman" w:hAnsi="Times New Roman" w:cs="Times New Roman"/>
        </w:rPr>
        <w:endnoteReference w:id="20"/>
      </w:r>
      <w:r w:rsidR="00CB710D">
        <w:rPr>
          <w:rFonts w:ascii="Times New Roman" w:hAnsi="Times New Roman" w:cs="Times New Roman"/>
        </w:rPr>
        <w:t xml:space="preserve">. </w:t>
      </w:r>
      <w:r w:rsidRPr="0000555E">
        <w:rPr>
          <w:rFonts w:ascii="Times New Roman" w:hAnsi="Times New Roman" w:cs="Times New Roman"/>
        </w:rPr>
        <w:t xml:space="preserve"> The Librarians return emails and voice messages throughout their assigned workday. </w:t>
      </w:r>
    </w:p>
    <w:p w:rsidR="00CB710D" w:rsidRPr="0000555E" w:rsidRDefault="00CB710D" w:rsidP="00E960CD">
      <w:pPr>
        <w:pStyle w:val="Default"/>
        <w:spacing w:line="276" w:lineRule="auto"/>
        <w:rPr>
          <w:rFonts w:ascii="Times New Roman" w:hAnsi="Times New Roman" w:cs="Times New Roman"/>
        </w:rPr>
      </w:pPr>
    </w:p>
    <w:p w:rsidR="00C20A5D" w:rsidRPr="0000555E" w:rsidRDefault="00C20A5D" w:rsidP="00E960CD">
      <w:pPr>
        <w:spacing w:line="276" w:lineRule="auto"/>
        <w:rPr>
          <w:rFonts w:ascii="Times New Roman" w:hAnsi="Times New Roman" w:cs="Times New Roman"/>
          <w:sz w:val="24"/>
          <w:szCs w:val="24"/>
        </w:rPr>
      </w:pPr>
      <w:r w:rsidRPr="0000555E">
        <w:rPr>
          <w:rFonts w:ascii="Times New Roman" w:hAnsi="Times New Roman" w:cs="Times New Roman"/>
          <w:sz w:val="24"/>
          <w:szCs w:val="24"/>
        </w:rPr>
        <w:t>DE instructors may reserve use of the Library</w:t>
      </w:r>
      <w:r w:rsidR="008F5D89">
        <w:rPr>
          <w:rFonts w:ascii="Times New Roman" w:hAnsi="Times New Roman" w:cs="Times New Roman"/>
          <w:sz w:val="24"/>
          <w:szCs w:val="24"/>
        </w:rPr>
        <w:t>’s computer classroom as needed</w:t>
      </w:r>
      <w:r w:rsidRPr="0000555E">
        <w:rPr>
          <w:rFonts w:ascii="Times New Roman" w:hAnsi="Times New Roman" w:cs="Times New Roman"/>
          <w:sz w:val="24"/>
          <w:szCs w:val="24"/>
        </w:rPr>
        <w:t xml:space="preserve"> and/or speak to or email an instructional librarian during the hours the Library is open. The Library computer classroom can be reserved in adva</w:t>
      </w:r>
      <w:r w:rsidR="008F5D89">
        <w:rPr>
          <w:rFonts w:ascii="Times New Roman" w:hAnsi="Times New Roman" w:cs="Times New Roman"/>
          <w:sz w:val="24"/>
          <w:szCs w:val="24"/>
        </w:rPr>
        <w:t xml:space="preserve">nce on the Library Website with </w:t>
      </w:r>
      <w:r w:rsidRPr="0000555E">
        <w:rPr>
          <w:rFonts w:ascii="Times New Roman" w:hAnsi="Times New Roman" w:cs="Times New Roman"/>
          <w:sz w:val="24"/>
          <w:szCs w:val="24"/>
        </w:rPr>
        <w:t>or without a Librarian in attendance.</w:t>
      </w:r>
    </w:p>
    <w:p w:rsidR="00B972FC" w:rsidRPr="0000555E" w:rsidRDefault="00B972FC" w:rsidP="007904A5">
      <w:pPr>
        <w:pStyle w:val="Heading2"/>
        <w:numPr>
          <w:ilvl w:val="0"/>
          <w:numId w:val="5"/>
        </w:numPr>
        <w:spacing w:line="276" w:lineRule="auto"/>
        <w:rPr>
          <w:rFonts w:ascii="Times New Roman" w:hAnsi="Times New Roman" w:cs="Times New Roman"/>
          <w:sz w:val="24"/>
          <w:szCs w:val="24"/>
        </w:rPr>
      </w:pPr>
      <w:bookmarkStart w:id="15" w:name="_Toc443644555"/>
      <w:r w:rsidRPr="0000555E">
        <w:rPr>
          <w:rFonts w:ascii="Times New Roman" w:hAnsi="Times New Roman" w:cs="Times New Roman"/>
          <w:sz w:val="24"/>
          <w:szCs w:val="24"/>
        </w:rPr>
        <w:t>Sufficient and Qualified Faculty</w:t>
      </w:r>
      <w:bookmarkEnd w:id="15"/>
    </w:p>
    <w:p w:rsidR="009373BE" w:rsidRPr="0000555E" w:rsidRDefault="009373BE" w:rsidP="00E960CD">
      <w:pPr>
        <w:pStyle w:val="Default"/>
        <w:spacing w:line="276" w:lineRule="auto"/>
        <w:rPr>
          <w:rFonts w:ascii="Times New Roman" w:hAnsi="Times New Roman" w:cs="Times New Roman"/>
          <w:color w:val="auto"/>
        </w:rPr>
      </w:pPr>
      <w:r w:rsidRPr="0000555E">
        <w:rPr>
          <w:rFonts w:ascii="Times New Roman" w:hAnsi="Times New Roman" w:cs="Times New Roman"/>
          <w:color w:val="auto"/>
        </w:rPr>
        <w:t xml:space="preserve">Faculty who request to teach a DE course must verify </w:t>
      </w:r>
      <w:r w:rsidR="008F5D89">
        <w:rPr>
          <w:rFonts w:ascii="Times New Roman" w:hAnsi="Times New Roman" w:cs="Times New Roman"/>
          <w:color w:val="auto"/>
        </w:rPr>
        <w:t xml:space="preserve">that </w:t>
      </w:r>
      <w:r w:rsidRPr="0000555E">
        <w:rPr>
          <w:rFonts w:ascii="Times New Roman" w:hAnsi="Times New Roman" w:cs="Times New Roman"/>
          <w:color w:val="auto"/>
        </w:rPr>
        <w:t>they have acquired the knowledge and skills necessary to successfully teach online. This is to ensure quality instruction in CHC distance education courses. As of spring 2015, 44 (19 FT an</w:t>
      </w:r>
      <w:r w:rsidR="00CC089B" w:rsidRPr="0000555E">
        <w:rPr>
          <w:rFonts w:ascii="Times New Roman" w:hAnsi="Times New Roman" w:cs="Times New Roman"/>
          <w:color w:val="auto"/>
        </w:rPr>
        <w:t>d 25 PT) CHC faculty members were</w:t>
      </w:r>
      <w:r w:rsidRPr="0000555E">
        <w:rPr>
          <w:rFonts w:ascii="Times New Roman" w:hAnsi="Times New Roman" w:cs="Times New Roman"/>
          <w:color w:val="auto"/>
        </w:rPr>
        <w:t xml:space="preserve"> approved to teach online.</w:t>
      </w:r>
      <w:r w:rsidR="00CC089B" w:rsidRPr="0000555E">
        <w:rPr>
          <w:rFonts w:ascii="Times New Roman" w:hAnsi="Times New Roman" w:cs="Times New Roman"/>
          <w:color w:val="auto"/>
        </w:rPr>
        <w:t xml:space="preserve"> The f</w:t>
      </w:r>
      <w:r w:rsidRPr="0000555E">
        <w:rPr>
          <w:rFonts w:ascii="Times New Roman" w:hAnsi="Times New Roman" w:cs="Times New Roman"/>
          <w:color w:val="auto"/>
        </w:rPr>
        <w:t>aculty certificate for DE delivery requires the completion of the following CHC</w:t>
      </w:r>
      <w:r w:rsidR="0041055C" w:rsidRPr="0000555E">
        <w:rPr>
          <w:rFonts w:ascii="Times New Roman" w:hAnsi="Times New Roman" w:cs="Times New Roman"/>
          <w:color w:val="auto"/>
        </w:rPr>
        <w:t xml:space="preserve"> instructor approval processes:</w:t>
      </w:r>
    </w:p>
    <w:p w:rsidR="009373BE" w:rsidRPr="0000555E" w:rsidRDefault="009373BE" w:rsidP="007904A5">
      <w:pPr>
        <w:pStyle w:val="Default"/>
        <w:numPr>
          <w:ilvl w:val="0"/>
          <w:numId w:val="12"/>
        </w:numPr>
        <w:spacing w:after="45" w:line="276" w:lineRule="auto"/>
        <w:rPr>
          <w:rFonts w:ascii="Times New Roman" w:hAnsi="Times New Roman" w:cs="Times New Roman"/>
          <w:color w:val="auto"/>
        </w:rPr>
      </w:pPr>
      <w:r w:rsidRPr="0000555E">
        <w:rPr>
          <w:rFonts w:ascii="Times New Roman" w:hAnsi="Times New Roman" w:cs="Times New Roman"/>
          <w:color w:val="auto"/>
        </w:rPr>
        <w:t xml:space="preserve">The applicant must complete and submit to his/her Department Chair the CHC DE Intent to Teach Form documenting the training he/she had received in preparation to teach online. </w:t>
      </w:r>
    </w:p>
    <w:p w:rsidR="009373BE" w:rsidRPr="0000555E" w:rsidRDefault="009373BE" w:rsidP="007904A5">
      <w:pPr>
        <w:pStyle w:val="Default"/>
        <w:numPr>
          <w:ilvl w:val="0"/>
          <w:numId w:val="12"/>
        </w:numPr>
        <w:spacing w:after="45" w:line="276" w:lineRule="auto"/>
        <w:rPr>
          <w:rFonts w:ascii="Times New Roman" w:hAnsi="Times New Roman" w:cs="Times New Roman"/>
          <w:color w:val="auto"/>
        </w:rPr>
      </w:pPr>
      <w:r w:rsidRPr="0000555E">
        <w:rPr>
          <w:rFonts w:ascii="Times New Roman" w:hAnsi="Times New Roman" w:cs="Times New Roman"/>
          <w:color w:val="auto"/>
        </w:rPr>
        <w:t>The intent to teach form is reviewed by members of the ETC</w:t>
      </w:r>
      <w:r w:rsidR="008F5D89">
        <w:rPr>
          <w:rFonts w:ascii="Times New Roman" w:hAnsi="Times New Roman" w:cs="Times New Roman"/>
          <w:color w:val="auto"/>
        </w:rPr>
        <w:t>,</w:t>
      </w:r>
      <w:r w:rsidRPr="0000555E">
        <w:rPr>
          <w:rFonts w:ascii="Times New Roman" w:hAnsi="Times New Roman" w:cs="Times New Roman"/>
          <w:color w:val="auto"/>
        </w:rPr>
        <w:t xml:space="preserve"> who determine if the candidate has acquired the knowledge and skills required to successfully teach online. </w:t>
      </w:r>
    </w:p>
    <w:p w:rsidR="009373BE" w:rsidRPr="0000555E" w:rsidRDefault="009373BE" w:rsidP="007904A5">
      <w:pPr>
        <w:pStyle w:val="Default"/>
        <w:numPr>
          <w:ilvl w:val="0"/>
          <w:numId w:val="12"/>
        </w:numPr>
        <w:spacing w:after="45" w:line="276" w:lineRule="auto"/>
        <w:rPr>
          <w:rFonts w:ascii="Times New Roman" w:hAnsi="Times New Roman" w:cs="Times New Roman"/>
          <w:color w:val="auto"/>
        </w:rPr>
      </w:pPr>
      <w:r w:rsidRPr="0000555E">
        <w:rPr>
          <w:rFonts w:ascii="Times New Roman" w:hAnsi="Times New Roman" w:cs="Times New Roman"/>
          <w:color w:val="auto"/>
        </w:rPr>
        <w:t xml:space="preserve">Once approved the instructor must complete an online readiness quiz and demonstrate proficiency in each of the skills delineated in the Hands-on Skills Checklist. </w:t>
      </w:r>
    </w:p>
    <w:p w:rsidR="009373BE" w:rsidRPr="0000555E" w:rsidRDefault="009373BE" w:rsidP="007904A5">
      <w:pPr>
        <w:pStyle w:val="Default"/>
        <w:numPr>
          <w:ilvl w:val="0"/>
          <w:numId w:val="12"/>
        </w:numPr>
        <w:spacing w:after="45" w:line="276" w:lineRule="auto"/>
        <w:rPr>
          <w:rFonts w:ascii="Times New Roman" w:hAnsi="Times New Roman" w:cs="Times New Roman"/>
          <w:color w:val="auto"/>
        </w:rPr>
      </w:pPr>
      <w:r w:rsidRPr="0000555E">
        <w:rPr>
          <w:rFonts w:ascii="Times New Roman" w:hAnsi="Times New Roman" w:cs="Times New Roman"/>
          <w:color w:val="auto"/>
        </w:rPr>
        <w:t xml:space="preserve">The final step in the instructor approval process is course development. The candidate is required to build a course in the LMS containing at minimum, two </w:t>
      </w:r>
      <w:r w:rsidR="0041055C" w:rsidRPr="0000555E">
        <w:rPr>
          <w:rFonts w:ascii="Times New Roman" w:hAnsi="Times New Roman" w:cs="Times New Roman"/>
          <w:color w:val="auto"/>
        </w:rPr>
        <w:t>weeks</w:t>
      </w:r>
      <w:r w:rsidRPr="0000555E">
        <w:rPr>
          <w:rFonts w:ascii="Times New Roman" w:hAnsi="Times New Roman" w:cs="Times New Roman"/>
          <w:color w:val="auto"/>
        </w:rPr>
        <w:t xml:space="preserve"> of online course content. The developmental course must include each of the components delineated in the Course Readiness Checklist including: course objectives, SLOs, assignments, exams and due dates, grading rubrics/policies/expectations, discussion forums, FAQs and accommodations for students with disabilities. </w:t>
      </w:r>
    </w:p>
    <w:p w:rsidR="009373BE" w:rsidRPr="0000555E" w:rsidRDefault="009373BE" w:rsidP="007904A5">
      <w:pPr>
        <w:pStyle w:val="Default"/>
        <w:numPr>
          <w:ilvl w:val="0"/>
          <w:numId w:val="12"/>
        </w:numPr>
        <w:spacing w:after="45" w:line="276" w:lineRule="auto"/>
        <w:rPr>
          <w:rFonts w:ascii="Times New Roman" w:hAnsi="Times New Roman" w:cs="Times New Roman"/>
          <w:color w:val="auto"/>
        </w:rPr>
      </w:pPr>
      <w:r w:rsidRPr="0000555E">
        <w:rPr>
          <w:rFonts w:ascii="Times New Roman" w:hAnsi="Times New Roman" w:cs="Times New Roman"/>
          <w:color w:val="auto"/>
        </w:rPr>
        <w:t xml:space="preserve">The members of the ETC conduct a formative review process to verify that the developmental course includes all required components as listed in the CHC online course readiness checklist. They also verify that all support services are listed </w:t>
      </w:r>
      <w:r w:rsidRPr="0000555E">
        <w:rPr>
          <w:rFonts w:ascii="Times New Roman" w:hAnsi="Times New Roman" w:cs="Times New Roman"/>
          <w:color w:val="auto"/>
        </w:rPr>
        <w:lastRenderedPageBreak/>
        <w:t xml:space="preserve">(library, testing accommodations, etc.) and that accessibility requirements according to Section 508 Guidelines have been met. </w:t>
      </w:r>
    </w:p>
    <w:p w:rsidR="009373BE" w:rsidRDefault="009373BE" w:rsidP="007904A5">
      <w:pPr>
        <w:pStyle w:val="Default"/>
        <w:numPr>
          <w:ilvl w:val="0"/>
          <w:numId w:val="12"/>
        </w:numPr>
        <w:spacing w:line="276" w:lineRule="auto"/>
        <w:rPr>
          <w:rFonts w:ascii="Times New Roman" w:hAnsi="Times New Roman" w:cs="Times New Roman"/>
          <w:color w:val="auto"/>
        </w:rPr>
      </w:pPr>
      <w:r w:rsidRPr="0000555E">
        <w:rPr>
          <w:rFonts w:ascii="Times New Roman" w:hAnsi="Times New Roman" w:cs="Times New Roman"/>
          <w:color w:val="auto"/>
        </w:rPr>
        <w:t>Once the ETC certifies that a course meets all expectations</w:t>
      </w:r>
      <w:r w:rsidR="008F5D89">
        <w:rPr>
          <w:rFonts w:ascii="Times New Roman" w:hAnsi="Times New Roman" w:cs="Times New Roman"/>
          <w:color w:val="auto"/>
        </w:rPr>
        <w:t xml:space="preserve">, it </w:t>
      </w:r>
      <w:r w:rsidRPr="0000555E">
        <w:rPr>
          <w:rFonts w:ascii="Times New Roman" w:hAnsi="Times New Roman" w:cs="Times New Roman"/>
          <w:color w:val="auto"/>
        </w:rPr>
        <w:t>forward</w:t>
      </w:r>
      <w:r w:rsidR="008F5D89">
        <w:rPr>
          <w:rFonts w:ascii="Times New Roman" w:hAnsi="Times New Roman" w:cs="Times New Roman"/>
          <w:color w:val="auto"/>
        </w:rPr>
        <w:t>s</w:t>
      </w:r>
      <w:r w:rsidRPr="0000555E">
        <w:rPr>
          <w:rFonts w:ascii="Times New Roman" w:hAnsi="Times New Roman" w:cs="Times New Roman"/>
          <w:color w:val="auto"/>
        </w:rPr>
        <w:t xml:space="preserve"> a formal recommendation to the V</w:t>
      </w:r>
      <w:r w:rsidR="008F5D89">
        <w:rPr>
          <w:rFonts w:ascii="Times New Roman" w:hAnsi="Times New Roman" w:cs="Times New Roman"/>
          <w:color w:val="auto"/>
        </w:rPr>
        <w:t xml:space="preserve">ice </w:t>
      </w:r>
      <w:r w:rsidRPr="0000555E">
        <w:rPr>
          <w:rFonts w:ascii="Times New Roman" w:hAnsi="Times New Roman" w:cs="Times New Roman"/>
          <w:color w:val="auto"/>
        </w:rPr>
        <w:t>P</w:t>
      </w:r>
      <w:r w:rsidR="008F5D89">
        <w:rPr>
          <w:rFonts w:ascii="Times New Roman" w:hAnsi="Times New Roman" w:cs="Times New Roman"/>
          <w:color w:val="auto"/>
        </w:rPr>
        <w:t xml:space="preserve">resident of </w:t>
      </w:r>
      <w:r w:rsidRPr="0000555E">
        <w:rPr>
          <w:rFonts w:ascii="Times New Roman" w:hAnsi="Times New Roman" w:cs="Times New Roman"/>
          <w:color w:val="auto"/>
        </w:rPr>
        <w:t>I</w:t>
      </w:r>
      <w:r w:rsidR="008F5D89">
        <w:rPr>
          <w:rFonts w:ascii="Times New Roman" w:hAnsi="Times New Roman" w:cs="Times New Roman"/>
          <w:color w:val="auto"/>
        </w:rPr>
        <w:t>nstruction</w:t>
      </w:r>
      <w:r w:rsidRPr="0000555E">
        <w:rPr>
          <w:rFonts w:ascii="Times New Roman" w:hAnsi="Times New Roman" w:cs="Times New Roman"/>
          <w:color w:val="auto"/>
        </w:rPr>
        <w:t xml:space="preserve"> approving said faculty member to teach online. </w:t>
      </w:r>
    </w:p>
    <w:p w:rsidR="007F7157" w:rsidRPr="007F7157" w:rsidRDefault="007F7157" w:rsidP="007F7157">
      <w:pPr>
        <w:pStyle w:val="Default"/>
        <w:spacing w:line="276" w:lineRule="auto"/>
        <w:ind w:left="1080"/>
        <w:rPr>
          <w:rFonts w:ascii="Times New Roman" w:hAnsi="Times New Roman" w:cs="Times New Roman"/>
          <w:color w:val="auto"/>
        </w:rPr>
      </w:pPr>
    </w:p>
    <w:p w:rsidR="00B972FC" w:rsidRPr="0000555E" w:rsidRDefault="00B972FC" w:rsidP="007904A5">
      <w:pPr>
        <w:pStyle w:val="Heading2"/>
        <w:numPr>
          <w:ilvl w:val="0"/>
          <w:numId w:val="5"/>
        </w:numPr>
        <w:spacing w:line="276" w:lineRule="auto"/>
        <w:rPr>
          <w:rFonts w:ascii="Times New Roman" w:hAnsi="Times New Roman" w:cs="Times New Roman"/>
          <w:sz w:val="24"/>
          <w:szCs w:val="24"/>
        </w:rPr>
      </w:pPr>
      <w:bookmarkStart w:id="16" w:name="_Toc443644556"/>
      <w:r w:rsidRPr="0000555E">
        <w:rPr>
          <w:rFonts w:ascii="Times New Roman" w:hAnsi="Times New Roman" w:cs="Times New Roman"/>
          <w:sz w:val="24"/>
          <w:szCs w:val="24"/>
        </w:rPr>
        <w:t>Professional Development</w:t>
      </w:r>
      <w:bookmarkEnd w:id="16"/>
    </w:p>
    <w:p w:rsidR="00C20A5D" w:rsidRPr="0000555E" w:rsidRDefault="00CC089B" w:rsidP="00E960CD">
      <w:pPr>
        <w:spacing w:line="276" w:lineRule="auto"/>
        <w:rPr>
          <w:rFonts w:ascii="Times New Roman" w:hAnsi="Times New Roman" w:cs="Times New Roman"/>
          <w:sz w:val="24"/>
          <w:szCs w:val="24"/>
        </w:rPr>
      </w:pPr>
      <w:r w:rsidRPr="0000555E">
        <w:rPr>
          <w:rFonts w:ascii="Times New Roman" w:hAnsi="Times New Roman" w:cs="Times New Roman"/>
          <w:sz w:val="24"/>
          <w:szCs w:val="24"/>
        </w:rPr>
        <w:t>Professional development for online instruction and services is shared among three entities: the Educational Technology Committee (ETC), which is an Academic Senate committee; the Professional Development Committee, which reports to Crafton Council, and the District Distance Education Department.  The ETC and the Professional Development Committee identify and recommend professional development for all DE faculty</w:t>
      </w:r>
      <w:r w:rsidR="00BD7024" w:rsidRPr="0000555E">
        <w:rPr>
          <w:rFonts w:ascii="Times New Roman" w:hAnsi="Times New Roman" w:cs="Times New Roman"/>
          <w:sz w:val="24"/>
          <w:szCs w:val="24"/>
        </w:rPr>
        <w:t xml:space="preserve"> members</w:t>
      </w:r>
      <w:r w:rsidRPr="0000555E">
        <w:rPr>
          <w:rFonts w:ascii="Times New Roman" w:hAnsi="Times New Roman" w:cs="Times New Roman"/>
          <w:sz w:val="24"/>
          <w:szCs w:val="24"/>
        </w:rPr>
        <w:t>. The District’s Distance Education Department collaborates with the CHC Professional Development committee to schedule and provide instructional technology training and workshops that focus on current issues and technologies related to teaching and learning in an online environment. The training has been offered, and will continue to be offered, through both campus-based and web-based delivery modes.</w:t>
      </w:r>
      <w:r w:rsidR="007F7157">
        <w:rPr>
          <w:rFonts w:ascii="Times New Roman" w:hAnsi="Times New Roman" w:cs="Times New Roman"/>
          <w:sz w:val="24"/>
          <w:szCs w:val="24"/>
        </w:rPr>
        <w:t xml:space="preserve"> </w:t>
      </w:r>
      <w:r w:rsidR="001E58F2">
        <w:rPr>
          <w:rFonts w:ascii="Times New Roman" w:hAnsi="Times New Roman" w:cs="Times New Roman"/>
          <w:sz w:val="24"/>
          <w:szCs w:val="24"/>
        </w:rPr>
        <w:t>In fall 2015</w:t>
      </w:r>
      <w:r w:rsidR="007F7157">
        <w:rPr>
          <w:rFonts w:ascii="Times New Roman" w:hAnsi="Times New Roman" w:cs="Times New Roman"/>
          <w:sz w:val="24"/>
          <w:szCs w:val="24"/>
        </w:rPr>
        <w:t xml:space="preserve">, </w:t>
      </w:r>
      <w:r w:rsidR="000C444C">
        <w:rPr>
          <w:rFonts w:ascii="Times New Roman" w:hAnsi="Times New Roman" w:cs="Times New Roman"/>
          <w:sz w:val="24"/>
          <w:szCs w:val="24"/>
        </w:rPr>
        <w:t>60</w:t>
      </w:r>
      <w:r w:rsidR="007F7157">
        <w:rPr>
          <w:rFonts w:ascii="Times New Roman" w:hAnsi="Times New Roman" w:cs="Times New Roman"/>
          <w:sz w:val="24"/>
          <w:szCs w:val="24"/>
        </w:rPr>
        <w:t xml:space="preserve"> faculty members completed </w:t>
      </w:r>
      <w:r w:rsidR="001E58F2">
        <w:rPr>
          <w:rFonts w:ascii="Times New Roman" w:hAnsi="Times New Roman" w:cs="Times New Roman"/>
          <w:sz w:val="24"/>
          <w:szCs w:val="24"/>
        </w:rPr>
        <w:t>the introduction to</w:t>
      </w:r>
      <w:r w:rsidR="0065777B">
        <w:rPr>
          <w:rFonts w:ascii="Times New Roman" w:hAnsi="Times New Roman" w:cs="Times New Roman"/>
          <w:sz w:val="24"/>
          <w:szCs w:val="24"/>
        </w:rPr>
        <w:t xml:space="preserve"> online learning </w:t>
      </w:r>
      <w:r w:rsidR="001E58F2">
        <w:rPr>
          <w:rFonts w:ascii="Times New Roman" w:hAnsi="Times New Roman" w:cs="Times New Roman"/>
          <w:sz w:val="24"/>
          <w:szCs w:val="24"/>
        </w:rPr>
        <w:t xml:space="preserve">course, </w:t>
      </w:r>
      <w:r w:rsidR="0065777B">
        <w:rPr>
          <w:rFonts w:ascii="Times New Roman" w:hAnsi="Times New Roman" w:cs="Times New Roman"/>
          <w:sz w:val="24"/>
          <w:szCs w:val="24"/>
        </w:rPr>
        <w:t>hosted by @One</w:t>
      </w:r>
      <w:r w:rsidR="008F5D89">
        <w:rPr>
          <w:rFonts w:ascii="Times New Roman" w:hAnsi="Times New Roman" w:cs="Times New Roman"/>
          <w:sz w:val="24"/>
          <w:szCs w:val="24"/>
        </w:rPr>
        <w:t>, an online teaching certification program</w:t>
      </w:r>
      <w:r w:rsidR="007F7157">
        <w:rPr>
          <w:rFonts w:ascii="Times New Roman" w:hAnsi="Times New Roman" w:cs="Times New Roman"/>
          <w:sz w:val="24"/>
          <w:szCs w:val="24"/>
        </w:rPr>
        <w:t xml:space="preserve">.  An additional </w:t>
      </w:r>
      <w:r w:rsidR="000C444C" w:rsidRPr="000C444C">
        <w:rPr>
          <w:rFonts w:ascii="Times New Roman" w:hAnsi="Times New Roman" w:cs="Times New Roman"/>
          <w:sz w:val="24"/>
          <w:szCs w:val="24"/>
        </w:rPr>
        <w:t xml:space="preserve">60 </w:t>
      </w:r>
      <w:r w:rsidR="007F7157">
        <w:rPr>
          <w:rFonts w:ascii="Times New Roman" w:hAnsi="Times New Roman" w:cs="Times New Roman"/>
          <w:sz w:val="24"/>
          <w:szCs w:val="24"/>
        </w:rPr>
        <w:t>ar</w:t>
      </w:r>
      <w:r w:rsidR="001E58F2">
        <w:rPr>
          <w:rFonts w:ascii="Times New Roman" w:hAnsi="Times New Roman" w:cs="Times New Roman"/>
          <w:sz w:val="24"/>
          <w:szCs w:val="24"/>
        </w:rPr>
        <w:t>e expected to complete the @One training</w:t>
      </w:r>
      <w:r w:rsidR="0065777B">
        <w:rPr>
          <w:rFonts w:ascii="Times New Roman" w:hAnsi="Times New Roman" w:cs="Times New Roman"/>
          <w:sz w:val="24"/>
          <w:szCs w:val="24"/>
        </w:rPr>
        <w:t xml:space="preserve"> in accessible online </w:t>
      </w:r>
      <w:r w:rsidR="001E58F2">
        <w:rPr>
          <w:rFonts w:ascii="Times New Roman" w:hAnsi="Times New Roman" w:cs="Times New Roman"/>
          <w:sz w:val="24"/>
          <w:szCs w:val="24"/>
        </w:rPr>
        <w:t>course design in spring 2016.</w:t>
      </w:r>
    </w:p>
    <w:p w:rsidR="00B972FC" w:rsidRPr="0000555E" w:rsidRDefault="00B972FC" w:rsidP="007904A5">
      <w:pPr>
        <w:pStyle w:val="Heading2"/>
        <w:numPr>
          <w:ilvl w:val="0"/>
          <w:numId w:val="5"/>
        </w:numPr>
        <w:spacing w:line="276" w:lineRule="auto"/>
        <w:rPr>
          <w:rFonts w:ascii="Times New Roman" w:hAnsi="Times New Roman" w:cs="Times New Roman"/>
          <w:sz w:val="24"/>
          <w:szCs w:val="24"/>
        </w:rPr>
      </w:pPr>
      <w:bookmarkStart w:id="17" w:name="_Toc443644557"/>
      <w:r w:rsidRPr="0000555E">
        <w:rPr>
          <w:rFonts w:ascii="Times New Roman" w:hAnsi="Times New Roman" w:cs="Times New Roman"/>
          <w:sz w:val="24"/>
          <w:szCs w:val="24"/>
        </w:rPr>
        <w:t>Equipment and Facilities</w:t>
      </w:r>
      <w:bookmarkEnd w:id="17"/>
    </w:p>
    <w:p w:rsidR="002678EE" w:rsidRDefault="002678EE" w:rsidP="002678EE">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The District Technology and Educational Support Services (TESS), led by an associate vice chancellor who reports directly to the chancellor, is responsible for distributed education, administrative applications, information technology, and graphics and printing services.  The College Technology Services department is responsible for a considerable amount of infrastructure. The department receives approximately $397,197 per year from District capital outlay funds to replace outdated computers on a five-year rotation. The department and the District purchasing department maintain an asset list by location to ensure equipment is inventoried and tracked.</w:t>
      </w:r>
    </w:p>
    <w:p w:rsidR="002678EE" w:rsidRDefault="002678EE" w:rsidP="002678EE">
      <w:pPr>
        <w:autoSpaceDE w:val="0"/>
        <w:autoSpaceDN w:val="0"/>
        <w:adjustRightInd w:val="0"/>
        <w:spacing w:after="0" w:line="276" w:lineRule="auto"/>
        <w:rPr>
          <w:rFonts w:ascii="Times New Roman" w:hAnsi="Times New Roman" w:cs="Times New Roman"/>
          <w:color w:val="000000"/>
          <w:sz w:val="24"/>
          <w:szCs w:val="24"/>
        </w:rPr>
      </w:pPr>
    </w:p>
    <w:p w:rsidR="002678EE" w:rsidRPr="002678EE" w:rsidRDefault="002678EE" w:rsidP="002678EE">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t>TESS is responsible for all core technology and communication systems of the District and assists employees with account management, training in the use of project management tools and applications, application development, classroom support, media a</w:t>
      </w:r>
      <w:r w:rsidR="008F5D89">
        <w:rPr>
          <w:rFonts w:ascii="Times New Roman" w:hAnsi="Times New Roman" w:cs="Times New Roman"/>
          <w:sz w:val="24"/>
          <w:szCs w:val="24"/>
        </w:rPr>
        <w:t>nd event support, software, web</w:t>
      </w:r>
      <w:r>
        <w:rPr>
          <w:rFonts w:ascii="Times New Roman" w:hAnsi="Times New Roman" w:cs="Times New Roman"/>
          <w:sz w:val="24"/>
          <w:szCs w:val="24"/>
        </w:rPr>
        <w:t xml:space="preserve"> and internet assistance, archive management support, technology procurement, the stude</w:t>
      </w:r>
      <w:r w:rsidR="00B25AC3">
        <w:rPr>
          <w:rFonts w:ascii="Times New Roman" w:hAnsi="Times New Roman" w:cs="Times New Roman"/>
          <w:sz w:val="24"/>
          <w:szCs w:val="24"/>
        </w:rPr>
        <w:t>nt information system, and all District-</w:t>
      </w:r>
      <w:r>
        <w:rPr>
          <w:rFonts w:ascii="Times New Roman" w:hAnsi="Times New Roman" w:cs="Times New Roman"/>
          <w:sz w:val="24"/>
          <w:szCs w:val="24"/>
        </w:rPr>
        <w:t>wide hosted applications.</w:t>
      </w:r>
    </w:p>
    <w:p w:rsidR="00DD6660" w:rsidRDefault="00DD6660" w:rsidP="002678EE">
      <w:pPr>
        <w:autoSpaceDE w:val="0"/>
        <w:autoSpaceDN w:val="0"/>
        <w:adjustRightInd w:val="0"/>
        <w:spacing w:after="0" w:line="276" w:lineRule="auto"/>
        <w:rPr>
          <w:rFonts w:ascii="Times New Roman" w:hAnsi="Times New Roman" w:cs="Times New Roman"/>
          <w:color w:val="000000"/>
          <w:sz w:val="24"/>
          <w:szCs w:val="24"/>
        </w:rPr>
      </w:pPr>
    </w:p>
    <w:p w:rsidR="002678EE" w:rsidRDefault="002678EE" w:rsidP="002678EE">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t xml:space="preserve">As part of an infrastructure upgrade and new construction at the College, all data closets are designed with a dual homed system to provide the highest levels of reliability for the campus network. All of the vital communications components, </w:t>
      </w:r>
      <w:r w:rsidR="00B25AC3">
        <w:rPr>
          <w:rFonts w:ascii="Times New Roman" w:hAnsi="Times New Roman" w:cs="Times New Roman"/>
          <w:sz w:val="24"/>
          <w:szCs w:val="24"/>
        </w:rPr>
        <w:t>such as the primary data center</w:t>
      </w:r>
      <w:r>
        <w:rPr>
          <w:rFonts w:ascii="Times New Roman" w:hAnsi="Times New Roman" w:cs="Times New Roman"/>
          <w:sz w:val="24"/>
          <w:szCs w:val="24"/>
        </w:rPr>
        <w:t xml:space="preserve"> and the Main Point of Entry for communications for the campus are connected to battery backups. Additionally, there are generators prepared to provide power in the event of prolonged power </w:t>
      </w:r>
      <w:r>
        <w:rPr>
          <w:rFonts w:ascii="Times New Roman" w:hAnsi="Times New Roman" w:cs="Times New Roman"/>
          <w:sz w:val="24"/>
          <w:szCs w:val="24"/>
        </w:rPr>
        <w:lastRenderedPageBreak/>
        <w:t>outages. Technology Services also performs regular data backups of the core server systems. The backup process consists of disk to disk backups with additional backups to tape medium for failsafe redundancy. The entire network infrastructure on the campus has been refreshed over the last two years.</w:t>
      </w:r>
    </w:p>
    <w:p w:rsidR="002678EE" w:rsidRDefault="002678EE" w:rsidP="002678EE">
      <w:pPr>
        <w:autoSpaceDE w:val="0"/>
        <w:autoSpaceDN w:val="0"/>
        <w:adjustRightInd w:val="0"/>
        <w:spacing w:after="0" w:line="276" w:lineRule="auto"/>
        <w:rPr>
          <w:rFonts w:ascii="Times New Roman" w:hAnsi="Times New Roman" w:cs="Times New Roman"/>
          <w:sz w:val="24"/>
          <w:szCs w:val="24"/>
        </w:rPr>
      </w:pPr>
    </w:p>
    <w:p w:rsidR="002678EE" w:rsidRDefault="002678EE" w:rsidP="002678EE">
      <w:pPr>
        <w:autoSpaceDE w:val="0"/>
        <w:autoSpaceDN w:val="0"/>
        <w:adjustRightInd w:val="0"/>
        <w:spacing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Additionally, the College is moving from a single core network architecture to a dual core architecture with each building being dual homed so that if a single communication path is disrupted, the network will still function. There has been a rollout and expansion of the wireless network across the campus that is serving to steadily incr</w:t>
      </w:r>
      <w:r w:rsidR="00B25AC3">
        <w:rPr>
          <w:rFonts w:ascii="Times New Roman" w:hAnsi="Times New Roman" w:cs="Times New Roman"/>
          <w:color w:val="000000"/>
          <w:sz w:val="24"/>
          <w:szCs w:val="24"/>
        </w:rPr>
        <w:t>ease the amount of area covered</w:t>
      </w:r>
      <w:r>
        <w:rPr>
          <w:rFonts w:ascii="Times New Roman" w:hAnsi="Times New Roman" w:cs="Times New Roman"/>
          <w:color w:val="000000"/>
          <w:sz w:val="24"/>
          <w:szCs w:val="24"/>
        </w:rPr>
        <w:t>.</w:t>
      </w:r>
      <w:r w:rsidR="00B25AC3">
        <w:rPr>
          <w:rFonts w:ascii="Times New Roman" w:hAnsi="Times New Roman" w:cs="Times New Roman"/>
          <w:color w:val="000000"/>
          <w:sz w:val="24"/>
          <w:szCs w:val="24"/>
        </w:rPr>
        <w:t xml:space="preserve"> </w:t>
      </w:r>
      <w:r>
        <w:rPr>
          <w:rFonts w:ascii="Times New Roman" w:hAnsi="Times New Roman" w:cs="Times New Roman"/>
          <w:color w:val="000000"/>
          <w:sz w:val="24"/>
          <w:szCs w:val="24"/>
        </w:rPr>
        <w:t>All Crafton Hills College buildings have access to the wireless network. To ensure the department is responsive to the needs of faculty, students, and employees, Technology Services staff work closely with all campus entities.</w:t>
      </w:r>
    </w:p>
    <w:p w:rsidR="002678EE" w:rsidRPr="002678EE" w:rsidRDefault="002678EE" w:rsidP="002678EE">
      <w:pPr>
        <w:autoSpaceDE w:val="0"/>
        <w:autoSpaceDN w:val="0"/>
        <w:adjustRightInd w:val="0"/>
        <w:spacing w:after="0" w:line="240" w:lineRule="auto"/>
        <w:rPr>
          <w:rFonts w:ascii="Times New Roman" w:hAnsi="Times New Roman" w:cs="Times New Roman"/>
          <w:color w:val="000000"/>
          <w:sz w:val="24"/>
          <w:szCs w:val="24"/>
        </w:rPr>
      </w:pPr>
    </w:p>
    <w:p w:rsidR="00C20A5D" w:rsidRPr="00E74508" w:rsidRDefault="00B972FC" w:rsidP="00E960CD">
      <w:pPr>
        <w:pStyle w:val="Heading2"/>
        <w:numPr>
          <w:ilvl w:val="0"/>
          <w:numId w:val="5"/>
        </w:numPr>
        <w:spacing w:line="276" w:lineRule="auto"/>
        <w:rPr>
          <w:rFonts w:ascii="Times New Roman" w:hAnsi="Times New Roman" w:cs="Times New Roman"/>
          <w:sz w:val="24"/>
          <w:szCs w:val="24"/>
        </w:rPr>
      </w:pPr>
      <w:bookmarkStart w:id="18" w:name="_Toc443644558"/>
      <w:r w:rsidRPr="0000555E">
        <w:rPr>
          <w:rFonts w:ascii="Times New Roman" w:hAnsi="Times New Roman" w:cs="Times New Roman"/>
          <w:sz w:val="24"/>
          <w:szCs w:val="24"/>
        </w:rPr>
        <w:t>Sustainable Fiscal Resources</w:t>
      </w:r>
      <w:bookmarkEnd w:id="18"/>
    </w:p>
    <w:p w:rsidR="00C20A5D" w:rsidRPr="0000555E" w:rsidRDefault="00C20A5D" w:rsidP="00E960CD">
      <w:pPr>
        <w:pStyle w:val="Default"/>
        <w:spacing w:line="276" w:lineRule="auto"/>
        <w:rPr>
          <w:rFonts w:ascii="Times New Roman" w:hAnsi="Times New Roman" w:cs="Times New Roman"/>
          <w:color w:val="auto"/>
        </w:rPr>
      </w:pPr>
      <w:r w:rsidRPr="0000555E">
        <w:rPr>
          <w:rFonts w:ascii="Times New Roman" w:hAnsi="Times New Roman" w:cs="Times New Roman"/>
          <w:color w:val="auto"/>
        </w:rPr>
        <w:t>As of the spring 2015 term, technical support and funding for the DE program has been provided by the District Technology and Educational Support Services (TESS). The Distance Education (DE) Department is one of three services provided by TESS and is comprised of a</w:t>
      </w:r>
      <w:r w:rsidR="00B25AC3">
        <w:rPr>
          <w:rFonts w:ascii="Times New Roman" w:hAnsi="Times New Roman" w:cs="Times New Roman"/>
          <w:color w:val="auto"/>
        </w:rPr>
        <w:t>n Associate Vice-Chancellor,</w:t>
      </w:r>
      <w:r w:rsidRPr="0000555E">
        <w:rPr>
          <w:rFonts w:ascii="Times New Roman" w:hAnsi="Times New Roman" w:cs="Times New Roman"/>
          <w:color w:val="auto"/>
        </w:rPr>
        <w:t xml:space="preserve"> two instr</w:t>
      </w:r>
      <w:r w:rsidR="00B25AC3">
        <w:rPr>
          <w:rFonts w:ascii="Times New Roman" w:hAnsi="Times New Roman" w:cs="Times New Roman"/>
          <w:color w:val="auto"/>
        </w:rPr>
        <w:t>uctional technology specialists, an Administrative Assistant,</w:t>
      </w:r>
      <w:r w:rsidRPr="0000555E">
        <w:rPr>
          <w:rFonts w:ascii="Times New Roman" w:hAnsi="Times New Roman" w:cs="Times New Roman"/>
          <w:color w:val="auto"/>
        </w:rPr>
        <w:t xml:space="preserve"> and a part-time Clerical Assistant II. The Distance Education Department hours of operation are 8:00am – 5:00pm, Monday through Friday. There is also a 24/7 Help Desk number (877-241-1756) available to students, faculty</w:t>
      </w:r>
      <w:r w:rsidR="00B25AC3">
        <w:rPr>
          <w:rFonts w:ascii="Times New Roman" w:hAnsi="Times New Roman" w:cs="Times New Roman"/>
          <w:color w:val="auto"/>
        </w:rPr>
        <w:t>,</w:t>
      </w:r>
      <w:r w:rsidRPr="0000555E">
        <w:rPr>
          <w:rFonts w:ascii="Times New Roman" w:hAnsi="Times New Roman" w:cs="Times New Roman"/>
          <w:color w:val="auto"/>
        </w:rPr>
        <w:t xml:space="preserve"> and staff. The District Distance Education Department supports both Colleges and the District. </w:t>
      </w:r>
    </w:p>
    <w:p w:rsidR="00C20A5D" w:rsidRPr="0000555E" w:rsidRDefault="00C20A5D" w:rsidP="00E960CD">
      <w:pPr>
        <w:pStyle w:val="Default"/>
        <w:spacing w:line="276" w:lineRule="auto"/>
        <w:rPr>
          <w:rFonts w:ascii="Times New Roman" w:hAnsi="Times New Roman" w:cs="Times New Roman"/>
          <w:color w:val="auto"/>
        </w:rPr>
      </w:pPr>
    </w:p>
    <w:p w:rsidR="00C20A5D" w:rsidRPr="0000555E" w:rsidRDefault="00C20A5D" w:rsidP="00E960CD">
      <w:pPr>
        <w:pStyle w:val="Default"/>
        <w:spacing w:line="276" w:lineRule="auto"/>
        <w:rPr>
          <w:rFonts w:ascii="Times New Roman" w:hAnsi="Times New Roman" w:cs="Times New Roman"/>
          <w:color w:val="auto"/>
        </w:rPr>
      </w:pPr>
      <w:r w:rsidRPr="0000555E">
        <w:rPr>
          <w:rFonts w:ascii="Times New Roman" w:hAnsi="Times New Roman" w:cs="Times New Roman"/>
          <w:color w:val="auto"/>
        </w:rPr>
        <w:t>In additi</w:t>
      </w:r>
      <w:r w:rsidR="00B25AC3">
        <w:rPr>
          <w:rFonts w:ascii="Times New Roman" w:hAnsi="Times New Roman" w:cs="Times New Roman"/>
          <w:color w:val="auto"/>
        </w:rPr>
        <w:t>on to the personnel costs, the D</w:t>
      </w:r>
      <w:r w:rsidRPr="0000555E">
        <w:rPr>
          <w:rFonts w:ascii="Times New Roman" w:hAnsi="Times New Roman" w:cs="Times New Roman"/>
          <w:color w:val="auto"/>
        </w:rPr>
        <w:t>is</w:t>
      </w:r>
      <w:r w:rsidR="00DB4747">
        <w:rPr>
          <w:rFonts w:ascii="Times New Roman" w:hAnsi="Times New Roman" w:cs="Times New Roman"/>
          <w:color w:val="auto"/>
        </w:rPr>
        <w:t>trict covers the costs for the annual Blackboard l</w:t>
      </w:r>
      <w:r w:rsidRPr="0000555E">
        <w:rPr>
          <w:rFonts w:ascii="Times New Roman" w:hAnsi="Times New Roman" w:cs="Times New Roman"/>
          <w:color w:val="auto"/>
        </w:rPr>
        <w:t>icense</w:t>
      </w:r>
      <w:r w:rsidR="00DB4747">
        <w:rPr>
          <w:rFonts w:ascii="Times New Roman" w:hAnsi="Times New Roman" w:cs="Times New Roman"/>
          <w:color w:val="auto"/>
        </w:rPr>
        <w:t>,</w:t>
      </w:r>
      <w:r w:rsidRPr="0000555E">
        <w:rPr>
          <w:rFonts w:ascii="Times New Roman" w:hAnsi="Times New Roman" w:cs="Times New Roman"/>
          <w:color w:val="auto"/>
        </w:rPr>
        <w:t xml:space="preserve"> which is $95,869. This includes the Blackboard Course Delivery, Content Management, Community Module, Blackboard Collaborate, and Blackboard Mobile Learn. The District also pays $107,855 annually for Blackboard hosting</w:t>
      </w:r>
      <w:r w:rsidR="00DB4747">
        <w:rPr>
          <w:rFonts w:ascii="Times New Roman" w:hAnsi="Times New Roman" w:cs="Times New Roman"/>
          <w:color w:val="auto"/>
        </w:rPr>
        <w:t>,</w:t>
      </w:r>
      <w:r w:rsidRPr="0000555E">
        <w:rPr>
          <w:rFonts w:ascii="Times New Roman" w:hAnsi="Times New Roman" w:cs="Times New Roman"/>
          <w:color w:val="auto"/>
        </w:rPr>
        <w:t xml:space="preserve"> which includes managed hosting, 1TB of space, managed hosting test environment, and Blackboard Help Desk. </w:t>
      </w:r>
    </w:p>
    <w:p w:rsidR="00C20A5D" w:rsidRPr="0000555E" w:rsidRDefault="00C20A5D" w:rsidP="00E960CD">
      <w:pPr>
        <w:pStyle w:val="Default"/>
        <w:spacing w:line="276" w:lineRule="auto"/>
        <w:rPr>
          <w:rFonts w:ascii="Times New Roman" w:hAnsi="Times New Roman" w:cs="Times New Roman"/>
          <w:color w:val="auto"/>
        </w:rPr>
      </w:pPr>
    </w:p>
    <w:p w:rsidR="00C20A5D" w:rsidRPr="0000555E" w:rsidRDefault="00C20A5D" w:rsidP="00E960CD">
      <w:pPr>
        <w:spacing w:line="276" w:lineRule="auto"/>
        <w:rPr>
          <w:rFonts w:ascii="Times New Roman" w:hAnsi="Times New Roman" w:cs="Times New Roman"/>
          <w:sz w:val="24"/>
          <w:szCs w:val="24"/>
        </w:rPr>
      </w:pPr>
      <w:r w:rsidRPr="0000555E">
        <w:rPr>
          <w:rFonts w:ascii="Times New Roman" w:hAnsi="Times New Roman" w:cs="Times New Roman"/>
          <w:sz w:val="24"/>
          <w:szCs w:val="24"/>
        </w:rPr>
        <w:t xml:space="preserve">At the end of the spring 2015 term, CHC hired a 0.5 FTE Faculty Distance Education Coordinator. The 2015-2020 </w:t>
      </w:r>
      <w:r w:rsidR="00DB4747">
        <w:rPr>
          <w:rFonts w:ascii="Times New Roman" w:hAnsi="Times New Roman" w:cs="Times New Roman"/>
          <w:sz w:val="24"/>
          <w:szCs w:val="24"/>
        </w:rPr>
        <w:t>Distance Education Plan</w:t>
      </w:r>
      <w:r w:rsidRPr="0000555E">
        <w:rPr>
          <w:rFonts w:ascii="Times New Roman" w:hAnsi="Times New Roman" w:cs="Times New Roman"/>
          <w:sz w:val="24"/>
          <w:szCs w:val="24"/>
        </w:rPr>
        <w:t xml:space="preserve"> include</w:t>
      </w:r>
      <w:r w:rsidR="00DB4747">
        <w:rPr>
          <w:rFonts w:ascii="Times New Roman" w:hAnsi="Times New Roman" w:cs="Times New Roman"/>
          <w:sz w:val="24"/>
          <w:szCs w:val="24"/>
        </w:rPr>
        <w:t>s</w:t>
      </w:r>
      <w:r w:rsidRPr="0000555E">
        <w:rPr>
          <w:rFonts w:ascii="Times New Roman" w:hAnsi="Times New Roman" w:cs="Times New Roman"/>
          <w:sz w:val="24"/>
          <w:szCs w:val="24"/>
        </w:rPr>
        <w:t xml:space="preserve"> a </w:t>
      </w:r>
      <w:r w:rsidR="00DB4747">
        <w:rPr>
          <w:rFonts w:ascii="Times New Roman" w:hAnsi="Times New Roman" w:cs="Times New Roman"/>
          <w:sz w:val="24"/>
          <w:szCs w:val="24"/>
        </w:rPr>
        <w:t xml:space="preserve">projected increase to full-time of </w:t>
      </w:r>
      <w:r w:rsidRPr="0000555E">
        <w:rPr>
          <w:rFonts w:ascii="Times New Roman" w:hAnsi="Times New Roman" w:cs="Times New Roman"/>
          <w:sz w:val="24"/>
          <w:szCs w:val="24"/>
        </w:rPr>
        <w:t xml:space="preserve">the CHC DE coordinator </w:t>
      </w:r>
      <w:r w:rsidR="00DB4747">
        <w:rPr>
          <w:rFonts w:ascii="Times New Roman" w:hAnsi="Times New Roman" w:cs="Times New Roman"/>
          <w:sz w:val="24"/>
          <w:szCs w:val="24"/>
        </w:rPr>
        <w:t xml:space="preserve">by </w:t>
      </w:r>
      <w:r w:rsidR="00BD7024" w:rsidRPr="0000555E">
        <w:rPr>
          <w:rFonts w:ascii="Times New Roman" w:hAnsi="Times New Roman" w:cs="Times New Roman"/>
          <w:sz w:val="24"/>
          <w:szCs w:val="24"/>
        </w:rPr>
        <w:t>fall</w:t>
      </w:r>
      <w:r w:rsidRPr="0000555E">
        <w:rPr>
          <w:rFonts w:ascii="Times New Roman" w:hAnsi="Times New Roman" w:cs="Times New Roman"/>
          <w:sz w:val="24"/>
          <w:szCs w:val="24"/>
        </w:rPr>
        <w:t xml:space="preserve"> of 2016 and </w:t>
      </w:r>
      <w:r w:rsidR="00DB4747">
        <w:rPr>
          <w:rFonts w:ascii="Times New Roman" w:hAnsi="Times New Roman" w:cs="Times New Roman"/>
          <w:sz w:val="24"/>
          <w:szCs w:val="24"/>
        </w:rPr>
        <w:t>the addition of a</w:t>
      </w:r>
      <w:r w:rsidRPr="0000555E">
        <w:rPr>
          <w:rFonts w:ascii="Times New Roman" w:hAnsi="Times New Roman" w:cs="Times New Roman"/>
          <w:sz w:val="24"/>
          <w:szCs w:val="24"/>
        </w:rPr>
        <w:t xml:space="preserve"> full-time</w:t>
      </w:r>
      <w:r w:rsidR="00DB4747">
        <w:rPr>
          <w:rFonts w:ascii="Times New Roman" w:hAnsi="Times New Roman" w:cs="Times New Roman"/>
          <w:sz w:val="24"/>
          <w:szCs w:val="24"/>
        </w:rPr>
        <w:t xml:space="preserve"> </w:t>
      </w:r>
      <w:r w:rsidRPr="0000555E">
        <w:rPr>
          <w:rFonts w:ascii="Times New Roman" w:hAnsi="Times New Roman" w:cs="Times New Roman"/>
          <w:sz w:val="24"/>
          <w:szCs w:val="24"/>
        </w:rPr>
        <w:t>instructional designer.</w:t>
      </w:r>
    </w:p>
    <w:p w:rsidR="00B972FC" w:rsidRPr="0000555E" w:rsidRDefault="00B972FC" w:rsidP="007904A5">
      <w:pPr>
        <w:pStyle w:val="Heading2"/>
        <w:numPr>
          <w:ilvl w:val="0"/>
          <w:numId w:val="5"/>
        </w:numPr>
        <w:spacing w:line="276" w:lineRule="auto"/>
        <w:rPr>
          <w:rFonts w:ascii="Times New Roman" w:hAnsi="Times New Roman" w:cs="Times New Roman"/>
          <w:sz w:val="24"/>
          <w:szCs w:val="24"/>
        </w:rPr>
      </w:pPr>
      <w:bookmarkStart w:id="19" w:name="_Toc443644559"/>
      <w:r w:rsidRPr="0000555E">
        <w:rPr>
          <w:rFonts w:ascii="Times New Roman" w:hAnsi="Times New Roman" w:cs="Times New Roman"/>
          <w:sz w:val="24"/>
          <w:szCs w:val="24"/>
        </w:rPr>
        <w:t>Budget, Enrollment, and Resources</w:t>
      </w:r>
      <w:bookmarkEnd w:id="19"/>
    </w:p>
    <w:p w:rsidR="009334C8" w:rsidRDefault="00DB4747" w:rsidP="00E960CD">
      <w:pPr>
        <w:pStyle w:val="Default"/>
        <w:spacing w:line="276" w:lineRule="auto"/>
        <w:rPr>
          <w:rFonts w:ascii="Times New Roman" w:hAnsi="Times New Roman" w:cs="Times New Roman"/>
          <w:color w:val="auto"/>
        </w:rPr>
      </w:pPr>
      <w:r>
        <w:rPr>
          <w:rFonts w:ascii="Times New Roman" w:hAnsi="Times New Roman" w:cs="Times New Roman"/>
          <w:color w:val="auto"/>
        </w:rPr>
        <w:t>In the 2014-2015 academic year, CHC offered 58 distance e</w:t>
      </w:r>
      <w:r w:rsidR="009334C8" w:rsidRPr="0000555E">
        <w:rPr>
          <w:rFonts w:ascii="Times New Roman" w:hAnsi="Times New Roman" w:cs="Times New Roman"/>
          <w:color w:val="auto"/>
        </w:rPr>
        <w:t xml:space="preserve">ducation course sections spanning 19 different disciplines. </w:t>
      </w:r>
      <w:r>
        <w:rPr>
          <w:rFonts w:ascii="Times New Roman" w:hAnsi="Times New Roman" w:cs="Times New Roman"/>
          <w:color w:val="auto"/>
        </w:rPr>
        <w:t xml:space="preserve">Distance education courses accounted for eight </w:t>
      </w:r>
      <w:r w:rsidR="00407F96">
        <w:rPr>
          <w:rFonts w:ascii="Times New Roman" w:hAnsi="Times New Roman" w:cs="Times New Roman"/>
          <w:color w:val="auto"/>
        </w:rPr>
        <w:t>percent</w:t>
      </w:r>
      <w:r w:rsidR="009334C8" w:rsidRPr="0000555E">
        <w:rPr>
          <w:rFonts w:ascii="Times New Roman" w:hAnsi="Times New Roman" w:cs="Times New Roman"/>
          <w:color w:val="auto"/>
        </w:rPr>
        <w:t xml:space="preserve"> of the college’s term FTE. </w:t>
      </w:r>
    </w:p>
    <w:p w:rsidR="00DB4747" w:rsidRPr="0000555E" w:rsidRDefault="00DB4747" w:rsidP="00E960CD">
      <w:pPr>
        <w:pStyle w:val="Default"/>
        <w:spacing w:line="276" w:lineRule="auto"/>
        <w:rPr>
          <w:rFonts w:ascii="Times New Roman" w:hAnsi="Times New Roman" w:cs="Times New Roman"/>
          <w:color w:val="auto"/>
        </w:rPr>
      </w:pPr>
    </w:p>
    <w:p w:rsidR="00D2154C" w:rsidRDefault="009334C8" w:rsidP="00E960CD">
      <w:pPr>
        <w:spacing w:line="276" w:lineRule="auto"/>
        <w:rPr>
          <w:rFonts w:ascii="Times New Roman" w:hAnsi="Times New Roman" w:cs="Times New Roman"/>
          <w:sz w:val="24"/>
          <w:szCs w:val="24"/>
        </w:rPr>
      </w:pPr>
      <w:r w:rsidRPr="0000555E">
        <w:rPr>
          <w:rFonts w:ascii="Times New Roman" w:hAnsi="Times New Roman" w:cs="Times New Roman"/>
          <w:sz w:val="24"/>
          <w:szCs w:val="24"/>
        </w:rPr>
        <w:t>There were 34 faculty members teaching DE courses in the 2014-2015 academic year. Of the CHC DE course sections, 57</w:t>
      </w:r>
      <w:r w:rsidR="00DB4747">
        <w:rPr>
          <w:rFonts w:ascii="Times New Roman" w:hAnsi="Times New Roman" w:cs="Times New Roman"/>
          <w:sz w:val="24"/>
          <w:szCs w:val="24"/>
        </w:rPr>
        <w:t xml:space="preserve"> </w:t>
      </w:r>
      <w:r w:rsidR="00407F96">
        <w:rPr>
          <w:rFonts w:ascii="Times New Roman" w:hAnsi="Times New Roman" w:cs="Times New Roman"/>
          <w:sz w:val="24"/>
          <w:szCs w:val="24"/>
        </w:rPr>
        <w:t>percent</w:t>
      </w:r>
      <w:r w:rsidRPr="0000555E">
        <w:rPr>
          <w:rFonts w:ascii="Times New Roman" w:hAnsi="Times New Roman" w:cs="Times New Roman"/>
          <w:sz w:val="24"/>
          <w:szCs w:val="24"/>
        </w:rPr>
        <w:t xml:space="preserve"> were</w:t>
      </w:r>
      <w:r w:rsidR="00DB4747">
        <w:rPr>
          <w:rFonts w:ascii="Times New Roman" w:hAnsi="Times New Roman" w:cs="Times New Roman"/>
          <w:sz w:val="24"/>
          <w:szCs w:val="24"/>
        </w:rPr>
        <w:t xml:space="preserve"> taught by full-time faculty, </w:t>
      </w:r>
      <w:r w:rsidRPr="0000555E">
        <w:rPr>
          <w:rFonts w:ascii="Times New Roman" w:hAnsi="Times New Roman" w:cs="Times New Roman"/>
          <w:sz w:val="24"/>
          <w:szCs w:val="24"/>
        </w:rPr>
        <w:t>compared to 43</w:t>
      </w:r>
      <w:r w:rsidR="00DB4747">
        <w:rPr>
          <w:rFonts w:ascii="Times New Roman" w:hAnsi="Times New Roman" w:cs="Times New Roman"/>
          <w:sz w:val="24"/>
          <w:szCs w:val="24"/>
        </w:rPr>
        <w:t xml:space="preserve"> </w:t>
      </w:r>
      <w:r w:rsidR="00407F96">
        <w:rPr>
          <w:rFonts w:ascii="Times New Roman" w:hAnsi="Times New Roman" w:cs="Times New Roman"/>
          <w:sz w:val="24"/>
          <w:szCs w:val="24"/>
        </w:rPr>
        <w:t>percent</w:t>
      </w:r>
      <w:r w:rsidRPr="0000555E">
        <w:rPr>
          <w:rFonts w:ascii="Times New Roman" w:hAnsi="Times New Roman" w:cs="Times New Roman"/>
          <w:sz w:val="24"/>
          <w:szCs w:val="24"/>
        </w:rPr>
        <w:t xml:space="preserve"> of face-to-face sections.</w:t>
      </w:r>
    </w:p>
    <w:p w:rsidR="00C20A5D" w:rsidRPr="007904A5" w:rsidRDefault="00B972FC" w:rsidP="007904A5">
      <w:pPr>
        <w:pStyle w:val="Heading2"/>
        <w:numPr>
          <w:ilvl w:val="0"/>
          <w:numId w:val="5"/>
        </w:numPr>
        <w:spacing w:line="276" w:lineRule="auto"/>
        <w:rPr>
          <w:rFonts w:ascii="Times New Roman" w:hAnsi="Times New Roman" w:cs="Times New Roman"/>
          <w:sz w:val="24"/>
          <w:szCs w:val="24"/>
        </w:rPr>
      </w:pPr>
      <w:bookmarkStart w:id="20" w:name="_Toc443644560"/>
      <w:r w:rsidRPr="0000555E">
        <w:rPr>
          <w:rFonts w:ascii="Times New Roman" w:hAnsi="Times New Roman" w:cs="Times New Roman"/>
          <w:sz w:val="24"/>
          <w:szCs w:val="24"/>
        </w:rPr>
        <w:lastRenderedPageBreak/>
        <w:t>Monitoring Achievement of Outcomes</w:t>
      </w:r>
      <w:bookmarkEnd w:id="20"/>
    </w:p>
    <w:p w:rsidR="002708A6" w:rsidRPr="002708A6" w:rsidRDefault="002708A6" w:rsidP="002708A6">
      <w:pPr>
        <w:spacing w:line="276" w:lineRule="auto"/>
        <w:rPr>
          <w:rFonts w:ascii="Times New Roman" w:hAnsi="Times New Roman" w:cs="Times New Roman"/>
          <w:sz w:val="24"/>
          <w:szCs w:val="24"/>
        </w:rPr>
      </w:pPr>
      <w:r w:rsidRPr="0000555E">
        <w:rPr>
          <w:rFonts w:ascii="Times New Roman" w:hAnsi="Times New Roman" w:cs="Times New Roman"/>
          <w:sz w:val="24"/>
          <w:szCs w:val="24"/>
        </w:rPr>
        <w:t>The CHC Research Department provides an annual report on the success and completion rates of DE courses in aggregate as well as by course. Distance education data is collected, examined, and shared with the CHC Academic Senate Educational Technology Committee</w:t>
      </w:r>
      <w:r w:rsidR="00DB4747">
        <w:rPr>
          <w:rFonts w:ascii="Times New Roman" w:hAnsi="Times New Roman" w:cs="Times New Roman"/>
          <w:sz w:val="24"/>
          <w:szCs w:val="24"/>
        </w:rPr>
        <w:t>,</w:t>
      </w:r>
      <w:r w:rsidRPr="0000555E">
        <w:rPr>
          <w:rFonts w:ascii="Times New Roman" w:hAnsi="Times New Roman" w:cs="Times New Roman"/>
          <w:sz w:val="24"/>
          <w:szCs w:val="24"/>
        </w:rPr>
        <w:t xml:space="preserve"> which in turn makes recommendations related to supporting and enhancin</w:t>
      </w:r>
      <w:r>
        <w:rPr>
          <w:rFonts w:ascii="Times New Roman" w:hAnsi="Times New Roman" w:cs="Times New Roman"/>
          <w:sz w:val="24"/>
          <w:szCs w:val="24"/>
        </w:rPr>
        <w:t>g student success in DE courses</w:t>
      </w:r>
      <w:r>
        <w:rPr>
          <w:rStyle w:val="EndnoteReference"/>
          <w:rFonts w:ascii="Times New Roman" w:hAnsi="Times New Roman" w:cs="Times New Roman"/>
          <w:sz w:val="24"/>
          <w:szCs w:val="24"/>
        </w:rPr>
        <w:endnoteReference w:id="21"/>
      </w:r>
    </w:p>
    <w:p w:rsidR="002708A6" w:rsidRPr="0000555E" w:rsidRDefault="002708A6" w:rsidP="002708A6">
      <w:pPr>
        <w:pStyle w:val="Default"/>
        <w:spacing w:line="276" w:lineRule="auto"/>
        <w:rPr>
          <w:rFonts w:ascii="Times New Roman" w:hAnsi="Times New Roman" w:cs="Times New Roman"/>
          <w:color w:val="auto"/>
        </w:rPr>
      </w:pPr>
      <w:r w:rsidRPr="0000555E">
        <w:rPr>
          <w:rFonts w:ascii="Times New Roman" w:hAnsi="Times New Roman" w:cs="Times New Roman"/>
          <w:color w:val="auto"/>
        </w:rPr>
        <w:t>The success and completion ra</w:t>
      </w:r>
      <w:r w:rsidR="00DB4747">
        <w:rPr>
          <w:rFonts w:ascii="Times New Roman" w:hAnsi="Times New Roman" w:cs="Times New Roman"/>
          <w:color w:val="auto"/>
        </w:rPr>
        <w:t>tes, as compared to the college-wide face-to-</w:t>
      </w:r>
      <w:r w:rsidRPr="0000555E">
        <w:rPr>
          <w:rFonts w:ascii="Times New Roman" w:hAnsi="Times New Roman" w:cs="Times New Roman"/>
          <w:color w:val="auto"/>
        </w:rPr>
        <w:t xml:space="preserve">face course data, are as follows: </w:t>
      </w:r>
    </w:p>
    <w:p w:rsidR="002708A6" w:rsidRPr="0000555E" w:rsidRDefault="002708A6" w:rsidP="002708A6">
      <w:pPr>
        <w:pStyle w:val="Default"/>
        <w:numPr>
          <w:ilvl w:val="0"/>
          <w:numId w:val="14"/>
        </w:numPr>
        <w:spacing w:line="276" w:lineRule="auto"/>
        <w:rPr>
          <w:rFonts w:ascii="Times New Roman" w:hAnsi="Times New Roman" w:cs="Times New Roman"/>
          <w:color w:val="auto"/>
        </w:rPr>
      </w:pPr>
      <w:r w:rsidRPr="0000555E">
        <w:rPr>
          <w:rFonts w:ascii="Times New Roman" w:hAnsi="Times New Roman" w:cs="Times New Roman"/>
          <w:color w:val="auto"/>
        </w:rPr>
        <w:t xml:space="preserve">The College’s success rate in </w:t>
      </w:r>
      <w:r w:rsidR="0044568E">
        <w:rPr>
          <w:rFonts w:ascii="Times New Roman" w:hAnsi="Times New Roman" w:cs="Times New Roman"/>
          <w:color w:val="auto"/>
        </w:rPr>
        <w:t>online classes in 2014-15 was 70</w:t>
      </w:r>
      <w:r w:rsidR="00407F96">
        <w:rPr>
          <w:rFonts w:ascii="Times New Roman" w:hAnsi="Times New Roman" w:cs="Times New Roman"/>
          <w:color w:val="auto"/>
        </w:rPr>
        <w:t xml:space="preserve"> percent</w:t>
      </w:r>
      <w:r w:rsidR="001E58F2">
        <w:rPr>
          <w:rFonts w:ascii="Times New Roman" w:hAnsi="Times New Roman" w:cs="Times New Roman"/>
          <w:color w:val="auto"/>
        </w:rPr>
        <w:t>, four</w:t>
      </w:r>
      <w:r w:rsidR="00407F96">
        <w:rPr>
          <w:rFonts w:ascii="Times New Roman" w:hAnsi="Times New Roman" w:cs="Times New Roman"/>
          <w:color w:val="auto"/>
        </w:rPr>
        <w:t xml:space="preserve"> percent</w:t>
      </w:r>
      <w:r w:rsidR="00DB4747">
        <w:rPr>
          <w:rFonts w:ascii="Times New Roman" w:hAnsi="Times New Roman" w:cs="Times New Roman"/>
          <w:color w:val="auto"/>
        </w:rPr>
        <w:t xml:space="preserve"> lower than the c</w:t>
      </w:r>
      <w:r w:rsidR="0044568E">
        <w:rPr>
          <w:rFonts w:ascii="Times New Roman" w:hAnsi="Times New Roman" w:cs="Times New Roman"/>
          <w:color w:val="auto"/>
        </w:rPr>
        <w:t>ollege wide success rate of 74.3</w:t>
      </w:r>
      <w:r w:rsidR="00407F96">
        <w:rPr>
          <w:rFonts w:ascii="Times New Roman" w:hAnsi="Times New Roman" w:cs="Times New Roman"/>
          <w:color w:val="auto"/>
        </w:rPr>
        <w:t xml:space="preserve"> percent</w:t>
      </w:r>
      <w:r w:rsidRPr="0000555E">
        <w:rPr>
          <w:rFonts w:ascii="Times New Roman" w:hAnsi="Times New Roman" w:cs="Times New Roman"/>
          <w:color w:val="auto"/>
        </w:rPr>
        <w:t>. However, Craft</w:t>
      </w:r>
      <w:r w:rsidR="0044568E">
        <w:rPr>
          <w:rFonts w:ascii="Times New Roman" w:hAnsi="Times New Roman" w:cs="Times New Roman"/>
          <w:color w:val="auto"/>
        </w:rPr>
        <w:t>on’s DE course success rate is four</w:t>
      </w:r>
      <w:r w:rsidR="00407F96">
        <w:rPr>
          <w:rFonts w:ascii="Times New Roman" w:hAnsi="Times New Roman" w:cs="Times New Roman"/>
          <w:color w:val="auto"/>
        </w:rPr>
        <w:t xml:space="preserve"> percent</w:t>
      </w:r>
      <w:r w:rsidRPr="0000555E">
        <w:rPr>
          <w:rFonts w:ascii="Times New Roman" w:hAnsi="Times New Roman" w:cs="Times New Roman"/>
          <w:color w:val="auto"/>
        </w:rPr>
        <w:t xml:space="preserve"> higher than the statewide DE course success rate of 63</w:t>
      </w:r>
      <w:r w:rsidR="00407F96">
        <w:rPr>
          <w:rFonts w:ascii="Times New Roman" w:hAnsi="Times New Roman" w:cs="Times New Roman"/>
          <w:color w:val="auto"/>
        </w:rPr>
        <w:t xml:space="preserve"> percent</w:t>
      </w:r>
      <w:r w:rsidRPr="0000555E">
        <w:rPr>
          <w:rFonts w:ascii="Times New Roman" w:hAnsi="Times New Roman" w:cs="Times New Roman"/>
          <w:color w:val="auto"/>
        </w:rPr>
        <w:t xml:space="preserve">. </w:t>
      </w:r>
    </w:p>
    <w:p w:rsidR="002708A6" w:rsidRPr="0000555E" w:rsidRDefault="002708A6" w:rsidP="002708A6">
      <w:pPr>
        <w:pStyle w:val="Default"/>
        <w:numPr>
          <w:ilvl w:val="0"/>
          <w:numId w:val="14"/>
        </w:numPr>
        <w:spacing w:line="276" w:lineRule="auto"/>
        <w:rPr>
          <w:rFonts w:ascii="Times New Roman" w:hAnsi="Times New Roman" w:cs="Times New Roman"/>
          <w:color w:val="auto"/>
        </w:rPr>
      </w:pPr>
      <w:r w:rsidRPr="0000555E">
        <w:rPr>
          <w:rFonts w:ascii="Times New Roman" w:hAnsi="Times New Roman" w:cs="Times New Roman"/>
          <w:color w:val="auto"/>
        </w:rPr>
        <w:t>The College’s course completion rate for online classes in 2014-15 was 87</w:t>
      </w:r>
      <w:r w:rsidR="00407F96">
        <w:rPr>
          <w:rFonts w:ascii="Times New Roman" w:hAnsi="Times New Roman" w:cs="Times New Roman"/>
          <w:color w:val="auto"/>
        </w:rPr>
        <w:t xml:space="preserve"> percent</w:t>
      </w:r>
      <w:r w:rsidR="001E58F2">
        <w:rPr>
          <w:rFonts w:ascii="Times New Roman" w:hAnsi="Times New Roman" w:cs="Times New Roman"/>
          <w:color w:val="auto"/>
        </w:rPr>
        <w:t xml:space="preserve">, six </w:t>
      </w:r>
      <w:r w:rsidR="00407F96">
        <w:rPr>
          <w:rFonts w:ascii="Times New Roman" w:hAnsi="Times New Roman" w:cs="Times New Roman"/>
          <w:color w:val="auto"/>
        </w:rPr>
        <w:t>percent</w:t>
      </w:r>
      <w:r w:rsidR="00DB4747">
        <w:rPr>
          <w:rFonts w:ascii="Times New Roman" w:hAnsi="Times New Roman" w:cs="Times New Roman"/>
          <w:color w:val="auto"/>
        </w:rPr>
        <w:t xml:space="preserve"> lower than the c</w:t>
      </w:r>
      <w:r w:rsidRPr="0000555E">
        <w:rPr>
          <w:rFonts w:ascii="Times New Roman" w:hAnsi="Times New Roman" w:cs="Times New Roman"/>
          <w:color w:val="auto"/>
        </w:rPr>
        <w:t>ollege wide completion rate of 91</w:t>
      </w:r>
      <w:r w:rsidR="00407F96">
        <w:rPr>
          <w:rFonts w:ascii="Times New Roman" w:hAnsi="Times New Roman" w:cs="Times New Roman"/>
          <w:color w:val="auto"/>
        </w:rPr>
        <w:t xml:space="preserve"> percent</w:t>
      </w:r>
      <w:r w:rsidRPr="0000555E">
        <w:rPr>
          <w:rFonts w:ascii="Times New Roman" w:hAnsi="Times New Roman" w:cs="Times New Roman"/>
          <w:color w:val="auto"/>
        </w:rPr>
        <w:t>. As is the case with the success rate, the CHC DE course completion rate of 87</w:t>
      </w:r>
      <w:r w:rsidR="00407F96">
        <w:rPr>
          <w:rFonts w:ascii="Times New Roman" w:hAnsi="Times New Roman" w:cs="Times New Roman"/>
          <w:color w:val="auto"/>
        </w:rPr>
        <w:t xml:space="preserve"> percent</w:t>
      </w:r>
      <w:r w:rsidRPr="0000555E">
        <w:rPr>
          <w:rFonts w:ascii="Times New Roman" w:hAnsi="Times New Roman" w:cs="Times New Roman"/>
          <w:color w:val="auto"/>
        </w:rPr>
        <w:t xml:space="preserve"> is also higher than the statewide DE course success rate of 81</w:t>
      </w:r>
      <w:r w:rsidR="00407F96">
        <w:rPr>
          <w:rFonts w:ascii="Times New Roman" w:hAnsi="Times New Roman" w:cs="Times New Roman"/>
          <w:color w:val="auto"/>
        </w:rPr>
        <w:t xml:space="preserve"> percent</w:t>
      </w:r>
      <w:r w:rsidRPr="0000555E">
        <w:rPr>
          <w:rFonts w:ascii="Times New Roman" w:hAnsi="Times New Roman" w:cs="Times New Roman"/>
          <w:color w:val="auto"/>
        </w:rPr>
        <w:t xml:space="preserve">. </w:t>
      </w:r>
    </w:p>
    <w:p w:rsidR="002708A6" w:rsidRPr="0000555E" w:rsidRDefault="002708A6" w:rsidP="002708A6">
      <w:pPr>
        <w:pStyle w:val="Default"/>
        <w:spacing w:line="276" w:lineRule="auto"/>
        <w:rPr>
          <w:rFonts w:ascii="Times New Roman" w:hAnsi="Times New Roman" w:cs="Times New Roman"/>
          <w:color w:val="auto"/>
        </w:rPr>
      </w:pPr>
    </w:p>
    <w:p w:rsidR="002708A6" w:rsidRPr="0000555E" w:rsidRDefault="002708A6" w:rsidP="002708A6">
      <w:pPr>
        <w:pStyle w:val="Default"/>
        <w:spacing w:line="276" w:lineRule="auto"/>
        <w:rPr>
          <w:rFonts w:ascii="Times New Roman" w:hAnsi="Times New Roman" w:cs="Times New Roman"/>
          <w:color w:val="F816CD"/>
        </w:rPr>
      </w:pPr>
      <w:r w:rsidRPr="0000555E">
        <w:rPr>
          <w:rFonts w:ascii="Times New Roman" w:hAnsi="Times New Roman" w:cs="Times New Roman"/>
          <w:color w:val="auto"/>
        </w:rPr>
        <w:t>The relevancy and appropriateness of Distance Educ</w:t>
      </w:r>
      <w:r w:rsidR="00DB4747">
        <w:rPr>
          <w:rFonts w:ascii="Times New Roman" w:hAnsi="Times New Roman" w:cs="Times New Roman"/>
          <w:color w:val="auto"/>
        </w:rPr>
        <w:t>ation courses are evaluated each semester</w:t>
      </w:r>
      <w:r w:rsidRPr="0000555E">
        <w:rPr>
          <w:rFonts w:ascii="Times New Roman" w:hAnsi="Times New Roman" w:cs="Times New Roman"/>
          <w:color w:val="auto"/>
        </w:rPr>
        <w:t>. A five-year examination of D</w:t>
      </w:r>
      <w:r w:rsidR="00DB4747">
        <w:rPr>
          <w:rFonts w:ascii="Times New Roman" w:hAnsi="Times New Roman" w:cs="Times New Roman"/>
          <w:color w:val="auto"/>
        </w:rPr>
        <w:t>istance Education courses shows</w:t>
      </w:r>
      <w:r w:rsidRPr="0000555E">
        <w:rPr>
          <w:rFonts w:ascii="Times New Roman" w:hAnsi="Times New Roman" w:cs="Times New Roman"/>
          <w:color w:val="auto"/>
        </w:rPr>
        <w:t xml:space="preserve"> the same success rate and a slight increase in completion rates from 2010-2011 to 2014-2015. Th</w:t>
      </w:r>
      <w:r w:rsidR="00DB4747">
        <w:rPr>
          <w:rFonts w:ascii="Times New Roman" w:hAnsi="Times New Roman" w:cs="Times New Roman"/>
          <w:color w:val="auto"/>
        </w:rPr>
        <w:t>e same study reveals</w:t>
      </w:r>
      <w:r w:rsidRPr="0000555E">
        <w:rPr>
          <w:rFonts w:ascii="Times New Roman" w:hAnsi="Times New Roman" w:cs="Times New Roman"/>
          <w:color w:val="auto"/>
        </w:rPr>
        <w:t xml:space="preserve"> that when controlling for term, course, and instructor, the overall five-year success rate was statistically the same for both online and face-to-face courses</w:t>
      </w:r>
      <w:r w:rsidRPr="0000555E">
        <w:rPr>
          <w:rFonts w:ascii="Times New Roman" w:hAnsi="Times New Roman" w:cs="Times New Roman"/>
          <w:color w:val="F816CD"/>
        </w:rPr>
        <w:t xml:space="preserve">.  </w:t>
      </w:r>
    </w:p>
    <w:p w:rsidR="002708A6" w:rsidRPr="0000555E" w:rsidRDefault="002708A6" w:rsidP="002708A6">
      <w:pPr>
        <w:pStyle w:val="Default"/>
        <w:spacing w:line="276" w:lineRule="auto"/>
        <w:rPr>
          <w:rFonts w:ascii="Times New Roman" w:hAnsi="Times New Roman" w:cs="Times New Roman"/>
          <w:color w:val="F816CD"/>
        </w:rPr>
      </w:pPr>
    </w:p>
    <w:p w:rsidR="002708A6" w:rsidRDefault="002708A6" w:rsidP="00E960CD">
      <w:pPr>
        <w:spacing w:line="276" w:lineRule="auto"/>
        <w:rPr>
          <w:rFonts w:ascii="Times New Roman" w:hAnsi="Times New Roman" w:cs="Times New Roman"/>
          <w:sz w:val="24"/>
          <w:szCs w:val="24"/>
        </w:rPr>
      </w:pPr>
      <w:r w:rsidRPr="0000555E">
        <w:rPr>
          <w:rFonts w:ascii="Times New Roman" w:hAnsi="Times New Roman" w:cs="Times New Roman"/>
          <w:sz w:val="24"/>
          <w:szCs w:val="24"/>
        </w:rPr>
        <w:t>Despite the apparent success of DE courses in achieving learning outcomes that are equivalent to courses in other formats, the number of DE sections offered at the College declined from 53 sections in 2009-2010 to 34 sections i</w:t>
      </w:r>
      <w:r w:rsidR="00407F96">
        <w:rPr>
          <w:rFonts w:ascii="Times New Roman" w:hAnsi="Times New Roman" w:cs="Times New Roman"/>
          <w:sz w:val="24"/>
          <w:szCs w:val="24"/>
        </w:rPr>
        <w:t>n 2012-2013, a decrease of 35.8 percent</w:t>
      </w:r>
      <w:r w:rsidRPr="0000555E">
        <w:rPr>
          <w:rFonts w:ascii="Times New Roman" w:hAnsi="Times New Roman" w:cs="Times New Roman"/>
          <w:sz w:val="24"/>
          <w:szCs w:val="24"/>
        </w:rPr>
        <w:t>. This is not surprising, however, since the number of sections in all instructional method</w:t>
      </w:r>
      <w:r w:rsidR="00DB4747">
        <w:rPr>
          <w:rFonts w:ascii="Times New Roman" w:hAnsi="Times New Roman" w:cs="Times New Roman"/>
          <w:sz w:val="24"/>
          <w:szCs w:val="24"/>
        </w:rPr>
        <w:t>s</w:t>
      </w:r>
      <w:r w:rsidRPr="0000555E">
        <w:rPr>
          <w:rFonts w:ascii="Times New Roman" w:hAnsi="Times New Roman" w:cs="Times New Roman"/>
          <w:sz w:val="24"/>
          <w:szCs w:val="24"/>
        </w:rPr>
        <w:t xml:space="preserve"> declined during the same period. On th</w:t>
      </w:r>
      <w:r w:rsidR="00DB4747">
        <w:rPr>
          <w:rFonts w:ascii="Times New Roman" w:hAnsi="Times New Roman" w:cs="Times New Roman"/>
          <w:sz w:val="24"/>
          <w:szCs w:val="24"/>
        </w:rPr>
        <w:t>e other hand, in 2014-2015 the C</w:t>
      </w:r>
      <w:r w:rsidRPr="0000555E">
        <w:rPr>
          <w:rFonts w:ascii="Times New Roman" w:hAnsi="Times New Roman" w:cs="Times New Roman"/>
          <w:sz w:val="24"/>
          <w:szCs w:val="24"/>
        </w:rPr>
        <w:t>ollege offered 58 DE secti</w:t>
      </w:r>
      <w:r w:rsidR="00407F96">
        <w:rPr>
          <w:rFonts w:ascii="Times New Roman" w:hAnsi="Times New Roman" w:cs="Times New Roman"/>
          <w:sz w:val="24"/>
          <w:szCs w:val="24"/>
        </w:rPr>
        <w:t>ons</w:t>
      </w:r>
      <w:r w:rsidR="00DB4747">
        <w:rPr>
          <w:rFonts w:ascii="Times New Roman" w:hAnsi="Times New Roman" w:cs="Times New Roman"/>
          <w:sz w:val="24"/>
          <w:szCs w:val="24"/>
        </w:rPr>
        <w:t>,</w:t>
      </w:r>
      <w:r w:rsidR="00407F96">
        <w:rPr>
          <w:rFonts w:ascii="Times New Roman" w:hAnsi="Times New Roman" w:cs="Times New Roman"/>
          <w:sz w:val="24"/>
          <w:szCs w:val="24"/>
        </w:rPr>
        <w:t xml:space="preserve"> which was an increase of 70 percent</w:t>
      </w:r>
      <w:r w:rsidRPr="0000555E">
        <w:rPr>
          <w:rFonts w:ascii="Times New Roman" w:hAnsi="Times New Roman" w:cs="Times New Roman"/>
          <w:sz w:val="24"/>
          <w:szCs w:val="24"/>
        </w:rPr>
        <w:t xml:space="preserve"> from the 2012-2013 academic year. </w:t>
      </w:r>
      <w:r w:rsidR="00DB4747">
        <w:rPr>
          <w:rFonts w:ascii="Times New Roman" w:hAnsi="Times New Roman" w:cs="Times New Roman"/>
          <w:sz w:val="24"/>
          <w:szCs w:val="24"/>
        </w:rPr>
        <w:t>We anticipate</w:t>
      </w:r>
      <w:r w:rsidRPr="0000555E">
        <w:rPr>
          <w:rFonts w:ascii="Times New Roman" w:hAnsi="Times New Roman" w:cs="Times New Roman"/>
          <w:sz w:val="24"/>
          <w:szCs w:val="24"/>
        </w:rPr>
        <w:t xml:space="preserve"> that the number of DE sections offered at</w:t>
      </w:r>
      <w:r>
        <w:rPr>
          <w:rFonts w:ascii="Times New Roman" w:hAnsi="Times New Roman" w:cs="Times New Roman"/>
          <w:sz w:val="24"/>
          <w:szCs w:val="24"/>
        </w:rPr>
        <w:t xml:space="preserve"> CHC will continue to increase.</w:t>
      </w:r>
    </w:p>
    <w:p w:rsidR="0041055C" w:rsidRDefault="00B972FC" w:rsidP="007904A5">
      <w:pPr>
        <w:pStyle w:val="Heading2"/>
        <w:numPr>
          <w:ilvl w:val="0"/>
          <w:numId w:val="5"/>
        </w:numPr>
        <w:spacing w:line="276" w:lineRule="auto"/>
        <w:rPr>
          <w:rFonts w:ascii="Times New Roman" w:hAnsi="Times New Roman" w:cs="Times New Roman"/>
          <w:sz w:val="24"/>
          <w:szCs w:val="24"/>
        </w:rPr>
      </w:pPr>
      <w:bookmarkStart w:id="21" w:name="_Toc443644561"/>
      <w:r w:rsidRPr="0000555E">
        <w:rPr>
          <w:rFonts w:ascii="Times New Roman" w:hAnsi="Times New Roman" w:cs="Times New Roman"/>
          <w:sz w:val="24"/>
          <w:szCs w:val="24"/>
        </w:rPr>
        <w:t>Evaluation and Assessment of Student Learning Outcomes, Achievement, Success</w:t>
      </w:r>
      <w:bookmarkEnd w:id="21"/>
    </w:p>
    <w:p w:rsidR="002708A6" w:rsidRPr="002708A6" w:rsidRDefault="002708A6" w:rsidP="002708A6">
      <w:pPr>
        <w:rPr>
          <w:rFonts w:ascii="Times New Roman" w:hAnsi="Times New Roman" w:cs="Times New Roman"/>
          <w:sz w:val="24"/>
          <w:szCs w:val="24"/>
        </w:rPr>
      </w:pPr>
      <w:r>
        <w:rPr>
          <w:rFonts w:ascii="Times New Roman" w:hAnsi="Times New Roman" w:cs="Times New Roman"/>
          <w:sz w:val="24"/>
          <w:szCs w:val="24"/>
        </w:rPr>
        <w:t>As mentioned above,</w:t>
      </w:r>
      <w:r w:rsidR="00425245">
        <w:rPr>
          <w:rFonts w:ascii="Times New Roman" w:hAnsi="Times New Roman" w:cs="Times New Roman"/>
          <w:sz w:val="24"/>
          <w:szCs w:val="24"/>
        </w:rPr>
        <w:t xml:space="preserve"> the College annually monitors the</w:t>
      </w:r>
      <w:r>
        <w:rPr>
          <w:rFonts w:ascii="Times New Roman" w:hAnsi="Times New Roman" w:cs="Times New Roman"/>
          <w:sz w:val="24"/>
          <w:szCs w:val="24"/>
        </w:rPr>
        <w:t xml:space="preserve"> assessment of student outcomes, achievement and succes</w:t>
      </w:r>
      <w:r w:rsidR="00425245">
        <w:rPr>
          <w:rFonts w:ascii="Times New Roman" w:hAnsi="Times New Roman" w:cs="Times New Roman"/>
          <w:sz w:val="24"/>
          <w:szCs w:val="24"/>
        </w:rPr>
        <w:t>s in DE classes</w:t>
      </w:r>
      <w:r>
        <w:rPr>
          <w:rFonts w:ascii="Times New Roman" w:hAnsi="Times New Roman" w:cs="Times New Roman"/>
          <w:sz w:val="24"/>
          <w:szCs w:val="24"/>
        </w:rPr>
        <w:t>.  In addition, a</w:t>
      </w:r>
      <w:r w:rsidRPr="002708A6">
        <w:rPr>
          <w:rFonts w:ascii="Times New Roman" w:hAnsi="Times New Roman" w:cs="Times New Roman"/>
          <w:sz w:val="24"/>
          <w:szCs w:val="24"/>
        </w:rPr>
        <w:t xml:space="preserve"> </w:t>
      </w:r>
      <w:r>
        <w:rPr>
          <w:rFonts w:ascii="Times New Roman" w:hAnsi="Times New Roman" w:cs="Times New Roman"/>
          <w:sz w:val="24"/>
          <w:szCs w:val="24"/>
        </w:rPr>
        <w:t>college-</w:t>
      </w:r>
      <w:r w:rsidRPr="002708A6">
        <w:rPr>
          <w:rFonts w:ascii="Times New Roman" w:hAnsi="Times New Roman" w:cs="Times New Roman"/>
          <w:sz w:val="24"/>
          <w:szCs w:val="24"/>
        </w:rPr>
        <w:t>approved DE course evaluation is provided at the conclusion of each online course section to gather student feedback concerning the course organization, content</w:t>
      </w:r>
      <w:r w:rsidR="00425245">
        <w:rPr>
          <w:rFonts w:ascii="Times New Roman" w:hAnsi="Times New Roman" w:cs="Times New Roman"/>
          <w:sz w:val="24"/>
          <w:szCs w:val="24"/>
        </w:rPr>
        <w:t>,</w:t>
      </w:r>
      <w:r w:rsidRPr="002708A6">
        <w:rPr>
          <w:rFonts w:ascii="Times New Roman" w:hAnsi="Times New Roman" w:cs="Times New Roman"/>
          <w:sz w:val="24"/>
          <w:szCs w:val="24"/>
        </w:rPr>
        <w:t xml:space="preserve"> and the instructor performance. Despite a tendency for a low response rate, the DE course evaluations demonstrate an overall strong and consistent satisfaction with CHC DE courses. For instance, in spring 2013 95</w:t>
      </w:r>
      <w:r w:rsidR="00407F96">
        <w:rPr>
          <w:rFonts w:ascii="Times New Roman" w:hAnsi="Times New Roman" w:cs="Times New Roman"/>
          <w:sz w:val="24"/>
          <w:szCs w:val="24"/>
        </w:rPr>
        <w:t xml:space="preserve"> percent</w:t>
      </w:r>
      <w:r w:rsidRPr="002708A6">
        <w:rPr>
          <w:rFonts w:ascii="Times New Roman" w:hAnsi="Times New Roman" w:cs="Times New Roman"/>
          <w:sz w:val="24"/>
          <w:szCs w:val="24"/>
        </w:rPr>
        <w:t xml:space="preserve"> of student respondents would recommend their professor to another student and 91</w:t>
      </w:r>
      <w:r w:rsidR="00407F96">
        <w:rPr>
          <w:rFonts w:ascii="Times New Roman" w:hAnsi="Times New Roman" w:cs="Times New Roman"/>
          <w:sz w:val="24"/>
          <w:szCs w:val="24"/>
        </w:rPr>
        <w:t>percent</w:t>
      </w:r>
      <w:r w:rsidRPr="002708A6">
        <w:rPr>
          <w:rFonts w:ascii="Times New Roman" w:hAnsi="Times New Roman" w:cs="Times New Roman"/>
          <w:sz w:val="24"/>
          <w:szCs w:val="24"/>
        </w:rPr>
        <w:t xml:space="preserve"> would recommend the specific course. In fall 2014</w:t>
      </w:r>
      <w:r w:rsidR="00425245">
        <w:rPr>
          <w:rFonts w:ascii="Times New Roman" w:hAnsi="Times New Roman" w:cs="Times New Roman"/>
          <w:sz w:val="24"/>
          <w:szCs w:val="24"/>
        </w:rPr>
        <w:t>,</w:t>
      </w:r>
      <w:r w:rsidRPr="002708A6">
        <w:rPr>
          <w:rFonts w:ascii="Times New Roman" w:hAnsi="Times New Roman" w:cs="Times New Roman"/>
          <w:sz w:val="24"/>
          <w:szCs w:val="24"/>
        </w:rPr>
        <w:t xml:space="preserve"> 91</w:t>
      </w:r>
      <w:r w:rsidR="00407F96">
        <w:rPr>
          <w:rFonts w:ascii="Times New Roman" w:hAnsi="Times New Roman" w:cs="Times New Roman"/>
          <w:sz w:val="24"/>
          <w:szCs w:val="24"/>
        </w:rPr>
        <w:t xml:space="preserve"> percent </w:t>
      </w:r>
      <w:r w:rsidRPr="002708A6">
        <w:rPr>
          <w:rFonts w:ascii="Times New Roman" w:hAnsi="Times New Roman" w:cs="Times New Roman"/>
          <w:sz w:val="24"/>
          <w:szCs w:val="24"/>
        </w:rPr>
        <w:t>of student respondents would recommend their professor to another student and 95</w:t>
      </w:r>
      <w:r w:rsidR="00407F96">
        <w:rPr>
          <w:rFonts w:ascii="Times New Roman" w:hAnsi="Times New Roman" w:cs="Times New Roman"/>
          <w:sz w:val="24"/>
          <w:szCs w:val="24"/>
        </w:rPr>
        <w:t xml:space="preserve"> percent</w:t>
      </w:r>
      <w:r w:rsidRPr="002708A6">
        <w:rPr>
          <w:rFonts w:ascii="Times New Roman" w:hAnsi="Times New Roman" w:cs="Times New Roman"/>
          <w:sz w:val="24"/>
          <w:szCs w:val="24"/>
        </w:rPr>
        <w:t xml:space="preserve"> would recommend the specific course. The most recent assessment, in spring 2015</w:t>
      </w:r>
      <w:r w:rsidR="00425245">
        <w:rPr>
          <w:rFonts w:ascii="Times New Roman" w:hAnsi="Times New Roman" w:cs="Times New Roman"/>
          <w:sz w:val="24"/>
          <w:szCs w:val="24"/>
        </w:rPr>
        <w:t>,</w:t>
      </w:r>
      <w:r w:rsidRPr="002708A6">
        <w:rPr>
          <w:rFonts w:ascii="Times New Roman" w:hAnsi="Times New Roman" w:cs="Times New Roman"/>
          <w:sz w:val="24"/>
          <w:szCs w:val="24"/>
        </w:rPr>
        <w:t xml:space="preserve"> revealed similar outcomes. </w:t>
      </w:r>
    </w:p>
    <w:p w:rsidR="002708A6" w:rsidRPr="002708A6" w:rsidRDefault="002708A6" w:rsidP="002708A6">
      <w:pPr>
        <w:rPr>
          <w:rFonts w:ascii="Times New Roman" w:hAnsi="Times New Roman" w:cs="Times New Roman"/>
          <w:sz w:val="24"/>
          <w:szCs w:val="24"/>
        </w:rPr>
      </w:pPr>
      <w:r w:rsidRPr="002708A6">
        <w:rPr>
          <w:rFonts w:ascii="Times New Roman" w:hAnsi="Times New Roman" w:cs="Times New Roman"/>
          <w:sz w:val="24"/>
          <w:szCs w:val="24"/>
        </w:rPr>
        <w:lastRenderedPageBreak/>
        <w:t>Instructors of online courses assess learning outcomes of DE courses.  As described above, the learning outcomes are the same for each course regardless of delivery mode.</w:t>
      </w:r>
    </w:p>
    <w:p w:rsidR="00B972FC" w:rsidRPr="0000555E" w:rsidRDefault="00B972FC" w:rsidP="007904A5">
      <w:pPr>
        <w:pStyle w:val="Heading1"/>
        <w:numPr>
          <w:ilvl w:val="0"/>
          <w:numId w:val="1"/>
        </w:numPr>
        <w:spacing w:line="276" w:lineRule="auto"/>
        <w:rPr>
          <w:rFonts w:ascii="Times New Roman" w:hAnsi="Times New Roman" w:cs="Times New Roman"/>
          <w:sz w:val="24"/>
          <w:szCs w:val="24"/>
        </w:rPr>
      </w:pPr>
      <w:bookmarkStart w:id="22" w:name="_Toc443644562"/>
      <w:r w:rsidRPr="0000555E">
        <w:rPr>
          <w:rFonts w:ascii="Times New Roman" w:hAnsi="Times New Roman" w:cs="Times New Roman"/>
          <w:sz w:val="24"/>
          <w:szCs w:val="24"/>
        </w:rPr>
        <w:t>Internal and External Approvals</w:t>
      </w:r>
      <w:bookmarkEnd w:id="22"/>
    </w:p>
    <w:p w:rsidR="00B972FC" w:rsidRPr="0000555E" w:rsidRDefault="00B972FC" w:rsidP="007904A5">
      <w:pPr>
        <w:pStyle w:val="Heading2"/>
        <w:numPr>
          <w:ilvl w:val="0"/>
          <w:numId w:val="6"/>
        </w:numPr>
        <w:spacing w:line="276" w:lineRule="auto"/>
        <w:rPr>
          <w:rFonts w:ascii="Times New Roman" w:hAnsi="Times New Roman" w:cs="Times New Roman"/>
          <w:sz w:val="24"/>
          <w:szCs w:val="24"/>
        </w:rPr>
      </w:pPr>
      <w:bookmarkStart w:id="23" w:name="_Toc443644563"/>
      <w:r w:rsidRPr="0000555E">
        <w:rPr>
          <w:rFonts w:ascii="Times New Roman" w:hAnsi="Times New Roman" w:cs="Times New Roman"/>
          <w:sz w:val="24"/>
          <w:szCs w:val="24"/>
        </w:rPr>
        <w:t>Statement of Approvals Needed</w:t>
      </w:r>
      <w:bookmarkEnd w:id="23"/>
    </w:p>
    <w:p w:rsidR="00DD6660" w:rsidRPr="0000555E" w:rsidRDefault="00DD6660" w:rsidP="007904A5">
      <w:pPr>
        <w:pStyle w:val="Heading3"/>
        <w:numPr>
          <w:ilvl w:val="0"/>
          <w:numId w:val="15"/>
        </w:numPr>
        <w:spacing w:before="200" w:line="276" w:lineRule="auto"/>
        <w:ind w:left="1080"/>
        <w:rPr>
          <w:rFonts w:ascii="Times New Roman" w:hAnsi="Times New Roman" w:cs="Times New Roman"/>
        </w:rPr>
      </w:pPr>
      <w:bookmarkStart w:id="24" w:name="_Toc381018796"/>
      <w:bookmarkStart w:id="25" w:name="_Toc443644564"/>
      <w:r w:rsidRPr="0000555E">
        <w:rPr>
          <w:rFonts w:ascii="Times New Roman" w:hAnsi="Times New Roman" w:cs="Times New Roman"/>
        </w:rPr>
        <w:t>Administrative</w:t>
      </w:r>
      <w:bookmarkEnd w:id="24"/>
      <w:bookmarkEnd w:id="25"/>
    </w:p>
    <w:p w:rsidR="00DD6660" w:rsidRPr="0000555E" w:rsidRDefault="00DD6660" w:rsidP="0044568E">
      <w:pPr>
        <w:spacing w:line="276" w:lineRule="auto"/>
        <w:ind w:left="1080"/>
        <w:rPr>
          <w:rFonts w:ascii="Times New Roman" w:hAnsi="Times New Roman" w:cs="Times New Roman"/>
        </w:rPr>
      </w:pPr>
      <w:r w:rsidRPr="0000555E">
        <w:rPr>
          <w:rFonts w:ascii="Times New Roman" w:hAnsi="Times New Roman" w:cs="Times New Roman"/>
          <w:sz w:val="24"/>
          <w:szCs w:val="24"/>
        </w:rPr>
        <w:t xml:space="preserve">The faculty were closely involved in developing the Distance Education Plan.  The final plan was distributed to the entire campus after Academic Senate Review.  After changes were made, the Academic Senate and Crafton Council approved the plan.  </w:t>
      </w:r>
      <w:bookmarkStart w:id="26" w:name="_Toc381018797"/>
      <w:bookmarkStart w:id="27" w:name="_Toc443644565"/>
      <w:r w:rsidRPr="0000555E">
        <w:rPr>
          <w:rFonts w:ascii="Times New Roman" w:hAnsi="Times New Roman" w:cs="Times New Roman"/>
        </w:rPr>
        <w:t>External Regulatory and Legal Requirements</w:t>
      </w:r>
      <w:bookmarkEnd w:id="26"/>
      <w:bookmarkEnd w:id="27"/>
    </w:p>
    <w:p w:rsidR="009334C8" w:rsidRPr="0000555E" w:rsidRDefault="00E80D8D" w:rsidP="00E960CD">
      <w:pPr>
        <w:pStyle w:val="BodyText"/>
        <w:spacing w:before="20" w:line="276" w:lineRule="auto"/>
        <w:ind w:left="0" w:right="116"/>
        <w:rPr>
          <w:rFonts w:ascii="Times New Roman" w:hAnsi="Times New Roman" w:cs="Times New Roman"/>
          <w:sz w:val="24"/>
          <w:szCs w:val="24"/>
        </w:rPr>
      </w:pPr>
      <w:r w:rsidRPr="0000555E">
        <w:rPr>
          <w:rFonts w:ascii="Times New Roman" w:hAnsi="Times New Roman" w:cs="Times New Roman"/>
          <w:color w:val="000000"/>
          <w:sz w:val="24"/>
          <w:szCs w:val="24"/>
        </w:rPr>
        <w:t>Distance Education degrees and programs are approved by the</w:t>
      </w:r>
      <w:r w:rsidR="009F60F0" w:rsidRPr="0000555E">
        <w:rPr>
          <w:rFonts w:ascii="Times New Roman" w:hAnsi="Times New Roman" w:cs="Times New Roman"/>
          <w:color w:val="000000"/>
          <w:sz w:val="24"/>
          <w:szCs w:val="24"/>
        </w:rPr>
        <w:t xml:space="preserve"> faculty through the Curriculum Committee, an Academic Senate body.  </w:t>
      </w:r>
      <w:r w:rsidR="009334C8" w:rsidRPr="0000555E">
        <w:rPr>
          <w:rFonts w:ascii="Times New Roman" w:hAnsi="Times New Roman" w:cs="Times New Roman"/>
          <w:sz w:val="24"/>
          <w:szCs w:val="24"/>
        </w:rPr>
        <w:t>Sep</w:t>
      </w:r>
      <w:r w:rsidR="009334C8" w:rsidRPr="0000555E">
        <w:rPr>
          <w:rFonts w:ascii="Times New Roman" w:hAnsi="Times New Roman" w:cs="Times New Roman"/>
          <w:spacing w:val="-1"/>
          <w:sz w:val="24"/>
          <w:szCs w:val="24"/>
        </w:rPr>
        <w:t>ara</w:t>
      </w:r>
      <w:r w:rsidR="009334C8" w:rsidRPr="0000555E">
        <w:rPr>
          <w:rFonts w:ascii="Times New Roman" w:hAnsi="Times New Roman" w:cs="Times New Roman"/>
          <w:sz w:val="24"/>
          <w:szCs w:val="24"/>
        </w:rPr>
        <w:t>te</w:t>
      </w:r>
      <w:r w:rsidR="009334C8" w:rsidRPr="0000555E">
        <w:rPr>
          <w:rFonts w:ascii="Times New Roman" w:hAnsi="Times New Roman" w:cs="Times New Roman"/>
          <w:spacing w:val="-1"/>
          <w:sz w:val="24"/>
          <w:szCs w:val="24"/>
        </w:rPr>
        <w:t xml:space="preserve"> appr</w:t>
      </w:r>
      <w:r w:rsidR="009334C8" w:rsidRPr="0000555E">
        <w:rPr>
          <w:rFonts w:ascii="Times New Roman" w:hAnsi="Times New Roman" w:cs="Times New Roman"/>
          <w:sz w:val="24"/>
          <w:szCs w:val="24"/>
        </w:rPr>
        <w:t>o</w:t>
      </w:r>
      <w:r w:rsidR="009334C8" w:rsidRPr="0000555E">
        <w:rPr>
          <w:rFonts w:ascii="Times New Roman" w:hAnsi="Times New Roman" w:cs="Times New Roman"/>
          <w:spacing w:val="-1"/>
          <w:sz w:val="24"/>
          <w:szCs w:val="24"/>
        </w:rPr>
        <w:t>va</w:t>
      </w:r>
      <w:r w:rsidR="009334C8" w:rsidRPr="0000555E">
        <w:rPr>
          <w:rFonts w:ascii="Times New Roman" w:hAnsi="Times New Roman" w:cs="Times New Roman"/>
          <w:sz w:val="24"/>
          <w:szCs w:val="24"/>
        </w:rPr>
        <w:t>l</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z w:val="24"/>
          <w:szCs w:val="24"/>
        </w:rPr>
        <w:t>s</w:t>
      </w:r>
      <w:r w:rsidR="009334C8" w:rsidRPr="0000555E">
        <w:rPr>
          <w:rFonts w:ascii="Times New Roman" w:hAnsi="Times New Roman" w:cs="Times New Roman"/>
          <w:spacing w:val="1"/>
          <w:sz w:val="24"/>
          <w:szCs w:val="24"/>
        </w:rPr>
        <w:t xml:space="preserve"> r</w:t>
      </w:r>
      <w:r w:rsidR="009334C8" w:rsidRPr="0000555E">
        <w:rPr>
          <w:rFonts w:ascii="Times New Roman" w:hAnsi="Times New Roman" w:cs="Times New Roman"/>
          <w:sz w:val="24"/>
          <w:szCs w:val="24"/>
        </w:rPr>
        <w:t>eq</w:t>
      </w:r>
      <w:r w:rsidR="009334C8" w:rsidRPr="0000555E">
        <w:rPr>
          <w:rFonts w:ascii="Times New Roman" w:hAnsi="Times New Roman" w:cs="Times New Roman"/>
          <w:spacing w:val="-1"/>
          <w:sz w:val="24"/>
          <w:szCs w:val="24"/>
        </w:rPr>
        <w:t>u</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pacing w:val="-1"/>
          <w:sz w:val="24"/>
          <w:szCs w:val="24"/>
        </w:rPr>
        <w:t>r</w:t>
      </w:r>
      <w:r w:rsidR="009334C8" w:rsidRPr="0000555E">
        <w:rPr>
          <w:rFonts w:ascii="Times New Roman" w:hAnsi="Times New Roman" w:cs="Times New Roman"/>
          <w:sz w:val="24"/>
          <w:szCs w:val="24"/>
        </w:rPr>
        <w:t>ed</w:t>
      </w:r>
      <w:r w:rsidR="009334C8" w:rsidRPr="0000555E">
        <w:rPr>
          <w:rFonts w:ascii="Times New Roman" w:hAnsi="Times New Roman" w:cs="Times New Roman"/>
          <w:spacing w:val="-1"/>
          <w:sz w:val="24"/>
          <w:szCs w:val="24"/>
        </w:rPr>
        <w:t xml:space="preserve"> </w:t>
      </w:r>
      <w:r w:rsidR="009334C8" w:rsidRPr="0000555E">
        <w:rPr>
          <w:rFonts w:ascii="Times New Roman" w:hAnsi="Times New Roman" w:cs="Times New Roman"/>
          <w:sz w:val="24"/>
          <w:szCs w:val="24"/>
        </w:rPr>
        <w:t>(</w:t>
      </w:r>
      <w:r w:rsidR="009334C8" w:rsidRPr="0000555E">
        <w:rPr>
          <w:rFonts w:ascii="Times New Roman" w:hAnsi="Times New Roman" w:cs="Times New Roman"/>
          <w:spacing w:val="1"/>
          <w:sz w:val="24"/>
          <w:szCs w:val="24"/>
        </w:rPr>
        <w:t>T</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pacing w:val="1"/>
          <w:sz w:val="24"/>
          <w:szCs w:val="24"/>
        </w:rPr>
        <w:t>t</w:t>
      </w:r>
      <w:r w:rsidR="009334C8" w:rsidRPr="0000555E">
        <w:rPr>
          <w:rFonts w:ascii="Times New Roman" w:hAnsi="Times New Roman" w:cs="Times New Roman"/>
          <w:spacing w:val="-3"/>
          <w:sz w:val="24"/>
          <w:szCs w:val="24"/>
        </w:rPr>
        <w:t>l</w:t>
      </w:r>
      <w:r w:rsidR="009334C8" w:rsidRPr="0000555E">
        <w:rPr>
          <w:rFonts w:ascii="Times New Roman" w:hAnsi="Times New Roman" w:cs="Times New Roman"/>
          <w:sz w:val="24"/>
          <w:szCs w:val="24"/>
        </w:rPr>
        <w:t>e V</w:t>
      </w:r>
      <w:r w:rsidR="009334C8" w:rsidRPr="0000555E">
        <w:rPr>
          <w:rFonts w:ascii="Times New Roman" w:hAnsi="Times New Roman" w:cs="Times New Roman"/>
          <w:spacing w:val="-1"/>
          <w:sz w:val="24"/>
          <w:szCs w:val="24"/>
        </w:rPr>
        <w:t xml:space="preserve"> </w:t>
      </w:r>
      <w:r w:rsidR="009334C8" w:rsidRPr="0000555E">
        <w:rPr>
          <w:rFonts w:ascii="Times New Roman" w:hAnsi="Times New Roman" w:cs="Times New Roman"/>
          <w:sz w:val="24"/>
          <w:szCs w:val="24"/>
        </w:rPr>
        <w:t>sec</w:t>
      </w:r>
      <w:r w:rsidR="009334C8" w:rsidRPr="0000555E">
        <w:rPr>
          <w:rFonts w:ascii="Times New Roman" w:hAnsi="Times New Roman" w:cs="Times New Roman"/>
          <w:spacing w:val="1"/>
          <w:sz w:val="24"/>
          <w:szCs w:val="24"/>
        </w:rPr>
        <w:t>t</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z w:val="24"/>
          <w:szCs w:val="24"/>
        </w:rPr>
        <w:t>on</w:t>
      </w:r>
      <w:r w:rsidR="009334C8" w:rsidRPr="0000555E">
        <w:rPr>
          <w:rFonts w:ascii="Times New Roman" w:hAnsi="Times New Roman" w:cs="Times New Roman"/>
          <w:spacing w:val="-1"/>
          <w:sz w:val="24"/>
          <w:szCs w:val="24"/>
        </w:rPr>
        <w:t xml:space="preserve"> </w:t>
      </w:r>
      <w:r w:rsidR="009334C8" w:rsidRPr="0000555E">
        <w:rPr>
          <w:rFonts w:ascii="Times New Roman" w:hAnsi="Times New Roman" w:cs="Times New Roman"/>
          <w:spacing w:val="-2"/>
          <w:sz w:val="24"/>
          <w:szCs w:val="24"/>
        </w:rPr>
        <w:t>552</w:t>
      </w:r>
      <w:r w:rsidR="009334C8" w:rsidRPr="0000555E">
        <w:rPr>
          <w:rFonts w:ascii="Times New Roman" w:hAnsi="Times New Roman" w:cs="Times New Roman"/>
          <w:sz w:val="24"/>
          <w:szCs w:val="24"/>
        </w:rPr>
        <w:t>0</w:t>
      </w:r>
      <w:r w:rsidR="009334C8" w:rsidRPr="0000555E">
        <w:rPr>
          <w:rFonts w:ascii="Times New Roman" w:hAnsi="Times New Roman" w:cs="Times New Roman"/>
          <w:spacing w:val="-2"/>
          <w:sz w:val="24"/>
          <w:szCs w:val="24"/>
        </w:rPr>
        <w:t>6</w:t>
      </w:r>
      <w:r w:rsidR="009334C8" w:rsidRPr="0000555E">
        <w:rPr>
          <w:rFonts w:ascii="Times New Roman" w:hAnsi="Times New Roman" w:cs="Times New Roman"/>
          <w:sz w:val="24"/>
          <w:szCs w:val="24"/>
        </w:rPr>
        <w:t>)</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z w:val="24"/>
          <w:szCs w:val="24"/>
        </w:rPr>
        <w:t>f</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pacing w:val="-1"/>
          <w:sz w:val="24"/>
          <w:szCs w:val="24"/>
        </w:rPr>
        <w:t>a</w:t>
      </w:r>
      <w:r w:rsidR="009334C8" w:rsidRPr="0000555E">
        <w:rPr>
          <w:rFonts w:ascii="Times New Roman" w:hAnsi="Times New Roman" w:cs="Times New Roman"/>
          <w:sz w:val="24"/>
          <w:szCs w:val="24"/>
        </w:rPr>
        <w:t>ny</w:t>
      </w:r>
      <w:r w:rsidR="009334C8" w:rsidRPr="0000555E">
        <w:rPr>
          <w:rFonts w:ascii="Times New Roman" w:hAnsi="Times New Roman" w:cs="Times New Roman"/>
          <w:spacing w:val="-1"/>
          <w:sz w:val="24"/>
          <w:szCs w:val="24"/>
        </w:rPr>
        <w:t xml:space="preserve"> par</w:t>
      </w:r>
      <w:r w:rsidR="009334C8" w:rsidRPr="0000555E">
        <w:rPr>
          <w:rFonts w:ascii="Times New Roman" w:hAnsi="Times New Roman" w:cs="Times New Roman"/>
          <w:sz w:val="24"/>
          <w:szCs w:val="24"/>
        </w:rPr>
        <w:t>t</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pacing w:val="2"/>
          <w:sz w:val="24"/>
          <w:szCs w:val="24"/>
        </w:rPr>
        <w:t>o</w:t>
      </w:r>
      <w:r w:rsidR="009334C8" w:rsidRPr="0000555E">
        <w:rPr>
          <w:rFonts w:ascii="Times New Roman" w:hAnsi="Times New Roman" w:cs="Times New Roman"/>
          <w:sz w:val="24"/>
          <w:szCs w:val="24"/>
        </w:rPr>
        <w:t>f</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z w:val="24"/>
          <w:szCs w:val="24"/>
        </w:rPr>
        <w:t>t</w:t>
      </w:r>
      <w:r w:rsidR="009334C8" w:rsidRPr="0000555E">
        <w:rPr>
          <w:rFonts w:ascii="Times New Roman" w:hAnsi="Times New Roman" w:cs="Times New Roman"/>
          <w:spacing w:val="-2"/>
          <w:sz w:val="24"/>
          <w:szCs w:val="24"/>
        </w:rPr>
        <w:t>h</w:t>
      </w:r>
      <w:r w:rsidR="009334C8" w:rsidRPr="0000555E">
        <w:rPr>
          <w:rFonts w:ascii="Times New Roman" w:hAnsi="Times New Roman" w:cs="Times New Roman"/>
          <w:sz w:val="24"/>
          <w:szCs w:val="24"/>
        </w:rPr>
        <w:t>e cou</w:t>
      </w:r>
      <w:r w:rsidR="009334C8" w:rsidRPr="0000555E">
        <w:rPr>
          <w:rFonts w:ascii="Times New Roman" w:hAnsi="Times New Roman" w:cs="Times New Roman"/>
          <w:spacing w:val="-2"/>
          <w:sz w:val="24"/>
          <w:szCs w:val="24"/>
        </w:rPr>
        <w:t>r</w:t>
      </w:r>
      <w:r w:rsidR="009334C8" w:rsidRPr="0000555E">
        <w:rPr>
          <w:rFonts w:ascii="Times New Roman" w:hAnsi="Times New Roman" w:cs="Times New Roman"/>
          <w:sz w:val="24"/>
          <w:szCs w:val="24"/>
        </w:rPr>
        <w:t xml:space="preserve">se </w:t>
      </w:r>
      <w:r w:rsidR="009334C8" w:rsidRPr="0000555E">
        <w:rPr>
          <w:rFonts w:ascii="Times New Roman" w:hAnsi="Times New Roman" w:cs="Times New Roman"/>
          <w:spacing w:val="-4"/>
          <w:sz w:val="24"/>
          <w:szCs w:val="24"/>
        </w:rPr>
        <w:t>i</w:t>
      </w:r>
      <w:r w:rsidR="009334C8" w:rsidRPr="0000555E">
        <w:rPr>
          <w:rFonts w:ascii="Times New Roman" w:hAnsi="Times New Roman" w:cs="Times New Roman"/>
          <w:sz w:val="24"/>
          <w:szCs w:val="24"/>
        </w:rPr>
        <w:t xml:space="preserve">s </w:t>
      </w:r>
      <w:r w:rsidR="009334C8" w:rsidRPr="0000555E">
        <w:rPr>
          <w:rFonts w:ascii="Times New Roman" w:hAnsi="Times New Roman" w:cs="Times New Roman"/>
          <w:spacing w:val="-2"/>
          <w:sz w:val="24"/>
          <w:szCs w:val="24"/>
        </w:rPr>
        <w:t>m</w:t>
      </w:r>
      <w:r w:rsidR="009334C8" w:rsidRPr="0000555E">
        <w:rPr>
          <w:rFonts w:ascii="Times New Roman" w:hAnsi="Times New Roman" w:cs="Times New Roman"/>
          <w:sz w:val="24"/>
          <w:szCs w:val="24"/>
        </w:rPr>
        <w:t>od</w:t>
      </w:r>
      <w:r w:rsidR="009334C8" w:rsidRPr="0000555E">
        <w:rPr>
          <w:rFonts w:ascii="Times New Roman" w:hAnsi="Times New Roman" w:cs="Times New Roman"/>
          <w:spacing w:val="-4"/>
          <w:sz w:val="24"/>
          <w:szCs w:val="24"/>
        </w:rPr>
        <w:t>i</w:t>
      </w:r>
      <w:r w:rsidR="009334C8" w:rsidRPr="0000555E">
        <w:rPr>
          <w:rFonts w:ascii="Times New Roman" w:hAnsi="Times New Roman" w:cs="Times New Roman"/>
          <w:spacing w:val="1"/>
          <w:sz w:val="24"/>
          <w:szCs w:val="24"/>
        </w:rPr>
        <w:t>f</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z w:val="24"/>
          <w:szCs w:val="24"/>
        </w:rPr>
        <w:t>ed</w:t>
      </w:r>
      <w:r w:rsidR="009334C8" w:rsidRPr="0000555E">
        <w:rPr>
          <w:rFonts w:ascii="Times New Roman" w:hAnsi="Times New Roman" w:cs="Times New Roman"/>
          <w:spacing w:val="1"/>
          <w:sz w:val="24"/>
          <w:szCs w:val="24"/>
        </w:rPr>
        <w:t xml:space="preserve"> </w:t>
      </w:r>
      <w:r w:rsidR="009334C8" w:rsidRPr="0000555E">
        <w:rPr>
          <w:rFonts w:ascii="Times New Roman" w:hAnsi="Times New Roman" w:cs="Times New Roman"/>
          <w:sz w:val="24"/>
          <w:szCs w:val="24"/>
        </w:rPr>
        <w:t>to</w:t>
      </w:r>
      <w:r w:rsidR="009334C8" w:rsidRPr="0000555E">
        <w:rPr>
          <w:rFonts w:ascii="Times New Roman" w:hAnsi="Times New Roman" w:cs="Times New Roman"/>
          <w:spacing w:val="-1"/>
          <w:sz w:val="24"/>
          <w:szCs w:val="24"/>
        </w:rPr>
        <w:t xml:space="preserve"> b</w:t>
      </w:r>
      <w:r w:rsidR="009334C8" w:rsidRPr="0000555E">
        <w:rPr>
          <w:rFonts w:ascii="Times New Roman" w:hAnsi="Times New Roman" w:cs="Times New Roman"/>
          <w:sz w:val="24"/>
          <w:szCs w:val="24"/>
        </w:rPr>
        <w:t xml:space="preserve">e </w:t>
      </w:r>
      <w:r w:rsidR="009334C8" w:rsidRPr="0000555E">
        <w:rPr>
          <w:rFonts w:ascii="Times New Roman" w:hAnsi="Times New Roman" w:cs="Times New Roman"/>
          <w:spacing w:val="-2"/>
          <w:sz w:val="24"/>
          <w:szCs w:val="24"/>
        </w:rPr>
        <w:t>p</w:t>
      </w:r>
      <w:r w:rsidR="009334C8" w:rsidRPr="0000555E">
        <w:rPr>
          <w:rFonts w:ascii="Times New Roman" w:hAnsi="Times New Roman" w:cs="Times New Roman"/>
          <w:spacing w:val="-1"/>
          <w:sz w:val="24"/>
          <w:szCs w:val="24"/>
        </w:rPr>
        <w:t>r</w:t>
      </w:r>
      <w:r w:rsidR="009334C8" w:rsidRPr="0000555E">
        <w:rPr>
          <w:rFonts w:ascii="Times New Roman" w:hAnsi="Times New Roman" w:cs="Times New Roman"/>
          <w:sz w:val="24"/>
          <w:szCs w:val="24"/>
        </w:rPr>
        <w:t>o</w:t>
      </w:r>
      <w:r w:rsidR="009334C8" w:rsidRPr="0000555E">
        <w:rPr>
          <w:rFonts w:ascii="Times New Roman" w:hAnsi="Times New Roman" w:cs="Times New Roman"/>
          <w:spacing w:val="1"/>
          <w:sz w:val="24"/>
          <w:szCs w:val="24"/>
        </w:rPr>
        <w:t>v</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pacing w:val="1"/>
          <w:sz w:val="24"/>
          <w:szCs w:val="24"/>
        </w:rPr>
        <w:t>d</w:t>
      </w:r>
      <w:r w:rsidR="009334C8" w:rsidRPr="0000555E">
        <w:rPr>
          <w:rFonts w:ascii="Times New Roman" w:hAnsi="Times New Roman" w:cs="Times New Roman"/>
          <w:sz w:val="24"/>
          <w:szCs w:val="24"/>
        </w:rPr>
        <w:t>ed</w:t>
      </w:r>
      <w:r w:rsidR="009334C8" w:rsidRPr="0000555E">
        <w:rPr>
          <w:rFonts w:ascii="Times New Roman" w:hAnsi="Times New Roman" w:cs="Times New Roman"/>
          <w:spacing w:val="-1"/>
          <w:sz w:val="24"/>
          <w:szCs w:val="24"/>
        </w:rPr>
        <w:t xml:space="preserve"> </w:t>
      </w:r>
      <w:r w:rsidR="009334C8" w:rsidRPr="0000555E">
        <w:rPr>
          <w:rFonts w:ascii="Times New Roman" w:hAnsi="Times New Roman" w:cs="Times New Roman"/>
          <w:sz w:val="24"/>
          <w:szCs w:val="24"/>
        </w:rPr>
        <w:t>t</w:t>
      </w:r>
      <w:r w:rsidR="009334C8" w:rsidRPr="0000555E">
        <w:rPr>
          <w:rFonts w:ascii="Times New Roman" w:hAnsi="Times New Roman" w:cs="Times New Roman"/>
          <w:spacing w:val="-2"/>
          <w:sz w:val="24"/>
          <w:szCs w:val="24"/>
        </w:rPr>
        <w:t>h</w:t>
      </w:r>
      <w:r w:rsidR="009334C8" w:rsidRPr="0000555E">
        <w:rPr>
          <w:rFonts w:ascii="Times New Roman" w:hAnsi="Times New Roman" w:cs="Times New Roman"/>
          <w:spacing w:val="-1"/>
          <w:sz w:val="24"/>
          <w:szCs w:val="24"/>
        </w:rPr>
        <w:t>r</w:t>
      </w:r>
      <w:r w:rsidR="009334C8" w:rsidRPr="0000555E">
        <w:rPr>
          <w:rFonts w:ascii="Times New Roman" w:hAnsi="Times New Roman" w:cs="Times New Roman"/>
          <w:sz w:val="24"/>
          <w:szCs w:val="24"/>
        </w:rPr>
        <w:t>ou</w:t>
      </w:r>
      <w:r w:rsidR="009334C8" w:rsidRPr="0000555E">
        <w:rPr>
          <w:rFonts w:ascii="Times New Roman" w:hAnsi="Times New Roman" w:cs="Times New Roman"/>
          <w:spacing w:val="-1"/>
          <w:sz w:val="24"/>
          <w:szCs w:val="24"/>
        </w:rPr>
        <w:t>g</w:t>
      </w:r>
      <w:r w:rsidR="009334C8" w:rsidRPr="0000555E">
        <w:rPr>
          <w:rFonts w:ascii="Times New Roman" w:hAnsi="Times New Roman" w:cs="Times New Roman"/>
          <w:sz w:val="24"/>
          <w:szCs w:val="24"/>
        </w:rPr>
        <w:t>h</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pacing w:val="-1"/>
          <w:sz w:val="24"/>
          <w:szCs w:val="24"/>
        </w:rPr>
        <w:t>d</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z w:val="24"/>
          <w:szCs w:val="24"/>
        </w:rPr>
        <w:t>st</w:t>
      </w:r>
      <w:r w:rsidR="009334C8" w:rsidRPr="0000555E">
        <w:rPr>
          <w:rFonts w:ascii="Times New Roman" w:hAnsi="Times New Roman" w:cs="Times New Roman"/>
          <w:spacing w:val="-2"/>
          <w:sz w:val="24"/>
          <w:szCs w:val="24"/>
        </w:rPr>
        <w:t>a</w:t>
      </w:r>
      <w:r w:rsidR="009334C8" w:rsidRPr="0000555E">
        <w:rPr>
          <w:rFonts w:ascii="Times New Roman" w:hAnsi="Times New Roman" w:cs="Times New Roman"/>
          <w:sz w:val="24"/>
          <w:szCs w:val="24"/>
        </w:rPr>
        <w:t>nce</w:t>
      </w:r>
      <w:r w:rsidR="009334C8" w:rsidRPr="0000555E">
        <w:rPr>
          <w:rFonts w:ascii="Times New Roman" w:hAnsi="Times New Roman" w:cs="Times New Roman"/>
          <w:spacing w:val="-1"/>
          <w:sz w:val="24"/>
          <w:szCs w:val="24"/>
        </w:rPr>
        <w:t xml:space="preserve"> </w:t>
      </w:r>
      <w:r w:rsidR="009334C8" w:rsidRPr="0000555E">
        <w:rPr>
          <w:rFonts w:ascii="Times New Roman" w:hAnsi="Times New Roman" w:cs="Times New Roman"/>
          <w:spacing w:val="2"/>
          <w:sz w:val="24"/>
          <w:szCs w:val="24"/>
        </w:rPr>
        <w:t>e</w:t>
      </w:r>
      <w:r w:rsidR="009334C8" w:rsidRPr="0000555E">
        <w:rPr>
          <w:rFonts w:ascii="Times New Roman" w:hAnsi="Times New Roman" w:cs="Times New Roman"/>
          <w:spacing w:val="-1"/>
          <w:sz w:val="24"/>
          <w:szCs w:val="24"/>
        </w:rPr>
        <w:t>d</w:t>
      </w:r>
      <w:r w:rsidR="009334C8" w:rsidRPr="0000555E">
        <w:rPr>
          <w:rFonts w:ascii="Times New Roman" w:hAnsi="Times New Roman" w:cs="Times New Roman"/>
          <w:sz w:val="24"/>
          <w:szCs w:val="24"/>
        </w:rPr>
        <w:t>uc</w:t>
      </w:r>
      <w:r w:rsidR="009334C8" w:rsidRPr="0000555E">
        <w:rPr>
          <w:rFonts w:ascii="Times New Roman" w:hAnsi="Times New Roman" w:cs="Times New Roman"/>
          <w:spacing w:val="-1"/>
          <w:sz w:val="24"/>
          <w:szCs w:val="24"/>
        </w:rPr>
        <w:t>a</w:t>
      </w:r>
      <w:r w:rsidR="009334C8" w:rsidRPr="0000555E">
        <w:rPr>
          <w:rFonts w:ascii="Times New Roman" w:hAnsi="Times New Roman" w:cs="Times New Roman"/>
          <w:sz w:val="24"/>
          <w:szCs w:val="24"/>
        </w:rPr>
        <w:t>t</w:t>
      </w:r>
      <w:r w:rsidR="009334C8" w:rsidRPr="0000555E">
        <w:rPr>
          <w:rFonts w:ascii="Times New Roman" w:hAnsi="Times New Roman" w:cs="Times New Roman"/>
          <w:spacing w:val="-4"/>
          <w:sz w:val="24"/>
          <w:szCs w:val="24"/>
        </w:rPr>
        <w:t>i</w:t>
      </w:r>
      <w:r w:rsidR="009334C8" w:rsidRPr="0000555E">
        <w:rPr>
          <w:rFonts w:ascii="Times New Roman" w:hAnsi="Times New Roman" w:cs="Times New Roman"/>
          <w:sz w:val="24"/>
          <w:szCs w:val="24"/>
        </w:rPr>
        <w:t>on.</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z w:val="24"/>
          <w:szCs w:val="24"/>
        </w:rPr>
        <w:t xml:space="preserve">To </w:t>
      </w:r>
      <w:r w:rsidR="009334C8" w:rsidRPr="0000555E">
        <w:rPr>
          <w:rFonts w:ascii="Times New Roman" w:hAnsi="Times New Roman" w:cs="Times New Roman"/>
          <w:spacing w:val="-2"/>
          <w:sz w:val="24"/>
          <w:szCs w:val="24"/>
        </w:rPr>
        <w:t>m</w:t>
      </w:r>
      <w:r w:rsidR="009334C8" w:rsidRPr="0000555E">
        <w:rPr>
          <w:rFonts w:ascii="Times New Roman" w:hAnsi="Times New Roman" w:cs="Times New Roman"/>
          <w:sz w:val="24"/>
          <w:szCs w:val="24"/>
        </w:rPr>
        <w:t>eet</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z w:val="24"/>
          <w:szCs w:val="24"/>
        </w:rPr>
        <w:t>t</w:t>
      </w:r>
      <w:r w:rsidR="009334C8" w:rsidRPr="0000555E">
        <w:rPr>
          <w:rFonts w:ascii="Times New Roman" w:hAnsi="Times New Roman" w:cs="Times New Roman"/>
          <w:spacing w:val="-2"/>
          <w:sz w:val="24"/>
          <w:szCs w:val="24"/>
        </w:rPr>
        <w:t>h</w:t>
      </w:r>
      <w:r w:rsidR="009334C8" w:rsidRPr="0000555E">
        <w:rPr>
          <w:rFonts w:ascii="Times New Roman" w:hAnsi="Times New Roman" w:cs="Times New Roman"/>
          <w:sz w:val="24"/>
          <w:szCs w:val="24"/>
        </w:rPr>
        <w:t xml:space="preserve">e </w:t>
      </w:r>
      <w:r w:rsidR="009334C8" w:rsidRPr="0000555E">
        <w:rPr>
          <w:rFonts w:ascii="Times New Roman" w:hAnsi="Times New Roman" w:cs="Times New Roman"/>
          <w:spacing w:val="-2"/>
          <w:sz w:val="24"/>
          <w:szCs w:val="24"/>
        </w:rPr>
        <w:t>r</w:t>
      </w:r>
      <w:r w:rsidR="009334C8" w:rsidRPr="0000555E">
        <w:rPr>
          <w:rFonts w:ascii="Times New Roman" w:hAnsi="Times New Roman" w:cs="Times New Roman"/>
          <w:sz w:val="24"/>
          <w:szCs w:val="24"/>
        </w:rPr>
        <w:t>eq</w:t>
      </w:r>
      <w:r w:rsidR="009334C8" w:rsidRPr="0000555E">
        <w:rPr>
          <w:rFonts w:ascii="Times New Roman" w:hAnsi="Times New Roman" w:cs="Times New Roman"/>
          <w:spacing w:val="-1"/>
          <w:sz w:val="24"/>
          <w:szCs w:val="24"/>
        </w:rPr>
        <w:t>u</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pacing w:val="-1"/>
          <w:sz w:val="24"/>
          <w:szCs w:val="24"/>
        </w:rPr>
        <w:t>r</w:t>
      </w:r>
      <w:r w:rsidR="009334C8" w:rsidRPr="0000555E">
        <w:rPr>
          <w:rFonts w:ascii="Times New Roman" w:hAnsi="Times New Roman" w:cs="Times New Roman"/>
          <w:sz w:val="24"/>
          <w:szCs w:val="24"/>
        </w:rPr>
        <w:t>e</w:t>
      </w:r>
      <w:r w:rsidR="009334C8" w:rsidRPr="0000555E">
        <w:rPr>
          <w:rFonts w:ascii="Times New Roman" w:hAnsi="Times New Roman" w:cs="Times New Roman"/>
          <w:spacing w:val="-1"/>
          <w:sz w:val="24"/>
          <w:szCs w:val="24"/>
        </w:rPr>
        <w:t>m</w:t>
      </w:r>
      <w:r w:rsidR="009334C8" w:rsidRPr="0000555E">
        <w:rPr>
          <w:rFonts w:ascii="Times New Roman" w:hAnsi="Times New Roman" w:cs="Times New Roman"/>
          <w:sz w:val="24"/>
          <w:szCs w:val="24"/>
        </w:rPr>
        <w:t>en</w:t>
      </w:r>
      <w:r w:rsidR="009334C8" w:rsidRPr="0000555E">
        <w:rPr>
          <w:rFonts w:ascii="Times New Roman" w:hAnsi="Times New Roman" w:cs="Times New Roman"/>
          <w:spacing w:val="-1"/>
          <w:sz w:val="24"/>
          <w:szCs w:val="24"/>
        </w:rPr>
        <w:t>t</w:t>
      </w:r>
      <w:r w:rsidR="009334C8" w:rsidRPr="0000555E">
        <w:rPr>
          <w:rFonts w:ascii="Times New Roman" w:hAnsi="Times New Roman" w:cs="Times New Roman"/>
          <w:sz w:val="24"/>
          <w:szCs w:val="24"/>
        </w:rPr>
        <w:t>s</w:t>
      </w:r>
      <w:r w:rsidR="009334C8" w:rsidRPr="0000555E">
        <w:rPr>
          <w:rFonts w:ascii="Times New Roman" w:hAnsi="Times New Roman" w:cs="Times New Roman"/>
          <w:spacing w:val="-1"/>
          <w:sz w:val="24"/>
          <w:szCs w:val="24"/>
        </w:rPr>
        <w:t xml:space="preserve"> </w:t>
      </w:r>
      <w:r w:rsidR="009334C8" w:rsidRPr="0000555E">
        <w:rPr>
          <w:rFonts w:ascii="Times New Roman" w:hAnsi="Times New Roman" w:cs="Times New Roman"/>
          <w:sz w:val="24"/>
          <w:szCs w:val="24"/>
        </w:rPr>
        <w:t>of</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z w:val="24"/>
          <w:szCs w:val="24"/>
        </w:rPr>
        <w:t>t</w:t>
      </w:r>
      <w:r w:rsidR="009334C8" w:rsidRPr="0000555E">
        <w:rPr>
          <w:rFonts w:ascii="Times New Roman" w:hAnsi="Times New Roman" w:cs="Times New Roman"/>
          <w:spacing w:val="-2"/>
          <w:sz w:val="24"/>
          <w:szCs w:val="24"/>
        </w:rPr>
        <w:t>h</w:t>
      </w:r>
      <w:r w:rsidR="009334C8" w:rsidRPr="0000555E">
        <w:rPr>
          <w:rFonts w:ascii="Times New Roman" w:hAnsi="Times New Roman" w:cs="Times New Roman"/>
          <w:sz w:val="24"/>
          <w:szCs w:val="24"/>
        </w:rPr>
        <w:t xml:space="preserve">e </w:t>
      </w:r>
      <w:r w:rsidR="009334C8" w:rsidRPr="0000555E">
        <w:rPr>
          <w:rFonts w:ascii="Times New Roman" w:hAnsi="Times New Roman" w:cs="Times New Roman"/>
          <w:spacing w:val="-3"/>
          <w:sz w:val="24"/>
          <w:szCs w:val="24"/>
        </w:rPr>
        <w:t>l</w:t>
      </w:r>
      <w:r w:rsidR="009334C8" w:rsidRPr="0000555E">
        <w:rPr>
          <w:rFonts w:ascii="Times New Roman" w:hAnsi="Times New Roman" w:cs="Times New Roman"/>
          <w:spacing w:val="-1"/>
          <w:sz w:val="24"/>
          <w:szCs w:val="24"/>
        </w:rPr>
        <w:t>a</w:t>
      </w:r>
      <w:r w:rsidR="009334C8" w:rsidRPr="0000555E">
        <w:rPr>
          <w:rFonts w:ascii="Times New Roman" w:hAnsi="Times New Roman" w:cs="Times New Roman"/>
          <w:sz w:val="24"/>
          <w:szCs w:val="24"/>
        </w:rPr>
        <w:t xml:space="preserve">w </w:t>
      </w:r>
      <w:r w:rsidR="009334C8" w:rsidRPr="0000555E">
        <w:rPr>
          <w:rFonts w:ascii="Times New Roman" w:hAnsi="Times New Roman" w:cs="Times New Roman"/>
          <w:spacing w:val="-1"/>
          <w:sz w:val="24"/>
          <w:szCs w:val="24"/>
        </w:rPr>
        <w:t>a</w:t>
      </w:r>
      <w:r w:rsidR="009334C8" w:rsidRPr="0000555E">
        <w:rPr>
          <w:rFonts w:ascii="Times New Roman" w:hAnsi="Times New Roman" w:cs="Times New Roman"/>
          <w:sz w:val="24"/>
          <w:szCs w:val="24"/>
        </w:rPr>
        <w:t>nd</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z w:val="24"/>
          <w:szCs w:val="24"/>
        </w:rPr>
        <w:t>to</w:t>
      </w:r>
      <w:r w:rsidR="009334C8" w:rsidRPr="0000555E">
        <w:rPr>
          <w:rFonts w:ascii="Times New Roman" w:hAnsi="Times New Roman" w:cs="Times New Roman"/>
          <w:spacing w:val="-1"/>
          <w:sz w:val="24"/>
          <w:szCs w:val="24"/>
        </w:rPr>
        <w:t xml:space="preserve"> </w:t>
      </w:r>
      <w:r w:rsidR="009334C8" w:rsidRPr="0000555E">
        <w:rPr>
          <w:rFonts w:ascii="Times New Roman" w:hAnsi="Times New Roman" w:cs="Times New Roman"/>
          <w:sz w:val="24"/>
          <w:szCs w:val="24"/>
        </w:rPr>
        <w:t>ensu</w:t>
      </w:r>
      <w:r w:rsidR="009334C8" w:rsidRPr="0000555E">
        <w:rPr>
          <w:rFonts w:ascii="Times New Roman" w:hAnsi="Times New Roman" w:cs="Times New Roman"/>
          <w:spacing w:val="-2"/>
          <w:sz w:val="24"/>
          <w:szCs w:val="24"/>
        </w:rPr>
        <w:t>r</w:t>
      </w:r>
      <w:r w:rsidR="009334C8" w:rsidRPr="0000555E">
        <w:rPr>
          <w:rFonts w:ascii="Times New Roman" w:hAnsi="Times New Roman" w:cs="Times New Roman"/>
          <w:sz w:val="24"/>
          <w:szCs w:val="24"/>
        </w:rPr>
        <w:t xml:space="preserve">e </w:t>
      </w:r>
      <w:r w:rsidR="009334C8" w:rsidRPr="0000555E">
        <w:rPr>
          <w:rFonts w:ascii="Times New Roman" w:hAnsi="Times New Roman" w:cs="Times New Roman"/>
          <w:spacing w:val="-2"/>
          <w:sz w:val="24"/>
          <w:szCs w:val="24"/>
        </w:rPr>
        <w:t>t</w:t>
      </w:r>
      <w:r w:rsidR="009334C8" w:rsidRPr="0000555E">
        <w:rPr>
          <w:rFonts w:ascii="Times New Roman" w:hAnsi="Times New Roman" w:cs="Times New Roman"/>
          <w:sz w:val="24"/>
          <w:szCs w:val="24"/>
        </w:rPr>
        <w:t>he</w:t>
      </w:r>
      <w:r w:rsidR="009334C8" w:rsidRPr="0000555E">
        <w:rPr>
          <w:rFonts w:ascii="Times New Roman" w:hAnsi="Times New Roman" w:cs="Times New Roman"/>
          <w:spacing w:val="-1"/>
          <w:sz w:val="24"/>
          <w:szCs w:val="24"/>
        </w:rPr>
        <w:t xml:space="preserve"> </w:t>
      </w:r>
      <w:r w:rsidR="009334C8" w:rsidRPr="0000555E">
        <w:rPr>
          <w:rFonts w:ascii="Times New Roman" w:hAnsi="Times New Roman" w:cs="Times New Roman"/>
          <w:sz w:val="24"/>
          <w:szCs w:val="24"/>
        </w:rPr>
        <w:t>ef</w:t>
      </w:r>
      <w:r w:rsidR="009334C8" w:rsidRPr="0000555E">
        <w:rPr>
          <w:rFonts w:ascii="Times New Roman" w:hAnsi="Times New Roman" w:cs="Times New Roman"/>
          <w:spacing w:val="-2"/>
          <w:sz w:val="24"/>
          <w:szCs w:val="24"/>
        </w:rPr>
        <w:t>f</w:t>
      </w:r>
      <w:r w:rsidR="009334C8" w:rsidRPr="0000555E">
        <w:rPr>
          <w:rFonts w:ascii="Times New Roman" w:hAnsi="Times New Roman" w:cs="Times New Roman"/>
          <w:sz w:val="24"/>
          <w:szCs w:val="24"/>
        </w:rPr>
        <w:t>ect</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pacing w:val="-2"/>
          <w:sz w:val="24"/>
          <w:szCs w:val="24"/>
        </w:rPr>
        <w:t>v</w:t>
      </w:r>
      <w:r w:rsidR="009334C8" w:rsidRPr="0000555E">
        <w:rPr>
          <w:rFonts w:ascii="Times New Roman" w:hAnsi="Times New Roman" w:cs="Times New Roman"/>
          <w:sz w:val="24"/>
          <w:szCs w:val="24"/>
        </w:rPr>
        <w:t xml:space="preserve">eness </w:t>
      </w:r>
      <w:r w:rsidR="009334C8" w:rsidRPr="0000555E">
        <w:rPr>
          <w:rFonts w:ascii="Times New Roman" w:hAnsi="Times New Roman" w:cs="Times New Roman"/>
          <w:spacing w:val="-1"/>
          <w:sz w:val="24"/>
          <w:szCs w:val="24"/>
        </w:rPr>
        <w:t>a</w:t>
      </w:r>
      <w:r w:rsidR="009334C8" w:rsidRPr="0000555E">
        <w:rPr>
          <w:rFonts w:ascii="Times New Roman" w:hAnsi="Times New Roman" w:cs="Times New Roman"/>
          <w:sz w:val="24"/>
          <w:szCs w:val="24"/>
        </w:rPr>
        <w:t>nd</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pacing w:val="-1"/>
          <w:sz w:val="24"/>
          <w:szCs w:val="24"/>
        </w:rPr>
        <w:t>q</w:t>
      </w:r>
      <w:r w:rsidR="009334C8" w:rsidRPr="0000555E">
        <w:rPr>
          <w:rFonts w:ascii="Times New Roman" w:hAnsi="Times New Roman" w:cs="Times New Roman"/>
          <w:spacing w:val="1"/>
          <w:sz w:val="24"/>
          <w:szCs w:val="24"/>
        </w:rPr>
        <w:t>u</w:t>
      </w:r>
      <w:r w:rsidR="009334C8" w:rsidRPr="0000555E">
        <w:rPr>
          <w:rFonts w:ascii="Times New Roman" w:hAnsi="Times New Roman" w:cs="Times New Roman"/>
          <w:spacing w:val="-1"/>
          <w:sz w:val="24"/>
          <w:szCs w:val="24"/>
        </w:rPr>
        <w:t>a</w:t>
      </w:r>
      <w:r w:rsidR="009334C8" w:rsidRPr="0000555E">
        <w:rPr>
          <w:rFonts w:ascii="Times New Roman" w:hAnsi="Times New Roman" w:cs="Times New Roman"/>
          <w:sz w:val="24"/>
          <w:szCs w:val="24"/>
        </w:rPr>
        <w:t>l</w:t>
      </w:r>
      <w:r w:rsidR="009334C8" w:rsidRPr="0000555E">
        <w:rPr>
          <w:rFonts w:ascii="Times New Roman" w:hAnsi="Times New Roman" w:cs="Times New Roman"/>
          <w:spacing w:val="-4"/>
          <w:sz w:val="24"/>
          <w:szCs w:val="24"/>
        </w:rPr>
        <w:t>i</w:t>
      </w:r>
      <w:r w:rsidR="009334C8" w:rsidRPr="0000555E">
        <w:rPr>
          <w:rFonts w:ascii="Times New Roman" w:hAnsi="Times New Roman" w:cs="Times New Roman"/>
          <w:spacing w:val="1"/>
          <w:sz w:val="24"/>
          <w:szCs w:val="24"/>
        </w:rPr>
        <w:t>t</w:t>
      </w:r>
      <w:r w:rsidR="009334C8" w:rsidRPr="0000555E">
        <w:rPr>
          <w:rFonts w:ascii="Times New Roman" w:hAnsi="Times New Roman" w:cs="Times New Roman"/>
          <w:sz w:val="24"/>
          <w:szCs w:val="24"/>
        </w:rPr>
        <w:t>y</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z w:val="24"/>
          <w:szCs w:val="24"/>
        </w:rPr>
        <w:t>of</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z w:val="24"/>
          <w:szCs w:val="24"/>
        </w:rPr>
        <w:t>t</w:t>
      </w:r>
      <w:r w:rsidR="009334C8" w:rsidRPr="0000555E">
        <w:rPr>
          <w:rFonts w:ascii="Times New Roman" w:hAnsi="Times New Roman" w:cs="Times New Roman"/>
          <w:spacing w:val="-2"/>
          <w:sz w:val="24"/>
          <w:szCs w:val="24"/>
        </w:rPr>
        <w:t>h</w:t>
      </w:r>
      <w:r w:rsidR="009334C8" w:rsidRPr="0000555E">
        <w:rPr>
          <w:rFonts w:ascii="Times New Roman" w:hAnsi="Times New Roman" w:cs="Times New Roman"/>
          <w:sz w:val="24"/>
          <w:szCs w:val="24"/>
        </w:rPr>
        <w:t>e d</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z w:val="24"/>
          <w:szCs w:val="24"/>
        </w:rPr>
        <w:t>st</w:t>
      </w:r>
      <w:r w:rsidR="009334C8" w:rsidRPr="0000555E">
        <w:rPr>
          <w:rFonts w:ascii="Times New Roman" w:hAnsi="Times New Roman" w:cs="Times New Roman"/>
          <w:spacing w:val="-2"/>
          <w:sz w:val="24"/>
          <w:szCs w:val="24"/>
        </w:rPr>
        <w:t>a</w:t>
      </w:r>
      <w:r w:rsidR="009334C8" w:rsidRPr="0000555E">
        <w:rPr>
          <w:rFonts w:ascii="Times New Roman" w:hAnsi="Times New Roman" w:cs="Times New Roman"/>
          <w:sz w:val="24"/>
          <w:szCs w:val="24"/>
        </w:rPr>
        <w:t>nce</w:t>
      </w:r>
      <w:r w:rsidR="009334C8" w:rsidRPr="0000555E">
        <w:rPr>
          <w:rFonts w:ascii="Times New Roman" w:hAnsi="Times New Roman" w:cs="Times New Roman"/>
          <w:spacing w:val="-1"/>
          <w:sz w:val="24"/>
          <w:szCs w:val="24"/>
        </w:rPr>
        <w:t xml:space="preserve"> </w:t>
      </w:r>
      <w:r w:rsidR="009334C8" w:rsidRPr="0000555E">
        <w:rPr>
          <w:rFonts w:ascii="Times New Roman" w:hAnsi="Times New Roman" w:cs="Times New Roman"/>
          <w:sz w:val="24"/>
          <w:szCs w:val="24"/>
        </w:rPr>
        <w:t>ed</w:t>
      </w:r>
      <w:r w:rsidR="009334C8" w:rsidRPr="0000555E">
        <w:rPr>
          <w:rFonts w:ascii="Times New Roman" w:hAnsi="Times New Roman" w:cs="Times New Roman"/>
          <w:spacing w:val="-1"/>
          <w:sz w:val="24"/>
          <w:szCs w:val="24"/>
        </w:rPr>
        <w:t>u</w:t>
      </w:r>
      <w:r w:rsidR="009334C8" w:rsidRPr="0000555E">
        <w:rPr>
          <w:rFonts w:ascii="Times New Roman" w:hAnsi="Times New Roman" w:cs="Times New Roman"/>
          <w:sz w:val="24"/>
          <w:szCs w:val="24"/>
        </w:rPr>
        <w:t>ca</w:t>
      </w:r>
      <w:r w:rsidR="009334C8" w:rsidRPr="0000555E">
        <w:rPr>
          <w:rFonts w:ascii="Times New Roman" w:hAnsi="Times New Roman" w:cs="Times New Roman"/>
          <w:spacing w:val="-2"/>
          <w:sz w:val="24"/>
          <w:szCs w:val="24"/>
        </w:rPr>
        <w:t>t</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z w:val="24"/>
          <w:szCs w:val="24"/>
        </w:rPr>
        <w:t>on</w:t>
      </w:r>
      <w:r w:rsidR="009334C8" w:rsidRPr="0000555E">
        <w:rPr>
          <w:rFonts w:ascii="Times New Roman" w:hAnsi="Times New Roman" w:cs="Times New Roman"/>
          <w:spacing w:val="-1"/>
          <w:sz w:val="24"/>
          <w:szCs w:val="24"/>
        </w:rPr>
        <w:t xml:space="preserve"> pr</w:t>
      </w:r>
      <w:r w:rsidR="009334C8" w:rsidRPr="0000555E">
        <w:rPr>
          <w:rFonts w:ascii="Times New Roman" w:hAnsi="Times New Roman" w:cs="Times New Roman"/>
          <w:sz w:val="24"/>
          <w:szCs w:val="24"/>
        </w:rPr>
        <w:t>og</w:t>
      </w:r>
      <w:r w:rsidR="009334C8" w:rsidRPr="0000555E">
        <w:rPr>
          <w:rFonts w:ascii="Times New Roman" w:hAnsi="Times New Roman" w:cs="Times New Roman"/>
          <w:spacing w:val="-2"/>
          <w:sz w:val="24"/>
          <w:szCs w:val="24"/>
        </w:rPr>
        <w:t>r</w:t>
      </w:r>
      <w:r w:rsidR="009334C8" w:rsidRPr="0000555E">
        <w:rPr>
          <w:rFonts w:ascii="Times New Roman" w:hAnsi="Times New Roman" w:cs="Times New Roman"/>
          <w:spacing w:val="-1"/>
          <w:sz w:val="24"/>
          <w:szCs w:val="24"/>
        </w:rPr>
        <w:t>a</w:t>
      </w:r>
      <w:r w:rsidR="009334C8" w:rsidRPr="0000555E">
        <w:rPr>
          <w:rFonts w:ascii="Times New Roman" w:hAnsi="Times New Roman" w:cs="Times New Roman"/>
          <w:sz w:val="24"/>
          <w:szCs w:val="24"/>
        </w:rPr>
        <w:t>m, C</w:t>
      </w:r>
      <w:r w:rsidR="009334C8" w:rsidRPr="0000555E">
        <w:rPr>
          <w:rFonts w:ascii="Times New Roman" w:hAnsi="Times New Roman" w:cs="Times New Roman"/>
          <w:spacing w:val="-2"/>
          <w:sz w:val="24"/>
          <w:szCs w:val="24"/>
        </w:rPr>
        <w:t>r</w:t>
      </w:r>
      <w:r w:rsidR="009334C8" w:rsidRPr="0000555E">
        <w:rPr>
          <w:rFonts w:ascii="Times New Roman" w:hAnsi="Times New Roman" w:cs="Times New Roman"/>
          <w:spacing w:val="-1"/>
          <w:sz w:val="24"/>
          <w:szCs w:val="24"/>
        </w:rPr>
        <w:t>af</w:t>
      </w:r>
      <w:r w:rsidR="009334C8" w:rsidRPr="0000555E">
        <w:rPr>
          <w:rFonts w:ascii="Times New Roman" w:hAnsi="Times New Roman" w:cs="Times New Roman"/>
          <w:sz w:val="24"/>
          <w:szCs w:val="24"/>
        </w:rPr>
        <w:t>t</w:t>
      </w:r>
      <w:r w:rsidR="009334C8" w:rsidRPr="0000555E">
        <w:rPr>
          <w:rFonts w:ascii="Times New Roman" w:hAnsi="Times New Roman" w:cs="Times New Roman"/>
          <w:spacing w:val="-1"/>
          <w:sz w:val="24"/>
          <w:szCs w:val="24"/>
        </w:rPr>
        <w:t>o</w:t>
      </w:r>
      <w:r w:rsidR="009334C8" w:rsidRPr="0000555E">
        <w:rPr>
          <w:rFonts w:ascii="Times New Roman" w:hAnsi="Times New Roman" w:cs="Times New Roman"/>
          <w:sz w:val="24"/>
          <w:szCs w:val="24"/>
        </w:rPr>
        <w:t>n</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z w:val="24"/>
          <w:szCs w:val="24"/>
        </w:rPr>
        <w:t>Hills</w:t>
      </w:r>
      <w:r w:rsidR="009334C8" w:rsidRPr="0000555E">
        <w:rPr>
          <w:rFonts w:ascii="Times New Roman" w:hAnsi="Times New Roman" w:cs="Times New Roman"/>
          <w:spacing w:val="-3"/>
          <w:sz w:val="24"/>
          <w:szCs w:val="24"/>
        </w:rPr>
        <w:t xml:space="preserve"> </w:t>
      </w:r>
      <w:r w:rsidR="009334C8" w:rsidRPr="0000555E">
        <w:rPr>
          <w:rFonts w:ascii="Times New Roman" w:hAnsi="Times New Roman" w:cs="Times New Roman"/>
          <w:sz w:val="24"/>
          <w:szCs w:val="24"/>
        </w:rPr>
        <w:t>C</w:t>
      </w:r>
      <w:r w:rsidR="009334C8" w:rsidRPr="0000555E">
        <w:rPr>
          <w:rFonts w:ascii="Times New Roman" w:hAnsi="Times New Roman" w:cs="Times New Roman"/>
          <w:spacing w:val="1"/>
          <w:sz w:val="24"/>
          <w:szCs w:val="24"/>
        </w:rPr>
        <w:t>o</w:t>
      </w:r>
      <w:r w:rsidR="009334C8" w:rsidRPr="0000555E">
        <w:rPr>
          <w:rFonts w:ascii="Times New Roman" w:hAnsi="Times New Roman" w:cs="Times New Roman"/>
          <w:sz w:val="24"/>
          <w:szCs w:val="24"/>
        </w:rPr>
        <w:t>l</w:t>
      </w:r>
      <w:r w:rsidR="009334C8" w:rsidRPr="0000555E">
        <w:rPr>
          <w:rFonts w:ascii="Times New Roman" w:hAnsi="Times New Roman" w:cs="Times New Roman"/>
          <w:spacing w:val="-4"/>
          <w:sz w:val="24"/>
          <w:szCs w:val="24"/>
        </w:rPr>
        <w:t>l</w:t>
      </w:r>
      <w:r w:rsidR="009334C8" w:rsidRPr="0000555E">
        <w:rPr>
          <w:rFonts w:ascii="Times New Roman" w:hAnsi="Times New Roman" w:cs="Times New Roman"/>
          <w:sz w:val="24"/>
          <w:szCs w:val="24"/>
        </w:rPr>
        <w:t>ege</w:t>
      </w:r>
      <w:r w:rsidR="009334C8" w:rsidRPr="0000555E">
        <w:rPr>
          <w:rFonts w:ascii="Times New Roman" w:hAnsi="Times New Roman" w:cs="Times New Roman"/>
          <w:spacing w:val="-1"/>
          <w:sz w:val="24"/>
          <w:szCs w:val="24"/>
        </w:rPr>
        <w:t xml:space="preserve"> d</w:t>
      </w:r>
      <w:r w:rsidR="009334C8" w:rsidRPr="0000555E">
        <w:rPr>
          <w:rFonts w:ascii="Times New Roman" w:hAnsi="Times New Roman" w:cs="Times New Roman"/>
          <w:sz w:val="24"/>
          <w:szCs w:val="24"/>
        </w:rPr>
        <w:t>e</w:t>
      </w:r>
      <w:r w:rsidR="009334C8" w:rsidRPr="0000555E">
        <w:rPr>
          <w:rFonts w:ascii="Times New Roman" w:hAnsi="Times New Roman" w:cs="Times New Roman"/>
          <w:spacing w:val="-1"/>
          <w:sz w:val="24"/>
          <w:szCs w:val="24"/>
        </w:rPr>
        <w:t>v</w:t>
      </w:r>
      <w:r w:rsidR="009334C8" w:rsidRPr="0000555E">
        <w:rPr>
          <w:rFonts w:ascii="Times New Roman" w:hAnsi="Times New Roman" w:cs="Times New Roman"/>
          <w:sz w:val="24"/>
          <w:szCs w:val="24"/>
        </w:rPr>
        <w:t>e</w:t>
      </w:r>
      <w:r w:rsidR="009334C8" w:rsidRPr="0000555E">
        <w:rPr>
          <w:rFonts w:ascii="Times New Roman" w:hAnsi="Times New Roman" w:cs="Times New Roman"/>
          <w:spacing w:val="-3"/>
          <w:sz w:val="24"/>
          <w:szCs w:val="24"/>
        </w:rPr>
        <w:t>l</w:t>
      </w:r>
      <w:r w:rsidR="009334C8" w:rsidRPr="0000555E">
        <w:rPr>
          <w:rFonts w:ascii="Times New Roman" w:hAnsi="Times New Roman" w:cs="Times New Roman"/>
          <w:sz w:val="24"/>
          <w:szCs w:val="24"/>
        </w:rPr>
        <w:t>oped</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pacing w:val="-1"/>
          <w:sz w:val="24"/>
          <w:szCs w:val="24"/>
        </w:rPr>
        <w:t>a</w:t>
      </w:r>
      <w:r w:rsidR="009334C8" w:rsidRPr="0000555E">
        <w:rPr>
          <w:rFonts w:ascii="Times New Roman" w:hAnsi="Times New Roman" w:cs="Times New Roman"/>
          <w:sz w:val="24"/>
          <w:szCs w:val="24"/>
        </w:rPr>
        <w:t>nd</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pacing w:val="-1"/>
          <w:sz w:val="24"/>
          <w:szCs w:val="24"/>
        </w:rPr>
        <w:t>ad</w:t>
      </w:r>
      <w:r w:rsidR="009334C8" w:rsidRPr="0000555E">
        <w:rPr>
          <w:rFonts w:ascii="Times New Roman" w:hAnsi="Times New Roman" w:cs="Times New Roman"/>
          <w:sz w:val="24"/>
          <w:szCs w:val="24"/>
        </w:rPr>
        <w:t>op</w:t>
      </w:r>
      <w:r w:rsidR="009334C8" w:rsidRPr="0000555E">
        <w:rPr>
          <w:rFonts w:ascii="Times New Roman" w:hAnsi="Times New Roman" w:cs="Times New Roman"/>
          <w:spacing w:val="-1"/>
          <w:sz w:val="24"/>
          <w:szCs w:val="24"/>
        </w:rPr>
        <w:t>t</w:t>
      </w:r>
      <w:r w:rsidR="009334C8" w:rsidRPr="0000555E">
        <w:rPr>
          <w:rFonts w:ascii="Times New Roman" w:hAnsi="Times New Roman" w:cs="Times New Roman"/>
          <w:sz w:val="24"/>
          <w:szCs w:val="24"/>
        </w:rPr>
        <w:t>ed</w:t>
      </w:r>
      <w:r w:rsidR="009334C8" w:rsidRPr="0000555E">
        <w:rPr>
          <w:rFonts w:ascii="Times New Roman" w:hAnsi="Times New Roman" w:cs="Times New Roman"/>
          <w:spacing w:val="1"/>
          <w:sz w:val="24"/>
          <w:szCs w:val="24"/>
        </w:rPr>
        <w:t xml:space="preserve"> </w:t>
      </w:r>
      <w:r w:rsidR="009334C8" w:rsidRPr="0000555E">
        <w:rPr>
          <w:rFonts w:ascii="Times New Roman" w:hAnsi="Times New Roman" w:cs="Times New Roman"/>
          <w:sz w:val="24"/>
          <w:szCs w:val="24"/>
        </w:rPr>
        <w:t>a</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z w:val="24"/>
          <w:szCs w:val="24"/>
        </w:rPr>
        <w:t>D</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z w:val="24"/>
          <w:szCs w:val="24"/>
        </w:rPr>
        <w:t>st</w:t>
      </w:r>
      <w:r w:rsidR="009334C8" w:rsidRPr="0000555E">
        <w:rPr>
          <w:rFonts w:ascii="Times New Roman" w:hAnsi="Times New Roman" w:cs="Times New Roman"/>
          <w:spacing w:val="-2"/>
          <w:sz w:val="24"/>
          <w:szCs w:val="24"/>
        </w:rPr>
        <w:t>a</w:t>
      </w:r>
      <w:r w:rsidR="009334C8" w:rsidRPr="0000555E">
        <w:rPr>
          <w:rFonts w:ascii="Times New Roman" w:hAnsi="Times New Roman" w:cs="Times New Roman"/>
          <w:sz w:val="24"/>
          <w:szCs w:val="24"/>
        </w:rPr>
        <w:t>nce</w:t>
      </w:r>
      <w:r w:rsidR="009334C8" w:rsidRPr="0000555E">
        <w:rPr>
          <w:rFonts w:ascii="Times New Roman" w:hAnsi="Times New Roman" w:cs="Times New Roman"/>
          <w:spacing w:val="-1"/>
          <w:sz w:val="24"/>
          <w:szCs w:val="24"/>
        </w:rPr>
        <w:t xml:space="preserve"> </w:t>
      </w:r>
      <w:r w:rsidR="009334C8" w:rsidRPr="0000555E">
        <w:rPr>
          <w:rFonts w:ascii="Times New Roman" w:hAnsi="Times New Roman" w:cs="Times New Roman"/>
          <w:sz w:val="24"/>
          <w:szCs w:val="24"/>
        </w:rPr>
        <w:t>E</w:t>
      </w:r>
      <w:r w:rsidR="009334C8" w:rsidRPr="0000555E">
        <w:rPr>
          <w:rFonts w:ascii="Times New Roman" w:hAnsi="Times New Roman" w:cs="Times New Roman"/>
          <w:spacing w:val="-2"/>
          <w:sz w:val="24"/>
          <w:szCs w:val="24"/>
        </w:rPr>
        <w:t>d</w:t>
      </w:r>
      <w:r w:rsidR="009334C8" w:rsidRPr="0000555E">
        <w:rPr>
          <w:rFonts w:ascii="Times New Roman" w:hAnsi="Times New Roman" w:cs="Times New Roman"/>
          <w:sz w:val="24"/>
          <w:szCs w:val="24"/>
        </w:rPr>
        <w:t>uc</w:t>
      </w:r>
      <w:r w:rsidR="009334C8" w:rsidRPr="0000555E">
        <w:rPr>
          <w:rFonts w:ascii="Times New Roman" w:hAnsi="Times New Roman" w:cs="Times New Roman"/>
          <w:spacing w:val="-1"/>
          <w:sz w:val="24"/>
          <w:szCs w:val="24"/>
        </w:rPr>
        <w:t>a</w:t>
      </w:r>
      <w:r w:rsidR="009334C8" w:rsidRPr="0000555E">
        <w:rPr>
          <w:rFonts w:ascii="Times New Roman" w:hAnsi="Times New Roman" w:cs="Times New Roman"/>
          <w:spacing w:val="1"/>
          <w:sz w:val="24"/>
          <w:szCs w:val="24"/>
        </w:rPr>
        <w:t>t</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z w:val="24"/>
          <w:szCs w:val="24"/>
        </w:rPr>
        <w:t>on</w:t>
      </w:r>
      <w:r w:rsidR="009334C8" w:rsidRPr="0000555E">
        <w:rPr>
          <w:rFonts w:ascii="Times New Roman" w:hAnsi="Times New Roman" w:cs="Times New Roman"/>
          <w:spacing w:val="1"/>
          <w:sz w:val="24"/>
          <w:szCs w:val="24"/>
        </w:rPr>
        <w:t xml:space="preserve"> </w:t>
      </w:r>
      <w:r w:rsidR="009334C8" w:rsidRPr="0000555E">
        <w:rPr>
          <w:rFonts w:ascii="Times New Roman" w:hAnsi="Times New Roman" w:cs="Times New Roman"/>
          <w:spacing w:val="-1"/>
          <w:sz w:val="24"/>
          <w:szCs w:val="24"/>
        </w:rPr>
        <w:t>add</w:t>
      </w:r>
      <w:r w:rsidR="009334C8" w:rsidRPr="0000555E">
        <w:rPr>
          <w:rFonts w:ascii="Times New Roman" w:hAnsi="Times New Roman" w:cs="Times New Roman"/>
          <w:sz w:val="24"/>
          <w:szCs w:val="24"/>
        </w:rPr>
        <w:t>en</w:t>
      </w:r>
      <w:r w:rsidR="009334C8" w:rsidRPr="0000555E">
        <w:rPr>
          <w:rFonts w:ascii="Times New Roman" w:hAnsi="Times New Roman" w:cs="Times New Roman"/>
          <w:spacing w:val="-1"/>
          <w:sz w:val="24"/>
          <w:szCs w:val="24"/>
        </w:rPr>
        <w:t>d</w:t>
      </w:r>
      <w:r w:rsidR="009334C8" w:rsidRPr="0000555E">
        <w:rPr>
          <w:rFonts w:ascii="Times New Roman" w:hAnsi="Times New Roman" w:cs="Times New Roman"/>
          <w:sz w:val="24"/>
          <w:szCs w:val="24"/>
        </w:rPr>
        <w:t>um</w:t>
      </w:r>
      <w:r w:rsidR="009334C8" w:rsidRPr="0000555E">
        <w:rPr>
          <w:rFonts w:ascii="Times New Roman" w:hAnsi="Times New Roman" w:cs="Times New Roman"/>
          <w:spacing w:val="-3"/>
          <w:sz w:val="24"/>
          <w:szCs w:val="24"/>
        </w:rPr>
        <w:t xml:space="preserve"> </w:t>
      </w:r>
      <w:r w:rsidR="009334C8" w:rsidRPr="0000555E">
        <w:rPr>
          <w:rFonts w:ascii="Times New Roman" w:hAnsi="Times New Roman" w:cs="Times New Roman"/>
          <w:sz w:val="24"/>
          <w:szCs w:val="24"/>
        </w:rPr>
        <w:t>w</w:t>
      </w:r>
      <w:r w:rsidR="009334C8" w:rsidRPr="0000555E">
        <w:rPr>
          <w:rFonts w:ascii="Times New Roman" w:hAnsi="Times New Roman" w:cs="Times New Roman"/>
          <w:spacing w:val="1"/>
          <w:sz w:val="24"/>
          <w:szCs w:val="24"/>
        </w:rPr>
        <w:t>h</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z w:val="24"/>
          <w:szCs w:val="24"/>
        </w:rPr>
        <w:t xml:space="preserve">ch </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z w:val="24"/>
          <w:szCs w:val="24"/>
        </w:rPr>
        <w:t>s</w:t>
      </w:r>
      <w:r w:rsidR="009334C8" w:rsidRPr="0000555E">
        <w:rPr>
          <w:rFonts w:ascii="Times New Roman" w:hAnsi="Times New Roman" w:cs="Times New Roman"/>
          <w:spacing w:val="-1"/>
          <w:sz w:val="24"/>
          <w:szCs w:val="24"/>
        </w:rPr>
        <w:t xml:space="preserve"> </w:t>
      </w:r>
      <w:r w:rsidR="009334C8" w:rsidRPr="0000555E">
        <w:rPr>
          <w:rFonts w:ascii="Times New Roman" w:hAnsi="Times New Roman" w:cs="Times New Roman"/>
          <w:sz w:val="24"/>
          <w:szCs w:val="24"/>
        </w:rPr>
        <w:t>used</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z w:val="24"/>
          <w:szCs w:val="24"/>
        </w:rPr>
        <w:t>to</w:t>
      </w:r>
      <w:r w:rsidR="009334C8" w:rsidRPr="0000555E">
        <w:rPr>
          <w:rFonts w:ascii="Times New Roman" w:hAnsi="Times New Roman" w:cs="Times New Roman"/>
          <w:spacing w:val="-1"/>
          <w:sz w:val="24"/>
          <w:szCs w:val="24"/>
        </w:rPr>
        <w:t xml:space="preserve"> appr</w:t>
      </w:r>
      <w:r w:rsidR="009334C8" w:rsidRPr="0000555E">
        <w:rPr>
          <w:rFonts w:ascii="Times New Roman" w:hAnsi="Times New Roman" w:cs="Times New Roman"/>
          <w:sz w:val="24"/>
          <w:szCs w:val="24"/>
        </w:rPr>
        <w:t>o</w:t>
      </w:r>
      <w:r w:rsidR="009334C8" w:rsidRPr="0000555E">
        <w:rPr>
          <w:rFonts w:ascii="Times New Roman" w:hAnsi="Times New Roman" w:cs="Times New Roman"/>
          <w:spacing w:val="-1"/>
          <w:sz w:val="24"/>
          <w:szCs w:val="24"/>
        </w:rPr>
        <w:t>v</w:t>
      </w:r>
      <w:r w:rsidR="009334C8" w:rsidRPr="0000555E">
        <w:rPr>
          <w:rFonts w:ascii="Times New Roman" w:hAnsi="Times New Roman" w:cs="Times New Roman"/>
          <w:sz w:val="24"/>
          <w:szCs w:val="24"/>
        </w:rPr>
        <w:t xml:space="preserve">e </w:t>
      </w:r>
      <w:r w:rsidR="009334C8" w:rsidRPr="0000555E">
        <w:rPr>
          <w:rFonts w:ascii="Times New Roman" w:hAnsi="Times New Roman" w:cs="Times New Roman"/>
          <w:spacing w:val="-2"/>
          <w:sz w:val="24"/>
          <w:szCs w:val="24"/>
        </w:rPr>
        <w:t>b</w:t>
      </w:r>
      <w:r w:rsidR="009334C8" w:rsidRPr="0000555E">
        <w:rPr>
          <w:rFonts w:ascii="Times New Roman" w:hAnsi="Times New Roman" w:cs="Times New Roman"/>
          <w:spacing w:val="2"/>
          <w:sz w:val="24"/>
          <w:szCs w:val="24"/>
        </w:rPr>
        <w:t>o</w:t>
      </w:r>
      <w:r w:rsidR="009334C8" w:rsidRPr="0000555E">
        <w:rPr>
          <w:rFonts w:ascii="Times New Roman" w:hAnsi="Times New Roman" w:cs="Times New Roman"/>
          <w:sz w:val="24"/>
          <w:szCs w:val="24"/>
        </w:rPr>
        <w:t>th</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z w:val="24"/>
          <w:szCs w:val="24"/>
        </w:rPr>
        <w:t>onl</w:t>
      </w:r>
      <w:r w:rsidR="009334C8" w:rsidRPr="0000555E">
        <w:rPr>
          <w:rFonts w:ascii="Times New Roman" w:hAnsi="Times New Roman" w:cs="Times New Roman"/>
          <w:spacing w:val="-4"/>
          <w:sz w:val="24"/>
          <w:szCs w:val="24"/>
        </w:rPr>
        <w:t>i</w:t>
      </w:r>
      <w:r w:rsidR="009334C8" w:rsidRPr="0000555E">
        <w:rPr>
          <w:rFonts w:ascii="Times New Roman" w:hAnsi="Times New Roman" w:cs="Times New Roman"/>
          <w:sz w:val="24"/>
          <w:szCs w:val="24"/>
        </w:rPr>
        <w:t>ne</w:t>
      </w:r>
      <w:r w:rsidR="009334C8" w:rsidRPr="0000555E">
        <w:rPr>
          <w:rFonts w:ascii="Times New Roman" w:hAnsi="Times New Roman" w:cs="Times New Roman"/>
          <w:spacing w:val="-1"/>
          <w:sz w:val="24"/>
          <w:szCs w:val="24"/>
        </w:rPr>
        <w:t xml:space="preserve"> a</w:t>
      </w:r>
      <w:r w:rsidR="009334C8" w:rsidRPr="0000555E">
        <w:rPr>
          <w:rFonts w:ascii="Times New Roman" w:hAnsi="Times New Roman" w:cs="Times New Roman"/>
          <w:sz w:val="24"/>
          <w:szCs w:val="24"/>
        </w:rPr>
        <w:t>nd h</w:t>
      </w:r>
      <w:r w:rsidR="009334C8" w:rsidRPr="0000555E">
        <w:rPr>
          <w:rFonts w:ascii="Times New Roman" w:hAnsi="Times New Roman" w:cs="Times New Roman"/>
          <w:spacing w:val="-2"/>
          <w:sz w:val="24"/>
          <w:szCs w:val="24"/>
        </w:rPr>
        <w:t>y</w:t>
      </w:r>
      <w:r w:rsidR="009334C8" w:rsidRPr="0000555E">
        <w:rPr>
          <w:rFonts w:ascii="Times New Roman" w:hAnsi="Times New Roman" w:cs="Times New Roman"/>
          <w:spacing w:val="-1"/>
          <w:sz w:val="24"/>
          <w:szCs w:val="24"/>
        </w:rPr>
        <w:t>b</w:t>
      </w:r>
      <w:r w:rsidR="009334C8" w:rsidRPr="0000555E">
        <w:rPr>
          <w:rFonts w:ascii="Times New Roman" w:hAnsi="Times New Roman" w:cs="Times New Roman"/>
          <w:spacing w:val="1"/>
          <w:sz w:val="24"/>
          <w:szCs w:val="24"/>
        </w:rPr>
        <w:t>r</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z w:val="24"/>
          <w:szCs w:val="24"/>
        </w:rPr>
        <w:t>d cou</w:t>
      </w:r>
      <w:r w:rsidR="009334C8" w:rsidRPr="0000555E">
        <w:rPr>
          <w:rFonts w:ascii="Times New Roman" w:hAnsi="Times New Roman" w:cs="Times New Roman"/>
          <w:spacing w:val="-1"/>
          <w:sz w:val="24"/>
          <w:szCs w:val="24"/>
        </w:rPr>
        <w:t>r</w:t>
      </w:r>
      <w:r w:rsidR="009334C8" w:rsidRPr="0000555E">
        <w:rPr>
          <w:rFonts w:ascii="Times New Roman" w:hAnsi="Times New Roman" w:cs="Times New Roman"/>
          <w:sz w:val="24"/>
          <w:szCs w:val="24"/>
        </w:rPr>
        <w:t>ses.</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z w:val="24"/>
          <w:szCs w:val="24"/>
        </w:rPr>
        <w:t>The</w:t>
      </w:r>
      <w:r w:rsidR="009334C8" w:rsidRPr="0000555E">
        <w:rPr>
          <w:rFonts w:ascii="Times New Roman" w:hAnsi="Times New Roman" w:cs="Times New Roman"/>
          <w:spacing w:val="-1"/>
          <w:sz w:val="24"/>
          <w:szCs w:val="24"/>
        </w:rPr>
        <w:t xml:space="preserve"> </w:t>
      </w:r>
      <w:r w:rsidR="009334C8" w:rsidRPr="0000555E">
        <w:rPr>
          <w:rFonts w:ascii="Times New Roman" w:hAnsi="Times New Roman" w:cs="Times New Roman"/>
          <w:sz w:val="24"/>
          <w:szCs w:val="24"/>
        </w:rPr>
        <w:t>C</w:t>
      </w:r>
      <w:r w:rsidR="009334C8" w:rsidRPr="0000555E">
        <w:rPr>
          <w:rFonts w:ascii="Times New Roman" w:hAnsi="Times New Roman" w:cs="Times New Roman"/>
          <w:spacing w:val="-1"/>
          <w:sz w:val="24"/>
          <w:szCs w:val="24"/>
        </w:rPr>
        <w:t>H</w:t>
      </w:r>
      <w:r w:rsidR="009334C8" w:rsidRPr="0000555E">
        <w:rPr>
          <w:rFonts w:ascii="Times New Roman" w:hAnsi="Times New Roman" w:cs="Times New Roman"/>
          <w:sz w:val="24"/>
          <w:szCs w:val="24"/>
        </w:rPr>
        <w:t>C</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z w:val="24"/>
          <w:szCs w:val="24"/>
        </w:rPr>
        <w:t>DE</w:t>
      </w:r>
      <w:r w:rsidR="009334C8" w:rsidRPr="0000555E">
        <w:rPr>
          <w:rFonts w:ascii="Times New Roman" w:hAnsi="Times New Roman" w:cs="Times New Roman"/>
          <w:spacing w:val="-1"/>
          <w:sz w:val="24"/>
          <w:szCs w:val="24"/>
        </w:rPr>
        <w:t xml:space="preserve"> </w:t>
      </w:r>
      <w:r w:rsidR="009334C8" w:rsidRPr="0000555E">
        <w:rPr>
          <w:rFonts w:ascii="Times New Roman" w:hAnsi="Times New Roman" w:cs="Times New Roman"/>
          <w:spacing w:val="-3"/>
          <w:sz w:val="24"/>
          <w:szCs w:val="24"/>
        </w:rPr>
        <w:t>a</w:t>
      </w:r>
      <w:r w:rsidR="009334C8" w:rsidRPr="0000555E">
        <w:rPr>
          <w:rFonts w:ascii="Times New Roman" w:hAnsi="Times New Roman" w:cs="Times New Roman"/>
          <w:spacing w:val="-1"/>
          <w:sz w:val="24"/>
          <w:szCs w:val="24"/>
        </w:rPr>
        <w:t>dd</w:t>
      </w:r>
      <w:r w:rsidR="009334C8" w:rsidRPr="0000555E">
        <w:rPr>
          <w:rFonts w:ascii="Times New Roman" w:hAnsi="Times New Roman" w:cs="Times New Roman"/>
          <w:sz w:val="24"/>
          <w:szCs w:val="24"/>
        </w:rPr>
        <w:t>en</w:t>
      </w:r>
      <w:r w:rsidR="009334C8" w:rsidRPr="0000555E">
        <w:rPr>
          <w:rFonts w:ascii="Times New Roman" w:hAnsi="Times New Roman" w:cs="Times New Roman"/>
          <w:spacing w:val="-1"/>
          <w:sz w:val="24"/>
          <w:szCs w:val="24"/>
        </w:rPr>
        <w:t>d</w:t>
      </w:r>
      <w:r w:rsidR="009334C8" w:rsidRPr="0000555E">
        <w:rPr>
          <w:rFonts w:ascii="Times New Roman" w:hAnsi="Times New Roman" w:cs="Times New Roman"/>
          <w:sz w:val="24"/>
          <w:szCs w:val="24"/>
        </w:rPr>
        <w:t>um</w:t>
      </w:r>
      <w:r w:rsidR="009334C8" w:rsidRPr="0000555E">
        <w:rPr>
          <w:rFonts w:ascii="Times New Roman" w:hAnsi="Times New Roman" w:cs="Times New Roman"/>
          <w:spacing w:val="-3"/>
          <w:sz w:val="24"/>
          <w:szCs w:val="24"/>
        </w:rPr>
        <w:t xml:space="preserve"> </w:t>
      </w:r>
      <w:r w:rsidR="009334C8" w:rsidRPr="0000555E">
        <w:rPr>
          <w:rFonts w:ascii="Times New Roman" w:hAnsi="Times New Roman" w:cs="Times New Roman"/>
          <w:sz w:val="24"/>
          <w:szCs w:val="24"/>
        </w:rPr>
        <w:t>w</w:t>
      </w:r>
      <w:r w:rsidR="009334C8" w:rsidRPr="0000555E">
        <w:rPr>
          <w:rFonts w:ascii="Times New Roman" w:hAnsi="Times New Roman" w:cs="Times New Roman"/>
          <w:spacing w:val="-2"/>
          <w:sz w:val="24"/>
          <w:szCs w:val="24"/>
        </w:rPr>
        <w:t>a</w:t>
      </w:r>
      <w:r w:rsidR="009334C8" w:rsidRPr="0000555E">
        <w:rPr>
          <w:rFonts w:ascii="Times New Roman" w:hAnsi="Times New Roman" w:cs="Times New Roman"/>
          <w:sz w:val="24"/>
          <w:szCs w:val="24"/>
        </w:rPr>
        <w:t xml:space="preserve">s </w:t>
      </w:r>
      <w:r w:rsidR="009334C8" w:rsidRPr="0000555E">
        <w:rPr>
          <w:rFonts w:ascii="Times New Roman" w:hAnsi="Times New Roman" w:cs="Times New Roman"/>
          <w:spacing w:val="-1"/>
          <w:sz w:val="24"/>
          <w:szCs w:val="24"/>
        </w:rPr>
        <w:t>d</w:t>
      </w:r>
      <w:r w:rsidR="009334C8" w:rsidRPr="0000555E">
        <w:rPr>
          <w:rFonts w:ascii="Times New Roman" w:hAnsi="Times New Roman" w:cs="Times New Roman"/>
          <w:sz w:val="24"/>
          <w:szCs w:val="24"/>
        </w:rPr>
        <w:t>e</w:t>
      </w:r>
      <w:r w:rsidR="009334C8" w:rsidRPr="0000555E">
        <w:rPr>
          <w:rFonts w:ascii="Times New Roman" w:hAnsi="Times New Roman" w:cs="Times New Roman"/>
          <w:spacing w:val="-1"/>
          <w:sz w:val="24"/>
          <w:szCs w:val="24"/>
        </w:rPr>
        <w:t>v</w:t>
      </w:r>
      <w:r w:rsidR="009334C8" w:rsidRPr="0000555E">
        <w:rPr>
          <w:rFonts w:ascii="Times New Roman" w:hAnsi="Times New Roman" w:cs="Times New Roman"/>
          <w:sz w:val="24"/>
          <w:szCs w:val="24"/>
        </w:rPr>
        <w:t>e</w:t>
      </w:r>
      <w:r w:rsidR="009334C8" w:rsidRPr="0000555E">
        <w:rPr>
          <w:rFonts w:ascii="Times New Roman" w:hAnsi="Times New Roman" w:cs="Times New Roman"/>
          <w:spacing w:val="-3"/>
          <w:sz w:val="24"/>
          <w:szCs w:val="24"/>
        </w:rPr>
        <w:t>l</w:t>
      </w:r>
      <w:r w:rsidR="009334C8" w:rsidRPr="0000555E">
        <w:rPr>
          <w:rFonts w:ascii="Times New Roman" w:hAnsi="Times New Roman" w:cs="Times New Roman"/>
          <w:sz w:val="24"/>
          <w:szCs w:val="24"/>
        </w:rPr>
        <w:t>oped</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pacing w:val="-1"/>
          <w:sz w:val="24"/>
          <w:szCs w:val="24"/>
        </w:rPr>
        <w:t>b</w:t>
      </w:r>
      <w:r w:rsidR="009334C8" w:rsidRPr="0000555E">
        <w:rPr>
          <w:rFonts w:ascii="Times New Roman" w:hAnsi="Times New Roman" w:cs="Times New Roman"/>
          <w:sz w:val="24"/>
          <w:szCs w:val="24"/>
        </w:rPr>
        <w:t>y</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z w:val="24"/>
          <w:szCs w:val="24"/>
        </w:rPr>
        <w:t>t</w:t>
      </w:r>
      <w:r w:rsidR="009334C8" w:rsidRPr="0000555E">
        <w:rPr>
          <w:rFonts w:ascii="Times New Roman" w:hAnsi="Times New Roman" w:cs="Times New Roman"/>
          <w:spacing w:val="-2"/>
          <w:sz w:val="24"/>
          <w:szCs w:val="24"/>
        </w:rPr>
        <w:t>h</w:t>
      </w:r>
      <w:r w:rsidR="009334C8" w:rsidRPr="0000555E">
        <w:rPr>
          <w:rFonts w:ascii="Times New Roman" w:hAnsi="Times New Roman" w:cs="Times New Roman"/>
          <w:sz w:val="24"/>
          <w:szCs w:val="24"/>
        </w:rPr>
        <w:t xml:space="preserve">e </w:t>
      </w:r>
      <w:r w:rsidR="009334C8" w:rsidRPr="0000555E">
        <w:rPr>
          <w:rFonts w:ascii="Times New Roman" w:hAnsi="Times New Roman" w:cs="Times New Roman"/>
          <w:spacing w:val="-1"/>
          <w:sz w:val="24"/>
          <w:szCs w:val="24"/>
        </w:rPr>
        <w:t>Ed</w:t>
      </w:r>
      <w:r w:rsidR="009334C8" w:rsidRPr="0000555E">
        <w:rPr>
          <w:rFonts w:ascii="Times New Roman" w:hAnsi="Times New Roman" w:cs="Times New Roman"/>
          <w:spacing w:val="1"/>
          <w:sz w:val="24"/>
          <w:szCs w:val="24"/>
        </w:rPr>
        <w:t>u</w:t>
      </w:r>
      <w:r w:rsidR="009334C8" w:rsidRPr="0000555E">
        <w:rPr>
          <w:rFonts w:ascii="Times New Roman" w:hAnsi="Times New Roman" w:cs="Times New Roman"/>
          <w:sz w:val="24"/>
          <w:szCs w:val="24"/>
        </w:rPr>
        <w:t>ca</w:t>
      </w:r>
      <w:r w:rsidR="009334C8" w:rsidRPr="0000555E">
        <w:rPr>
          <w:rFonts w:ascii="Times New Roman" w:hAnsi="Times New Roman" w:cs="Times New Roman"/>
          <w:spacing w:val="-2"/>
          <w:sz w:val="24"/>
          <w:szCs w:val="24"/>
        </w:rPr>
        <w:t>t</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z w:val="24"/>
          <w:szCs w:val="24"/>
        </w:rPr>
        <w:t>on</w:t>
      </w:r>
      <w:r w:rsidR="009334C8" w:rsidRPr="0000555E">
        <w:rPr>
          <w:rFonts w:ascii="Times New Roman" w:hAnsi="Times New Roman" w:cs="Times New Roman"/>
          <w:spacing w:val="1"/>
          <w:sz w:val="24"/>
          <w:szCs w:val="24"/>
        </w:rPr>
        <w:t>a</w:t>
      </w:r>
      <w:r w:rsidR="009334C8" w:rsidRPr="0000555E">
        <w:rPr>
          <w:rFonts w:ascii="Times New Roman" w:hAnsi="Times New Roman" w:cs="Times New Roman"/>
          <w:sz w:val="24"/>
          <w:szCs w:val="24"/>
        </w:rPr>
        <w:t>l</w:t>
      </w:r>
      <w:r w:rsidR="009334C8" w:rsidRPr="0000555E">
        <w:rPr>
          <w:rFonts w:ascii="Times New Roman" w:hAnsi="Times New Roman" w:cs="Times New Roman"/>
          <w:spacing w:val="-4"/>
          <w:sz w:val="24"/>
          <w:szCs w:val="24"/>
        </w:rPr>
        <w:t xml:space="preserve"> </w:t>
      </w:r>
      <w:r w:rsidR="009334C8" w:rsidRPr="0000555E">
        <w:rPr>
          <w:rFonts w:ascii="Times New Roman" w:hAnsi="Times New Roman" w:cs="Times New Roman"/>
          <w:sz w:val="24"/>
          <w:szCs w:val="24"/>
        </w:rPr>
        <w:t>Techno</w:t>
      </w:r>
      <w:r w:rsidR="009334C8" w:rsidRPr="0000555E">
        <w:rPr>
          <w:rFonts w:ascii="Times New Roman" w:hAnsi="Times New Roman" w:cs="Times New Roman"/>
          <w:spacing w:val="-3"/>
          <w:sz w:val="24"/>
          <w:szCs w:val="24"/>
        </w:rPr>
        <w:t>l</w:t>
      </w:r>
      <w:r w:rsidR="009334C8" w:rsidRPr="0000555E">
        <w:rPr>
          <w:rFonts w:ascii="Times New Roman" w:hAnsi="Times New Roman" w:cs="Times New Roman"/>
          <w:sz w:val="24"/>
          <w:szCs w:val="24"/>
        </w:rPr>
        <w:t>ogy</w:t>
      </w:r>
      <w:r w:rsidR="009334C8" w:rsidRPr="0000555E">
        <w:rPr>
          <w:rFonts w:ascii="Times New Roman" w:hAnsi="Times New Roman" w:cs="Times New Roman"/>
          <w:spacing w:val="-3"/>
          <w:sz w:val="24"/>
          <w:szCs w:val="24"/>
        </w:rPr>
        <w:t xml:space="preserve"> </w:t>
      </w:r>
      <w:r w:rsidR="009334C8" w:rsidRPr="0000555E">
        <w:rPr>
          <w:rFonts w:ascii="Times New Roman" w:hAnsi="Times New Roman" w:cs="Times New Roman"/>
          <w:spacing w:val="1"/>
          <w:sz w:val="24"/>
          <w:szCs w:val="24"/>
        </w:rPr>
        <w:t>C</w:t>
      </w:r>
      <w:r w:rsidR="009334C8" w:rsidRPr="0000555E">
        <w:rPr>
          <w:rFonts w:ascii="Times New Roman" w:hAnsi="Times New Roman" w:cs="Times New Roman"/>
          <w:sz w:val="24"/>
          <w:szCs w:val="24"/>
        </w:rPr>
        <w:t>o</w:t>
      </w:r>
      <w:r w:rsidR="009334C8" w:rsidRPr="0000555E">
        <w:rPr>
          <w:rFonts w:ascii="Times New Roman" w:hAnsi="Times New Roman" w:cs="Times New Roman"/>
          <w:spacing w:val="-1"/>
          <w:sz w:val="24"/>
          <w:szCs w:val="24"/>
        </w:rPr>
        <w:t>m</w:t>
      </w:r>
      <w:r w:rsidR="009334C8" w:rsidRPr="0000555E">
        <w:rPr>
          <w:rFonts w:ascii="Times New Roman" w:hAnsi="Times New Roman" w:cs="Times New Roman"/>
          <w:spacing w:val="-2"/>
          <w:sz w:val="24"/>
          <w:szCs w:val="24"/>
        </w:rPr>
        <w:t>m</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z w:val="24"/>
          <w:szCs w:val="24"/>
        </w:rPr>
        <w:t>t</w:t>
      </w:r>
      <w:r w:rsidR="009334C8" w:rsidRPr="0000555E">
        <w:rPr>
          <w:rFonts w:ascii="Times New Roman" w:hAnsi="Times New Roman" w:cs="Times New Roman"/>
          <w:spacing w:val="-2"/>
          <w:sz w:val="24"/>
          <w:szCs w:val="24"/>
        </w:rPr>
        <w:t>t</w:t>
      </w:r>
      <w:r w:rsidR="009334C8" w:rsidRPr="0000555E">
        <w:rPr>
          <w:rFonts w:ascii="Times New Roman" w:hAnsi="Times New Roman" w:cs="Times New Roman"/>
          <w:sz w:val="24"/>
          <w:szCs w:val="24"/>
        </w:rPr>
        <w:t>ee (ETC)</w:t>
      </w:r>
      <w:r w:rsidR="009334C8" w:rsidRPr="0000555E">
        <w:rPr>
          <w:rFonts w:ascii="Times New Roman" w:hAnsi="Times New Roman" w:cs="Times New Roman"/>
          <w:spacing w:val="-1"/>
          <w:sz w:val="24"/>
          <w:szCs w:val="24"/>
        </w:rPr>
        <w:t xml:space="preserve"> </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z w:val="24"/>
          <w:szCs w:val="24"/>
        </w:rPr>
        <w:t>n</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z w:val="24"/>
          <w:szCs w:val="24"/>
        </w:rPr>
        <w:t>t</w:t>
      </w:r>
      <w:r w:rsidR="009334C8" w:rsidRPr="0000555E">
        <w:rPr>
          <w:rFonts w:ascii="Times New Roman" w:hAnsi="Times New Roman" w:cs="Times New Roman"/>
          <w:spacing w:val="1"/>
          <w:sz w:val="24"/>
          <w:szCs w:val="24"/>
        </w:rPr>
        <w:t>h</w:t>
      </w:r>
      <w:r w:rsidR="009334C8" w:rsidRPr="0000555E">
        <w:rPr>
          <w:rFonts w:ascii="Times New Roman" w:hAnsi="Times New Roman" w:cs="Times New Roman"/>
          <w:sz w:val="24"/>
          <w:szCs w:val="24"/>
        </w:rPr>
        <w:t xml:space="preserve">e </w:t>
      </w:r>
      <w:r w:rsidR="009334C8" w:rsidRPr="0000555E">
        <w:rPr>
          <w:rFonts w:ascii="Times New Roman" w:hAnsi="Times New Roman" w:cs="Times New Roman"/>
          <w:spacing w:val="-2"/>
          <w:sz w:val="24"/>
          <w:szCs w:val="24"/>
        </w:rPr>
        <w:t>f</w:t>
      </w:r>
      <w:r w:rsidR="009334C8" w:rsidRPr="0000555E">
        <w:rPr>
          <w:rFonts w:ascii="Times New Roman" w:hAnsi="Times New Roman" w:cs="Times New Roman"/>
          <w:spacing w:val="-1"/>
          <w:sz w:val="24"/>
          <w:szCs w:val="24"/>
        </w:rPr>
        <w:t>a</w:t>
      </w:r>
      <w:r w:rsidR="009334C8" w:rsidRPr="0000555E">
        <w:rPr>
          <w:rFonts w:ascii="Times New Roman" w:hAnsi="Times New Roman" w:cs="Times New Roman"/>
          <w:sz w:val="24"/>
          <w:szCs w:val="24"/>
        </w:rPr>
        <w:t>ll</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z w:val="24"/>
          <w:szCs w:val="24"/>
        </w:rPr>
        <w:t>of</w:t>
      </w:r>
      <w:r w:rsidR="009334C8" w:rsidRPr="0000555E">
        <w:rPr>
          <w:rFonts w:ascii="Times New Roman" w:hAnsi="Times New Roman" w:cs="Times New Roman"/>
          <w:spacing w:val="-2"/>
          <w:sz w:val="24"/>
          <w:szCs w:val="24"/>
        </w:rPr>
        <w:t xml:space="preserve"> 2</w:t>
      </w:r>
      <w:r w:rsidR="009334C8" w:rsidRPr="0000555E">
        <w:rPr>
          <w:rFonts w:ascii="Times New Roman" w:hAnsi="Times New Roman" w:cs="Times New Roman"/>
          <w:sz w:val="24"/>
          <w:szCs w:val="24"/>
        </w:rPr>
        <w:t>0</w:t>
      </w:r>
      <w:r w:rsidR="009334C8" w:rsidRPr="0000555E">
        <w:rPr>
          <w:rFonts w:ascii="Times New Roman" w:hAnsi="Times New Roman" w:cs="Times New Roman"/>
          <w:spacing w:val="-2"/>
          <w:sz w:val="24"/>
          <w:szCs w:val="24"/>
        </w:rPr>
        <w:t>0</w:t>
      </w:r>
      <w:r w:rsidR="009334C8" w:rsidRPr="0000555E">
        <w:rPr>
          <w:rFonts w:ascii="Times New Roman" w:hAnsi="Times New Roman" w:cs="Times New Roman"/>
          <w:sz w:val="24"/>
          <w:szCs w:val="24"/>
        </w:rPr>
        <w:t>3</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pacing w:val="-1"/>
          <w:sz w:val="24"/>
          <w:szCs w:val="24"/>
        </w:rPr>
        <w:t>a</w:t>
      </w:r>
      <w:r w:rsidR="009334C8" w:rsidRPr="0000555E">
        <w:rPr>
          <w:rFonts w:ascii="Times New Roman" w:hAnsi="Times New Roman" w:cs="Times New Roman"/>
          <w:sz w:val="24"/>
          <w:szCs w:val="24"/>
        </w:rPr>
        <w:t>nd w</w:t>
      </w:r>
      <w:r w:rsidR="009334C8" w:rsidRPr="0000555E">
        <w:rPr>
          <w:rFonts w:ascii="Times New Roman" w:hAnsi="Times New Roman" w:cs="Times New Roman"/>
          <w:spacing w:val="-2"/>
          <w:sz w:val="24"/>
          <w:szCs w:val="24"/>
        </w:rPr>
        <w:t>a</w:t>
      </w:r>
      <w:r w:rsidR="009334C8" w:rsidRPr="0000555E">
        <w:rPr>
          <w:rFonts w:ascii="Times New Roman" w:hAnsi="Times New Roman" w:cs="Times New Roman"/>
          <w:sz w:val="24"/>
          <w:szCs w:val="24"/>
        </w:rPr>
        <w:t xml:space="preserve">s </w:t>
      </w:r>
      <w:r w:rsidR="009334C8" w:rsidRPr="0000555E">
        <w:rPr>
          <w:rFonts w:ascii="Times New Roman" w:hAnsi="Times New Roman" w:cs="Times New Roman"/>
          <w:spacing w:val="-1"/>
          <w:sz w:val="24"/>
          <w:szCs w:val="24"/>
        </w:rPr>
        <w:t>appr</w:t>
      </w:r>
      <w:r w:rsidR="009334C8" w:rsidRPr="0000555E">
        <w:rPr>
          <w:rFonts w:ascii="Times New Roman" w:hAnsi="Times New Roman" w:cs="Times New Roman"/>
          <w:sz w:val="24"/>
          <w:szCs w:val="24"/>
        </w:rPr>
        <w:t>o</w:t>
      </w:r>
      <w:r w:rsidR="009334C8" w:rsidRPr="0000555E">
        <w:rPr>
          <w:rFonts w:ascii="Times New Roman" w:hAnsi="Times New Roman" w:cs="Times New Roman"/>
          <w:spacing w:val="-1"/>
          <w:sz w:val="24"/>
          <w:szCs w:val="24"/>
        </w:rPr>
        <w:t>v</w:t>
      </w:r>
      <w:r w:rsidR="009334C8" w:rsidRPr="0000555E">
        <w:rPr>
          <w:rFonts w:ascii="Times New Roman" w:hAnsi="Times New Roman" w:cs="Times New Roman"/>
          <w:sz w:val="24"/>
          <w:szCs w:val="24"/>
        </w:rPr>
        <w:t>ed</w:t>
      </w:r>
      <w:r w:rsidR="009334C8" w:rsidRPr="0000555E">
        <w:rPr>
          <w:rFonts w:ascii="Times New Roman" w:hAnsi="Times New Roman" w:cs="Times New Roman"/>
          <w:spacing w:val="-1"/>
          <w:sz w:val="24"/>
          <w:szCs w:val="24"/>
        </w:rPr>
        <w:t xml:space="preserve"> b</w:t>
      </w:r>
      <w:r w:rsidR="009334C8" w:rsidRPr="0000555E">
        <w:rPr>
          <w:rFonts w:ascii="Times New Roman" w:hAnsi="Times New Roman" w:cs="Times New Roman"/>
          <w:sz w:val="24"/>
          <w:szCs w:val="24"/>
        </w:rPr>
        <w:t>y</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z w:val="24"/>
          <w:szCs w:val="24"/>
        </w:rPr>
        <w:t>t</w:t>
      </w:r>
      <w:r w:rsidR="009334C8" w:rsidRPr="0000555E">
        <w:rPr>
          <w:rFonts w:ascii="Times New Roman" w:hAnsi="Times New Roman" w:cs="Times New Roman"/>
          <w:spacing w:val="-2"/>
          <w:sz w:val="24"/>
          <w:szCs w:val="24"/>
        </w:rPr>
        <w:t>h</w:t>
      </w:r>
      <w:r w:rsidR="009334C8" w:rsidRPr="0000555E">
        <w:rPr>
          <w:rFonts w:ascii="Times New Roman" w:hAnsi="Times New Roman" w:cs="Times New Roman"/>
          <w:sz w:val="24"/>
          <w:szCs w:val="24"/>
        </w:rPr>
        <w:t>e Ac</w:t>
      </w:r>
      <w:r w:rsidR="009334C8" w:rsidRPr="0000555E">
        <w:rPr>
          <w:rFonts w:ascii="Times New Roman" w:hAnsi="Times New Roman" w:cs="Times New Roman"/>
          <w:spacing w:val="-1"/>
          <w:sz w:val="24"/>
          <w:szCs w:val="24"/>
        </w:rPr>
        <w:t>ad</w:t>
      </w:r>
      <w:r w:rsidR="009334C8" w:rsidRPr="0000555E">
        <w:rPr>
          <w:rFonts w:ascii="Times New Roman" w:hAnsi="Times New Roman" w:cs="Times New Roman"/>
          <w:sz w:val="24"/>
          <w:szCs w:val="24"/>
        </w:rPr>
        <w:t>e</w:t>
      </w:r>
      <w:r w:rsidR="009334C8" w:rsidRPr="0000555E">
        <w:rPr>
          <w:rFonts w:ascii="Times New Roman" w:hAnsi="Times New Roman" w:cs="Times New Roman"/>
          <w:spacing w:val="-1"/>
          <w:sz w:val="24"/>
          <w:szCs w:val="24"/>
        </w:rPr>
        <w:t>m</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z w:val="24"/>
          <w:szCs w:val="24"/>
        </w:rPr>
        <w:t>c</w:t>
      </w:r>
      <w:r w:rsidR="009334C8" w:rsidRPr="0000555E">
        <w:rPr>
          <w:rFonts w:ascii="Times New Roman" w:hAnsi="Times New Roman" w:cs="Times New Roman"/>
          <w:spacing w:val="-1"/>
          <w:sz w:val="24"/>
          <w:szCs w:val="24"/>
        </w:rPr>
        <w:t xml:space="preserve"> </w:t>
      </w:r>
      <w:r w:rsidR="009334C8" w:rsidRPr="0000555E">
        <w:rPr>
          <w:rFonts w:ascii="Times New Roman" w:hAnsi="Times New Roman" w:cs="Times New Roman"/>
          <w:sz w:val="24"/>
          <w:szCs w:val="24"/>
        </w:rPr>
        <w:t>Sen</w:t>
      </w:r>
      <w:r w:rsidR="009334C8" w:rsidRPr="0000555E">
        <w:rPr>
          <w:rFonts w:ascii="Times New Roman" w:hAnsi="Times New Roman" w:cs="Times New Roman"/>
          <w:spacing w:val="-1"/>
          <w:sz w:val="24"/>
          <w:szCs w:val="24"/>
        </w:rPr>
        <w:t>a</w:t>
      </w:r>
      <w:r w:rsidR="009334C8" w:rsidRPr="0000555E">
        <w:rPr>
          <w:rFonts w:ascii="Times New Roman" w:hAnsi="Times New Roman" w:cs="Times New Roman"/>
          <w:sz w:val="24"/>
          <w:szCs w:val="24"/>
        </w:rPr>
        <w:t>te</w:t>
      </w:r>
      <w:r w:rsidR="009334C8" w:rsidRPr="0000555E">
        <w:rPr>
          <w:rFonts w:ascii="Times New Roman" w:hAnsi="Times New Roman" w:cs="Times New Roman"/>
          <w:spacing w:val="-1"/>
          <w:sz w:val="24"/>
          <w:szCs w:val="24"/>
        </w:rPr>
        <w:t xml:space="preserve"> </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z w:val="24"/>
          <w:szCs w:val="24"/>
        </w:rPr>
        <w:t>n</w:t>
      </w:r>
      <w:r w:rsidR="009334C8" w:rsidRPr="0000555E">
        <w:rPr>
          <w:rFonts w:ascii="Times New Roman" w:hAnsi="Times New Roman" w:cs="Times New Roman"/>
          <w:spacing w:val="1"/>
          <w:sz w:val="24"/>
          <w:szCs w:val="24"/>
        </w:rPr>
        <w:t xml:space="preserve"> </w:t>
      </w:r>
      <w:r w:rsidR="009334C8" w:rsidRPr="0000555E">
        <w:rPr>
          <w:rFonts w:ascii="Times New Roman" w:hAnsi="Times New Roman" w:cs="Times New Roman"/>
          <w:sz w:val="24"/>
          <w:szCs w:val="24"/>
        </w:rPr>
        <w:t>s</w:t>
      </w:r>
      <w:r w:rsidR="009334C8" w:rsidRPr="0000555E">
        <w:rPr>
          <w:rFonts w:ascii="Times New Roman" w:hAnsi="Times New Roman" w:cs="Times New Roman"/>
          <w:spacing w:val="-1"/>
          <w:sz w:val="24"/>
          <w:szCs w:val="24"/>
        </w:rPr>
        <w:t>p</w:t>
      </w:r>
      <w:r w:rsidR="009334C8" w:rsidRPr="0000555E">
        <w:rPr>
          <w:rFonts w:ascii="Times New Roman" w:hAnsi="Times New Roman" w:cs="Times New Roman"/>
          <w:spacing w:val="1"/>
          <w:sz w:val="24"/>
          <w:szCs w:val="24"/>
        </w:rPr>
        <w:t>r</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z w:val="24"/>
          <w:szCs w:val="24"/>
        </w:rPr>
        <w:t>ng of</w:t>
      </w:r>
      <w:r w:rsidR="009334C8" w:rsidRPr="0000555E">
        <w:rPr>
          <w:rFonts w:ascii="Times New Roman" w:hAnsi="Times New Roman" w:cs="Times New Roman"/>
          <w:spacing w:val="-2"/>
          <w:sz w:val="24"/>
          <w:szCs w:val="24"/>
        </w:rPr>
        <w:t xml:space="preserve"> 200</w:t>
      </w:r>
      <w:r w:rsidR="009334C8" w:rsidRPr="0000555E">
        <w:rPr>
          <w:rFonts w:ascii="Times New Roman" w:hAnsi="Times New Roman" w:cs="Times New Roman"/>
          <w:sz w:val="24"/>
          <w:szCs w:val="24"/>
        </w:rPr>
        <w:t>4.</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z w:val="24"/>
          <w:szCs w:val="24"/>
        </w:rPr>
        <w:t>The</w:t>
      </w:r>
      <w:r w:rsidR="009334C8" w:rsidRPr="0000555E">
        <w:rPr>
          <w:rFonts w:ascii="Times New Roman" w:hAnsi="Times New Roman" w:cs="Times New Roman"/>
          <w:spacing w:val="-1"/>
          <w:sz w:val="24"/>
          <w:szCs w:val="24"/>
        </w:rPr>
        <w:t xml:space="preserve"> add</w:t>
      </w:r>
      <w:r w:rsidR="009334C8" w:rsidRPr="0000555E">
        <w:rPr>
          <w:rFonts w:ascii="Times New Roman" w:hAnsi="Times New Roman" w:cs="Times New Roman"/>
          <w:sz w:val="24"/>
          <w:szCs w:val="24"/>
        </w:rPr>
        <w:t>en</w:t>
      </w:r>
      <w:r w:rsidR="009334C8" w:rsidRPr="0000555E">
        <w:rPr>
          <w:rFonts w:ascii="Times New Roman" w:hAnsi="Times New Roman" w:cs="Times New Roman"/>
          <w:spacing w:val="-1"/>
          <w:sz w:val="24"/>
          <w:szCs w:val="24"/>
        </w:rPr>
        <w:t>d</w:t>
      </w:r>
      <w:r w:rsidR="009334C8" w:rsidRPr="0000555E">
        <w:rPr>
          <w:rFonts w:ascii="Times New Roman" w:hAnsi="Times New Roman" w:cs="Times New Roman"/>
          <w:sz w:val="24"/>
          <w:szCs w:val="24"/>
        </w:rPr>
        <w:t>um</w:t>
      </w:r>
      <w:r w:rsidR="009334C8" w:rsidRPr="0000555E">
        <w:rPr>
          <w:rFonts w:ascii="Times New Roman" w:hAnsi="Times New Roman" w:cs="Times New Roman"/>
          <w:spacing w:val="-3"/>
          <w:sz w:val="24"/>
          <w:szCs w:val="24"/>
        </w:rPr>
        <w:t xml:space="preserve"> </w:t>
      </w:r>
      <w:r w:rsidR="009334C8" w:rsidRPr="0000555E">
        <w:rPr>
          <w:rFonts w:ascii="Times New Roman" w:hAnsi="Times New Roman" w:cs="Times New Roman"/>
          <w:sz w:val="24"/>
          <w:szCs w:val="24"/>
        </w:rPr>
        <w:t>w</w:t>
      </w:r>
      <w:r w:rsidR="009334C8" w:rsidRPr="0000555E">
        <w:rPr>
          <w:rFonts w:ascii="Times New Roman" w:hAnsi="Times New Roman" w:cs="Times New Roman"/>
          <w:spacing w:val="-2"/>
          <w:sz w:val="24"/>
          <w:szCs w:val="24"/>
        </w:rPr>
        <w:t>a</w:t>
      </w:r>
      <w:r w:rsidR="009334C8" w:rsidRPr="0000555E">
        <w:rPr>
          <w:rFonts w:ascii="Times New Roman" w:hAnsi="Times New Roman" w:cs="Times New Roman"/>
          <w:sz w:val="24"/>
          <w:szCs w:val="24"/>
        </w:rPr>
        <w:t>s</w:t>
      </w:r>
      <w:r w:rsidR="009334C8" w:rsidRPr="0000555E">
        <w:rPr>
          <w:rFonts w:ascii="Times New Roman" w:hAnsi="Times New Roman" w:cs="Times New Roman"/>
          <w:spacing w:val="1"/>
          <w:sz w:val="24"/>
          <w:szCs w:val="24"/>
        </w:rPr>
        <w:t xml:space="preserve"> </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z w:val="24"/>
          <w:szCs w:val="24"/>
        </w:rPr>
        <w:t>nco</w:t>
      </w:r>
      <w:r w:rsidR="009334C8" w:rsidRPr="0000555E">
        <w:rPr>
          <w:rFonts w:ascii="Times New Roman" w:hAnsi="Times New Roman" w:cs="Times New Roman"/>
          <w:spacing w:val="-1"/>
          <w:sz w:val="24"/>
          <w:szCs w:val="24"/>
        </w:rPr>
        <w:t>rp</w:t>
      </w:r>
      <w:r w:rsidR="009334C8" w:rsidRPr="0000555E">
        <w:rPr>
          <w:rFonts w:ascii="Times New Roman" w:hAnsi="Times New Roman" w:cs="Times New Roman"/>
          <w:sz w:val="24"/>
          <w:szCs w:val="24"/>
        </w:rPr>
        <w:t>or</w:t>
      </w:r>
      <w:r w:rsidR="009334C8" w:rsidRPr="0000555E">
        <w:rPr>
          <w:rFonts w:ascii="Times New Roman" w:hAnsi="Times New Roman" w:cs="Times New Roman"/>
          <w:spacing w:val="-1"/>
          <w:sz w:val="24"/>
          <w:szCs w:val="24"/>
        </w:rPr>
        <w:t>a</w:t>
      </w:r>
      <w:r w:rsidR="009334C8" w:rsidRPr="0000555E">
        <w:rPr>
          <w:rFonts w:ascii="Times New Roman" w:hAnsi="Times New Roman" w:cs="Times New Roman"/>
          <w:sz w:val="24"/>
          <w:szCs w:val="24"/>
        </w:rPr>
        <w:t xml:space="preserve">ted </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z w:val="24"/>
          <w:szCs w:val="24"/>
        </w:rPr>
        <w:t>n</w:t>
      </w:r>
      <w:r w:rsidR="009334C8" w:rsidRPr="0000555E">
        <w:rPr>
          <w:rFonts w:ascii="Times New Roman" w:hAnsi="Times New Roman" w:cs="Times New Roman"/>
          <w:spacing w:val="-2"/>
          <w:sz w:val="24"/>
          <w:szCs w:val="24"/>
        </w:rPr>
        <w:t>t</w:t>
      </w:r>
      <w:r w:rsidR="009334C8" w:rsidRPr="0000555E">
        <w:rPr>
          <w:rFonts w:ascii="Times New Roman" w:hAnsi="Times New Roman" w:cs="Times New Roman"/>
          <w:sz w:val="24"/>
          <w:szCs w:val="24"/>
        </w:rPr>
        <w:t xml:space="preserve">o </w:t>
      </w:r>
      <w:r w:rsidR="009334C8" w:rsidRPr="0000555E">
        <w:rPr>
          <w:rFonts w:ascii="Times New Roman" w:hAnsi="Times New Roman" w:cs="Times New Roman"/>
          <w:spacing w:val="-2"/>
          <w:sz w:val="24"/>
          <w:szCs w:val="24"/>
        </w:rPr>
        <w:t>C</w:t>
      </w:r>
      <w:r w:rsidR="009334C8" w:rsidRPr="0000555E">
        <w:rPr>
          <w:rFonts w:ascii="Times New Roman" w:hAnsi="Times New Roman" w:cs="Times New Roman"/>
          <w:sz w:val="24"/>
          <w:szCs w:val="24"/>
        </w:rPr>
        <w:t>u</w:t>
      </w:r>
      <w:r w:rsidR="009334C8" w:rsidRPr="0000555E">
        <w:rPr>
          <w:rFonts w:ascii="Times New Roman" w:hAnsi="Times New Roman" w:cs="Times New Roman"/>
          <w:spacing w:val="-2"/>
          <w:sz w:val="24"/>
          <w:szCs w:val="24"/>
        </w:rPr>
        <w:t>r</w:t>
      </w:r>
      <w:r w:rsidR="009334C8" w:rsidRPr="0000555E">
        <w:rPr>
          <w:rFonts w:ascii="Times New Roman" w:hAnsi="Times New Roman" w:cs="Times New Roman"/>
          <w:spacing w:val="1"/>
          <w:sz w:val="24"/>
          <w:szCs w:val="24"/>
        </w:rPr>
        <w:t>r</w:t>
      </w:r>
      <w:r w:rsidR="009334C8" w:rsidRPr="0000555E">
        <w:rPr>
          <w:rFonts w:ascii="Times New Roman" w:hAnsi="Times New Roman" w:cs="Times New Roman"/>
          <w:spacing w:val="-3"/>
          <w:sz w:val="24"/>
          <w:szCs w:val="24"/>
        </w:rPr>
        <w:t>i</w:t>
      </w:r>
      <w:r w:rsidR="009334C8" w:rsidRPr="0000555E">
        <w:rPr>
          <w:rFonts w:ascii="Times New Roman" w:hAnsi="Times New Roman" w:cs="Times New Roman"/>
          <w:sz w:val="24"/>
          <w:szCs w:val="24"/>
        </w:rPr>
        <w:t>cu</w:t>
      </w:r>
      <w:r w:rsidR="009334C8" w:rsidRPr="0000555E">
        <w:rPr>
          <w:rFonts w:ascii="Times New Roman" w:hAnsi="Times New Roman" w:cs="Times New Roman"/>
          <w:spacing w:val="-1"/>
          <w:sz w:val="24"/>
          <w:szCs w:val="24"/>
        </w:rPr>
        <w:t>n</w:t>
      </w:r>
      <w:r w:rsidR="009334C8" w:rsidRPr="0000555E">
        <w:rPr>
          <w:rFonts w:ascii="Times New Roman" w:hAnsi="Times New Roman" w:cs="Times New Roman"/>
          <w:sz w:val="24"/>
          <w:szCs w:val="24"/>
        </w:rPr>
        <w:t>et</w:t>
      </w:r>
      <w:r w:rsidR="009334C8" w:rsidRPr="0000555E">
        <w:rPr>
          <w:rFonts w:ascii="Times New Roman" w:hAnsi="Times New Roman" w:cs="Times New Roman"/>
          <w:spacing w:val="1"/>
          <w:sz w:val="24"/>
          <w:szCs w:val="24"/>
        </w:rPr>
        <w:t xml:space="preserve"> </w:t>
      </w:r>
      <w:r w:rsidR="009334C8" w:rsidRPr="0000555E">
        <w:rPr>
          <w:rFonts w:ascii="Times New Roman" w:hAnsi="Times New Roman" w:cs="Times New Roman"/>
          <w:sz w:val="24"/>
          <w:szCs w:val="24"/>
        </w:rPr>
        <w:t>in</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z w:val="24"/>
          <w:szCs w:val="24"/>
        </w:rPr>
        <w:t>t</w:t>
      </w:r>
      <w:r w:rsidR="009334C8" w:rsidRPr="0000555E">
        <w:rPr>
          <w:rFonts w:ascii="Times New Roman" w:hAnsi="Times New Roman" w:cs="Times New Roman"/>
          <w:spacing w:val="-2"/>
          <w:sz w:val="24"/>
          <w:szCs w:val="24"/>
        </w:rPr>
        <w:t>h</w:t>
      </w:r>
      <w:r w:rsidR="009334C8" w:rsidRPr="0000555E">
        <w:rPr>
          <w:rFonts w:ascii="Times New Roman" w:hAnsi="Times New Roman" w:cs="Times New Roman"/>
          <w:sz w:val="24"/>
          <w:szCs w:val="24"/>
        </w:rPr>
        <w:t>e</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pacing w:val="-1"/>
          <w:sz w:val="24"/>
          <w:szCs w:val="24"/>
        </w:rPr>
        <w:t>fa</w:t>
      </w:r>
      <w:r w:rsidR="009334C8" w:rsidRPr="0000555E">
        <w:rPr>
          <w:rFonts w:ascii="Times New Roman" w:hAnsi="Times New Roman" w:cs="Times New Roman"/>
          <w:sz w:val="24"/>
          <w:szCs w:val="24"/>
        </w:rPr>
        <w:t>ll</w:t>
      </w:r>
      <w:r w:rsidR="009334C8" w:rsidRPr="0000555E">
        <w:rPr>
          <w:rFonts w:ascii="Times New Roman" w:hAnsi="Times New Roman" w:cs="Times New Roman"/>
          <w:spacing w:val="-2"/>
          <w:sz w:val="24"/>
          <w:szCs w:val="24"/>
        </w:rPr>
        <w:t xml:space="preserve"> </w:t>
      </w:r>
      <w:r w:rsidR="009334C8" w:rsidRPr="0000555E">
        <w:rPr>
          <w:rFonts w:ascii="Times New Roman" w:hAnsi="Times New Roman" w:cs="Times New Roman"/>
          <w:sz w:val="24"/>
          <w:szCs w:val="24"/>
        </w:rPr>
        <w:t>of</w:t>
      </w:r>
      <w:r w:rsidR="009334C8" w:rsidRPr="0000555E">
        <w:rPr>
          <w:rFonts w:ascii="Times New Roman" w:hAnsi="Times New Roman" w:cs="Times New Roman"/>
          <w:spacing w:val="-2"/>
          <w:sz w:val="24"/>
          <w:szCs w:val="24"/>
        </w:rPr>
        <w:t xml:space="preserve"> 2</w:t>
      </w:r>
      <w:r w:rsidR="009334C8" w:rsidRPr="0000555E">
        <w:rPr>
          <w:rFonts w:ascii="Times New Roman" w:hAnsi="Times New Roman" w:cs="Times New Roman"/>
          <w:sz w:val="24"/>
          <w:szCs w:val="24"/>
        </w:rPr>
        <w:t>0</w:t>
      </w:r>
      <w:r w:rsidR="009334C8" w:rsidRPr="0000555E">
        <w:rPr>
          <w:rFonts w:ascii="Times New Roman" w:hAnsi="Times New Roman" w:cs="Times New Roman"/>
          <w:spacing w:val="-2"/>
          <w:sz w:val="24"/>
          <w:szCs w:val="24"/>
        </w:rPr>
        <w:t>04</w:t>
      </w:r>
      <w:r w:rsidR="009334C8" w:rsidRPr="0000555E">
        <w:rPr>
          <w:rFonts w:ascii="Times New Roman" w:hAnsi="Times New Roman" w:cs="Times New Roman"/>
          <w:sz w:val="24"/>
          <w:szCs w:val="24"/>
        </w:rPr>
        <w:t>.</w:t>
      </w:r>
    </w:p>
    <w:p w:rsidR="009334C8" w:rsidRPr="0000555E" w:rsidRDefault="009334C8" w:rsidP="00E960CD">
      <w:pPr>
        <w:pStyle w:val="BodyText"/>
        <w:spacing w:before="20" w:line="276" w:lineRule="auto"/>
        <w:ind w:left="1080" w:right="116"/>
        <w:rPr>
          <w:rFonts w:ascii="Times New Roman" w:hAnsi="Times New Roman" w:cs="Times New Roman"/>
          <w:sz w:val="24"/>
          <w:szCs w:val="24"/>
        </w:rPr>
      </w:pPr>
    </w:p>
    <w:p w:rsidR="00DD6660" w:rsidRPr="0000555E" w:rsidRDefault="009F60F0" w:rsidP="00E960CD">
      <w:pPr>
        <w:spacing w:line="276" w:lineRule="auto"/>
        <w:rPr>
          <w:rFonts w:ascii="Times New Roman" w:hAnsi="Times New Roman" w:cs="Times New Roman"/>
          <w:color w:val="000000"/>
          <w:sz w:val="24"/>
          <w:szCs w:val="24"/>
        </w:rPr>
      </w:pPr>
      <w:r w:rsidRPr="0000555E">
        <w:rPr>
          <w:rFonts w:ascii="Times New Roman" w:hAnsi="Times New Roman" w:cs="Times New Roman"/>
          <w:color w:val="000000"/>
          <w:sz w:val="24"/>
          <w:szCs w:val="24"/>
        </w:rPr>
        <w:t>All DE and traditional courses offered have a state course identification number.  Approval of this substantive change proposal will allow the College to align with the standards of the ACCJC.  The College is currently in warning status, but it is fully accredited.</w:t>
      </w:r>
    </w:p>
    <w:p w:rsidR="009334C8" w:rsidRPr="0000555E" w:rsidRDefault="009334C8" w:rsidP="00E960CD">
      <w:pPr>
        <w:pStyle w:val="BodyText"/>
        <w:spacing w:before="31" w:line="276" w:lineRule="auto"/>
        <w:ind w:left="0" w:right="256"/>
        <w:rPr>
          <w:rFonts w:ascii="Times New Roman" w:hAnsi="Times New Roman" w:cs="Times New Roman"/>
          <w:sz w:val="24"/>
          <w:szCs w:val="24"/>
        </w:rPr>
      </w:pPr>
      <w:r w:rsidRPr="0000555E">
        <w:rPr>
          <w:rFonts w:ascii="Times New Roman" w:hAnsi="Times New Roman" w:cs="Times New Roman"/>
          <w:sz w:val="24"/>
          <w:szCs w:val="24"/>
        </w:rPr>
        <w:t>The</w:t>
      </w:r>
      <w:r w:rsidRPr="0000555E">
        <w:rPr>
          <w:rFonts w:ascii="Times New Roman" w:hAnsi="Times New Roman" w:cs="Times New Roman"/>
          <w:spacing w:val="-1"/>
          <w:sz w:val="24"/>
          <w:szCs w:val="24"/>
        </w:rPr>
        <w:t xml:space="preserve"> </w:t>
      </w:r>
      <w:r w:rsidRPr="0000555E">
        <w:rPr>
          <w:rFonts w:ascii="Times New Roman" w:hAnsi="Times New Roman" w:cs="Times New Roman"/>
          <w:sz w:val="24"/>
          <w:szCs w:val="24"/>
        </w:rPr>
        <w:t>SBC</w:t>
      </w:r>
      <w:r w:rsidRPr="0000555E">
        <w:rPr>
          <w:rFonts w:ascii="Times New Roman" w:hAnsi="Times New Roman" w:cs="Times New Roman"/>
          <w:spacing w:val="-2"/>
          <w:sz w:val="24"/>
          <w:szCs w:val="24"/>
        </w:rPr>
        <w:t>C</w:t>
      </w:r>
      <w:r w:rsidRPr="0000555E">
        <w:rPr>
          <w:rFonts w:ascii="Times New Roman" w:hAnsi="Times New Roman" w:cs="Times New Roman"/>
          <w:sz w:val="24"/>
          <w:szCs w:val="24"/>
        </w:rPr>
        <w:t>D</w:t>
      </w:r>
      <w:r w:rsidRPr="0000555E">
        <w:rPr>
          <w:rFonts w:ascii="Times New Roman" w:hAnsi="Times New Roman" w:cs="Times New Roman"/>
          <w:spacing w:val="-1"/>
          <w:sz w:val="24"/>
          <w:szCs w:val="24"/>
        </w:rPr>
        <w:t xml:space="preserve"> appr</w:t>
      </w:r>
      <w:r w:rsidRPr="0000555E">
        <w:rPr>
          <w:rFonts w:ascii="Times New Roman" w:hAnsi="Times New Roman" w:cs="Times New Roman"/>
          <w:sz w:val="24"/>
          <w:szCs w:val="24"/>
        </w:rPr>
        <w:t>o</w:t>
      </w:r>
      <w:r w:rsidRPr="0000555E">
        <w:rPr>
          <w:rFonts w:ascii="Times New Roman" w:hAnsi="Times New Roman" w:cs="Times New Roman"/>
          <w:spacing w:val="-1"/>
          <w:sz w:val="24"/>
          <w:szCs w:val="24"/>
        </w:rPr>
        <w:t>v</w:t>
      </w:r>
      <w:r w:rsidRPr="0000555E">
        <w:rPr>
          <w:rFonts w:ascii="Times New Roman" w:hAnsi="Times New Roman" w:cs="Times New Roman"/>
          <w:sz w:val="24"/>
          <w:szCs w:val="24"/>
        </w:rPr>
        <w:t>ed</w:t>
      </w:r>
      <w:r w:rsidRPr="0000555E">
        <w:rPr>
          <w:rFonts w:ascii="Times New Roman" w:hAnsi="Times New Roman" w:cs="Times New Roman"/>
          <w:spacing w:val="-4"/>
          <w:sz w:val="24"/>
          <w:szCs w:val="24"/>
        </w:rPr>
        <w:t xml:space="preserve"> </w:t>
      </w:r>
      <w:r w:rsidRPr="0000555E">
        <w:rPr>
          <w:rFonts w:ascii="Times New Roman" w:hAnsi="Times New Roman" w:cs="Times New Roman"/>
          <w:sz w:val="24"/>
          <w:szCs w:val="24"/>
        </w:rPr>
        <w:t>Boa</w:t>
      </w:r>
      <w:r w:rsidRPr="0000555E">
        <w:rPr>
          <w:rFonts w:ascii="Times New Roman" w:hAnsi="Times New Roman" w:cs="Times New Roman"/>
          <w:spacing w:val="-2"/>
          <w:sz w:val="24"/>
          <w:szCs w:val="24"/>
        </w:rPr>
        <w:t>r</w:t>
      </w:r>
      <w:r w:rsidRPr="0000555E">
        <w:rPr>
          <w:rFonts w:ascii="Times New Roman" w:hAnsi="Times New Roman" w:cs="Times New Roman"/>
          <w:sz w:val="24"/>
          <w:szCs w:val="24"/>
        </w:rPr>
        <w:t>d</w:t>
      </w:r>
      <w:r w:rsidRPr="0000555E">
        <w:rPr>
          <w:rFonts w:ascii="Times New Roman" w:hAnsi="Times New Roman" w:cs="Times New Roman"/>
          <w:spacing w:val="-2"/>
          <w:sz w:val="24"/>
          <w:szCs w:val="24"/>
        </w:rPr>
        <w:t xml:space="preserve"> P</w:t>
      </w:r>
      <w:r w:rsidRPr="0000555E">
        <w:rPr>
          <w:rFonts w:ascii="Times New Roman" w:hAnsi="Times New Roman" w:cs="Times New Roman"/>
          <w:sz w:val="24"/>
          <w:szCs w:val="24"/>
        </w:rPr>
        <w:t>ol</w:t>
      </w:r>
      <w:r w:rsidRPr="0000555E">
        <w:rPr>
          <w:rFonts w:ascii="Times New Roman" w:hAnsi="Times New Roman" w:cs="Times New Roman"/>
          <w:spacing w:val="-4"/>
          <w:sz w:val="24"/>
          <w:szCs w:val="24"/>
        </w:rPr>
        <w:t>i</w:t>
      </w:r>
      <w:r w:rsidRPr="0000555E">
        <w:rPr>
          <w:rFonts w:ascii="Times New Roman" w:hAnsi="Times New Roman" w:cs="Times New Roman"/>
          <w:sz w:val="24"/>
          <w:szCs w:val="24"/>
        </w:rPr>
        <w:t>cy</w:t>
      </w:r>
      <w:r w:rsidRPr="0000555E">
        <w:rPr>
          <w:rFonts w:ascii="Times New Roman" w:hAnsi="Times New Roman" w:cs="Times New Roman"/>
          <w:spacing w:val="-2"/>
          <w:sz w:val="24"/>
          <w:szCs w:val="24"/>
        </w:rPr>
        <w:t xml:space="preserve"> </w:t>
      </w:r>
      <w:r w:rsidRPr="0000555E">
        <w:rPr>
          <w:rFonts w:ascii="Times New Roman" w:hAnsi="Times New Roman" w:cs="Times New Roman"/>
          <w:sz w:val="24"/>
          <w:szCs w:val="24"/>
        </w:rPr>
        <w:t xml:space="preserve">(BP </w:t>
      </w:r>
      <w:r w:rsidRPr="0000555E">
        <w:rPr>
          <w:rFonts w:ascii="Times New Roman" w:hAnsi="Times New Roman" w:cs="Times New Roman"/>
          <w:spacing w:val="-2"/>
          <w:sz w:val="24"/>
          <w:szCs w:val="24"/>
        </w:rPr>
        <w:t>41</w:t>
      </w:r>
      <w:r w:rsidRPr="0000555E">
        <w:rPr>
          <w:rFonts w:ascii="Times New Roman" w:hAnsi="Times New Roman" w:cs="Times New Roman"/>
          <w:sz w:val="24"/>
          <w:szCs w:val="24"/>
        </w:rPr>
        <w:t xml:space="preserve">05) </w:t>
      </w:r>
      <w:r w:rsidRPr="0000555E">
        <w:rPr>
          <w:rFonts w:ascii="Times New Roman" w:hAnsi="Times New Roman" w:cs="Times New Roman"/>
          <w:spacing w:val="-1"/>
          <w:sz w:val="24"/>
          <w:szCs w:val="24"/>
        </w:rPr>
        <w:t>a</w:t>
      </w:r>
      <w:r w:rsidRPr="0000555E">
        <w:rPr>
          <w:rFonts w:ascii="Times New Roman" w:hAnsi="Times New Roman" w:cs="Times New Roman"/>
          <w:sz w:val="24"/>
          <w:szCs w:val="24"/>
        </w:rPr>
        <w:t>nd</w:t>
      </w:r>
      <w:r w:rsidRPr="0000555E">
        <w:rPr>
          <w:rFonts w:ascii="Times New Roman" w:hAnsi="Times New Roman" w:cs="Times New Roman"/>
          <w:spacing w:val="-2"/>
          <w:sz w:val="24"/>
          <w:szCs w:val="24"/>
        </w:rPr>
        <w:t xml:space="preserve"> </w:t>
      </w:r>
      <w:r w:rsidRPr="0000555E">
        <w:rPr>
          <w:rFonts w:ascii="Times New Roman" w:hAnsi="Times New Roman" w:cs="Times New Roman"/>
          <w:sz w:val="24"/>
          <w:szCs w:val="24"/>
        </w:rPr>
        <w:t>Ad</w:t>
      </w:r>
      <w:r w:rsidRPr="0000555E">
        <w:rPr>
          <w:rFonts w:ascii="Times New Roman" w:hAnsi="Times New Roman" w:cs="Times New Roman"/>
          <w:spacing w:val="-2"/>
          <w:sz w:val="24"/>
          <w:szCs w:val="24"/>
        </w:rPr>
        <w:t>m</w:t>
      </w:r>
      <w:r w:rsidRPr="0000555E">
        <w:rPr>
          <w:rFonts w:ascii="Times New Roman" w:hAnsi="Times New Roman" w:cs="Times New Roman"/>
          <w:spacing w:val="-3"/>
          <w:sz w:val="24"/>
          <w:szCs w:val="24"/>
        </w:rPr>
        <w:t>i</w:t>
      </w:r>
      <w:r w:rsidRPr="0000555E">
        <w:rPr>
          <w:rFonts w:ascii="Times New Roman" w:hAnsi="Times New Roman" w:cs="Times New Roman"/>
          <w:spacing w:val="1"/>
          <w:sz w:val="24"/>
          <w:szCs w:val="24"/>
        </w:rPr>
        <w:t>n</w:t>
      </w:r>
      <w:r w:rsidRPr="0000555E">
        <w:rPr>
          <w:rFonts w:ascii="Times New Roman" w:hAnsi="Times New Roman" w:cs="Times New Roman"/>
          <w:spacing w:val="-3"/>
          <w:sz w:val="24"/>
          <w:szCs w:val="24"/>
        </w:rPr>
        <w:t>i</w:t>
      </w:r>
      <w:r w:rsidRPr="0000555E">
        <w:rPr>
          <w:rFonts w:ascii="Times New Roman" w:hAnsi="Times New Roman" w:cs="Times New Roman"/>
          <w:sz w:val="24"/>
          <w:szCs w:val="24"/>
        </w:rPr>
        <w:t>s</w:t>
      </w:r>
      <w:r w:rsidRPr="0000555E">
        <w:rPr>
          <w:rFonts w:ascii="Times New Roman" w:hAnsi="Times New Roman" w:cs="Times New Roman"/>
          <w:spacing w:val="1"/>
          <w:sz w:val="24"/>
          <w:szCs w:val="24"/>
        </w:rPr>
        <w:t>t</w:t>
      </w:r>
      <w:r w:rsidRPr="0000555E">
        <w:rPr>
          <w:rFonts w:ascii="Times New Roman" w:hAnsi="Times New Roman" w:cs="Times New Roman"/>
          <w:spacing w:val="-1"/>
          <w:sz w:val="24"/>
          <w:szCs w:val="24"/>
        </w:rPr>
        <w:t>ra</w:t>
      </w:r>
      <w:r w:rsidRPr="0000555E">
        <w:rPr>
          <w:rFonts w:ascii="Times New Roman" w:hAnsi="Times New Roman" w:cs="Times New Roman"/>
          <w:spacing w:val="1"/>
          <w:sz w:val="24"/>
          <w:szCs w:val="24"/>
        </w:rPr>
        <w:t>t</w:t>
      </w:r>
      <w:r w:rsidRPr="0000555E">
        <w:rPr>
          <w:rFonts w:ascii="Times New Roman" w:hAnsi="Times New Roman" w:cs="Times New Roman"/>
          <w:spacing w:val="-3"/>
          <w:sz w:val="24"/>
          <w:szCs w:val="24"/>
        </w:rPr>
        <w:t>i</w:t>
      </w:r>
      <w:r w:rsidRPr="0000555E">
        <w:rPr>
          <w:rFonts w:ascii="Times New Roman" w:hAnsi="Times New Roman" w:cs="Times New Roman"/>
          <w:spacing w:val="-2"/>
          <w:sz w:val="24"/>
          <w:szCs w:val="24"/>
        </w:rPr>
        <w:t>v</w:t>
      </w:r>
      <w:r w:rsidRPr="0000555E">
        <w:rPr>
          <w:rFonts w:ascii="Times New Roman" w:hAnsi="Times New Roman" w:cs="Times New Roman"/>
          <w:sz w:val="24"/>
          <w:szCs w:val="24"/>
        </w:rPr>
        <w:t>e</w:t>
      </w:r>
      <w:r w:rsidRPr="0000555E">
        <w:rPr>
          <w:rFonts w:ascii="Times New Roman" w:hAnsi="Times New Roman" w:cs="Times New Roman"/>
          <w:spacing w:val="2"/>
          <w:sz w:val="24"/>
          <w:szCs w:val="24"/>
        </w:rPr>
        <w:t xml:space="preserve"> </w:t>
      </w:r>
      <w:r w:rsidRPr="0000555E">
        <w:rPr>
          <w:rFonts w:ascii="Times New Roman" w:hAnsi="Times New Roman" w:cs="Times New Roman"/>
          <w:spacing w:val="-2"/>
          <w:sz w:val="24"/>
          <w:szCs w:val="24"/>
        </w:rPr>
        <w:t>P</w:t>
      </w:r>
      <w:r w:rsidRPr="0000555E">
        <w:rPr>
          <w:rFonts w:ascii="Times New Roman" w:hAnsi="Times New Roman" w:cs="Times New Roman"/>
          <w:spacing w:val="-1"/>
          <w:sz w:val="24"/>
          <w:szCs w:val="24"/>
        </w:rPr>
        <w:t>r</w:t>
      </w:r>
      <w:r w:rsidRPr="0000555E">
        <w:rPr>
          <w:rFonts w:ascii="Times New Roman" w:hAnsi="Times New Roman" w:cs="Times New Roman"/>
          <w:sz w:val="24"/>
          <w:szCs w:val="24"/>
        </w:rPr>
        <w:t>oce</w:t>
      </w:r>
      <w:r w:rsidRPr="0000555E">
        <w:rPr>
          <w:rFonts w:ascii="Times New Roman" w:hAnsi="Times New Roman" w:cs="Times New Roman"/>
          <w:spacing w:val="-1"/>
          <w:sz w:val="24"/>
          <w:szCs w:val="24"/>
        </w:rPr>
        <w:t>d</w:t>
      </w:r>
      <w:r w:rsidRPr="0000555E">
        <w:rPr>
          <w:rFonts w:ascii="Times New Roman" w:hAnsi="Times New Roman" w:cs="Times New Roman"/>
          <w:sz w:val="24"/>
          <w:szCs w:val="24"/>
        </w:rPr>
        <w:t>u</w:t>
      </w:r>
      <w:r w:rsidRPr="0000555E">
        <w:rPr>
          <w:rFonts w:ascii="Times New Roman" w:hAnsi="Times New Roman" w:cs="Times New Roman"/>
          <w:spacing w:val="-2"/>
          <w:sz w:val="24"/>
          <w:szCs w:val="24"/>
        </w:rPr>
        <w:t>r</w:t>
      </w:r>
      <w:r w:rsidRPr="0000555E">
        <w:rPr>
          <w:rFonts w:ascii="Times New Roman" w:hAnsi="Times New Roman" w:cs="Times New Roman"/>
          <w:sz w:val="24"/>
          <w:szCs w:val="24"/>
        </w:rPr>
        <w:t>e (AP</w:t>
      </w:r>
      <w:r w:rsidRPr="0000555E">
        <w:rPr>
          <w:rFonts w:ascii="Times New Roman" w:hAnsi="Times New Roman" w:cs="Times New Roman"/>
          <w:spacing w:val="-2"/>
          <w:sz w:val="24"/>
          <w:szCs w:val="24"/>
        </w:rPr>
        <w:t xml:space="preserve"> 4105</w:t>
      </w:r>
      <w:r w:rsidRPr="0000555E">
        <w:rPr>
          <w:rFonts w:ascii="Times New Roman" w:hAnsi="Times New Roman" w:cs="Times New Roman"/>
          <w:sz w:val="24"/>
          <w:szCs w:val="24"/>
        </w:rPr>
        <w:t>) ou</w:t>
      </w:r>
      <w:r w:rsidRPr="0000555E">
        <w:rPr>
          <w:rFonts w:ascii="Times New Roman" w:hAnsi="Times New Roman" w:cs="Times New Roman"/>
          <w:spacing w:val="-1"/>
          <w:sz w:val="24"/>
          <w:szCs w:val="24"/>
        </w:rPr>
        <w:t>t</w:t>
      </w:r>
      <w:r w:rsidRPr="0000555E">
        <w:rPr>
          <w:rFonts w:ascii="Times New Roman" w:hAnsi="Times New Roman" w:cs="Times New Roman"/>
          <w:sz w:val="24"/>
          <w:szCs w:val="24"/>
        </w:rPr>
        <w:t>l</w:t>
      </w:r>
      <w:r w:rsidRPr="0000555E">
        <w:rPr>
          <w:rFonts w:ascii="Times New Roman" w:hAnsi="Times New Roman" w:cs="Times New Roman"/>
          <w:spacing w:val="-4"/>
          <w:sz w:val="24"/>
          <w:szCs w:val="24"/>
        </w:rPr>
        <w:t>i</w:t>
      </w:r>
      <w:r w:rsidRPr="0000555E">
        <w:rPr>
          <w:rFonts w:ascii="Times New Roman" w:hAnsi="Times New Roman" w:cs="Times New Roman"/>
          <w:sz w:val="24"/>
          <w:szCs w:val="24"/>
        </w:rPr>
        <w:t>ne</w:t>
      </w:r>
      <w:r w:rsidRPr="0000555E">
        <w:rPr>
          <w:rFonts w:ascii="Times New Roman" w:hAnsi="Times New Roman" w:cs="Times New Roman"/>
          <w:spacing w:val="-1"/>
          <w:sz w:val="24"/>
          <w:szCs w:val="24"/>
        </w:rPr>
        <w:t xml:space="preserve"> </w:t>
      </w:r>
      <w:r w:rsidRPr="0000555E">
        <w:rPr>
          <w:rFonts w:ascii="Times New Roman" w:hAnsi="Times New Roman" w:cs="Times New Roman"/>
          <w:sz w:val="24"/>
          <w:szCs w:val="24"/>
        </w:rPr>
        <w:t>t</w:t>
      </w:r>
      <w:r w:rsidRPr="0000555E">
        <w:rPr>
          <w:rFonts w:ascii="Times New Roman" w:hAnsi="Times New Roman" w:cs="Times New Roman"/>
          <w:spacing w:val="-2"/>
          <w:sz w:val="24"/>
          <w:szCs w:val="24"/>
        </w:rPr>
        <w:t>h</w:t>
      </w:r>
      <w:r w:rsidRPr="0000555E">
        <w:rPr>
          <w:rFonts w:ascii="Times New Roman" w:hAnsi="Times New Roman" w:cs="Times New Roman"/>
          <w:sz w:val="24"/>
          <w:szCs w:val="24"/>
        </w:rPr>
        <w:t xml:space="preserve">e </w:t>
      </w:r>
      <w:r w:rsidRPr="0000555E">
        <w:rPr>
          <w:rFonts w:ascii="Times New Roman" w:hAnsi="Times New Roman" w:cs="Times New Roman"/>
          <w:spacing w:val="-2"/>
          <w:sz w:val="24"/>
          <w:szCs w:val="24"/>
        </w:rPr>
        <w:t>r</w:t>
      </w:r>
      <w:r w:rsidRPr="0000555E">
        <w:rPr>
          <w:rFonts w:ascii="Times New Roman" w:hAnsi="Times New Roman" w:cs="Times New Roman"/>
          <w:sz w:val="24"/>
          <w:szCs w:val="24"/>
        </w:rPr>
        <w:t>e</w:t>
      </w:r>
      <w:r w:rsidRPr="0000555E">
        <w:rPr>
          <w:rFonts w:ascii="Times New Roman" w:hAnsi="Times New Roman" w:cs="Times New Roman"/>
          <w:spacing w:val="1"/>
          <w:sz w:val="24"/>
          <w:szCs w:val="24"/>
        </w:rPr>
        <w:t>v</w:t>
      </w:r>
      <w:r w:rsidRPr="0000555E">
        <w:rPr>
          <w:rFonts w:ascii="Times New Roman" w:hAnsi="Times New Roman" w:cs="Times New Roman"/>
          <w:spacing w:val="-3"/>
          <w:sz w:val="24"/>
          <w:szCs w:val="24"/>
        </w:rPr>
        <w:t>i</w:t>
      </w:r>
      <w:r w:rsidRPr="0000555E">
        <w:rPr>
          <w:rFonts w:ascii="Times New Roman" w:hAnsi="Times New Roman" w:cs="Times New Roman"/>
          <w:sz w:val="24"/>
          <w:szCs w:val="24"/>
        </w:rPr>
        <w:t>ew</w:t>
      </w:r>
      <w:r w:rsidRPr="0000555E">
        <w:rPr>
          <w:rFonts w:ascii="Times New Roman" w:hAnsi="Times New Roman" w:cs="Times New Roman"/>
          <w:spacing w:val="-1"/>
          <w:sz w:val="24"/>
          <w:szCs w:val="24"/>
        </w:rPr>
        <w:t xml:space="preserve"> a</w:t>
      </w:r>
      <w:r w:rsidRPr="0000555E">
        <w:rPr>
          <w:rFonts w:ascii="Times New Roman" w:hAnsi="Times New Roman" w:cs="Times New Roman"/>
          <w:spacing w:val="1"/>
          <w:sz w:val="24"/>
          <w:szCs w:val="24"/>
        </w:rPr>
        <w:t>n</w:t>
      </w:r>
      <w:r w:rsidRPr="0000555E">
        <w:rPr>
          <w:rFonts w:ascii="Times New Roman" w:hAnsi="Times New Roman" w:cs="Times New Roman"/>
          <w:sz w:val="24"/>
          <w:szCs w:val="24"/>
        </w:rPr>
        <w:t>d</w:t>
      </w:r>
      <w:r w:rsidRPr="0000555E">
        <w:rPr>
          <w:rFonts w:ascii="Times New Roman" w:hAnsi="Times New Roman" w:cs="Times New Roman"/>
          <w:spacing w:val="-2"/>
          <w:sz w:val="24"/>
          <w:szCs w:val="24"/>
        </w:rPr>
        <w:t xml:space="preserve"> </w:t>
      </w:r>
      <w:r w:rsidRPr="0000555E">
        <w:rPr>
          <w:rFonts w:ascii="Times New Roman" w:hAnsi="Times New Roman" w:cs="Times New Roman"/>
          <w:spacing w:val="-1"/>
          <w:sz w:val="24"/>
          <w:szCs w:val="24"/>
        </w:rPr>
        <w:t>appr</w:t>
      </w:r>
      <w:r w:rsidRPr="0000555E">
        <w:rPr>
          <w:rFonts w:ascii="Times New Roman" w:hAnsi="Times New Roman" w:cs="Times New Roman"/>
          <w:sz w:val="24"/>
          <w:szCs w:val="24"/>
        </w:rPr>
        <w:t>o</w:t>
      </w:r>
      <w:r w:rsidRPr="0000555E">
        <w:rPr>
          <w:rFonts w:ascii="Times New Roman" w:hAnsi="Times New Roman" w:cs="Times New Roman"/>
          <w:spacing w:val="-1"/>
          <w:sz w:val="24"/>
          <w:szCs w:val="24"/>
        </w:rPr>
        <w:t>v</w:t>
      </w:r>
      <w:r w:rsidRPr="0000555E">
        <w:rPr>
          <w:rFonts w:ascii="Times New Roman" w:hAnsi="Times New Roman" w:cs="Times New Roman"/>
          <w:spacing w:val="1"/>
          <w:sz w:val="24"/>
          <w:szCs w:val="24"/>
        </w:rPr>
        <w:t>a</w:t>
      </w:r>
      <w:r w:rsidRPr="0000555E">
        <w:rPr>
          <w:rFonts w:ascii="Times New Roman" w:hAnsi="Times New Roman" w:cs="Times New Roman"/>
          <w:sz w:val="24"/>
          <w:szCs w:val="24"/>
        </w:rPr>
        <w:t>l</w:t>
      </w:r>
      <w:r w:rsidRPr="0000555E">
        <w:rPr>
          <w:rFonts w:ascii="Times New Roman" w:hAnsi="Times New Roman" w:cs="Times New Roman"/>
          <w:spacing w:val="-4"/>
          <w:sz w:val="24"/>
          <w:szCs w:val="24"/>
        </w:rPr>
        <w:t xml:space="preserve"> </w:t>
      </w:r>
      <w:r w:rsidRPr="0000555E">
        <w:rPr>
          <w:rFonts w:ascii="Times New Roman" w:hAnsi="Times New Roman" w:cs="Times New Roman"/>
          <w:spacing w:val="-1"/>
          <w:sz w:val="24"/>
          <w:szCs w:val="24"/>
        </w:rPr>
        <w:t>pr</w:t>
      </w:r>
      <w:r w:rsidRPr="0000555E">
        <w:rPr>
          <w:rFonts w:ascii="Times New Roman" w:hAnsi="Times New Roman" w:cs="Times New Roman"/>
          <w:sz w:val="24"/>
          <w:szCs w:val="24"/>
        </w:rPr>
        <w:t>oce</w:t>
      </w:r>
      <w:r w:rsidRPr="0000555E">
        <w:rPr>
          <w:rFonts w:ascii="Times New Roman" w:hAnsi="Times New Roman" w:cs="Times New Roman"/>
          <w:spacing w:val="-1"/>
          <w:sz w:val="24"/>
          <w:szCs w:val="24"/>
        </w:rPr>
        <w:t>d</w:t>
      </w:r>
      <w:r w:rsidRPr="0000555E">
        <w:rPr>
          <w:rFonts w:ascii="Times New Roman" w:hAnsi="Times New Roman" w:cs="Times New Roman"/>
          <w:sz w:val="24"/>
          <w:szCs w:val="24"/>
        </w:rPr>
        <w:t>u</w:t>
      </w:r>
      <w:r w:rsidRPr="0000555E">
        <w:rPr>
          <w:rFonts w:ascii="Times New Roman" w:hAnsi="Times New Roman" w:cs="Times New Roman"/>
          <w:spacing w:val="-2"/>
          <w:sz w:val="24"/>
          <w:szCs w:val="24"/>
        </w:rPr>
        <w:t>r</w:t>
      </w:r>
      <w:r w:rsidRPr="0000555E">
        <w:rPr>
          <w:rFonts w:ascii="Times New Roman" w:hAnsi="Times New Roman" w:cs="Times New Roman"/>
          <w:sz w:val="24"/>
          <w:szCs w:val="24"/>
        </w:rPr>
        <w:t xml:space="preserve">es </w:t>
      </w:r>
      <w:r w:rsidRPr="0000555E">
        <w:rPr>
          <w:rFonts w:ascii="Times New Roman" w:hAnsi="Times New Roman" w:cs="Times New Roman"/>
          <w:spacing w:val="-2"/>
          <w:sz w:val="24"/>
          <w:szCs w:val="24"/>
        </w:rPr>
        <w:t>f</w:t>
      </w:r>
      <w:r w:rsidRPr="0000555E">
        <w:rPr>
          <w:rFonts w:ascii="Times New Roman" w:hAnsi="Times New Roman" w:cs="Times New Roman"/>
          <w:sz w:val="24"/>
          <w:szCs w:val="24"/>
        </w:rPr>
        <w:t>or</w:t>
      </w:r>
      <w:r w:rsidRPr="0000555E">
        <w:rPr>
          <w:rFonts w:ascii="Times New Roman" w:hAnsi="Times New Roman" w:cs="Times New Roman"/>
          <w:spacing w:val="-1"/>
          <w:sz w:val="24"/>
          <w:szCs w:val="24"/>
        </w:rPr>
        <w:t xml:space="preserve"> </w:t>
      </w:r>
      <w:r w:rsidRPr="0000555E">
        <w:rPr>
          <w:rFonts w:ascii="Times New Roman" w:hAnsi="Times New Roman" w:cs="Times New Roman"/>
          <w:sz w:val="24"/>
          <w:szCs w:val="24"/>
        </w:rPr>
        <w:t>new</w:t>
      </w:r>
      <w:r w:rsidRPr="0000555E">
        <w:rPr>
          <w:rFonts w:ascii="Times New Roman" w:hAnsi="Times New Roman" w:cs="Times New Roman"/>
          <w:spacing w:val="-2"/>
          <w:sz w:val="24"/>
          <w:szCs w:val="24"/>
        </w:rPr>
        <w:t xml:space="preserve"> </w:t>
      </w:r>
      <w:r w:rsidRPr="0000555E">
        <w:rPr>
          <w:rFonts w:ascii="Times New Roman" w:hAnsi="Times New Roman" w:cs="Times New Roman"/>
          <w:spacing w:val="-1"/>
          <w:sz w:val="24"/>
          <w:szCs w:val="24"/>
        </w:rPr>
        <w:t>a</w:t>
      </w:r>
      <w:r w:rsidRPr="0000555E">
        <w:rPr>
          <w:rFonts w:ascii="Times New Roman" w:hAnsi="Times New Roman" w:cs="Times New Roman"/>
          <w:sz w:val="24"/>
          <w:szCs w:val="24"/>
        </w:rPr>
        <w:t>nd</w:t>
      </w:r>
      <w:r w:rsidRPr="0000555E">
        <w:rPr>
          <w:rFonts w:ascii="Times New Roman" w:hAnsi="Times New Roman" w:cs="Times New Roman"/>
          <w:spacing w:val="-2"/>
          <w:sz w:val="24"/>
          <w:szCs w:val="24"/>
        </w:rPr>
        <w:t xml:space="preserve"> </w:t>
      </w:r>
      <w:r w:rsidRPr="0000555E">
        <w:rPr>
          <w:rFonts w:ascii="Times New Roman" w:hAnsi="Times New Roman" w:cs="Times New Roman"/>
          <w:sz w:val="24"/>
          <w:szCs w:val="24"/>
        </w:rPr>
        <w:t>e</w:t>
      </w:r>
      <w:r w:rsidRPr="0000555E">
        <w:rPr>
          <w:rFonts w:ascii="Times New Roman" w:hAnsi="Times New Roman" w:cs="Times New Roman"/>
          <w:spacing w:val="1"/>
          <w:sz w:val="24"/>
          <w:szCs w:val="24"/>
        </w:rPr>
        <w:t>x</w:t>
      </w:r>
      <w:r w:rsidRPr="0000555E">
        <w:rPr>
          <w:rFonts w:ascii="Times New Roman" w:hAnsi="Times New Roman" w:cs="Times New Roman"/>
          <w:spacing w:val="-3"/>
          <w:sz w:val="24"/>
          <w:szCs w:val="24"/>
        </w:rPr>
        <w:t>i</w:t>
      </w:r>
      <w:r w:rsidRPr="0000555E">
        <w:rPr>
          <w:rFonts w:ascii="Times New Roman" w:hAnsi="Times New Roman" w:cs="Times New Roman"/>
          <w:sz w:val="24"/>
          <w:szCs w:val="24"/>
        </w:rPr>
        <w:t>s</w:t>
      </w:r>
      <w:r w:rsidRPr="0000555E">
        <w:rPr>
          <w:rFonts w:ascii="Times New Roman" w:hAnsi="Times New Roman" w:cs="Times New Roman"/>
          <w:spacing w:val="1"/>
          <w:sz w:val="24"/>
          <w:szCs w:val="24"/>
        </w:rPr>
        <w:t>t</w:t>
      </w:r>
      <w:r w:rsidRPr="0000555E">
        <w:rPr>
          <w:rFonts w:ascii="Times New Roman" w:hAnsi="Times New Roman" w:cs="Times New Roman"/>
          <w:spacing w:val="-3"/>
          <w:sz w:val="24"/>
          <w:szCs w:val="24"/>
        </w:rPr>
        <w:t>i</w:t>
      </w:r>
      <w:r w:rsidRPr="0000555E">
        <w:rPr>
          <w:rFonts w:ascii="Times New Roman" w:hAnsi="Times New Roman" w:cs="Times New Roman"/>
          <w:sz w:val="24"/>
          <w:szCs w:val="24"/>
        </w:rPr>
        <w:t xml:space="preserve">ng </w:t>
      </w:r>
      <w:r w:rsidRPr="0000555E">
        <w:rPr>
          <w:rFonts w:ascii="Times New Roman" w:hAnsi="Times New Roman" w:cs="Times New Roman"/>
          <w:spacing w:val="1"/>
          <w:sz w:val="24"/>
          <w:szCs w:val="24"/>
        </w:rPr>
        <w:t>d</w:t>
      </w:r>
      <w:r w:rsidRPr="0000555E">
        <w:rPr>
          <w:rFonts w:ascii="Times New Roman" w:hAnsi="Times New Roman" w:cs="Times New Roman"/>
          <w:spacing w:val="-3"/>
          <w:sz w:val="24"/>
          <w:szCs w:val="24"/>
        </w:rPr>
        <w:t>i</w:t>
      </w:r>
      <w:r w:rsidRPr="0000555E">
        <w:rPr>
          <w:rFonts w:ascii="Times New Roman" w:hAnsi="Times New Roman" w:cs="Times New Roman"/>
          <w:sz w:val="24"/>
          <w:szCs w:val="24"/>
        </w:rPr>
        <w:t>st</w:t>
      </w:r>
      <w:r w:rsidRPr="0000555E">
        <w:rPr>
          <w:rFonts w:ascii="Times New Roman" w:hAnsi="Times New Roman" w:cs="Times New Roman"/>
          <w:spacing w:val="-2"/>
          <w:sz w:val="24"/>
          <w:szCs w:val="24"/>
        </w:rPr>
        <w:t>a</w:t>
      </w:r>
      <w:r w:rsidRPr="0000555E">
        <w:rPr>
          <w:rFonts w:ascii="Times New Roman" w:hAnsi="Times New Roman" w:cs="Times New Roman"/>
          <w:sz w:val="24"/>
          <w:szCs w:val="24"/>
        </w:rPr>
        <w:t>nce</w:t>
      </w:r>
      <w:r w:rsidRPr="0000555E">
        <w:rPr>
          <w:rFonts w:ascii="Times New Roman" w:hAnsi="Times New Roman" w:cs="Times New Roman"/>
          <w:spacing w:val="-1"/>
          <w:sz w:val="24"/>
          <w:szCs w:val="24"/>
        </w:rPr>
        <w:t xml:space="preserve"> </w:t>
      </w:r>
      <w:r w:rsidRPr="0000555E">
        <w:rPr>
          <w:rFonts w:ascii="Times New Roman" w:hAnsi="Times New Roman" w:cs="Times New Roman"/>
          <w:sz w:val="24"/>
          <w:szCs w:val="24"/>
        </w:rPr>
        <w:t>ed</w:t>
      </w:r>
      <w:r w:rsidRPr="0000555E">
        <w:rPr>
          <w:rFonts w:ascii="Times New Roman" w:hAnsi="Times New Roman" w:cs="Times New Roman"/>
          <w:spacing w:val="-1"/>
          <w:sz w:val="24"/>
          <w:szCs w:val="24"/>
        </w:rPr>
        <w:t>u</w:t>
      </w:r>
      <w:r w:rsidRPr="0000555E">
        <w:rPr>
          <w:rFonts w:ascii="Times New Roman" w:hAnsi="Times New Roman" w:cs="Times New Roman"/>
          <w:sz w:val="24"/>
          <w:szCs w:val="24"/>
        </w:rPr>
        <w:t>ca</w:t>
      </w:r>
      <w:r w:rsidRPr="0000555E">
        <w:rPr>
          <w:rFonts w:ascii="Times New Roman" w:hAnsi="Times New Roman" w:cs="Times New Roman"/>
          <w:spacing w:val="-2"/>
          <w:sz w:val="24"/>
          <w:szCs w:val="24"/>
        </w:rPr>
        <w:t>t</w:t>
      </w:r>
      <w:r w:rsidRPr="0000555E">
        <w:rPr>
          <w:rFonts w:ascii="Times New Roman" w:hAnsi="Times New Roman" w:cs="Times New Roman"/>
          <w:spacing w:val="-3"/>
          <w:sz w:val="24"/>
          <w:szCs w:val="24"/>
        </w:rPr>
        <w:t>i</w:t>
      </w:r>
      <w:r w:rsidRPr="0000555E">
        <w:rPr>
          <w:rFonts w:ascii="Times New Roman" w:hAnsi="Times New Roman" w:cs="Times New Roman"/>
          <w:sz w:val="24"/>
          <w:szCs w:val="24"/>
        </w:rPr>
        <w:t>on cou</w:t>
      </w:r>
      <w:r w:rsidRPr="0000555E">
        <w:rPr>
          <w:rFonts w:ascii="Times New Roman" w:hAnsi="Times New Roman" w:cs="Times New Roman"/>
          <w:spacing w:val="-1"/>
          <w:sz w:val="24"/>
          <w:szCs w:val="24"/>
        </w:rPr>
        <w:t>r</w:t>
      </w:r>
      <w:r w:rsidRPr="0000555E">
        <w:rPr>
          <w:rFonts w:ascii="Times New Roman" w:hAnsi="Times New Roman" w:cs="Times New Roman"/>
          <w:sz w:val="24"/>
          <w:szCs w:val="24"/>
        </w:rPr>
        <w:t>ses</w:t>
      </w:r>
      <w:r w:rsidRPr="0000555E">
        <w:rPr>
          <w:rFonts w:ascii="Times New Roman" w:hAnsi="Times New Roman" w:cs="Times New Roman"/>
          <w:spacing w:val="-1"/>
          <w:sz w:val="24"/>
          <w:szCs w:val="24"/>
        </w:rPr>
        <w:t xml:space="preserve"> </w:t>
      </w:r>
      <w:r w:rsidRPr="0000555E">
        <w:rPr>
          <w:rFonts w:ascii="Times New Roman" w:hAnsi="Times New Roman" w:cs="Times New Roman"/>
          <w:sz w:val="24"/>
          <w:szCs w:val="24"/>
        </w:rPr>
        <w:t>w</w:t>
      </w:r>
      <w:r w:rsidRPr="0000555E">
        <w:rPr>
          <w:rFonts w:ascii="Times New Roman" w:hAnsi="Times New Roman" w:cs="Times New Roman"/>
          <w:spacing w:val="-2"/>
          <w:sz w:val="24"/>
          <w:szCs w:val="24"/>
        </w:rPr>
        <w:t>h</w:t>
      </w:r>
      <w:r w:rsidRPr="0000555E">
        <w:rPr>
          <w:rFonts w:ascii="Times New Roman" w:hAnsi="Times New Roman" w:cs="Times New Roman"/>
          <w:spacing w:val="-3"/>
          <w:sz w:val="24"/>
          <w:szCs w:val="24"/>
        </w:rPr>
        <w:t>i</w:t>
      </w:r>
      <w:r w:rsidRPr="0000555E">
        <w:rPr>
          <w:rFonts w:ascii="Times New Roman" w:hAnsi="Times New Roman" w:cs="Times New Roman"/>
          <w:sz w:val="24"/>
          <w:szCs w:val="24"/>
        </w:rPr>
        <w:t>ch</w:t>
      </w:r>
      <w:r w:rsidRPr="0000555E">
        <w:rPr>
          <w:rFonts w:ascii="Times New Roman" w:hAnsi="Times New Roman" w:cs="Times New Roman"/>
          <w:spacing w:val="-1"/>
          <w:sz w:val="24"/>
          <w:szCs w:val="24"/>
        </w:rPr>
        <w:t xml:space="preserve"> </w:t>
      </w:r>
      <w:r w:rsidRPr="0000555E">
        <w:rPr>
          <w:rFonts w:ascii="Times New Roman" w:hAnsi="Times New Roman" w:cs="Times New Roman"/>
          <w:spacing w:val="-3"/>
          <w:sz w:val="24"/>
          <w:szCs w:val="24"/>
        </w:rPr>
        <w:t>i</w:t>
      </w:r>
      <w:r w:rsidRPr="0000555E">
        <w:rPr>
          <w:rFonts w:ascii="Times New Roman" w:hAnsi="Times New Roman" w:cs="Times New Roman"/>
          <w:sz w:val="24"/>
          <w:szCs w:val="24"/>
        </w:rPr>
        <w:t>n</w:t>
      </w:r>
      <w:r w:rsidRPr="0000555E">
        <w:rPr>
          <w:rFonts w:ascii="Times New Roman" w:hAnsi="Times New Roman" w:cs="Times New Roman"/>
          <w:spacing w:val="1"/>
          <w:sz w:val="24"/>
          <w:szCs w:val="24"/>
        </w:rPr>
        <w:t>c</w:t>
      </w:r>
      <w:r w:rsidRPr="0000555E">
        <w:rPr>
          <w:rFonts w:ascii="Times New Roman" w:hAnsi="Times New Roman" w:cs="Times New Roman"/>
          <w:spacing w:val="-3"/>
          <w:sz w:val="24"/>
          <w:szCs w:val="24"/>
        </w:rPr>
        <w:t>l</w:t>
      </w:r>
      <w:r w:rsidRPr="0000555E">
        <w:rPr>
          <w:rFonts w:ascii="Times New Roman" w:hAnsi="Times New Roman" w:cs="Times New Roman"/>
          <w:sz w:val="24"/>
          <w:szCs w:val="24"/>
        </w:rPr>
        <w:t>u</w:t>
      </w:r>
      <w:r w:rsidRPr="0000555E">
        <w:rPr>
          <w:rFonts w:ascii="Times New Roman" w:hAnsi="Times New Roman" w:cs="Times New Roman"/>
          <w:spacing w:val="-2"/>
          <w:sz w:val="24"/>
          <w:szCs w:val="24"/>
        </w:rPr>
        <w:t>d</w:t>
      </w:r>
      <w:r w:rsidRPr="0000555E">
        <w:rPr>
          <w:rFonts w:ascii="Times New Roman" w:hAnsi="Times New Roman" w:cs="Times New Roman"/>
          <w:spacing w:val="2"/>
          <w:sz w:val="24"/>
          <w:szCs w:val="24"/>
        </w:rPr>
        <w:t>e</w:t>
      </w:r>
      <w:r w:rsidRPr="0000555E">
        <w:rPr>
          <w:rFonts w:ascii="Times New Roman" w:hAnsi="Times New Roman" w:cs="Times New Roman"/>
          <w:sz w:val="24"/>
          <w:szCs w:val="24"/>
        </w:rPr>
        <w:t>s</w:t>
      </w:r>
      <w:r w:rsidRPr="0000555E">
        <w:rPr>
          <w:rFonts w:ascii="Times New Roman" w:hAnsi="Times New Roman" w:cs="Times New Roman"/>
          <w:spacing w:val="-1"/>
          <w:sz w:val="24"/>
          <w:szCs w:val="24"/>
        </w:rPr>
        <w:t xml:space="preserve"> </w:t>
      </w:r>
      <w:r w:rsidRPr="0000555E">
        <w:rPr>
          <w:rFonts w:ascii="Times New Roman" w:hAnsi="Times New Roman" w:cs="Times New Roman"/>
          <w:sz w:val="24"/>
          <w:szCs w:val="24"/>
        </w:rPr>
        <w:t>t</w:t>
      </w:r>
      <w:r w:rsidRPr="0000555E">
        <w:rPr>
          <w:rFonts w:ascii="Times New Roman" w:hAnsi="Times New Roman" w:cs="Times New Roman"/>
          <w:spacing w:val="-2"/>
          <w:sz w:val="24"/>
          <w:szCs w:val="24"/>
        </w:rPr>
        <w:t>h</w:t>
      </w:r>
      <w:r w:rsidRPr="0000555E">
        <w:rPr>
          <w:rFonts w:ascii="Times New Roman" w:hAnsi="Times New Roman" w:cs="Times New Roman"/>
          <w:sz w:val="24"/>
          <w:szCs w:val="24"/>
        </w:rPr>
        <w:t xml:space="preserve">e </w:t>
      </w:r>
      <w:r w:rsidRPr="0000555E">
        <w:rPr>
          <w:rFonts w:ascii="Times New Roman" w:hAnsi="Times New Roman" w:cs="Times New Roman"/>
          <w:spacing w:val="-2"/>
          <w:sz w:val="24"/>
          <w:szCs w:val="24"/>
        </w:rPr>
        <w:t>f</w:t>
      </w:r>
      <w:r w:rsidRPr="0000555E">
        <w:rPr>
          <w:rFonts w:ascii="Times New Roman" w:hAnsi="Times New Roman" w:cs="Times New Roman"/>
          <w:sz w:val="24"/>
          <w:szCs w:val="24"/>
        </w:rPr>
        <w:t>ol</w:t>
      </w:r>
      <w:r w:rsidRPr="0000555E">
        <w:rPr>
          <w:rFonts w:ascii="Times New Roman" w:hAnsi="Times New Roman" w:cs="Times New Roman"/>
          <w:spacing w:val="-4"/>
          <w:sz w:val="24"/>
          <w:szCs w:val="24"/>
        </w:rPr>
        <w:t>l</w:t>
      </w:r>
      <w:r w:rsidRPr="0000555E">
        <w:rPr>
          <w:rFonts w:ascii="Times New Roman" w:hAnsi="Times New Roman" w:cs="Times New Roman"/>
          <w:sz w:val="24"/>
          <w:szCs w:val="24"/>
        </w:rPr>
        <w:t>o</w:t>
      </w:r>
      <w:r w:rsidRPr="0000555E">
        <w:rPr>
          <w:rFonts w:ascii="Times New Roman" w:hAnsi="Times New Roman" w:cs="Times New Roman"/>
          <w:spacing w:val="1"/>
          <w:sz w:val="24"/>
          <w:szCs w:val="24"/>
        </w:rPr>
        <w:t>w</w:t>
      </w:r>
      <w:r w:rsidRPr="0000555E">
        <w:rPr>
          <w:rFonts w:ascii="Times New Roman" w:hAnsi="Times New Roman" w:cs="Times New Roman"/>
          <w:spacing w:val="-3"/>
          <w:sz w:val="24"/>
          <w:szCs w:val="24"/>
        </w:rPr>
        <w:t>i</w:t>
      </w:r>
      <w:r w:rsidRPr="0000555E">
        <w:rPr>
          <w:rFonts w:ascii="Times New Roman" w:hAnsi="Times New Roman" w:cs="Times New Roman"/>
          <w:sz w:val="24"/>
          <w:szCs w:val="24"/>
        </w:rPr>
        <w:t>ng</w:t>
      </w:r>
      <w:r w:rsidRPr="0000555E">
        <w:rPr>
          <w:rFonts w:ascii="Times New Roman" w:hAnsi="Times New Roman" w:cs="Times New Roman"/>
          <w:spacing w:val="-2"/>
          <w:sz w:val="24"/>
          <w:szCs w:val="24"/>
        </w:rPr>
        <w:t xml:space="preserve"> </w:t>
      </w:r>
      <w:r w:rsidRPr="0000555E">
        <w:rPr>
          <w:rFonts w:ascii="Times New Roman" w:hAnsi="Times New Roman" w:cs="Times New Roman"/>
          <w:spacing w:val="2"/>
          <w:sz w:val="24"/>
          <w:szCs w:val="24"/>
        </w:rPr>
        <w:t>e</w:t>
      </w:r>
      <w:r w:rsidRPr="0000555E">
        <w:rPr>
          <w:rFonts w:ascii="Times New Roman" w:hAnsi="Times New Roman" w:cs="Times New Roman"/>
          <w:spacing w:val="-3"/>
          <w:sz w:val="24"/>
          <w:szCs w:val="24"/>
        </w:rPr>
        <w:t>l</w:t>
      </w:r>
      <w:r w:rsidRPr="0000555E">
        <w:rPr>
          <w:rFonts w:ascii="Times New Roman" w:hAnsi="Times New Roman" w:cs="Times New Roman"/>
          <w:sz w:val="24"/>
          <w:szCs w:val="24"/>
        </w:rPr>
        <w:t>e</w:t>
      </w:r>
      <w:r w:rsidRPr="0000555E">
        <w:rPr>
          <w:rFonts w:ascii="Times New Roman" w:hAnsi="Times New Roman" w:cs="Times New Roman"/>
          <w:spacing w:val="-1"/>
          <w:sz w:val="24"/>
          <w:szCs w:val="24"/>
        </w:rPr>
        <w:t>m</w:t>
      </w:r>
      <w:r w:rsidRPr="0000555E">
        <w:rPr>
          <w:rFonts w:ascii="Times New Roman" w:hAnsi="Times New Roman" w:cs="Times New Roman"/>
          <w:sz w:val="24"/>
          <w:szCs w:val="24"/>
        </w:rPr>
        <w:t>en</w:t>
      </w:r>
      <w:r w:rsidRPr="0000555E">
        <w:rPr>
          <w:rFonts w:ascii="Times New Roman" w:hAnsi="Times New Roman" w:cs="Times New Roman"/>
          <w:spacing w:val="-1"/>
          <w:sz w:val="24"/>
          <w:szCs w:val="24"/>
        </w:rPr>
        <w:t>t</w:t>
      </w:r>
      <w:r w:rsidRPr="0000555E">
        <w:rPr>
          <w:rFonts w:ascii="Times New Roman" w:hAnsi="Times New Roman" w:cs="Times New Roman"/>
          <w:sz w:val="24"/>
          <w:szCs w:val="24"/>
        </w:rPr>
        <w:t>s:</w:t>
      </w:r>
    </w:p>
    <w:p w:rsidR="009334C8" w:rsidRPr="0000555E" w:rsidRDefault="009334C8" w:rsidP="007904A5">
      <w:pPr>
        <w:pStyle w:val="BodyText"/>
        <w:numPr>
          <w:ilvl w:val="0"/>
          <w:numId w:val="18"/>
        </w:numPr>
        <w:tabs>
          <w:tab w:val="left" w:pos="1900"/>
        </w:tabs>
        <w:spacing w:line="276" w:lineRule="auto"/>
        <w:rPr>
          <w:rFonts w:ascii="Times New Roman" w:hAnsi="Times New Roman" w:cs="Times New Roman"/>
          <w:sz w:val="24"/>
          <w:szCs w:val="24"/>
        </w:rPr>
      </w:pPr>
      <w:r w:rsidRPr="0000555E">
        <w:rPr>
          <w:rFonts w:ascii="Times New Roman" w:hAnsi="Times New Roman" w:cs="Times New Roman"/>
          <w:sz w:val="24"/>
          <w:szCs w:val="24"/>
        </w:rPr>
        <w:t>cou</w:t>
      </w:r>
      <w:r w:rsidRPr="0000555E">
        <w:rPr>
          <w:rFonts w:ascii="Times New Roman" w:hAnsi="Times New Roman" w:cs="Times New Roman"/>
          <w:spacing w:val="-1"/>
          <w:sz w:val="24"/>
          <w:szCs w:val="24"/>
        </w:rPr>
        <w:t>r</w:t>
      </w:r>
      <w:r w:rsidRPr="0000555E">
        <w:rPr>
          <w:rFonts w:ascii="Times New Roman" w:hAnsi="Times New Roman" w:cs="Times New Roman"/>
          <w:sz w:val="24"/>
          <w:szCs w:val="24"/>
        </w:rPr>
        <w:t xml:space="preserve">se </w:t>
      </w:r>
      <w:r w:rsidRPr="0000555E">
        <w:rPr>
          <w:rFonts w:ascii="Times New Roman" w:hAnsi="Times New Roman" w:cs="Times New Roman"/>
          <w:spacing w:val="-1"/>
          <w:sz w:val="24"/>
          <w:szCs w:val="24"/>
        </w:rPr>
        <w:t>appr</w:t>
      </w:r>
      <w:r w:rsidRPr="0000555E">
        <w:rPr>
          <w:rFonts w:ascii="Times New Roman" w:hAnsi="Times New Roman" w:cs="Times New Roman"/>
          <w:sz w:val="24"/>
          <w:szCs w:val="24"/>
        </w:rPr>
        <w:t>o</w:t>
      </w:r>
      <w:r w:rsidRPr="0000555E">
        <w:rPr>
          <w:rFonts w:ascii="Times New Roman" w:hAnsi="Times New Roman" w:cs="Times New Roman"/>
          <w:spacing w:val="-1"/>
          <w:sz w:val="24"/>
          <w:szCs w:val="24"/>
        </w:rPr>
        <w:t>va</w:t>
      </w:r>
      <w:r w:rsidRPr="0000555E">
        <w:rPr>
          <w:rFonts w:ascii="Times New Roman" w:hAnsi="Times New Roman" w:cs="Times New Roman"/>
          <w:sz w:val="24"/>
          <w:szCs w:val="24"/>
        </w:rPr>
        <w:t>l</w:t>
      </w:r>
    </w:p>
    <w:p w:rsidR="009334C8" w:rsidRPr="0000555E" w:rsidRDefault="009334C8" w:rsidP="007904A5">
      <w:pPr>
        <w:pStyle w:val="BodyText"/>
        <w:numPr>
          <w:ilvl w:val="0"/>
          <w:numId w:val="18"/>
        </w:numPr>
        <w:tabs>
          <w:tab w:val="left" w:pos="1900"/>
        </w:tabs>
        <w:spacing w:line="276" w:lineRule="auto"/>
        <w:rPr>
          <w:rFonts w:ascii="Times New Roman" w:hAnsi="Times New Roman" w:cs="Times New Roman"/>
          <w:sz w:val="24"/>
          <w:szCs w:val="24"/>
        </w:rPr>
      </w:pPr>
      <w:r w:rsidRPr="0000555E">
        <w:rPr>
          <w:rFonts w:ascii="Times New Roman" w:hAnsi="Times New Roman" w:cs="Times New Roman"/>
          <w:noProof/>
          <w:sz w:val="24"/>
          <w:szCs w:val="24"/>
        </w:rPr>
        <mc:AlternateContent>
          <mc:Choice Requires="wpg">
            <w:drawing>
              <wp:anchor distT="0" distB="0" distL="114300" distR="114300" simplePos="0" relativeHeight="251657216" behindDoc="1" locked="0" layoutInCell="1" allowOverlap="1" wp14:anchorId="5A7A876F" wp14:editId="29AA982C">
                <wp:simplePos x="0" y="0"/>
                <wp:positionH relativeFrom="page">
                  <wp:posOffset>438785</wp:posOffset>
                </wp:positionH>
                <wp:positionV relativeFrom="paragraph">
                  <wp:posOffset>283210</wp:posOffset>
                </wp:positionV>
                <wp:extent cx="6896100" cy="1270"/>
                <wp:effectExtent l="10160" t="6985" r="8890" b="1079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270"/>
                          <a:chOff x="691" y="446"/>
                          <a:chExt cx="10860" cy="2"/>
                        </a:xfrm>
                      </wpg:grpSpPr>
                      <wps:wsp>
                        <wps:cNvPr id="3" name="Freeform 3"/>
                        <wps:cNvSpPr>
                          <a:spLocks/>
                        </wps:cNvSpPr>
                        <wps:spPr bwMode="auto">
                          <a:xfrm>
                            <a:off x="691" y="446"/>
                            <a:ext cx="10860" cy="2"/>
                          </a:xfrm>
                          <a:custGeom>
                            <a:avLst/>
                            <a:gdLst>
                              <a:gd name="T0" fmla="+- 0 691 691"/>
                              <a:gd name="T1" fmla="*/ T0 w 10860"/>
                              <a:gd name="T2" fmla="+- 0 11551 691"/>
                              <a:gd name="T3" fmla="*/ T2 w 10860"/>
                            </a:gdLst>
                            <a:ahLst/>
                            <a:cxnLst>
                              <a:cxn ang="0">
                                <a:pos x="T1" y="0"/>
                              </a:cxn>
                              <a:cxn ang="0">
                                <a:pos x="T3" y="0"/>
                              </a:cxn>
                            </a:cxnLst>
                            <a:rect l="0" t="0" r="r" b="b"/>
                            <a:pathLst>
                              <a:path w="10860">
                                <a:moveTo>
                                  <a:pt x="0" y="0"/>
                                </a:moveTo>
                                <a:lnTo>
                                  <a:pt x="10860"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AC53F" id="Group 1" o:spid="_x0000_s1026" style="position:absolute;margin-left:34.55pt;margin-top:22.3pt;width:543pt;height:.1pt;z-index:-251659264;mso-position-horizontal-relative:page" coordorigin="691,446" coordsize="10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">
                <v:shape id="Freeform 3" o:spid="_x0000_s1027" style="position:absolute;left:691;top:446;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RV18MA&#10;AADaAAAADwAAAGRycy9kb3ducmV2LnhtbESPwWrDMBBE74X8g9hAbrXcBkLrRgmhxJBDLnFDzxtp&#10;a5laK2MptpOvrwqFHoeZecOst5NrxUB9aDwreMpyEMTam4ZrBeeP8vEFRIjIBlvPpOBGAbab2cMa&#10;C+NHPtFQxVokCIcCFdgYu0LKoC05DJnviJP35XuHMcm+lqbHMcFdK5/zfCUdNpwWLHb0bkl/V1en&#10;oNO75V2uSvu619WJ9PHyuQ8XpRbzafcGItIU/8N/7YNRsITfK+kG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RV18MAAADaAAAADwAAAAAAAAAAAAAAAACYAgAAZHJzL2Rv&#10;d25yZXYueG1sUEsFBgAAAAAEAAQA9QAAAIgDAAAAAA==&#10;" path="m,l10860,e" filled="f" strokecolor="#d9d9d9" strokeweight=".58pt">
                  <v:path arrowok="t" o:connecttype="custom" o:connectlocs="0,0;10860,0" o:connectangles="0,0"/>
                </v:shape>
                <w10:wrap anchorx="page"/>
              </v:group>
            </w:pict>
          </mc:Fallback>
        </mc:AlternateContent>
      </w:r>
      <w:r w:rsidRPr="0000555E">
        <w:rPr>
          <w:rFonts w:ascii="Times New Roman" w:hAnsi="Times New Roman" w:cs="Times New Roman"/>
          <w:sz w:val="24"/>
          <w:szCs w:val="24"/>
        </w:rPr>
        <w:t>cer</w:t>
      </w:r>
      <w:r w:rsidRPr="0000555E">
        <w:rPr>
          <w:rFonts w:ascii="Times New Roman" w:hAnsi="Times New Roman" w:cs="Times New Roman"/>
          <w:spacing w:val="-1"/>
          <w:sz w:val="24"/>
          <w:szCs w:val="24"/>
        </w:rPr>
        <w:t>t</w:t>
      </w:r>
      <w:r w:rsidRPr="0000555E">
        <w:rPr>
          <w:rFonts w:ascii="Times New Roman" w:hAnsi="Times New Roman" w:cs="Times New Roman"/>
          <w:spacing w:val="-3"/>
          <w:sz w:val="24"/>
          <w:szCs w:val="24"/>
        </w:rPr>
        <w:t>i</w:t>
      </w:r>
      <w:r w:rsidRPr="0000555E">
        <w:rPr>
          <w:rFonts w:ascii="Times New Roman" w:hAnsi="Times New Roman" w:cs="Times New Roman"/>
          <w:spacing w:val="1"/>
          <w:sz w:val="24"/>
          <w:szCs w:val="24"/>
        </w:rPr>
        <w:t>f</w:t>
      </w:r>
      <w:r w:rsidRPr="0000555E">
        <w:rPr>
          <w:rFonts w:ascii="Times New Roman" w:hAnsi="Times New Roman" w:cs="Times New Roman"/>
          <w:spacing w:val="-3"/>
          <w:sz w:val="24"/>
          <w:szCs w:val="24"/>
        </w:rPr>
        <w:t>i</w:t>
      </w:r>
      <w:r w:rsidRPr="0000555E">
        <w:rPr>
          <w:rFonts w:ascii="Times New Roman" w:hAnsi="Times New Roman" w:cs="Times New Roman"/>
          <w:sz w:val="24"/>
          <w:szCs w:val="24"/>
        </w:rPr>
        <w:t>ca</w:t>
      </w:r>
      <w:r w:rsidRPr="0000555E">
        <w:rPr>
          <w:rFonts w:ascii="Times New Roman" w:hAnsi="Times New Roman" w:cs="Times New Roman"/>
          <w:spacing w:val="1"/>
          <w:sz w:val="24"/>
          <w:szCs w:val="24"/>
        </w:rPr>
        <w:t>t</w:t>
      </w:r>
      <w:r w:rsidRPr="0000555E">
        <w:rPr>
          <w:rFonts w:ascii="Times New Roman" w:hAnsi="Times New Roman" w:cs="Times New Roman"/>
          <w:spacing w:val="-3"/>
          <w:sz w:val="24"/>
          <w:szCs w:val="24"/>
        </w:rPr>
        <w:t>i</w:t>
      </w:r>
      <w:r w:rsidRPr="0000555E">
        <w:rPr>
          <w:rFonts w:ascii="Times New Roman" w:hAnsi="Times New Roman" w:cs="Times New Roman"/>
          <w:sz w:val="24"/>
          <w:szCs w:val="24"/>
        </w:rPr>
        <w:t>on</w:t>
      </w:r>
    </w:p>
    <w:p w:rsidR="009334C8" w:rsidRPr="0000555E" w:rsidRDefault="009334C8" w:rsidP="007904A5">
      <w:pPr>
        <w:pStyle w:val="BodyText"/>
        <w:numPr>
          <w:ilvl w:val="0"/>
          <w:numId w:val="18"/>
        </w:numPr>
        <w:tabs>
          <w:tab w:val="left" w:pos="2300"/>
        </w:tabs>
        <w:spacing w:before="52" w:line="276" w:lineRule="auto"/>
        <w:rPr>
          <w:rFonts w:ascii="Times New Roman" w:hAnsi="Times New Roman" w:cs="Times New Roman"/>
          <w:sz w:val="24"/>
          <w:szCs w:val="24"/>
        </w:rPr>
      </w:pPr>
      <w:r w:rsidRPr="0000555E">
        <w:rPr>
          <w:rFonts w:ascii="Times New Roman" w:hAnsi="Times New Roman" w:cs="Times New Roman"/>
          <w:sz w:val="24"/>
          <w:szCs w:val="24"/>
        </w:rPr>
        <w:t>cou</w:t>
      </w:r>
      <w:r w:rsidRPr="0000555E">
        <w:rPr>
          <w:rFonts w:ascii="Times New Roman" w:hAnsi="Times New Roman" w:cs="Times New Roman"/>
          <w:spacing w:val="-1"/>
          <w:sz w:val="24"/>
          <w:szCs w:val="24"/>
        </w:rPr>
        <w:t>r</w:t>
      </w:r>
      <w:r w:rsidRPr="0000555E">
        <w:rPr>
          <w:rFonts w:ascii="Times New Roman" w:hAnsi="Times New Roman" w:cs="Times New Roman"/>
          <w:sz w:val="24"/>
          <w:szCs w:val="24"/>
        </w:rPr>
        <w:t xml:space="preserve">se </w:t>
      </w:r>
      <w:r w:rsidRPr="0000555E">
        <w:rPr>
          <w:rFonts w:ascii="Times New Roman" w:hAnsi="Times New Roman" w:cs="Times New Roman"/>
          <w:spacing w:val="-2"/>
          <w:sz w:val="24"/>
          <w:szCs w:val="24"/>
        </w:rPr>
        <w:t>q</w:t>
      </w:r>
      <w:r w:rsidRPr="0000555E">
        <w:rPr>
          <w:rFonts w:ascii="Times New Roman" w:hAnsi="Times New Roman" w:cs="Times New Roman"/>
          <w:sz w:val="24"/>
          <w:szCs w:val="24"/>
        </w:rPr>
        <w:t>u</w:t>
      </w:r>
      <w:r w:rsidRPr="0000555E">
        <w:rPr>
          <w:rFonts w:ascii="Times New Roman" w:hAnsi="Times New Roman" w:cs="Times New Roman"/>
          <w:spacing w:val="-2"/>
          <w:sz w:val="24"/>
          <w:szCs w:val="24"/>
        </w:rPr>
        <w:t>a</w:t>
      </w:r>
      <w:r w:rsidRPr="0000555E">
        <w:rPr>
          <w:rFonts w:ascii="Times New Roman" w:hAnsi="Times New Roman" w:cs="Times New Roman"/>
          <w:sz w:val="24"/>
          <w:szCs w:val="24"/>
        </w:rPr>
        <w:t>l</w:t>
      </w:r>
      <w:r w:rsidRPr="0000555E">
        <w:rPr>
          <w:rFonts w:ascii="Times New Roman" w:hAnsi="Times New Roman" w:cs="Times New Roman"/>
          <w:spacing w:val="-4"/>
          <w:sz w:val="24"/>
          <w:szCs w:val="24"/>
        </w:rPr>
        <w:t>i</w:t>
      </w:r>
      <w:r w:rsidRPr="0000555E">
        <w:rPr>
          <w:rFonts w:ascii="Times New Roman" w:hAnsi="Times New Roman" w:cs="Times New Roman"/>
          <w:sz w:val="24"/>
          <w:szCs w:val="24"/>
        </w:rPr>
        <w:t>ty</w:t>
      </w:r>
      <w:r w:rsidRPr="0000555E">
        <w:rPr>
          <w:rFonts w:ascii="Times New Roman" w:hAnsi="Times New Roman" w:cs="Times New Roman"/>
          <w:spacing w:val="-3"/>
          <w:sz w:val="24"/>
          <w:szCs w:val="24"/>
        </w:rPr>
        <w:t xml:space="preserve"> </w:t>
      </w:r>
      <w:r w:rsidRPr="0000555E">
        <w:rPr>
          <w:rFonts w:ascii="Times New Roman" w:hAnsi="Times New Roman" w:cs="Times New Roman"/>
          <w:sz w:val="24"/>
          <w:szCs w:val="24"/>
        </w:rPr>
        <w:t>st</w:t>
      </w:r>
      <w:r w:rsidRPr="0000555E">
        <w:rPr>
          <w:rFonts w:ascii="Times New Roman" w:hAnsi="Times New Roman" w:cs="Times New Roman"/>
          <w:spacing w:val="-2"/>
          <w:sz w:val="24"/>
          <w:szCs w:val="24"/>
        </w:rPr>
        <w:t>a</w:t>
      </w:r>
      <w:r w:rsidRPr="0000555E">
        <w:rPr>
          <w:rFonts w:ascii="Times New Roman" w:hAnsi="Times New Roman" w:cs="Times New Roman"/>
          <w:sz w:val="24"/>
          <w:szCs w:val="24"/>
        </w:rPr>
        <w:t>n</w:t>
      </w:r>
      <w:r w:rsidRPr="0000555E">
        <w:rPr>
          <w:rFonts w:ascii="Times New Roman" w:hAnsi="Times New Roman" w:cs="Times New Roman"/>
          <w:spacing w:val="-2"/>
          <w:sz w:val="24"/>
          <w:szCs w:val="24"/>
        </w:rPr>
        <w:t>d</w:t>
      </w:r>
      <w:r w:rsidRPr="0000555E">
        <w:rPr>
          <w:rFonts w:ascii="Times New Roman" w:hAnsi="Times New Roman" w:cs="Times New Roman"/>
          <w:spacing w:val="1"/>
          <w:sz w:val="24"/>
          <w:szCs w:val="24"/>
        </w:rPr>
        <w:t>a</w:t>
      </w:r>
      <w:r w:rsidRPr="0000555E">
        <w:rPr>
          <w:rFonts w:ascii="Times New Roman" w:hAnsi="Times New Roman" w:cs="Times New Roman"/>
          <w:spacing w:val="-1"/>
          <w:sz w:val="24"/>
          <w:szCs w:val="24"/>
        </w:rPr>
        <w:t>rd</w:t>
      </w:r>
      <w:r w:rsidRPr="0000555E">
        <w:rPr>
          <w:rFonts w:ascii="Times New Roman" w:hAnsi="Times New Roman" w:cs="Times New Roman"/>
          <w:sz w:val="24"/>
          <w:szCs w:val="24"/>
        </w:rPr>
        <w:t>s</w:t>
      </w:r>
    </w:p>
    <w:p w:rsidR="009334C8" w:rsidRPr="0000555E" w:rsidRDefault="009334C8" w:rsidP="007904A5">
      <w:pPr>
        <w:pStyle w:val="BodyText"/>
        <w:numPr>
          <w:ilvl w:val="0"/>
          <w:numId w:val="18"/>
        </w:numPr>
        <w:tabs>
          <w:tab w:val="left" w:pos="2300"/>
        </w:tabs>
        <w:spacing w:line="276" w:lineRule="auto"/>
        <w:rPr>
          <w:rFonts w:ascii="Times New Roman" w:hAnsi="Times New Roman" w:cs="Times New Roman"/>
          <w:sz w:val="24"/>
          <w:szCs w:val="24"/>
        </w:rPr>
      </w:pPr>
      <w:r w:rsidRPr="0000555E">
        <w:rPr>
          <w:rFonts w:ascii="Times New Roman" w:hAnsi="Times New Roman" w:cs="Times New Roman"/>
          <w:sz w:val="24"/>
          <w:szCs w:val="24"/>
        </w:rPr>
        <w:t>cou</w:t>
      </w:r>
      <w:r w:rsidRPr="0000555E">
        <w:rPr>
          <w:rFonts w:ascii="Times New Roman" w:hAnsi="Times New Roman" w:cs="Times New Roman"/>
          <w:spacing w:val="-1"/>
          <w:sz w:val="24"/>
          <w:szCs w:val="24"/>
        </w:rPr>
        <w:t>r</w:t>
      </w:r>
      <w:r w:rsidRPr="0000555E">
        <w:rPr>
          <w:rFonts w:ascii="Times New Roman" w:hAnsi="Times New Roman" w:cs="Times New Roman"/>
          <w:sz w:val="24"/>
          <w:szCs w:val="24"/>
        </w:rPr>
        <w:t xml:space="preserve">se </w:t>
      </w:r>
      <w:r w:rsidRPr="0000555E">
        <w:rPr>
          <w:rFonts w:ascii="Times New Roman" w:hAnsi="Times New Roman" w:cs="Times New Roman"/>
          <w:spacing w:val="-2"/>
          <w:sz w:val="24"/>
          <w:szCs w:val="24"/>
        </w:rPr>
        <w:t>q</w:t>
      </w:r>
      <w:r w:rsidRPr="0000555E">
        <w:rPr>
          <w:rFonts w:ascii="Times New Roman" w:hAnsi="Times New Roman" w:cs="Times New Roman"/>
          <w:sz w:val="24"/>
          <w:szCs w:val="24"/>
        </w:rPr>
        <w:t>u</w:t>
      </w:r>
      <w:r w:rsidRPr="0000555E">
        <w:rPr>
          <w:rFonts w:ascii="Times New Roman" w:hAnsi="Times New Roman" w:cs="Times New Roman"/>
          <w:spacing w:val="-2"/>
          <w:sz w:val="24"/>
          <w:szCs w:val="24"/>
        </w:rPr>
        <w:t>a</w:t>
      </w:r>
      <w:r w:rsidRPr="0000555E">
        <w:rPr>
          <w:rFonts w:ascii="Times New Roman" w:hAnsi="Times New Roman" w:cs="Times New Roman"/>
          <w:sz w:val="24"/>
          <w:szCs w:val="24"/>
        </w:rPr>
        <w:t>l</w:t>
      </w:r>
      <w:r w:rsidRPr="0000555E">
        <w:rPr>
          <w:rFonts w:ascii="Times New Roman" w:hAnsi="Times New Roman" w:cs="Times New Roman"/>
          <w:spacing w:val="-4"/>
          <w:sz w:val="24"/>
          <w:szCs w:val="24"/>
        </w:rPr>
        <w:t>i</w:t>
      </w:r>
      <w:r w:rsidRPr="0000555E">
        <w:rPr>
          <w:rFonts w:ascii="Times New Roman" w:hAnsi="Times New Roman" w:cs="Times New Roman"/>
          <w:sz w:val="24"/>
          <w:szCs w:val="24"/>
        </w:rPr>
        <w:t>ty</w:t>
      </w:r>
      <w:r w:rsidRPr="0000555E">
        <w:rPr>
          <w:rFonts w:ascii="Times New Roman" w:hAnsi="Times New Roman" w:cs="Times New Roman"/>
          <w:spacing w:val="-3"/>
          <w:sz w:val="24"/>
          <w:szCs w:val="24"/>
        </w:rPr>
        <w:t xml:space="preserve"> </w:t>
      </w:r>
      <w:r w:rsidRPr="0000555E">
        <w:rPr>
          <w:rFonts w:ascii="Times New Roman" w:hAnsi="Times New Roman" w:cs="Times New Roman"/>
          <w:spacing w:val="-1"/>
          <w:sz w:val="24"/>
          <w:szCs w:val="24"/>
        </w:rPr>
        <w:t>d</w:t>
      </w:r>
      <w:r w:rsidRPr="0000555E">
        <w:rPr>
          <w:rFonts w:ascii="Times New Roman" w:hAnsi="Times New Roman" w:cs="Times New Roman"/>
          <w:sz w:val="24"/>
          <w:szCs w:val="24"/>
        </w:rPr>
        <w:t>eterm</w:t>
      </w:r>
      <w:r w:rsidRPr="0000555E">
        <w:rPr>
          <w:rFonts w:ascii="Times New Roman" w:hAnsi="Times New Roman" w:cs="Times New Roman"/>
          <w:spacing w:val="-3"/>
          <w:sz w:val="24"/>
          <w:szCs w:val="24"/>
        </w:rPr>
        <w:t>i</w:t>
      </w:r>
      <w:r w:rsidRPr="0000555E">
        <w:rPr>
          <w:rFonts w:ascii="Times New Roman" w:hAnsi="Times New Roman" w:cs="Times New Roman"/>
          <w:sz w:val="24"/>
          <w:szCs w:val="24"/>
        </w:rPr>
        <w:t>n</w:t>
      </w:r>
      <w:r w:rsidRPr="0000555E">
        <w:rPr>
          <w:rFonts w:ascii="Times New Roman" w:hAnsi="Times New Roman" w:cs="Times New Roman"/>
          <w:spacing w:val="-2"/>
          <w:sz w:val="24"/>
          <w:szCs w:val="24"/>
        </w:rPr>
        <w:t>a</w:t>
      </w:r>
      <w:r w:rsidRPr="0000555E">
        <w:rPr>
          <w:rFonts w:ascii="Times New Roman" w:hAnsi="Times New Roman" w:cs="Times New Roman"/>
          <w:spacing w:val="1"/>
          <w:sz w:val="24"/>
          <w:szCs w:val="24"/>
        </w:rPr>
        <w:t>t</w:t>
      </w:r>
      <w:r w:rsidRPr="0000555E">
        <w:rPr>
          <w:rFonts w:ascii="Times New Roman" w:hAnsi="Times New Roman" w:cs="Times New Roman"/>
          <w:spacing w:val="-3"/>
          <w:sz w:val="24"/>
          <w:szCs w:val="24"/>
        </w:rPr>
        <w:t>i</w:t>
      </w:r>
      <w:r w:rsidRPr="0000555E">
        <w:rPr>
          <w:rFonts w:ascii="Times New Roman" w:hAnsi="Times New Roman" w:cs="Times New Roman"/>
          <w:sz w:val="24"/>
          <w:szCs w:val="24"/>
        </w:rPr>
        <w:t>ons</w:t>
      </w:r>
    </w:p>
    <w:p w:rsidR="009334C8" w:rsidRPr="0000555E" w:rsidRDefault="009334C8" w:rsidP="007904A5">
      <w:pPr>
        <w:pStyle w:val="BodyText"/>
        <w:numPr>
          <w:ilvl w:val="0"/>
          <w:numId w:val="18"/>
        </w:numPr>
        <w:tabs>
          <w:tab w:val="left" w:pos="2300"/>
        </w:tabs>
        <w:spacing w:before="2" w:line="276" w:lineRule="auto"/>
        <w:rPr>
          <w:rFonts w:ascii="Times New Roman" w:hAnsi="Times New Roman" w:cs="Times New Roman"/>
          <w:sz w:val="24"/>
          <w:szCs w:val="24"/>
        </w:rPr>
      </w:pPr>
      <w:r w:rsidRPr="0000555E">
        <w:rPr>
          <w:rFonts w:ascii="Times New Roman" w:hAnsi="Times New Roman" w:cs="Times New Roman"/>
          <w:spacing w:val="-3"/>
          <w:sz w:val="24"/>
          <w:szCs w:val="24"/>
        </w:rPr>
        <w:t>i</w:t>
      </w:r>
      <w:r w:rsidRPr="0000555E">
        <w:rPr>
          <w:rFonts w:ascii="Times New Roman" w:hAnsi="Times New Roman" w:cs="Times New Roman"/>
          <w:sz w:val="24"/>
          <w:szCs w:val="24"/>
        </w:rPr>
        <w:t>ns</w:t>
      </w:r>
      <w:r w:rsidRPr="0000555E">
        <w:rPr>
          <w:rFonts w:ascii="Times New Roman" w:hAnsi="Times New Roman" w:cs="Times New Roman"/>
          <w:spacing w:val="-2"/>
          <w:sz w:val="24"/>
          <w:szCs w:val="24"/>
        </w:rPr>
        <w:t>t</w:t>
      </w:r>
      <w:r w:rsidRPr="0000555E">
        <w:rPr>
          <w:rFonts w:ascii="Times New Roman" w:hAnsi="Times New Roman" w:cs="Times New Roman"/>
          <w:spacing w:val="-1"/>
          <w:sz w:val="24"/>
          <w:szCs w:val="24"/>
        </w:rPr>
        <w:t>r</w:t>
      </w:r>
      <w:r w:rsidRPr="0000555E">
        <w:rPr>
          <w:rFonts w:ascii="Times New Roman" w:hAnsi="Times New Roman" w:cs="Times New Roman"/>
          <w:sz w:val="24"/>
          <w:szCs w:val="24"/>
        </w:rPr>
        <w:t>uc</w:t>
      </w:r>
      <w:r w:rsidRPr="0000555E">
        <w:rPr>
          <w:rFonts w:ascii="Times New Roman" w:hAnsi="Times New Roman" w:cs="Times New Roman"/>
          <w:spacing w:val="-2"/>
          <w:sz w:val="24"/>
          <w:szCs w:val="24"/>
        </w:rPr>
        <w:t>t</w:t>
      </w:r>
      <w:r w:rsidRPr="0000555E">
        <w:rPr>
          <w:rFonts w:ascii="Times New Roman" w:hAnsi="Times New Roman" w:cs="Times New Roman"/>
          <w:sz w:val="24"/>
          <w:szCs w:val="24"/>
        </w:rPr>
        <w:t>or</w:t>
      </w:r>
      <w:r w:rsidRPr="0000555E">
        <w:rPr>
          <w:rFonts w:ascii="Times New Roman" w:hAnsi="Times New Roman" w:cs="Times New Roman"/>
          <w:spacing w:val="-1"/>
          <w:sz w:val="24"/>
          <w:szCs w:val="24"/>
        </w:rPr>
        <w:t xml:space="preserve"> </w:t>
      </w:r>
      <w:r w:rsidRPr="0000555E">
        <w:rPr>
          <w:rFonts w:ascii="Times New Roman" w:hAnsi="Times New Roman" w:cs="Times New Roman"/>
          <w:sz w:val="24"/>
          <w:szCs w:val="24"/>
        </w:rPr>
        <w:t>cont</w:t>
      </w:r>
      <w:r w:rsidRPr="0000555E">
        <w:rPr>
          <w:rFonts w:ascii="Times New Roman" w:hAnsi="Times New Roman" w:cs="Times New Roman"/>
          <w:spacing w:val="-2"/>
          <w:sz w:val="24"/>
          <w:szCs w:val="24"/>
        </w:rPr>
        <w:t>a</w:t>
      </w:r>
      <w:r w:rsidRPr="0000555E">
        <w:rPr>
          <w:rFonts w:ascii="Times New Roman" w:hAnsi="Times New Roman" w:cs="Times New Roman"/>
          <w:sz w:val="24"/>
          <w:szCs w:val="24"/>
        </w:rPr>
        <w:t>ct</w:t>
      </w:r>
    </w:p>
    <w:p w:rsidR="009334C8" w:rsidRDefault="009334C8" w:rsidP="00FE05F9">
      <w:pPr>
        <w:pStyle w:val="BodyText"/>
        <w:numPr>
          <w:ilvl w:val="0"/>
          <w:numId w:val="18"/>
        </w:numPr>
        <w:tabs>
          <w:tab w:val="left" w:pos="1940"/>
        </w:tabs>
        <w:spacing w:line="276" w:lineRule="auto"/>
        <w:rPr>
          <w:rFonts w:ascii="Times New Roman" w:hAnsi="Times New Roman" w:cs="Times New Roman"/>
          <w:sz w:val="24"/>
          <w:szCs w:val="24"/>
        </w:rPr>
      </w:pPr>
      <w:r w:rsidRPr="0000555E">
        <w:rPr>
          <w:rFonts w:ascii="Times New Roman" w:hAnsi="Times New Roman" w:cs="Times New Roman"/>
          <w:spacing w:val="-1"/>
          <w:sz w:val="24"/>
          <w:szCs w:val="24"/>
        </w:rPr>
        <w:t>d</w:t>
      </w:r>
      <w:r w:rsidRPr="0000555E">
        <w:rPr>
          <w:rFonts w:ascii="Times New Roman" w:hAnsi="Times New Roman" w:cs="Times New Roman"/>
          <w:sz w:val="24"/>
          <w:szCs w:val="24"/>
        </w:rPr>
        <w:t>u</w:t>
      </w:r>
      <w:r w:rsidRPr="0000555E">
        <w:rPr>
          <w:rFonts w:ascii="Times New Roman" w:hAnsi="Times New Roman" w:cs="Times New Roman"/>
          <w:spacing w:val="-2"/>
          <w:sz w:val="24"/>
          <w:szCs w:val="24"/>
        </w:rPr>
        <w:t>r</w:t>
      </w:r>
      <w:r w:rsidRPr="0000555E">
        <w:rPr>
          <w:rFonts w:ascii="Times New Roman" w:hAnsi="Times New Roman" w:cs="Times New Roman"/>
          <w:spacing w:val="-1"/>
          <w:sz w:val="24"/>
          <w:szCs w:val="24"/>
        </w:rPr>
        <w:t>a</w:t>
      </w:r>
      <w:r w:rsidRPr="0000555E">
        <w:rPr>
          <w:rFonts w:ascii="Times New Roman" w:hAnsi="Times New Roman" w:cs="Times New Roman"/>
          <w:spacing w:val="1"/>
          <w:sz w:val="24"/>
          <w:szCs w:val="24"/>
        </w:rPr>
        <w:t>t</w:t>
      </w:r>
      <w:r w:rsidRPr="0000555E">
        <w:rPr>
          <w:rFonts w:ascii="Times New Roman" w:hAnsi="Times New Roman" w:cs="Times New Roman"/>
          <w:spacing w:val="-3"/>
          <w:sz w:val="24"/>
          <w:szCs w:val="24"/>
        </w:rPr>
        <w:t>i</w:t>
      </w:r>
      <w:r w:rsidRPr="0000555E">
        <w:rPr>
          <w:rFonts w:ascii="Times New Roman" w:hAnsi="Times New Roman" w:cs="Times New Roman"/>
          <w:sz w:val="24"/>
          <w:szCs w:val="24"/>
        </w:rPr>
        <w:t>on</w:t>
      </w:r>
      <w:r w:rsidRPr="0000555E">
        <w:rPr>
          <w:rFonts w:ascii="Times New Roman" w:hAnsi="Times New Roman" w:cs="Times New Roman"/>
          <w:spacing w:val="-1"/>
          <w:sz w:val="24"/>
          <w:szCs w:val="24"/>
        </w:rPr>
        <w:t xml:space="preserve"> </w:t>
      </w:r>
      <w:r w:rsidRPr="0000555E">
        <w:rPr>
          <w:rFonts w:ascii="Times New Roman" w:hAnsi="Times New Roman" w:cs="Times New Roman"/>
          <w:sz w:val="24"/>
          <w:szCs w:val="24"/>
        </w:rPr>
        <w:t>of</w:t>
      </w:r>
      <w:r w:rsidRPr="0000555E">
        <w:rPr>
          <w:rFonts w:ascii="Times New Roman" w:hAnsi="Times New Roman" w:cs="Times New Roman"/>
          <w:spacing w:val="-2"/>
          <w:sz w:val="24"/>
          <w:szCs w:val="24"/>
        </w:rPr>
        <w:t xml:space="preserve"> </w:t>
      </w:r>
      <w:r w:rsidRPr="0000555E">
        <w:rPr>
          <w:rFonts w:ascii="Times New Roman" w:hAnsi="Times New Roman" w:cs="Times New Roman"/>
          <w:spacing w:val="-1"/>
          <w:sz w:val="24"/>
          <w:szCs w:val="24"/>
        </w:rPr>
        <w:t>appr</w:t>
      </w:r>
      <w:r w:rsidRPr="0000555E">
        <w:rPr>
          <w:rFonts w:ascii="Times New Roman" w:hAnsi="Times New Roman" w:cs="Times New Roman"/>
          <w:sz w:val="24"/>
          <w:szCs w:val="24"/>
        </w:rPr>
        <w:t>o</w:t>
      </w:r>
      <w:r w:rsidRPr="0000555E">
        <w:rPr>
          <w:rFonts w:ascii="Times New Roman" w:hAnsi="Times New Roman" w:cs="Times New Roman"/>
          <w:spacing w:val="-1"/>
          <w:sz w:val="24"/>
          <w:szCs w:val="24"/>
        </w:rPr>
        <w:t>v</w:t>
      </w:r>
      <w:r w:rsidRPr="0000555E">
        <w:rPr>
          <w:rFonts w:ascii="Times New Roman" w:hAnsi="Times New Roman" w:cs="Times New Roman"/>
          <w:spacing w:val="1"/>
          <w:sz w:val="24"/>
          <w:szCs w:val="24"/>
        </w:rPr>
        <w:t>a</w:t>
      </w:r>
      <w:r w:rsidRPr="0000555E">
        <w:rPr>
          <w:rFonts w:ascii="Times New Roman" w:hAnsi="Times New Roman" w:cs="Times New Roman"/>
          <w:sz w:val="24"/>
          <w:szCs w:val="24"/>
        </w:rPr>
        <w:t>l</w:t>
      </w:r>
    </w:p>
    <w:p w:rsidR="00FE05F9" w:rsidRPr="00FE05F9" w:rsidRDefault="00FE05F9" w:rsidP="00FE05F9">
      <w:pPr>
        <w:pStyle w:val="BodyText"/>
        <w:tabs>
          <w:tab w:val="left" w:pos="1940"/>
        </w:tabs>
        <w:spacing w:line="276" w:lineRule="auto"/>
        <w:ind w:left="1080"/>
        <w:rPr>
          <w:rFonts w:ascii="Times New Roman" w:hAnsi="Times New Roman" w:cs="Times New Roman"/>
          <w:sz w:val="24"/>
          <w:szCs w:val="24"/>
        </w:rPr>
      </w:pPr>
    </w:p>
    <w:p w:rsidR="00B972FC" w:rsidRPr="0000555E" w:rsidRDefault="00B972FC" w:rsidP="007904A5">
      <w:pPr>
        <w:pStyle w:val="Heading2"/>
        <w:numPr>
          <w:ilvl w:val="0"/>
          <w:numId w:val="6"/>
        </w:numPr>
        <w:spacing w:line="276" w:lineRule="auto"/>
        <w:rPr>
          <w:rFonts w:ascii="Times New Roman" w:hAnsi="Times New Roman" w:cs="Times New Roman"/>
          <w:sz w:val="24"/>
          <w:szCs w:val="24"/>
        </w:rPr>
      </w:pPr>
      <w:bookmarkStart w:id="28" w:name="_Toc443644566"/>
      <w:r w:rsidRPr="0000555E">
        <w:rPr>
          <w:rFonts w:ascii="Times New Roman" w:hAnsi="Times New Roman" w:cs="Times New Roman"/>
          <w:sz w:val="24"/>
          <w:szCs w:val="24"/>
        </w:rPr>
        <w:t>Legal Requirements Met</w:t>
      </w:r>
      <w:bookmarkEnd w:id="28"/>
    </w:p>
    <w:p w:rsidR="00FD4720" w:rsidRPr="0000555E" w:rsidRDefault="00FD4720" w:rsidP="00E960CD">
      <w:pPr>
        <w:spacing w:line="276" w:lineRule="auto"/>
        <w:rPr>
          <w:rFonts w:ascii="Times New Roman" w:hAnsi="Times New Roman" w:cs="Times New Roman"/>
          <w:sz w:val="24"/>
          <w:szCs w:val="24"/>
        </w:rPr>
      </w:pPr>
      <w:r w:rsidRPr="0000555E">
        <w:rPr>
          <w:rFonts w:ascii="Times New Roman" w:hAnsi="Times New Roman" w:cs="Times New Roman"/>
          <w:sz w:val="24"/>
          <w:szCs w:val="24"/>
        </w:rPr>
        <w:t>The College complies with Title 5</w:t>
      </w:r>
      <w:r w:rsidR="00425245">
        <w:rPr>
          <w:rFonts w:ascii="Times New Roman" w:hAnsi="Times New Roman" w:cs="Times New Roman"/>
          <w:sz w:val="24"/>
          <w:szCs w:val="24"/>
        </w:rPr>
        <w:t>, §</w:t>
      </w:r>
      <w:r w:rsidR="00CD633A">
        <w:rPr>
          <w:rFonts w:ascii="Times New Roman" w:hAnsi="Times New Roman" w:cs="Times New Roman"/>
          <w:sz w:val="24"/>
          <w:szCs w:val="24"/>
        </w:rPr>
        <w:t>55206</w:t>
      </w:r>
      <w:r w:rsidR="00425245">
        <w:rPr>
          <w:rFonts w:ascii="Times New Roman" w:hAnsi="Times New Roman" w:cs="Times New Roman"/>
          <w:sz w:val="24"/>
          <w:szCs w:val="24"/>
        </w:rPr>
        <w:t xml:space="preserve"> of the California Education Code</w:t>
      </w:r>
      <w:r w:rsidRPr="0000555E">
        <w:rPr>
          <w:rFonts w:ascii="Times New Roman" w:hAnsi="Times New Roman" w:cs="Times New Roman"/>
          <w:sz w:val="24"/>
          <w:szCs w:val="24"/>
        </w:rPr>
        <w:t xml:space="preserve"> requiring separate approval if any part of the course is modified to be provided through distance </w:t>
      </w:r>
      <w:r w:rsidR="00BD7024" w:rsidRPr="0000555E">
        <w:rPr>
          <w:rFonts w:ascii="Times New Roman" w:hAnsi="Times New Roman" w:cs="Times New Roman"/>
          <w:sz w:val="24"/>
          <w:szCs w:val="24"/>
        </w:rPr>
        <w:t>education</w:t>
      </w:r>
      <w:r w:rsidRPr="0000555E">
        <w:rPr>
          <w:rFonts w:ascii="Times New Roman" w:hAnsi="Times New Roman" w:cs="Times New Roman"/>
          <w:sz w:val="24"/>
          <w:szCs w:val="24"/>
        </w:rPr>
        <w:t>.  As indicated above, the DE addendum must accompany the course outline of record for online and hybrid courses.</w:t>
      </w:r>
    </w:p>
    <w:p w:rsidR="00FD4720" w:rsidRPr="0000555E" w:rsidRDefault="00FD4720" w:rsidP="00E960CD">
      <w:pPr>
        <w:spacing w:line="276" w:lineRule="auto"/>
        <w:rPr>
          <w:rFonts w:ascii="Times New Roman" w:hAnsi="Times New Roman" w:cs="Times New Roman"/>
          <w:sz w:val="24"/>
          <w:szCs w:val="24"/>
        </w:rPr>
      </w:pPr>
      <w:r w:rsidRPr="0000555E">
        <w:rPr>
          <w:rFonts w:ascii="Times New Roman" w:hAnsi="Times New Roman" w:cs="Times New Roman"/>
          <w:sz w:val="24"/>
          <w:szCs w:val="24"/>
        </w:rPr>
        <w:lastRenderedPageBreak/>
        <w:t>The College provides training to online instructors in developing course content that meets the accessibility requirements of Section 508 of</w:t>
      </w:r>
      <w:r w:rsidR="00CD633A">
        <w:rPr>
          <w:rFonts w:ascii="Times New Roman" w:hAnsi="Times New Roman" w:cs="Times New Roman"/>
          <w:sz w:val="24"/>
          <w:szCs w:val="24"/>
        </w:rPr>
        <w:t xml:space="preserve"> the Rehabilitation Act of 1973</w:t>
      </w:r>
      <w:r w:rsidRPr="0000555E">
        <w:rPr>
          <w:rFonts w:ascii="Times New Roman" w:hAnsi="Times New Roman" w:cs="Times New Roman"/>
          <w:sz w:val="24"/>
          <w:szCs w:val="24"/>
        </w:rPr>
        <w:t>.</w:t>
      </w:r>
    </w:p>
    <w:p w:rsidR="00B972FC" w:rsidRPr="0000555E" w:rsidRDefault="00B972FC" w:rsidP="007904A5">
      <w:pPr>
        <w:pStyle w:val="Heading2"/>
        <w:numPr>
          <w:ilvl w:val="0"/>
          <w:numId w:val="6"/>
        </w:numPr>
        <w:spacing w:line="276" w:lineRule="auto"/>
        <w:rPr>
          <w:rFonts w:ascii="Times New Roman" w:hAnsi="Times New Roman" w:cs="Times New Roman"/>
          <w:sz w:val="24"/>
          <w:szCs w:val="24"/>
        </w:rPr>
      </w:pPr>
      <w:bookmarkStart w:id="29" w:name="_Toc443644567"/>
      <w:r w:rsidRPr="0000555E">
        <w:rPr>
          <w:rFonts w:ascii="Times New Roman" w:hAnsi="Times New Roman" w:cs="Times New Roman"/>
          <w:sz w:val="24"/>
          <w:szCs w:val="24"/>
        </w:rPr>
        <w:t>Governing Board Action</w:t>
      </w:r>
      <w:bookmarkEnd w:id="29"/>
      <w:r w:rsidRPr="0000555E">
        <w:rPr>
          <w:rFonts w:ascii="Times New Roman" w:hAnsi="Times New Roman" w:cs="Times New Roman"/>
          <w:sz w:val="24"/>
          <w:szCs w:val="24"/>
        </w:rPr>
        <w:t xml:space="preserve"> </w:t>
      </w:r>
    </w:p>
    <w:p w:rsidR="009F60F0" w:rsidRPr="0000555E" w:rsidRDefault="009F60F0" w:rsidP="00E960CD">
      <w:pPr>
        <w:spacing w:line="276" w:lineRule="auto"/>
        <w:ind w:left="360"/>
        <w:rPr>
          <w:rFonts w:ascii="Times New Roman" w:hAnsi="Times New Roman" w:cs="Times New Roman"/>
          <w:sz w:val="24"/>
          <w:szCs w:val="24"/>
        </w:rPr>
      </w:pPr>
      <w:r w:rsidRPr="0000555E">
        <w:rPr>
          <w:rFonts w:ascii="Times New Roman" w:hAnsi="Times New Roman" w:cs="Times New Roman"/>
          <w:sz w:val="24"/>
          <w:szCs w:val="24"/>
        </w:rPr>
        <w:t xml:space="preserve">In addition to Curriculum Committee review and approval, the SBCCD Board of </w:t>
      </w:r>
      <w:r w:rsidR="00CD633A">
        <w:rPr>
          <w:rFonts w:ascii="Times New Roman" w:hAnsi="Times New Roman" w:cs="Times New Roman"/>
          <w:sz w:val="24"/>
          <w:szCs w:val="24"/>
        </w:rPr>
        <w:t>Trustees approve</w:t>
      </w:r>
      <w:r w:rsidR="00FD4720" w:rsidRPr="0000555E">
        <w:rPr>
          <w:rFonts w:ascii="Times New Roman" w:hAnsi="Times New Roman" w:cs="Times New Roman"/>
          <w:sz w:val="24"/>
          <w:szCs w:val="24"/>
        </w:rPr>
        <w:t xml:space="preserve"> all curricula</w:t>
      </w:r>
      <w:r w:rsidRPr="0000555E">
        <w:rPr>
          <w:rFonts w:ascii="Times New Roman" w:hAnsi="Times New Roman" w:cs="Times New Roman"/>
          <w:sz w:val="24"/>
          <w:szCs w:val="24"/>
        </w:rPr>
        <w:t>, including courses in DE formats.</w:t>
      </w:r>
    </w:p>
    <w:p w:rsidR="00B972FC" w:rsidRPr="0000555E" w:rsidRDefault="00B972FC" w:rsidP="007904A5">
      <w:pPr>
        <w:pStyle w:val="Heading1"/>
        <w:numPr>
          <w:ilvl w:val="0"/>
          <w:numId w:val="1"/>
        </w:numPr>
        <w:spacing w:line="276" w:lineRule="auto"/>
        <w:rPr>
          <w:rFonts w:ascii="Times New Roman" w:hAnsi="Times New Roman" w:cs="Times New Roman"/>
          <w:sz w:val="24"/>
          <w:szCs w:val="24"/>
        </w:rPr>
      </w:pPr>
      <w:r w:rsidRPr="0000555E">
        <w:rPr>
          <w:rFonts w:ascii="Times New Roman" w:hAnsi="Times New Roman" w:cs="Times New Roman"/>
          <w:sz w:val="24"/>
          <w:szCs w:val="24"/>
        </w:rPr>
        <w:t xml:space="preserve"> </w:t>
      </w:r>
      <w:bookmarkStart w:id="30" w:name="_Toc443644568"/>
      <w:r w:rsidRPr="0000555E">
        <w:rPr>
          <w:rFonts w:ascii="Times New Roman" w:hAnsi="Times New Roman" w:cs="Times New Roman"/>
          <w:sz w:val="24"/>
          <w:szCs w:val="24"/>
        </w:rPr>
        <w:t>Eligibility Requirements</w:t>
      </w:r>
      <w:bookmarkEnd w:id="30"/>
    </w:p>
    <w:p w:rsidR="00B972FC" w:rsidRPr="0000555E" w:rsidRDefault="00B972FC" w:rsidP="007904A5">
      <w:pPr>
        <w:pStyle w:val="Heading2"/>
        <w:numPr>
          <w:ilvl w:val="0"/>
          <w:numId w:val="7"/>
        </w:numPr>
        <w:spacing w:line="276" w:lineRule="auto"/>
        <w:rPr>
          <w:rFonts w:ascii="Times New Roman" w:hAnsi="Times New Roman" w:cs="Times New Roman"/>
          <w:sz w:val="24"/>
          <w:szCs w:val="24"/>
        </w:rPr>
      </w:pPr>
      <w:bookmarkStart w:id="31" w:name="_Toc443644569"/>
      <w:r w:rsidRPr="0000555E">
        <w:rPr>
          <w:rFonts w:ascii="Times New Roman" w:hAnsi="Times New Roman" w:cs="Times New Roman"/>
          <w:sz w:val="24"/>
          <w:szCs w:val="24"/>
        </w:rPr>
        <w:t>Authority</w:t>
      </w:r>
      <w:bookmarkEnd w:id="31"/>
    </w:p>
    <w:p w:rsidR="00E80D8D" w:rsidRPr="0000555E" w:rsidRDefault="00E80D8D" w:rsidP="00E960CD">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rPr>
        <w:t>Crafton Hills College is accredited by the Accrediting Commission for Community and Junior Colleges (ACCJC). ACCJC is authorized to operate by the U.S. Department of Education through the Higher Education Opportunity Act of 2008.  Crafton Hills College has been accredited sin</w:t>
      </w:r>
      <w:r w:rsidR="00CD633A">
        <w:rPr>
          <w:rFonts w:ascii="Times New Roman" w:hAnsi="Times New Roman" w:cs="Times New Roman"/>
          <w:sz w:val="24"/>
          <w:szCs w:val="24"/>
        </w:rPr>
        <w:t>ce 1972.  The college conducts regular</w:t>
      </w:r>
      <w:r w:rsidRPr="0000555E">
        <w:rPr>
          <w:rFonts w:ascii="Times New Roman" w:hAnsi="Times New Roman" w:cs="Times New Roman"/>
          <w:sz w:val="24"/>
          <w:szCs w:val="24"/>
        </w:rPr>
        <w:t xml:space="preserve"> self-evaluation</w:t>
      </w:r>
      <w:r w:rsidR="00CD633A">
        <w:rPr>
          <w:rFonts w:ascii="Times New Roman" w:hAnsi="Times New Roman" w:cs="Times New Roman"/>
          <w:sz w:val="24"/>
          <w:szCs w:val="24"/>
        </w:rPr>
        <w:t>s</w:t>
      </w:r>
      <w:r w:rsidRPr="0000555E">
        <w:rPr>
          <w:rFonts w:ascii="Times New Roman" w:hAnsi="Times New Roman" w:cs="Times New Roman"/>
          <w:sz w:val="24"/>
          <w:szCs w:val="24"/>
        </w:rPr>
        <w:t xml:space="preserve"> in a</w:t>
      </w:r>
      <w:r w:rsidR="00FD4720" w:rsidRPr="0000555E">
        <w:rPr>
          <w:rFonts w:ascii="Times New Roman" w:hAnsi="Times New Roman" w:cs="Times New Roman"/>
          <w:sz w:val="24"/>
          <w:szCs w:val="24"/>
        </w:rPr>
        <w:t>ccordance with ACCJC standards.</w:t>
      </w:r>
    </w:p>
    <w:p w:rsidR="00B972FC" w:rsidRPr="0000555E" w:rsidRDefault="00B972FC" w:rsidP="007904A5">
      <w:pPr>
        <w:pStyle w:val="Heading2"/>
        <w:numPr>
          <w:ilvl w:val="0"/>
          <w:numId w:val="7"/>
        </w:numPr>
        <w:spacing w:line="276" w:lineRule="auto"/>
        <w:rPr>
          <w:rFonts w:ascii="Times New Roman" w:hAnsi="Times New Roman" w:cs="Times New Roman"/>
          <w:sz w:val="24"/>
          <w:szCs w:val="24"/>
        </w:rPr>
      </w:pPr>
      <w:bookmarkStart w:id="32" w:name="_Toc443644570"/>
      <w:r w:rsidRPr="0000555E">
        <w:rPr>
          <w:rFonts w:ascii="Times New Roman" w:hAnsi="Times New Roman" w:cs="Times New Roman"/>
          <w:sz w:val="24"/>
          <w:szCs w:val="24"/>
        </w:rPr>
        <w:t>Mission</w:t>
      </w:r>
      <w:bookmarkEnd w:id="32"/>
    </w:p>
    <w:p w:rsidR="00E80D8D" w:rsidRPr="0000555E" w:rsidRDefault="00E80D8D" w:rsidP="00E960CD">
      <w:pPr>
        <w:spacing w:line="276" w:lineRule="auto"/>
        <w:ind w:left="720"/>
        <w:rPr>
          <w:rFonts w:ascii="Times New Roman" w:hAnsi="Times New Roman" w:cs="Times New Roman"/>
          <w:color w:val="333333"/>
          <w:sz w:val="24"/>
          <w:szCs w:val="24"/>
        </w:rPr>
      </w:pPr>
      <w:r w:rsidRPr="0000555E">
        <w:rPr>
          <w:rFonts w:ascii="Times New Roman" w:hAnsi="Times New Roman" w:cs="Times New Roman"/>
          <w:sz w:val="24"/>
          <w:szCs w:val="24"/>
        </w:rPr>
        <w:t>The mission of Crafton Hills College can be found in the College Catalog, the Educational Master Plan, the Organizational Handbook</w:t>
      </w:r>
      <w:r w:rsidR="00BD7024" w:rsidRPr="0000555E">
        <w:rPr>
          <w:rFonts w:ascii="Times New Roman" w:hAnsi="Times New Roman" w:cs="Times New Roman"/>
          <w:sz w:val="24"/>
          <w:szCs w:val="24"/>
        </w:rPr>
        <w:t>,</w:t>
      </w:r>
      <w:r w:rsidRPr="0000555E">
        <w:rPr>
          <w:rFonts w:ascii="Times New Roman" w:hAnsi="Times New Roman" w:cs="Times New Roman"/>
          <w:sz w:val="24"/>
          <w:szCs w:val="24"/>
        </w:rPr>
        <w:t xml:space="preserve"> and on the minutes and agendas of most participative governance committees. The Board of Trustees approved the mission, vision, and values statements of Crafton Hills </w:t>
      </w:r>
      <w:r w:rsidR="00CD633A">
        <w:rPr>
          <w:rFonts w:ascii="Times New Roman" w:hAnsi="Times New Roman" w:cs="Times New Roman"/>
          <w:sz w:val="24"/>
          <w:szCs w:val="24"/>
        </w:rPr>
        <w:t>College in October, 2014.  The C</w:t>
      </w:r>
      <w:r w:rsidRPr="0000555E">
        <w:rPr>
          <w:rFonts w:ascii="Times New Roman" w:hAnsi="Times New Roman" w:cs="Times New Roman"/>
          <w:sz w:val="24"/>
          <w:szCs w:val="24"/>
        </w:rPr>
        <w:t>ollege mission, “</w:t>
      </w:r>
      <w:r w:rsidRPr="0000555E">
        <w:rPr>
          <w:rFonts w:ascii="Times New Roman" w:hAnsi="Times New Roman" w:cs="Times New Roman"/>
          <w:color w:val="333333"/>
          <w:sz w:val="24"/>
          <w:szCs w:val="24"/>
          <w:lang w:val="en"/>
        </w:rPr>
        <w:t>To advance the education and success of students in a quality learning environment</w:t>
      </w:r>
      <w:r w:rsidR="00BD7024" w:rsidRPr="0000555E">
        <w:rPr>
          <w:rFonts w:ascii="Times New Roman" w:hAnsi="Times New Roman" w:cs="Times New Roman"/>
          <w:color w:val="333333"/>
          <w:sz w:val="24"/>
          <w:szCs w:val="24"/>
          <w:lang w:val="en"/>
        </w:rPr>
        <w:t>,”</w:t>
      </w:r>
      <w:r w:rsidRPr="0000555E">
        <w:rPr>
          <w:rFonts w:ascii="Times New Roman" w:hAnsi="Times New Roman" w:cs="Times New Roman"/>
          <w:color w:val="333333"/>
          <w:sz w:val="24"/>
          <w:szCs w:val="24"/>
          <w:lang w:val="en"/>
        </w:rPr>
        <w:t xml:space="preserve"> </w:t>
      </w:r>
      <w:r w:rsidRPr="0000555E">
        <w:rPr>
          <w:rFonts w:ascii="Times New Roman" w:hAnsi="Times New Roman" w:cs="Times New Roman"/>
          <w:sz w:val="24"/>
          <w:szCs w:val="24"/>
        </w:rPr>
        <w:t>reflects and includes all delivery modes.</w:t>
      </w:r>
    </w:p>
    <w:p w:rsidR="00B972FC" w:rsidRPr="0000555E" w:rsidRDefault="00B972FC" w:rsidP="007904A5">
      <w:pPr>
        <w:pStyle w:val="Heading2"/>
        <w:numPr>
          <w:ilvl w:val="0"/>
          <w:numId w:val="7"/>
        </w:numPr>
        <w:spacing w:line="276" w:lineRule="auto"/>
        <w:rPr>
          <w:rFonts w:ascii="Times New Roman" w:hAnsi="Times New Roman" w:cs="Times New Roman"/>
          <w:sz w:val="24"/>
          <w:szCs w:val="24"/>
        </w:rPr>
      </w:pPr>
      <w:bookmarkStart w:id="33" w:name="_Toc443644571"/>
      <w:r w:rsidRPr="0000555E">
        <w:rPr>
          <w:rFonts w:ascii="Times New Roman" w:hAnsi="Times New Roman" w:cs="Times New Roman"/>
          <w:sz w:val="24"/>
          <w:szCs w:val="24"/>
        </w:rPr>
        <w:t>Governing Board</w:t>
      </w:r>
      <w:bookmarkEnd w:id="33"/>
    </w:p>
    <w:p w:rsidR="00E80D8D" w:rsidRPr="0000555E" w:rsidRDefault="00E80D8D" w:rsidP="00E960CD">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rPr>
        <w:t>A seven-member Board of Trustees comprises the governance body of the San Bernardino Community College District Board of Trustees.  The Board holds open, public meetings monthly.  Minutes and agendas are published in online and paper formats well in advance of each meeting.  Trustee biographies, board minutes and agendas, and board policies and administrative procedures are accessible on the SBCCD website</w:t>
      </w:r>
      <w:r w:rsidR="002708A6">
        <w:rPr>
          <w:rFonts w:ascii="Times New Roman" w:hAnsi="Times New Roman" w:cs="Times New Roman"/>
          <w:sz w:val="24"/>
          <w:szCs w:val="24"/>
        </w:rPr>
        <w:t>.</w:t>
      </w:r>
    </w:p>
    <w:p w:rsidR="00B972FC" w:rsidRPr="0000555E" w:rsidRDefault="00B972FC" w:rsidP="007904A5">
      <w:pPr>
        <w:pStyle w:val="Heading2"/>
        <w:numPr>
          <w:ilvl w:val="0"/>
          <w:numId w:val="7"/>
        </w:numPr>
        <w:spacing w:line="276" w:lineRule="auto"/>
        <w:rPr>
          <w:rFonts w:ascii="Times New Roman" w:hAnsi="Times New Roman" w:cs="Times New Roman"/>
          <w:sz w:val="24"/>
          <w:szCs w:val="24"/>
        </w:rPr>
      </w:pPr>
      <w:bookmarkStart w:id="34" w:name="_Toc443644572"/>
      <w:r w:rsidRPr="0000555E">
        <w:rPr>
          <w:rFonts w:ascii="Times New Roman" w:hAnsi="Times New Roman" w:cs="Times New Roman"/>
          <w:sz w:val="24"/>
          <w:szCs w:val="24"/>
        </w:rPr>
        <w:t>Chief Executive Officer</w:t>
      </w:r>
      <w:bookmarkEnd w:id="34"/>
    </w:p>
    <w:p w:rsidR="00E80D8D" w:rsidRPr="0000555E" w:rsidRDefault="00E80D8D" w:rsidP="00E960CD">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rPr>
        <w:t>Dr. Cheryl A. Marshall, President of Crafton Hills</w:t>
      </w:r>
      <w:r w:rsidR="00CD633A">
        <w:rPr>
          <w:rFonts w:ascii="Times New Roman" w:hAnsi="Times New Roman" w:cs="Times New Roman"/>
          <w:sz w:val="24"/>
          <w:szCs w:val="24"/>
        </w:rPr>
        <w:t xml:space="preserve"> College, has oversight of the C</w:t>
      </w:r>
      <w:r w:rsidRPr="0000555E">
        <w:rPr>
          <w:rFonts w:ascii="Times New Roman" w:hAnsi="Times New Roman" w:cs="Times New Roman"/>
          <w:sz w:val="24"/>
          <w:szCs w:val="24"/>
        </w:rPr>
        <w:t>olleg</w:t>
      </w:r>
      <w:r w:rsidR="00CD633A">
        <w:rPr>
          <w:rFonts w:ascii="Times New Roman" w:hAnsi="Times New Roman" w:cs="Times New Roman"/>
          <w:sz w:val="24"/>
          <w:szCs w:val="24"/>
        </w:rPr>
        <w:t xml:space="preserve">e’s broad strategic directions </w:t>
      </w:r>
      <w:r w:rsidRPr="0000555E">
        <w:rPr>
          <w:rFonts w:ascii="Times New Roman" w:hAnsi="Times New Roman" w:cs="Times New Roman"/>
          <w:sz w:val="24"/>
          <w:szCs w:val="24"/>
        </w:rPr>
        <w:t>and executive responsibilities for administering Board policies and procedures.  Board Policy 3100 states the SBCCD Chancellor is responsible for establishing and documenting the organizational structure.  T</w:t>
      </w:r>
      <w:r w:rsidR="00CD633A">
        <w:rPr>
          <w:rFonts w:ascii="Times New Roman" w:hAnsi="Times New Roman" w:cs="Times New Roman"/>
          <w:sz w:val="24"/>
          <w:szCs w:val="24"/>
        </w:rPr>
        <w:t>he organizational chart of the D</w:t>
      </w:r>
      <w:r w:rsidRPr="0000555E">
        <w:rPr>
          <w:rFonts w:ascii="Times New Roman" w:hAnsi="Times New Roman" w:cs="Times New Roman"/>
          <w:sz w:val="24"/>
          <w:szCs w:val="24"/>
        </w:rPr>
        <w:t xml:space="preserve">istrict and its two campuses are </w:t>
      </w:r>
      <w:r w:rsidR="00FD4720" w:rsidRPr="0000555E">
        <w:rPr>
          <w:rFonts w:ascii="Times New Roman" w:hAnsi="Times New Roman" w:cs="Times New Roman"/>
          <w:sz w:val="24"/>
          <w:szCs w:val="24"/>
        </w:rPr>
        <w:t>subject to review by the Board.</w:t>
      </w:r>
    </w:p>
    <w:p w:rsidR="00B972FC" w:rsidRPr="0000555E" w:rsidRDefault="00B972FC" w:rsidP="007904A5">
      <w:pPr>
        <w:pStyle w:val="Heading2"/>
        <w:numPr>
          <w:ilvl w:val="0"/>
          <w:numId w:val="7"/>
        </w:numPr>
        <w:spacing w:line="276" w:lineRule="auto"/>
        <w:rPr>
          <w:rFonts w:ascii="Times New Roman" w:hAnsi="Times New Roman" w:cs="Times New Roman"/>
          <w:sz w:val="24"/>
          <w:szCs w:val="24"/>
        </w:rPr>
      </w:pPr>
      <w:bookmarkStart w:id="35" w:name="_Toc443644573"/>
      <w:r w:rsidRPr="0000555E">
        <w:rPr>
          <w:rFonts w:ascii="Times New Roman" w:hAnsi="Times New Roman" w:cs="Times New Roman"/>
          <w:sz w:val="24"/>
          <w:szCs w:val="24"/>
        </w:rPr>
        <w:t>Administrative Capacity</w:t>
      </w:r>
      <w:bookmarkEnd w:id="35"/>
    </w:p>
    <w:p w:rsidR="00E73FB2" w:rsidRPr="0000555E" w:rsidRDefault="00E73FB2" w:rsidP="00E960CD">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rPr>
        <w:t>Crafton Hills College has sufficient staffing in the management ranks to ensure the college mission is carried out.  To q</w:t>
      </w:r>
      <w:r w:rsidR="00CD633A">
        <w:rPr>
          <w:rFonts w:ascii="Times New Roman" w:hAnsi="Times New Roman" w:cs="Times New Roman"/>
          <w:sz w:val="24"/>
          <w:szCs w:val="24"/>
        </w:rPr>
        <w:t>ualify for employment with the D</w:t>
      </w:r>
      <w:r w:rsidRPr="0000555E">
        <w:rPr>
          <w:rFonts w:ascii="Times New Roman" w:hAnsi="Times New Roman" w:cs="Times New Roman"/>
          <w:sz w:val="24"/>
          <w:szCs w:val="24"/>
        </w:rPr>
        <w:t>istrict, all managers must meet or exceed minimum qualifications</w:t>
      </w:r>
      <w:r w:rsidR="008B7A37">
        <w:rPr>
          <w:rStyle w:val="EndnoteReference"/>
          <w:rFonts w:ascii="Times New Roman" w:hAnsi="Times New Roman" w:cs="Times New Roman"/>
          <w:sz w:val="24"/>
          <w:szCs w:val="24"/>
        </w:rPr>
        <w:endnoteReference w:id="22"/>
      </w:r>
      <w:r w:rsidR="00CD633A">
        <w:rPr>
          <w:rFonts w:ascii="Times New Roman" w:hAnsi="Times New Roman" w:cs="Times New Roman"/>
          <w:sz w:val="24"/>
          <w:szCs w:val="24"/>
        </w:rPr>
        <w:t>.  The C</w:t>
      </w:r>
      <w:r w:rsidRPr="0000555E">
        <w:rPr>
          <w:rFonts w:ascii="Times New Roman" w:hAnsi="Times New Roman" w:cs="Times New Roman"/>
          <w:sz w:val="24"/>
          <w:szCs w:val="24"/>
        </w:rPr>
        <w:t xml:space="preserve">ollege managers </w:t>
      </w:r>
      <w:r w:rsidR="00CD633A">
        <w:rPr>
          <w:rFonts w:ascii="Times New Roman" w:hAnsi="Times New Roman" w:cs="Times New Roman"/>
          <w:sz w:val="24"/>
          <w:szCs w:val="24"/>
        </w:rPr>
        <w:t xml:space="preserve">and their degrees </w:t>
      </w:r>
      <w:r w:rsidRPr="0000555E">
        <w:rPr>
          <w:rFonts w:ascii="Times New Roman" w:hAnsi="Times New Roman" w:cs="Times New Roman"/>
          <w:sz w:val="24"/>
          <w:szCs w:val="24"/>
        </w:rPr>
        <w:t xml:space="preserve">are listed in </w:t>
      </w:r>
      <w:r w:rsidR="008B7A37">
        <w:rPr>
          <w:rFonts w:ascii="Times New Roman" w:hAnsi="Times New Roman" w:cs="Times New Roman"/>
          <w:sz w:val="24"/>
          <w:szCs w:val="24"/>
        </w:rPr>
        <w:t>the College Catalog.</w:t>
      </w:r>
    </w:p>
    <w:p w:rsidR="00B972FC" w:rsidRPr="0000555E" w:rsidRDefault="00B972FC" w:rsidP="007904A5">
      <w:pPr>
        <w:pStyle w:val="Heading2"/>
        <w:numPr>
          <w:ilvl w:val="0"/>
          <w:numId w:val="7"/>
        </w:numPr>
        <w:spacing w:line="276" w:lineRule="auto"/>
        <w:rPr>
          <w:rFonts w:ascii="Times New Roman" w:hAnsi="Times New Roman" w:cs="Times New Roman"/>
          <w:sz w:val="24"/>
          <w:szCs w:val="24"/>
        </w:rPr>
      </w:pPr>
      <w:bookmarkStart w:id="36" w:name="_Toc443644574"/>
      <w:r w:rsidRPr="0000555E">
        <w:rPr>
          <w:rFonts w:ascii="Times New Roman" w:hAnsi="Times New Roman" w:cs="Times New Roman"/>
          <w:sz w:val="24"/>
          <w:szCs w:val="24"/>
        </w:rPr>
        <w:lastRenderedPageBreak/>
        <w:t>Operational Status</w:t>
      </w:r>
      <w:bookmarkEnd w:id="36"/>
    </w:p>
    <w:p w:rsidR="007904A5" w:rsidRDefault="009F60F0" w:rsidP="007904A5">
      <w:pPr>
        <w:spacing w:after="0" w:line="276" w:lineRule="auto"/>
        <w:ind w:left="720"/>
        <w:rPr>
          <w:rFonts w:ascii="Times New Roman" w:eastAsia="Heiti TC Light" w:hAnsi="Times New Roman" w:cs="Times New Roman"/>
          <w:sz w:val="24"/>
          <w:szCs w:val="24"/>
        </w:rPr>
      </w:pPr>
      <w:r w:rsidRPr="0000555E">
        <w:rPr>
          <w:rFonts w:ascii="Times New Roman" w:hAnsi="Times New Roman" w:cs="Times New Roman"/>
          <w:sz w:val="24"/>
          <w:szCs w:val="24"/>
        </w:rPr>
        <w:t xml:space="preserve">Crafton Hills College currently serves approximately </w:t>
      </w:r>
      <w:r w:rsidR="00D75EB9">
        <w:rPr>
          <w:rFonts w:ascii="Times New Roman" w:hAnsi="Times New Roman" w:cs="Times New Roman"/>
          <w:sz w:val="24"/>
          <w:szCs w:val="24"/>
        </w:rPr>
        <w:t>6,200</w:t>
      </w:r>
      <w:r w:rsidRPr="0000555E">
        <w:rPr>
          <w:rFonts w:ascii="Times New Roman" w:hAnsi="Times New Roman" w:cs="Times New Roman"/>
          <w:sz w:val="24"/>
          <w:szCs w:val="24"/>
        </w:rPr>
        <w:t xml:space="preserve"> students. The Co</w:t>
      </w:r>
      <w:r w:rsidR="00242FAB">
        <w:rPr>
          <w:rFonts w:ascii="Times New Roman" w:hAnsi="Times New Roman" w:cs="Times New Roman"/>
          <w:sz w:val="24"/>
          <w:szCs w:val="24"/>
        </w:rPr>
        <w:t xml:space="preserve">llege offers more than 37 degree programs and 35 occupational certificate plans. Degree programs span the liberal arts, </w:t>
      </w:r>
      <w:r w:rsidRPr="0000555E">
        <w:rPr>
          <w:rFonts w:ascii="Times New Roman" w:hAnsi="Times New Roman" w:cs="Times New Roman"/>
          <w:sz w:val="24"/>
          <w:szCs w:val="24"/>
        </w:rPr>
        <w:t>sciences, vocations and technical studies. </w:t>
      </w:r>
      <w:r w:rsidRPr="0000555E">
        <w:rPr>
          <w:rFonts w:ascii="Times New Roman" w:eastAsia="Times New Roman" w:hAnsi="Times New Roman" w:cs="Times New Roman"/>
          <w:sz w:val="24"/>
          <w:szCs w:val="24"/>
        </w:rPr>
        <w:t>The College has responded to community needs by increasing enrollment by 18.8 percent</w:t>
      </w:r>
      <w:r w:rsidR="00414065" w:rsidRPr="0000555E">
        <w:rPr>
          <w:rFonts w:ascii="Times New Roman" w:eastAsia="Times New Roman" w:hAnsi="Times New Roman" w:cs="Times New Roman"/>
          <w:sz w:val="24"/>
          <w:szCs w:val="24"/>
        </w:rPr>
        <w:t xml:space="preserve"> in 2014-15</w:t>
      </w:r>
      <w:r w:rsidRPr="0000555E">
        <w:rPr>
          <w:rFonts w:ascii="Times New Roman" w:eastAsia="Times New Roman" w:hAnsi="Times New Roman" w:cs="Times New Roman"/>
          <w:sz w:val="24"/>
          <w:szCs w:val="24"/>
        </w:rPr>
        <w:t xml:space="preserve">, making Crafton’s one of the fastest growing enrollment rates in the state.  Because of an increase in enrollments, certificate attainment increased to 347, representing a </w:t>
      </w:r>
      <w:r w:rsidRPr="0000555E">
        <w:rPr>
          <w:rFonts w:ascii="Times New Roman" w:eastAsia="Heiti TC Light" w:hAnsi="Times New Roman" w:cs="Times New Roman"/>
          <w:sz w:val="24"/>
          <w:szCs w:val="24"/>
        </w:rPr>
        <w:t>19.7 percent increase over the previous year) and degree attainment grew to 487 degrees, representing an increase of 10.4 percent over the previous year.  The new Transfer Model Curriculum (TMC) degrees represented 136 of degrees earned.   Degrees and certificates awarded in 2013-2014 totaled 834, an increase</w:t>
      </w:r>
      <w:r w:rsidR="007904A5">
        <w:rPr>
          <w:rFonts w:ascii="Times New Roman" w:eastAsia="Heiti TC Light" w:hAnsi="Times New Roman" w:cs="Times New Roman"/>
          <w:sz w:val="24"/>
          <w:szCs w:val="24"/>
        </w:rPr>
        <w:t xml:space="preserve"> of 14.1 relative to 2012-2013.</w:t>
      </w:r>
    </w:p>
    <w:p w:rsidR="000C444C" w:rsidRPr="007904A5" w:rsidRDefault="000C444C" w:rsidP="007904A5">
      <w:pPr>
        <w:spacing w:after="0" w:line="276" w:lineRule="auto"/>
        <w:ind w:left="720"/>
        <w:rPr>
          <w:rFonts w:ascii="Times New Roman" w:eastAsia="Heiti TC Light" w:hAnsi="Times New Roman" w:cs="Times New Roman"/>
          <w:sz w:val="24"/>
          <w:szCs w:val="24"/>
        </w:rPr>
      </w:pPr>
    </w:p>
    <w:p w:rsidR="00B972FC" w:rsidRPr="0000555E" w:rsidRDefault="00B972FC" w:rsidP="007904A5">
      <w:pPr>
        <w:pStyle w:val="Heading2"/>
        <w:numPr>
          <w:ilvl w:val="0"/>
          <w:numId w:val="7"/>
        </w:numPr>
        <w:spacing w:line="276" w:lineRule="auto"/>
        <w:rPr>
          <w:rFonts w:ascii="Times New Roman" w:hAnsi="Times New Roman" w:cs="Times New Roman"/>
          <w:sz w:val="24"/>
          <w:szCs w:val="24"/>
        </w:rPr>
      </w:pPr>
      <w:bookmarkStart w:id="37" w:name="_Toc443644575"/>
      <w:r w:rsidRPr="0000555E">
        <w:rPr>
          <w:rFonts w:ascii="Times New Roman" w:hAnsi="Times New Roman" w:cs="Times New Roman"/>
          <w:sz w:val="24"/>
          <w:szCs w:val="24"/>
        </w:rPr>
        <w:t>Degrees</w:t>
      </w:r>
      <w:bookmarkEnd w:id="37"/>
    </w:p>
    <w:p w:rsidR="00E73FB2" w:rsidRPr="0000555E" w:rsidRDefault="00E73FB2" w:rsidP="00E960CD">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rPr>
        <w:t xml:space="preserve">Degree and certificate options at CHC are designed to meet students’ diverse goals. The college offers </w:t>
      </w:r>
      <w:r w:rsidR="001E58F2">
        <w:rPr>
          <w:rFonts w:ascii="Times New Roman" w:hAnsi="Times New Roman" w:cs="Times New Roman"/>
          <w:sz w:val="24"/>
          <w:szCs w:val="24"/>
        </w:rPr>
        <w:t>58</w:t>
      </w:r>
      <w:r w:rsidRPr="00242FAB">
        <w:rPr>
          <w:rFonts w:ascii="Times New Roman" w:hAnsi="Times New Roman" w:cs="Times New Roman"/>
          <w:sz w:val="24"/>
          <w:szCs w:val="24"/>
        </w:rPr>
        <w:t xml:space="preserve"> degrees, of which </w:t>
      </w:r>
      <w:r w:rsidR="00D75EB9" w:rsidRPr="00242FAB">
        <w:rPr>
          <w:rFonts w:ascii="Times New Roman" w:hAnsi="Times New Roman" w:cs="Times New Roman"/>
          <w:sz w:val="24"/>
          <w:szCs w:val="24"/>
        </w:rPr>
        <w:t>26</w:t>
      </w:r>
      <w:r w:rsidRPr="00242FAB">
        <w:rPr>
          <w:rFonts w:ascii="Times New Roman" w:hAnsi="Times New Roman" w:cs="Times New Roman"/>
          <w:sz w:val="24"/>
          <w:szCs w:val="24"/>
        </w:rPr>
        <w:t xml:space="preserve"> are CSU Transfer Degrees (AA-T or AS-T), as well as 25 certificates.</w:t>
      </w:r>
      <w:r w:rsidR="00CD633A">
        <w:rPr>
          <w:rFonts w:ascii="Times New Roman" w:hAnsi="Times New Roman" w:cs="Times New Roman"/>
          <w:sz w:val="24"/>
          <w:szCs w:val="24"/>
        </w:rPr>
        <w:t xml:space="preserve"> The C</w:t>
      </w:r>
      <w:r w:rsidRPr="0000555E">
        <w:rPr>
          <w:rFonts w:ascii="Times New Roman" w:hAnsi="Times New Roman" w:cs="Times New Roman"/>
          <w:sz w:val="24"/>
          <w:szCs w:val="24"/>
        </w:rPr>
        <w:t>ollege schedules degree and program course offerings in a pattern that allows students to meet their educational goals in a timely fashion.</w:t>
      </w:r>
    </w:p>
    <w:p w:rsidR="00B972FC" w:rsidRPr="0000555E" w:rsidRDefault="00B972FC" w:rsidP="007904A5">
      <w:pPr>
        <w:pStyle w:val="Heading2"/>
        <w:numPr>
          <w:ilvl w:val="0"/>
          <w:numId w:val="7"/>
        </w:numPr>
        <w:spacing w:line="276" w:lineRule="auto"/>
        <w:rPr>
          <w:rFonts w:ascii="Times New Roman" w:hAnsi="Times New Roman" w:cs="Times New Roman"/>
          <w:sz w:val="24"/>
          <w:szCs w:val="24"/>
        </w:rPr>
      </w:pPr>
      <w:bookmarkStart w:id="38" w:name="_Toc443644576"/>
      <w:r w:rsidRPr="0000555E">
        <w:rPr>
          <w:rFonts w:ascii="Times New Roman" w:hAnsi="Times New Roman" w:cs="Times New Roman"/>
          <w:sz w:val="24"/>
          <w:szCs w:val="24"/>
        </w:rPr>
        <w:t>Educational Programs</w:t>
      </w:r>
      <w:bookmarkEnd w:id="38"/>
    </w:p>
    <w:p w:rsidR="00E73FB2" w:rsidRPr="0000555E" w:rsidRDefault="00E73FB2" w:rsidP="00E960CD">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rPr>
        <w:t xml:space="preserve">The principal degree programs CHC lead to an Associate of Arts or Associate of </w:t>
      </w:r>
      <w:r w:rsidR="00CD633A">
        <w:rPr>
          <w:rFonts w:ascii="Times New Roman" w:hAnsi="Times New Roman" w:cs="Times New Roman"/>
          <w:sz w:val="24"/>
          <w:szCs w:val="24"/>
        </w:rPr>
        <w:t xml:space="preserve">Science Degree </w:t>
      </w:r>
      <w:r w:rsidRPr="00242FAB">
        <w:rPr>
          <w:rFonts w:ascii="Times New Roman" w:hAnsi="Times New Roman" w:cs="Times New Roman"/>
          <w:sz w:val="24"/>
          <w:szCs w:val="24"/>
        </w:rPr>
        <w:t xml:space="preserve">or to transfer to a university with 60 or more units.  </w:t>
      </w:r>
      <w:r w:rsidR="00414065" w:rsidRPr="00242FAB">
        <w:rPr>
          <w:rFonts w:ascii="Times New Roman" w:hAnsi="Times New Roman" w:cs="Times New Roman"/>
          <w:sz w:val="24"/>
          <w:szCs w:val="24"/>
        </w:rPr>
        <w:t>The College offers 26</w:t>
      </w:r>
      <w:r w:rsidR="00414065" w:rsidRPr="0000555E">
        <w:rPr>
          <w:rFonts w:ascii="Times New Roman" w:hAnsi="Times New Roman" w:cs="Times New Roman"/>
          <w:sz w:val="24"/>
          <w:szCs w:val="24"/>
        </w:rPr>
        <w:t xml:space="preserve"> Associate of Arts or Science Degrees for </w:t>
      </w:r>
      <w:r w:rsidR="00BD7024" w:rsidRPr="0000555E">
        <w:rPr>
          <w:rFonts w:ascii="Times New Roman" w:hAnsi="Times New Roman" w:cs="Times New Roman"/>
          <w:sz w:val="24"/>
          <w:szCs w:val="24"/>
        </w:rPr>
        <w:t>Transfer</w:t>
      </w:r>
      <w:r w:rsidR="00242FAB">
        <w:rPr>
          <w:rFonts w:ascii="Times New Roman" w:hAnsi="Times New Roman" w:cs="Times New Roman"/>
          <w:sz w:val="24"/>
          <w:szCs w:val="24"/>
        </w:rPr>
        <w:t>, all of which have been reviewed and approved by ACCJC</w:t>
      </w:r>
      <w:r w:rsidR="00BD7024" w:rsidRPr="0000555E">
        <w:rPr>
          <w:rFonts w:ascii="Times New Roman" w:hAnsi="Times New Roman" w:cs="Times New Roman"/>
          <w:sz w:val="24"/>
          <w:szCs w:val="24"/>
        </w:rPr>
        <w:t>. In</w:t>
      </w:r>
      <w:r w:rsidR="00CD633A">
        <w:rPr>
          <w:rFonts w:ascii="Times New Roman" w:hAnsi="Times New Roman" w:cs="Times New Roman"/>
          <w:sz w:val="24"/>
          <w:szCs w:val="24"/>
        </w:rPr>
        <w:t xml:space="preserve"> addition, the C</w:t>
      </w:r>
      <w:r w:rsidRPr="0000555E">
        <w:rPr>
          <w:rFonts w:ascii="Times New Roman" w:hAnsi="Times New Roman" w:cs="Times New Roman"/>
          <w:sz w:val="24"/>
          <w:szCs w:val="24"/>
        </w:rPr>
        <w:t>ollege offers a Certificate of Achievement in several career or technical fields.  Consist</w:t>
      </w:r>
      <w:r w:rsidR="00CD633A">
        <w:rPr>
          <w:rFonts w:ascii="Times New Roman" w:hAnsi="Times New Roman" w:cs="Times New Roman"/>
          <w:sz w:val="24"/>
          <w:szCs w:val="24"/>
        </w:rPr>
        <w:t>ent with the C</w:t>
      </w:r>
      <w:r w:rsidRPr="0000555E">
        <w:rPr>
          <w:rFonts w:ascii="Times New Roman" w:hAnsi="Times New Roman" w:cs="Times New Roman"/>
          <w:sz w:val="24"/>
          <w:szCs w:val="24"/>
        </w:rPr>
        <w:t xml:space="preserve">ollege mission and vision, considerable emphasis is placed </w:t>
      </w:r>
      <w:r w:rsidR="00414065" w:rsidRPr="0000555E">
        <w:rPr>
          <w:rFonts w:ascii="Times New Roman" w:hAnsi="Times New Roman" w:cs="Times New Roman"/>
          <w:sz w:val="24"/>
          <w:szCs w:val="24"/>
        </w:rPr>
        <w:t>on meeting the goals and learning needs of each student.</w:t>
      </w:r>
    </w:p>
    <w:p w:rsidR="00E73FB2" w:rsidRPr="0000555E" w:rsidRDefault="00E73FB2" w:rsidP="00E960CD">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rPr>
        <w:t xml:space="preserve">The College Catalog and website list all degree and certificate programs, as well as program and course descriptions of each program.  Certificate programs listed in the Catalog include a description of each program’s objective.  </w:t>
      </w:r>
    </w:p>
    <w:p w:rsidR="00E73FB2" w:rsidRPr="0000555E" w:rsidRDefault="00E73FB2" w:rsidP="00E960CD">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rPr>
        <w:t>The online and pdf versions of each semester’s schedule of classes include a brief course description, the number of units, meeting pattern, and location of the class.</w:t>
      </w:r>
    </w:p>
    <w:p w:rsidR="00E73FB2" w:rsidRPr="0000555E" w:rsidRDefault="00E73FB2" w:rsidP="00E960CD">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rPr>
        <w:t>Last, the CHC Curriculum Committee examines the curriculum for each pr</w:t>
      </w:r>
      <w:r w:rsidR="00CD633A">
        <w:rPr>
          <w:rFonts w:ascii="Times New Roman" w:hAnsi="Times New Roman" w:cs="Times New Roman"/>
          <w:sz w:val="24"/>
          <w:szCs w:val="24"/>
        </w:rPr>
        <w:t xml:space="preserve">ogram to determine that each is need-based and that each meets </w:t>
      </w:r>
      <w:r w:rsidRPr="0000555E">
        <w:rPr>
          <w:rFonts w:ascii="Times New Roman" w:hAnsi="Times New Roman" w:cs="Times New Roman"/>
          <w:sz w:val="24"/>
          <w:szCs w:val="24"/>
        </w:rPr>
        <w:t>y meet all requirements with respect to content, rigor, quality, and length, regardless of where the program is offered.</w:t>
      </w:r>
    </w:p>
    <w:p w:rsidR="00B972FC" w:rsidRPr="0000555E" w:rsidRDefault="00B972FC" w:rsidP="007904A5">
      <w:pPr>
        <w:pStyle w:val="Heading2"/>
        <w:numPr>
          <w:ilvl w:val="0"/>
          <w:numId w:val="7"/>
        </w:numPr>
        <w:spacing w:line="276" w:lineRule="auto"/>
        <w:rPr>
          <w:rFonts w:ascii="Times New Roman" w:hAnsi="Times New Roman" w:cs="Times New Roman"/>
          <w:sz w:val="24"/>
          <w:szCs w:val="24"/>
        </w:rPr>
      </w:pPr>
      <w:bookmarkStart w:id="39" w:name="_Toc443644577"/>
      <w:r w:rsidRPr="0000555E">
        <w:rPr>
          <w:rFonts w:ascii="Times New Roman" w:hAnsi="Times New Roman" w:cs="Times New Roman"/>
          <w:sz w:val="24"/>
          <w:szCs w:val="24"/>
        </w:rPr>
        <w:t>Academic Credit</w:t>
      </w:r>
      <w:bookmarkEnd w:id="39"/>
    </w:p>
    <w:p w:rsidR="00E73FB2" w:rsidRPr="0000555E" w:rsidRDefault="00E73FB2" w:rsidP="007904A5">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rPr>
        <w:t xml:space="preserve">Crafton Hills College policies on transfer and awarding of credit are specified in the College Catalog. Credit for courses is based on the “Carnegie unit,” which assumes that each student earns one unit based on the completion of 18 hours of in-class and out-of-class work.  Each CHC course is of sufficient length and content to comprise its unit </w:t>
      </w:r>
      <w:r w:rsidRPr="0000555E">
        <w:rPr>
          <w:rFonts w:ascii="Times New Roman" w:hAnsi="Times New Roman" w:cs="Times New Roman"/>
          <w:sz w:val="24"/>
          <w:szCs w:val="24"/>
        </w:rPr>
        <w:lastRenderedPageBreak/>
        <w:t>assignment, consistent with Title 5, section 55002.5 of the California A</w:t>
      </w:r>
      <w:r w:rsidR="007904A5">
        <w:rPr>
          <w:rFonts w:ascii="Times New Roman" w:hAnsi="Times New Roman" w:cs="Times New Roman"/>
          <w:sz w:val="24"/>
          <w:szCs w:val="24"/>
        </w:rPr>
        <w:t xml:space="preserve">dministrative Code. </w:t>
      </w:r>
    </w:p>
    <w:p w:rsidR="00B972FC" w:rsidRDefault="00B972FC" w:rsidP="007904A5">
      <w:pPr>
        <w:pStyle w:val="Heading2"/>
        <w:numPr>
          <w:ilvl w:val="0"/>
          <w:numId w:val="7"/>
        </w:numPr>
        <w:spacing w:line="276" w:lineRule="auto"/>
        <w:rPr>
          <w:rFonts w:ascii="Times New Roman" w:hAnsi="Times New Roman" w:cs="Times New Roman"/>
          <w:sz w:val="24"/>
          <w:szCs w:val="24"/>
        </w:rPr>
      </w:pPr>
      <w:bookmarkStart w:id="40" w:name="_Toc443644578"/>
      <w:r w:rsidRPr="0000555E">
        <w:rPr>
          <w:rFonts w:ascii="Times New Roman" w:hAnsi="Times New Roman" w:cs="Times New Roman"/>
          <w:sz w:val="24"/>
          <w:szCs w:val="24"/>
        </w:rPr>
        <w:t>Student Learning and Achievement</w:t>
      </w:r>
      <w:bookmarkEnd w:id="40"/>
    </w:p>
    <w:p w:rsidR="00E73FB2" w:rsidRPr="0000555E" w:rsidRDefault="002708A6" w:rsidP="00B65390">
      <w:pPr>
        <w:ind w:left="720"/>
        <w:rPr>
          <w:rFonts w:ascii="Times New Roman" w:hAnsi="Times New Roman" w:cs="Times New Roman"/>
          <w:sz w:val="24"/>
          <w:szCs w:val="24"/>
        </w:rPr>
      </w:pPr>
      <w:r w:rsidRPr="002708A6">
        <w:rPr>
          <w:rFonts w:ascii="Times New Roman" w:hAnsi="Times New Roman" w:cs="Times New Roman"/>
          <w:sz w:val="24"/>
          <w:szCs w:val="24"/>
        </w:rPr>
        <w:t>As described above, student learning outcomes and achievement are assessed for CHC courses and programs regardless of delivery mode.  During 2014-15, 97.1 percent of courses and 98 p</w:t>
      </w:r>
      <w:r w:rsidR="00CD633A">
        <w:rPr>
          <w:rFonts w:ascii="Times New Roman" w:hAnsi="Times New Roman" w:cs="Times New Roman"/>
          <w:sz w:val="24"/>
          <w:szCs w:val="24"/>
        </w:rPr>
        <w:t>ercent of programs had undergone</w:t>
      </w:r>
      <w:r w:rsidRPr="002708A6">
        <w:rPr>
          <w:rFonts w:ascii="Times New Roman" w:hAnsi="Times New Roman" w:cs="Times New Roman"/>
          <w:sz w:val="24"/>
          <w:szCs w:val="24"/>
        </w:rPr>
        <w:t xml:space="preserve"> at least one assessment cycle.</w:t>
      </w:r>
      <w:r w:rsidR="008A3667">
        <w:rPr>
          <w:rFonts w:ascii="Times New Roman" w:hAnsi="Times New Roman" w:cs="Times New Roman"/>
          <w:sz w:val="24"/>
          <w:szCs w:val="24"/>
        </w:rPr>
        <w:t xml:space="preserve"> All six of the College’s Institutional Learning Outcomes have been assessed.  Program and course-level outcomes are mapped to General Education and Institutional Learning Outcomes, regardless of delivery mode.</w:t>
      </w:r>
    </w:p>
    <w:p w:rsidR="00B972FC" w:rsidRPr="0000555E" w:rsidRDefault="00B972FC" w:rsidP="007904A5">
      <w:pPr>
        <w:pStyle w:val="Heading2"/>
        <w:numPr>
          <w:ilvl w:val="0"/>
          <w:numId w:val="7"/>
        </w:numPr>
        <w:spacing w:line="276" w:lineRule="auto"/>
        <w:rPr>
          <w:rFonts w:ascii="Times New Roman" w:hAnsi="Times New Roman" w:cs="Times New Roman"/>
          <w:sz w:val="24"/>
          <w:szCs w:val="24"/>
        </w:rPr>
      </w:pPr>
      <w:bookmarkStart w:id="41" w:name="_Toc443644579"/>
      <w:r w:rsidRPr="0000555E">
        <w:rPr>
          <w:rFonts w:ascii="Times New Roman" w:hAnsi="Times New Roman" w:cs="Times New Roman"/>
          <w:sz w:val="24"/>
          <w:szCs w:val="24"/>
        </w:rPr>
        <w:t>General Education</w:t>
      </w:r>
      <w:bookmarkEnd w:id="41"/>
    </w:p>
    <w:p w:rsidR="00E73FB2" w:rsidRPr="0000555E" w:rsidRDefault="00E73FB2" w:rsidP="00E960CD">
      <w:pPr>
        <w:autoSpaceDE w:val="0"/>
        <w:autoSpaceDN w:val="0"/>
        <w:adjustRightInd w:val="0"/>
        <w:spacing w:after="0" w:line="276" w:lineRule="auto"/>
        <w:ind w:left="648"/>
        <w:rPr>
          <w:rFonts w:ascii="Times New Roman" w:hAnsi="Times New Roman" w:cs="Times New Roman"/>
          <w:iCs/>
          <w:sz w:val="24"/>
          <w:szCs w:val="24"/>
        </w:rPr>
      </w:pPr>
      <w:r w:rsidRPr="0000555E">
        <w:rPr>
          <w:rFonts w:ascii="Times New Roman" w:hAnsi="Times New Roman" w:cs="Times New Roman"/>
          <w:iCs/>
          <w:sz w:val="24"/>
          <w:szCs w:val="24"/>
        </w:rPr>
        <w:t>General Education courses are incorporated into all Crafton Hills College degree offerings</w:t>
      </w:r>
      <w:r w:rsidR="00CB710D">
        <w:rPr>
          <w:rStyle w:val="EndnoteReference"/>
          <w:rFonts w:ascii="Times New Roman" w:hAnsi="Times New Roman" w:cs="Times New Roman"/>
          <w:iCs/>
          <w:sz w:val="24"/>
          <w:szCs w:val="24"/>
        </w:rPr>
        <w:endnoteReference w:id="23"/>
      </w:r>
      <w:r w:rsidRPr="0000555E">
        <w:rPr>
          <w:rFonts w:ascii="Times New Roman" w:hAnsi="Times New Roman" w:cs="Times New Roman"/>
          <w:iCs/>
          <w:sz w:val="24"/>
          <w:szCs w:val="24"/>
        </w:rPr>
        <w:t>.  General Education at CHC is designed to prepare students to:</w:t>
      </w:r>
    </w:p>
    <w:p w:rsidR="00E73FB2" w:rsidRPr="0000555E" w:rsidRDefault="00E73FB2" w:rsidP="007904A5">
      <w:pPr>
        <w:pStyle w:val="ListParagraph"/>
        <w:numPr>
          <w:ilvl w:val="0"/>
          <w:numId w:val="16"/>
        </w:numPr>
        <w:autoSpaceDE w:val="0"/>
        <w:autoSpaceDN w:val="0"/>
        <w:adjustRightInd w:val="0"/>
        <w:spacing w:after="0" w:line="276" w:lineRule="auto"/>
        <w:rPr>
          <w:rFonts w:ascii="Times New Roman" w:hAnsi="Times New Roman" w:cs="Times New Roman"/>
          <w:iCs/>
          <w:sz w:val="24"/>
          <w:szCs w:val="24"/>
        </w:rPr>
      </w:pPr>
      <w:r w:rsidRPr="0000555E">
        <w:rPr>
          <w:rFonts w:ascii="Times New Roman" w:hAnsi="Times New Roman" w:cs="Times New Roman"/>
          <w:iCs/>
          <w:sz w:val="24"/>
          <w:szCs w:val="24"/>
        </w:rPr>
        <w:t>Analyze, synthesize, and evaluate various forms of information</w:t>
      </w:r>
    </w:p>
    <w:p w:rsidR="00E73FB2" w:rsidRPr="0000555E" w:rsidRDefault="00E73FB2" w:rsidP="007904A5">
      <w:pPr>
        <w:pStyle w:val="ListParagraph"/>
        <w:numPr>
          <w:ilvl w:val="0"/>
          <w:numId w:val="16"/>
        </w:numPr>
        <w:autoSpaceDE w:val="0"/>
        <w:autoSpaceDN w:val="0"/>
        <w:adjustRightInd w:val="0"/>
        <w:spacing w:after="0" w:line="276" w:lineRule="auto"/>
        <w:rPr>
          <w:rFonts w:ascii="Times New Roman" w:hAnsi="Times New Roman" w:cs="Times New Roman"/>
          <w:iCs/>
          <w:sz w:val="24"/>
          <w:szCs w:val="24"/>
        </w:rPr>
      </w:pPr>
      <w:r w:rsidRPr="0000555E">
        <w:rPr>
          <w:rFonts w:ascii="Times New Roman" w:hAnsi="Times New Roman" w:cs="Times New Roman"/>
          <w:iCs/>
          <w:sz w:val="24"/>
          <w:szCs w:val="24"/>
        </w:rPr>
        <w:t>Demonstrate effective oral and written communication</w:t>
      </w:r>
    </w:p>
    <w:p w:rsidR="00E73FB2" w:rsidRPr="0000555E" w:rsidRDefault="00E73FB2" w:rsidP="007904A5">
      <w:pPr>
        <w:pStyle w:val="ListParagraph"/>
        <w:numPr>
          <w:ilvl w:val="0"/>
          <w:numId w:val="16"/>
        </w:numPr>
        <w:autoSpaceDE w:val="0"/>
        <w:autoSpaceDN w:val="0"/>
        <w:adjustRightInd w:val="0"/>
        <w:spacing w:after="0" w:line="276" w:lineRule="auto"/>
        <w:rPr>
          <w:rFonts w:ascii="Times New Roman" w:hAnsi="Times New Roman" w:cs="Times New Roman"/>
          <w:iCs/>
          <w:sz w:val="24"/>
          <w:szCs w:val="24"/>
        </w:rPr>
      </w:pPr>
      <w:r w:rsidRPr="0000555E">
        <w:rPr>
          <w:rFonts w:ascii="Times New Roman" w:hAnsi="Times New Roman" w:cs="Times New Roman"/>
          <w:iCs/>
          <w:sz w:val="24"/>
          <w:szCs w:val="24"/>
        </w:rPr>
        <w:t>Analyze and use quantitative and qualitative information</w:t>
      </w:r>
    </w:p>
    <w:p w:rsidR="00E73FB2" w:rsidRPr="0000555E" w:rsidRDefault="00E73FB2" w:rsidP="007904A5">
      <w:pPr>
        <w:pStyle w:val="ListParagraph"/>
        <w:numPr>
          <w:ilvl w:val="0"/>
          <w:numId w:val="16"/>
        </w:numPr>
        <w:autoSpaceDE w:val="0"/>
        <w:autoSpaceDN w:val="0"/>
        <w:adjustRightInd w:val="0"/>
        <w:spacing w:after="0" w:line="276" w:lineRule="auto"/>
        <w:rPr>
          <w:rFonts w:ascii="Times New Roman" w:hAnsi="Times New Roman" w:cs="Times New Roman"/>
          <w:iCs/>
          <w:sz w:val="24"/>
          <w:szCs w:val="24"/>
        </w:rPr>
      </w:pPr>
      <w:r w:rsidRPr="0000555E">
        <w:rPr>
          <w:rFonts w:ascii="Times New Roman" w:hAnsi="Times New Roman" w:cs="Times New Roman"/>
          <w:iCs/>
          <w:sz w:val="24"/>
          <w:szCs w:val="24"/>
        </w:rPr>
        <w:t>Apply problem-solving and decision-making skills utilizing multiple methods of inquiry;</w:t>
      </w:r>
    </w:p>
    <w:p w:rsidR="00E73FB2" w:rsidRPr="0000555E" w:rsidRDefault="00E73FB2" w:rsidP="007904A5">
      <w:pPr>
        <w:pStyle w:val="ListParagraph"/>
        <w:numPr>
          <w:ilvl w:val="0"/>
          <w:numId w:val="16"/>
        </w:numPr>
        <w:autoSpaceDE w:val="0"/>
        <w:autoSpaceDN w:val="0"/>
        <w:adjustRightInd w:val="0"/>
        <w:spacing w:after="0" w:line="276" w:lineRule="auto"/>
        <w:rPr>
          <w:rFonts w:ascii="Times New Roman" w:hAnsi="Times New Roman" w:cs="Times New Roman"/>
          <w:iCs/>
          <w:sz w:val="24"/>
          <w:szCs w:val="24"/>
        </w:rPr>
      </w:pPr>
      <w:r w:rsidRPr="0000555E">
        <w:rPr>
          <w:rFonts w:ascii="Times New Roman" w:hAnsi="Times New Roman" w:cs="Times New Roman"/>
          <w:iCs/>
          <w:sz w:val="24"/>
          <w:szCs w:val="24"/>
        </w:rPr>
        <w:t>Recognize the contributions of the arts, humanities, and sciences</w:t>
      </w:r>
    </w:p>
    <w:p w:rsidR="00E73FB2" w:rsidRPr="0000555E" w:rsidRDefault="00E73FB2" w:rsidP="007904A5">
      <w:pPr>
        <w:pStyle w:val="ListParagraph"/>
        <w:numPr>
          <w:ilvl w:val="0"/>
          <w:numId w:val="16"/>
        </w:numPr>
        <w:autoSpaceDE w:val="0"/>
        <w:autoSpaceDN w:val="0"/>
        <w:adjustRightInd w:val="0"/>
        <w:spacing w:after="0" w:line="276" w:lineRule="auto"/>
        <w:rPr>
          <w:rFonts w:ascii="Times New Roman" w:hAnsi="Times New Roman" w:cs="Times New Roman"/>
          <w:iCs/>
          <w:sz w:val="24"/>
          <w:szCs w:val="24"/>
        </w:rPr>
      </w:pPr>
      <w:r w:rsidRPr="0000555E">
        <w:rPr>
          <w:rFonts w:ascii="Times New Roman" w:hAnsi="Times New Roman" w:cs="Times New Roman"/>
          <w:iCs/>
          <w:sz w:val="24"/>
          <w:szCs w:val="24"/>
        </w:rPr>
        <w:t>Make informed decisions regarding physical, mental and emotional health issues</w:t>
      </w:r>
    </w:p>
    <w:p w:rsidR="00E73FB2" w:rsidRPr="0000555E" w:rsidRDefault="00E73FB2" w:rsidP="007904A5">
      <w:pPr>
        <w:pStyle w:val="ListParagraph"/>
        <w:numPr>
          <w:ilvl w:val="0"/>
          <w:numId w:val="16"/>
        </w:numPr>
        <w:autoSpaceDE w:val="0"/>
        <w:autoSpaceDN w:val="0"/>
        <w:adjustRightInd w:val="0"/>
        <w:spacing w:after="0" w:line="276" w:lineRule="auto"/>
        <w:rPr>
          <w:rFonts w:ascii="Times New Roman" w:hAnsi="Times New Roman" w:cs="Times New Roman"/>
          <w:iCs/>
          <w:sz w:val="24"/>
          <w:szCs w:val="24"/>
        </w:rPr>
      </w:pPr>
      <w:r w:rsidRPr="0000555E">
        <w:rPr>
          <w:rFonts w:ascii="Times New Roman" w:hAnsi="Times New Roman" w:cs="Times New Roman"/>
          <w:iCs/>
          <w:sz w:val="24"/>
          <w:szCs w:val="24"/>
        </w:rPr>
        <w:t>Develop social awareness and a global perspective</w:t>
      </w:r>
    </w:p>
    <w:p w:rsidR="00E73FB2" w:rsidRPr="0000555E" w:rsidRDefault="00E73FB2" w:rsidP="007904A5">
      <w:pPr>
        <w:pStyle w:val="ListParagraph"/>
        <w:numPr>
          <w:ilvl w:val="0"/>
          <w:numId w:val="16"/>
        </w:numPr>
        <w:autoSpaceDE w:val="0"/>
        <w:autoSpaceDN w:val="0"/>
        <w:adjustRightInd w:val="0"/>
        <w:spacing w:after="0" w:line="276" w:lineRule="auto"/>
        <w:rPr>
          <w:rFonts w:ascii="Times New Roman" w:hAnsi="Times New Roman" w:cs="Times New Roman"/>
          <w:iCs/>
          <w:sz w:val="24"/>
          <w:szCs w:val="24"/>
        </w:rPr>
      </w:pPr>
      <w:r w:rsidRPr="0000555E">
        <w:rPr>
          <w:rFonts w:ascii="Times New Roman" w:hAnsi="Times New Roman" w:cs="Times New Roman"/>
          <w:iCs/>
          <w:sz w:val="24"/>
          <w:szCs w:val="24"/>
        </w:rPr>
        <w:t>Understand the power and complexity of diversity</w:t>
      </w:r>
    </w:p>
    <w:p w:rsidR="00E73FB2" w:rsidRPr="0000555E" w:rsidRDefault="00E73FB2" w:rsidP="00E960CD">
      <w:pPr>
        <w:autoSpaceDE w:val="0"/>
        <w:autoSpaceDN w:val="0"/>
        <w:adjustRightInd w:val="0"/>
        <w:spacing w:after="0" w:line="276" w:lineRule="auto"/>
        <w:ind w:left="288"/>
        <w:rPr>
          <w:rFonts w:ascii="Times New Roman" w:hAnsi="Times New Roman" w:cs="Times New Roman"/>
          <w:i/>
          <w:iCs/>
          <w:sz w:val="24"/>
          <w:szCs w:val="24"/>
        </w:rPr>
      </w:pPr>
    </w:p>
    <w:p w:rsidR="00E73FB2" w:rsidRPr="007904A5" w:rsidRDefault="00E73FB2" w:rsidP="00E960CD">
      <w:pPr>
        <w:autoSpaceDE w:val="0"/>
        <w:autoSpaceDN w:val="0"/>
        <w:adjustRightInd w:val="0"/>
        <w:spacing w:after="0" w:line="276" w:lineRule="auto"/>
        <w:ind w:left="648"/>
        <w:rPr>
          <w:rFonts w:ascii="Times New Roman" w:hAnsi="Times New Roman" w:cs="Times New Roman"/>
          <w:iCs/>
          <w:sz w:val="24"/>
          <w:szCs w:val="24"/>
        </w:rPr>
      </w:pPr>
      <w:r w:rsidRPr="007904A5">
        <w:rPr>
          <w:rFonts w:ascii="Times New Roman" w:hAnsi="Times New Roman" w:cs="Times New Roman"/>
          <w:iCs/>
          <w:sz w:val="24"/>
          <w:szCs w:val="24"/>
        </w:rPr>
        <w:t>General education courses are clearly identified in the College Catalog</w:t>
      </w:r>
      <w:r w:rsidR="00677F96">
        <w:rPr>
          <w:rStyle w:val="EndnoteReference"/>
          <w:rFonts w:ascii="Times New Roman" w:hAnsi="Times New Roman" w:cs="Times New Roman"/>
          <w:iCs/>
          <w:sz w:val="24"/>
          <w:szCs w:val="24"/>
        </w:rPr>
        <w:endnoteReference w:id="24"/>
      </w:r>
      <w:r w:rsidRPr="007904A5">
        <w:rPr>
          <w:rFonts w:ascii="Times New Roman" w:hAnsi="Times New Roman" w:cs="Times New Roman"/>
          <w:iCs/>
          <w:sz w:val="24"/>
          <w:szCs w:val="24"/>
        </w:rPr>
        <w:t xml:space="preserve">. A thorough </w:t>
      </w:r>
      <w:r w:rsidR="00CD633A">
        <w:rPr>
          <w:rFonts w:ascii="Times New Roman" w:hAnsi="Times New Roman" w:cs="Times New Roman"/>
          <w:iCs/>
          <w:sz w:val="24"/>
          <w:szCs w:val="24"/>
        </w:rPr>
        <w:t xml:space="preserve">description </w:t>
      </w:r>
      <w:r w:rsidRPr="007904A5">
        <w:rPr>
          <w:rFonts w:ascii="Times New Roman" w:hAnsi="Times New Roman" w:cs="Times New Roman"/>
          <w:iCs/>
          <w:sz w:val="24"/>
          <w:szCs w:val="24"/>
        </w:rPr>
        <w:t>of each General Education course is also provided in the College Catalog; course descriptions are organized by discipline.</w:t>
      </w:r>
    </w:p>
    <w:p w:rsidR="00E73FB2" w:rsidRPr="007904A5" w:rsidRDefault="00E73FB2" w:rsidP="00E960CD">
      <w:pPr>
        <w:autoSpaceDE w:val="0"/>
        <w:autoSpaceDN w:val="0"/>
        <w:adjustRightInd w:val="0"/>
        <w:spacing w:after="0" w:line="276" w:lineRule="auto"/>
        <w:ind w:left="648"/>
        <w:rPr>
          <w:rFonts w:ascii="Times New Roman" w:hAnsi="Times New Roman" w:cs="Times New Roman"/>
          <w:iCs/>
          <w:sz w:val="24"/>
          <w:szCs w:val="24"/>
        </w:rPr>
      </w:pPr>
    </w:p>
    <w:p w:rsidR="00E73FB2" w:rsidRPr="007904A5" w:rsidRDefault="00E73FB2" w:rsidP="007904A5">
      <w:pPr>
        <w:autoSpaceDE w:val="0"/>
        <w:autoSpaceDN w:val="0"/>
        <w:adjustRightInd w:val="0"/>
        <w:spacing w:after="0" w:line="276" w:lineRule="auto"/>
        <w:ind w:left="648"/>
        <w:rPr>
          <w:rFonts w:ascii="Times New Roman" w:hAnsi="Times New Roman" w:cs="Times New Roman"/>
          <w:iCs/>
          <w:sz w:val="24"/>
          <w:szCs w:val="24"/>
        </w:rPr>
      </w:pPr>
      <w:r w:rsidRPr="007904A5">
        <w:rPr>
          <w:rFonts w:ascii="Times New Roman" w:hAnsi="Times New Roman" w:cs="Times New Roman"/>
          <w:iCs/>
          <w:sz w:val="24"/>
          <w:szCs w:val="24"/>
        </w:rPr>
        <w:t>Outcomes for each General Education cluster are described in the College Catalog.  Outcomes for each course are assessed in accordance with the CHC Institutional Assessment Plan, and are linked with the appropriate General Education outcome in the College online assessment web tool.</w:t>
      </w:r>
    </w:p>
    <w:p w:rsidR="00E73FB2" w:rsidRPr="007904A5" w:rsidRDefault="00E73FB2" w:rsidP="00E960CD">
      <w:pPr>
        <w:autoSpaceDE w:val="0"/>
        <w:autoSpaceDN w:val="0"/>
        <w:adjustRightInd w:val="0"/>
        <w:spacing w:after="0" w:line="276" w:lineRule="auto"/>
        <w:ind w:left="648"/>
        <w:rPr>
          <w:rFonts w:ascii="Times New Roman" w:hAnsi="Times New Roman" w:cs="Times New Roman"/>
          <w:iCs/>
          <w:sz w:val="24"/>
          <w:szCs w:val="24"/>
        </w:rPr>
      </w:pPr>
    </w:p>
    <w:p w:rsidR="00E73FB2" w:rsidRDefault="00E73FB2" w:rsidP="007904A5">
      <w:pPr>
        <w:autoSpaceDE w:val="0"/>
        <w:autoSpaceDN w:val="0"/>
        <w:adjustRightInd w:val="0"/>
        <w:spacing w:after="0" w:line="276" w:lineRule="auto"/>
        <w:ind w:left="648"/>
        <w:rPr>
          <w:rFonts w:ascii="Times New Roman" w:hAnsi="Times New Roman" w:cs="Times New Roman"/>
          <w:iCs/>
          <w:sz w:val="24"/>
          <w:szCs w:val="24"/>
        </w:rPr>
      </w:pPr>
      <w:r w:rsidRPr="007904A5">
        <w:rPr>
          <w:rFonts w:ascii="Times New Roman" w:hAnsi="Times New Roman" w:cs="Times New Roman"/>
          <w:iCs/>
          <w:sz w:val="24"/>
          <w:szCs w:val="24"/>
        </w:rPr>
        <w:t>The Curriculum Committee is charged by the Academic Senate to ensure the academic rigor and quality of all CHC courses, including those designated as General Education. Courses are taught in accordance wit</w:t>
      </w:r>
      <w:r w:rsidR="007904A5">
        <w:rPr>
          <w:rFonts w:ascii="Times New Roman" w:hAnsi="Times New Roman" w:cs="Times New Roman"/>
          <w:iCs/>
          <w:sz w:val="24"/>
          <w:szCs w:val="24"/>
        </w:rPr>
        <w:t>h the Course Outline of Record.</w:t>
      </w:r>
    </w:p>
    <w:p w:rsidR="007904A5" w:rsidRPr="007904A5" w:rsidRDefault="007904A5" w:rsidP="007904A5">
      <w:pPr>
        <w:autoSpaceDE w:val="0"/>
        <w:autoSpaceDN w:val="0"/>
        <w:adjustRightInd w:val="0"/>
        <w:spacing w:after="0" w:line="276" w:lineRule="auto"/>
        <w:ind w:left="648"/>
        <w:rPr>
          <w:rFonts w:ascii="Times New Roman" w:hAnsi="Times New Roman" w:cs="Times New Roman"/>
          <w:iCs/>
          <w:sz w:val="24"/>
          <w:szCs w:val="24"/>
        </w:rPr>
      </w:pPr>
    </w:p>
    <w:p w:rsidR="00B972FC" w:rsidRPr="0000555E" w:rsidRDefault="00B972FC" w:rsidP="007904A5">
      <w:pPr>
        <w:pStyle w:val="Heading2"/>
        <w:numPr>
          <w:ilvl w:val="0"/>
          <w:numId w:val="7"/>
        </w:numPr>
        <w:spacing w:line="276" w:lineRule="auto"/>
        <w:rPr>
          <w:rFonts w:ascii="Times New Roman" w:hAnsi="Times New Roman" w:cs="Times New Roman"/>
          <w:sz w:val="24"/>
          <w:szCs w:val="24"/>
        </w:rPr>
      </w:pPr>
      <w:bookmarkStart w:id="42" w:name="_Toc443644580"/>
      <w:r w:rsidRPr="0000555E">
        <w:rPr>
          <w:rFonts w:ascii="Times New Roman" w:hAnsi="Times New Roman" w:cs="Times New Roman"/>
          <w:sz w:val="24"/>
          <w:szCs w:val="24"/>
        </w:rPr>
        <w:t>Academic Freedom</w:t>
      </w:r>
      <w:bookmarkEnd w:id="42"/>
    </w:p>
    <w:p w:rsidR="00E73FB2" w:rsidRPr="0000555E" w:rsidRDefault="00A15A10" w:rsidP="007904A5">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rPr>
        <w:t xml:space="preserve">The San Bernardino Community College District is committed to the principle that the free expression of ideas is essential to the education of its students and to the effective governance of its colleges.  The free expression of ideas is limited only by the principles </w:t>
      </w:r>
      <w:r w:rsidRPr="0000555E">
        <w:rPr>
          <w:rFonts w:ascii="Times New Roman" w:hAnsi="Times New Roman" w:cs="Times New Roman"/>
          <w:sz w:val="24"/>
          <w:szCs w:val="24"/>
        </w:rPr>
        <w:lastRenderedPageBreak/>
        <w:t>of fairness, respectful expression, and the careful differentiation between fact and opinion.  No limitations are placed upon study, investigation, presentation, and interpretation of facts and ideas.  Students have the opportunity to study controversial issues and divergent view.  Academic employees are obligated to protect the student’s right to freedom of inquiry, even when the conclusions of such inquiry different from those of the employee. The Board Policy and Administrative Procedure (4030) on Academic Freedom are posted on the San Bernardino Community College District website</w:t>
      </w:r>
      <w:r w:rsidR="00677F96">
        <w:rPr>
          <w:rStyle w:val="EndnoteReference"/>
          <w:rFonts w:ascii="Times New Roman" w:hAnsi="Times New Roman" w:cs="Times New Roman"/>
          <w:sz w:val="24"/>
          <w:szCs w:val="24"/>
        </w:rPr>
        <w:endnoteReference w:id="25"/>
      </w:r>
      <w:r w:rsidRPr="0000555E">
        <w:rPr>
          <w:rFonts w:ascii="Times New Roman" w:hAnsi="Times New Roman" w:cs="Times New Roman"/>
          <w:sz w:val="24"/>
          <w:szCs w:val="24"/>
        </w:rPr>
        <w:t>. In addition, the College Catalog contains information about academic freedom, as well as a reference to the Board Policy.</w:t>
      </w:r>
    </w:p>
    <w:p w:rsidR="00B972FC" w:rsidRPr="0000555E" w:rsidRDefault="00B972FC" w:rsidP="007904A5">
      <w:pPr>
        <w:pStyle w:val="Heading2"/>
        <w:numPr>
          <w:ilvl w:val="0"/>
          <w:numId w:val="7"/>
        </w:numPr>
        <w:spacing w:line="276" w:lineRule="auto"/>
        <w:rPr>
          <w:rFonts w:ascii="Times New Roman" w:hAnsi="Times New Roman" w:cs="Times New Roman"/>
          <w:sz w:val="24"/>
          <w:szCs w:val="24"/>
        </w:rPr>
      </w:pPr>
      <w:bookmarkStart w:id="43" w:name="_Toc443644581"/>
      <w:r w:rsidRPr="0000555E">
        <w:rPr>
          <w:rFonts w:ascii="Times New Roman" w:hAnsi="Times New Roman" w:cs="Times New Roman"/>
          <w:sz w:val="24"/>
          <w:szCs w:val="24"/>
        </w:rPr>
        <w:t>Faculty</w:t>
      </w:r>
      <w:bookmarkEnd w:id="43"/>
    </w:p>
    <w:p w:rsidR="00A15A10" w:rsidRPr="0000555E" w:rsidRDefault="00A15A10" w:rsidP="00E960CD">
      <w:pPr>
        <w:spacing w:after="0" w:line="276" w:lineRule="auto"/>
        <w:ind w:left="720"/>
        <w:rPr>
          <w:rFonts w:ascii="Times New Roman" w:hAnsi="Times New Roman" w:cs="Times New Roman"/>
          <w:sz w:val="24"/>
          <w:szCs w:val="24"/>
        </w:rPr>
      </w:pPr>
      <w:r w:rsidRPr="0000555E">
        <w:rPr>
          <w:rFonts w:ascii="Times New Roman" w:hAnsi="Times New Roman" w:cs="Times New Roman"/>
          <w:sz w:val="24"/>
          <w:szCs w:val="24"/>
        </w:rPr>
        <w:t xml:space="preserve">As of fall, 2014 Crafton Hills College employed </w:t>
      </w:r>
      <w:r w:rsidR="001E58F2" w:rsidRPr="001E58F2">
        <w:rPr>
          <w:rFonts w:ascii="Times New Roman" w:hAnsi="Times New Roman" w:cs="Times New Roman"/>
          <w:sz w:val="24"/>
          <w:szCs w:val="24"/>
        </w:rPr>
        <w:t>68</w:t>
      </w:r>
      <w:r w:rsidRPr="001E58F2">
        <w:rPr>
          <w:rFonts w:ascii="Times New Roman" w:hAnsi="Times New Roman" w:cs="Times New Roman"/>
          <w:sz w:val="24"/>
          <w:szCs w:val="24"/>
        </w:rPr>
        <w:t xml:space="preserve"> tenured</w:t>
      </w:r>
      <w:r w:rsidRPr="0000555E">
        <w:rPr>
          <w:rFonts w:ascii="Times New Roman" w:hAnsi="Times New Roman" w:cs="Times New Roman"/>
          <w:sz w:val="24"/>
          <w:szCs w:val="24"/>
        </w:rPr>
        <w:t xml:space="preserve">/tenure track faculty, and over </w:t>
      </w:r>
      <w:r w:rsidR="001E58F2">
        <w:rPr>
          <w:rFonts w:ascii="Times New Roman" w:hAnsi="Times New Roman" w:cs="Times New Roman"/>
          <w:sz w:val="24"/>
          <w:szCs w:val="24"/>
        </w:rPr>
        <w:t>205</w:t>
      </w:r>
      <w:r w:rsidRPr="0000555E">
        <w:rPr>
          <w:rFonts w:ascii="Times New Roman" w:hAnsi="Times New Roman" w:cs="Times New Roman"/>
          <w:sz w:val="24"/>
          <w:szCs w:val="24"/>
        </w:rPr>
        <w:t xml:space="preserve"> part-time faculty.  All CHC faculty meet minimum qualifications for their discipline, </w:t>
      </w:r>
      <w:r w:rsidR="00677F96">
        <w:rPr>
          <w:rFonts w:ascii="Times New Roman" w:hAnsi="Times New Roman" w:cs="Times New Roman"/>
          <w:sz w:val="24"/>
          <w:szCs w:val="24"/>
        </w:rPr>
        <w:t>as stipulated in board policy and in the California Teachers Association</w:t>
      </w:r>
      <w:r w:rsidR="00CD633A">
        <w:rPr>
          <w:rFonts w:ascii="Times New Roman" w:hAnsi="Times New Roman" w:cs="Times New Roman"/>
          <w:sz w:val="24"/>
          <w:szCs w:val="24"/>
        </w:rPr>
        <w:t xml:space="preserve"> (CTA)</w:t>
      </w:r>
      <w:r w:rsidRPr="0000555E">
        <w:rPr>
          <w:rFonts w:ascii="Times New Roman" w:hAnsi="Times New Roman" w:cs="Times New Roman"/>
          <w:sz w:val="24"/>
          <w:szCs w:val="24"/>
        </w:rPr>
        <w:t xml:space="preserve"> Bargaining Agreement.  The CTA contract contains a full description of faculty responsibilities, including a 2013 Memorandum of Understanding between CTA and SBCCD that outlines faculty responsibility for:</w:t>
      </w:r>
    </w:p>
    <w:p w:rsidR="00A15A10" w:rsidRPr="0000555E" w:rsidRDefault="00A15A10" w:rsidP="00E960CD">
      <w:pPr>
        <w:spacing w:after="0" w:line="276" w:lineRule="auto"/>
        <w:ind w:left="1224"/>
        <w:rPr>
          <w:rFonts w:ascii="Times New Roman" w:hAnsi="Times New Roman" w:cs="Times New Roman"/>
          <w:sz w:val="24"/>
          <w:szCs w:val="24"/>
        </w:rPr>
      </w:pPr>
      <w:r w:rsidRPr="0000555E">
        <w:rPr>
          <w:rFonts w:ascii="Times New Roman" w:hAnsi="Times New Roman" w:cs="Times New Roman"/>
          <w:sz w:val="24"/>
          <w:szCs w:val="24"/>
        </w:rPr>
        <w:t>a. Writing and revising learning outcomes</w:t>
      </w:r>
    </w:p>
    <w:p w:rsidR="00A15A10" w:rsidRPr="0000555E" w:rsidRDefault="00A15A10" w:rsidP="00E960CD">
      <w:pPr>
        <w:spacing w:after="0" w:line="276" w:lineRule="auto"/>
        <w:ind w:left="1224"/>
        <w:rPr>
          <w:rFonts w:ascii="Times New Roman" w:hAnsi="Times New Roman" w:cs="Times New Roman"/>
          <w:sz w:val="24"/>
          <w:szCs w:val="24"/>
        </w:rPr>
      </w:pPr>
      <w:r w:rsidRPr="0000555E">
        <w:rPr>
          <w:rFonts w:ascii="Times New Roman" w:hAnsi="Times New Roman" w:cs="Times New Roman"/>
          <w:sz w:val="24"/>
          <w:szCs w:val="24"/>
        </w:rPr>
        <w:t>b. Choosing a method to measure the learning outcomes</w:t>
      </w:r>
    </w:p>
    <w:p w:rsidR="00A15A10" w:rsidRPr="0000555E" w:rsidRDefault="00A15A10" w:rsidP="00E960CD">
      <w:pPr>
        <w:spacing w:after="0" w:line="276" w:lineRule="auto"/>
        <w:ind w:left="1224"/>
        <w:rPr>
          <w:rFonts w:ascii="Times New Roman" w:hAnsi="Times New Roman" w:cs="Times New Roman"/>
          <w:sz w:val="24"/>
          <w:szCs w:val="24"/>
        </w:rPr>
      </w:pPr>
      <w:r w:rsidRPr="0000555E">
        <w:rPr>
          <w:rFonts w:ascii="Times New Roman" w:hAnsi="Times New Roman" w:cs="Times New Roman"/>
          <w:sz w:val="24"/>
          <w:szCs w:val="24"/>
        </w:rPr>
        <w:t>c. Setting a numerical target for outcome results</w:t>
      </w:r>
    </w:p>
    <w:p w:rsidR="00A15A10" w:rsidRPr="0000555E" w:rsidRDefault="00A15A10" w:rsidP="00E960CD">
      <w:pPr>
        <w:spacing w:after="0" w:line="276" w:lineRule="auto"/>
        <w:ind w:left="936" w:firstLine="288"/>
        <w:rPr>
          <w:rFonts w:ascii="Times New Roman" w:hAnsi="Times New Roman" w:cs="Times New Roman"/>
          <w:sz w:val="24"/>
          <w:szCs w:val="24"/>
        </w:rPr>
      </w:pPr>
      <w:r w:rsidRPr="0000555E">
        <w:rPr>
          <w:rFonts w:ascii="Times New Roman" w:hAnsi="Times New Roman" w:cs="Times New Roman"/>
          <w:sz w:val="24"/>
          <w:szCs w:val="24"/>
        </w:rPr>
        <w:t>d. Assessment of the learning outcomes</w:t>
      </w:r>
    </w:p>
    <w:p w:rsidR="00A15A10" w:rsidRPr="0000555E" w:rsidRDefault="00A15A10" w:rsidP="00E960CD">
      <w:pPr>
        <w:spacing w:after="0" w:line="276" w:lineRule="auto"/>
        <w:ind w:left="1224"/>
        <w:rPr>
          <w:rFonts w:ascii="Times New Roman" w:hAnsi="Times New Roman" w:cs="Times New Roman"/>
          <w:sz w:val="24"/>
          <w:szCs w:val="24"/>
        </w:rPr>
      </w:pPr>
      <w:r w:rsidRPr="0000555E">
        <w:rPr>
          <w:rFonts w:ascii="Times New Roman" w:hAnsi="Times New Roman" w:cs="Times New Roman"/>
          <w:sz w:val="24"/>
          <w:szCs w:val="24"/>
        </w:rPr>
        <w:t>e. Participating in departmental meetings</w:t>
      </w:r>
    </w:p>
    <w:p w:rsidR="00A15A10" w:rsidRPr="0000555E" w:rsidRDefault="00A15A10" w:rsidP="00E960CD">
      <w:pPr>
        <w:spacing w:after="0" w:line="276" w:lineRule="auto"/>
        <w:ind w:left="1224"/>
        <w:rPr>
          <w:rFonts w:ascii="Times New Roman" w:hAnsi="Times New Roman" w:cs="Times New Roman"/>
          <w:sz w:val="24"/>
          <w:szCs w:val="24"/>
        </w:rPr>
      </w:pPr>
      <w:r w:rsidRPr="0000555E">
        <w:rPr>
          <w:rFonts w:ascii="Times New Roman" w:hAnsi="Times New Roman" w:cs="Times New Roman"/>
          <w:sz w:val="24"/>
          <w:szCs w:val="24"/>
        </w:rPr>
        <w:t>f. Documenting the results of the cycle.</w:t>
      </w:r>
    </w:p>
    <w:p w:rsidR="00A15A10" w:rsidRPr="0000555E" w:rsidRDefault="00A15A10" w:rsidP="00E960CD">
      <w:pPr>
        <w:spacing w:after="0" w:line="276" w:lineRule="auto"/>
        <w:ind w:left="1224"/>
        <w:rPr>
          <w:rFonts w:ascii="Times New Roman" w:hAnsi="Times New Roman" w:cs="Times New Roman"/>
          <w:i/>
          <w:sz w:val="24"/>
          <w:szCs w:val="24"/>
        </w:rPr>
      </w:pPr>
    </w:p>
    <w:p w:rsidR="007D44CE" w:rsidRPr="0000555E" w:rsidRDefault="00A15A10" w:rsidP="00E960CD">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rPr>
        <w:t>The faculty evaluation includes a self-assessment of parti</w:t>
      </w:r>
      <w:r w:rsidR="007D44CE" w:rsidRPr="0000555E">
        <w:rPr>
          <w:rFonts w:ascii="Times New Roman" w:hAnsi="Times New Roman" w:cs="Times New Roman"/>
          <w:sz w:val="24"/>
          <w:szCs w:val="24"/>
        </w:rPr>
        <w:t>cipation in outcomes assessment, defined above in the language of the MOU</w:t>
      </w:r>
      <w:r w:rsidR="00677F96">
        <w:rPr>
          <w:rStyle w:val="EndnoteReference"/>
          <w:rFonts w:ascii="Times New Roman" w:hAnsi="Times New Roman" w:cs="Times New Roman"/>
          <w:sz w:val="24"/>
          <w:szCs w:val="24"/>
        </w:rPr>
        <w:endnoteReference w:id="26"/>
      </w:r>
      <w:r w:rsidR="007D44CE" w:rsidRPr="0000555E">
        <w:rPr>
          <w:rFonts w:ascii="Times New Roman" w:hAnsi="Times New Roman" w:cs="Times New Roman"/>
          <w:sz w:val="24"/>
          <w:szCs w:val="24"/>
        </w:rPr>
        <w:t>.</w:t>
      </w:r>
      <w:r w:rsidRPr="0000555E">
        <w:rPr>
          <w:rFonts w:ascii="Times New Roman" w:hAnsi="Times New Roman" w:cs="Times New Roman"/>
          <w:sz w:val="24"/>
          <w:szCs w:val="24"/>
        </w:rPr>
        <w:t xml:space="preserve"> </w:t>
      </w:r>
    </w:p>
    <w:p w:rsidR="00A15A10" w:rsidRPr="0000555E" w:rsidRDefault="00A15A10" w:rsidP="00E960CD">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rPr>
        <w:t>In addition, t</w:t>
      </w:r>
      <w:r w:rsidR="00CD633A">
        <w:rPr>
          <w:rFonts w:ascii="Times New Roman" w:hAnsi="Times New Roman" w:cs="Times New Roman"/>
          <w:sz w:val="24"/>
          <w:szCs w:val="24"/>
        </w:rPr>
        <w:t>he Academic Senate of CHC approved</w:t>
      </w:r>
      <w:r w:rsidRPr="0000555E">
        <w:rPr>
          <w:rFonts w:ascii="Times New Roman" w:hAnsi="Times New Roman" w:cs="Times New Roman"/>
          <w:sz w:val="24"/>
          <w:szCs w:val="24"/>
        </w:rPr>
        <w:t xml:space="preserve"> a resolution stating the assessment of student learning for the purpose of student achievement and program effectiveness is a faculty right and responsibility</w:t>
      </w:r>
      <w:r w:rsidR="00800526">
        <w:rPr>
          <w:rStyle w:val="EndnoteReference"/>
          <w:rFonts w:ascii="Times New Roman" w:hAnsi="Times New Roman" w:cs="Times New Roman"/>
          <w:sz w:val="24"/>
          <w:szCs w:val="24"/>
        </w:rPr>
        <w:endnoteReference w:id="27"/>
      </w:r>
      <w:r w:rsidRPr="0000555E">
        <w:rPr>
          <w:rFonts w:ascii="Times New Roman" w:hAnsi="Times New Roman" w:cs="Times New Roman"/>
          <w:sz w:val="24"/>
          <w:szCs w:val="24"/>
        </w:rPr>
        <w:t>.</w:t>
      </w:r>
    </w:p>
    <w:p w:rsidR="00B972FC" w:rsidRPr="0000555E" w:rsidRDefault="00B972FC" w:rsidP="007904A5">
      <w:pPr>
        <w:pStyle w:val="Heading2"/>
        <w:numPr>
          <w:ilvl w:val="0"/>
          <w:numId w:val="7"/>
        </w:numPr>
        <w:spacing w:line="276" w:lineRule="auto"/>
        <w:rPr>
          <w:rFonts w:ascii="Times New Roman" w:hAnsi="Times New Roman" w:cs="Times New Roman"/>
          <w:sz w:val="24"/>
          <w:szCs w:val="24"/>
        </w:rPr>
      </w:pPr>
      <w:bookmarkStart w:id="44" w:name="_Toc443644582"/>
      <w:r w:rsidRPr="0000555E">
        <w:rPr>
          <w:rFonts w:ascii="Times New Roman" w:hAnsi="Times New Roman" w:cs="Times New Roman"/>
          <w:sz w:val="24"/>
          <w:szCs w:val="24"/>
        </w:rPr>
        <w:t>Student Services</w:t>
      </w:r>
      <w:bookmarkEnd w:id="44"/>
    </w:p>
    <w:p w:rsidR="00800526" w:rsidRDefault="007D44CE" w:rsidP="00E960CD">
      <w:pPr>
        <w:spacing w:line="276" w:lineRule="auto"/>
        <w:ind w:left="720"/>
        <w:rPr>
          <w:rFonts w:ascii="Times New Roman" w:hAnsi="Times New Roman" w:cs="Times New Roman"/>
          <w:sz w:val="24"/>
          <w:szCs w:val="24"/>
          <w:u w:val="single"/>
        </w:rPr>
      </w:pPr>
      <w:r w:rsidRPr="0000555E">
        <w:rPr>
          <w:rFonts w:ascii="Times New Roman" w:hAnsi="Times New Roman" w:cs="Times New Roman"/>
          <w:sz w:val="24"/>
          <w:szCs w:val="24"/>
          <w:u w:val="single"/>
        </w:rPr>
        <w:t>Bookstore.</w:t>
      </w:r>
      <w:r w:rsidRPr="0000555E">
        <w:rPr>
          <w:rFonts w:ascii="Times New Roman" w:hAnsi="Times New Roman" w:cs="Times New Roman"/>
          <w:sz w:val="24"/>
          <w:szCs w:val="24"/>
        </w:rPr>
        <w:t xml:space="preserve"> Students can order textbooks and supplies online through the CHC Bookstore.  Links to the online book ordering service are available in the college e-schedule.  Students may view or order books for a specific course while perusing the schedule.</w:t>
      </w:r>
      <w:r w:rsidR="00797228" w:rsidRPr="0000555E">
        <w:rPr>
          <w:rFonts w:ascii="Times New Roman" w:hAnsi="Times New Roman" w:cs="Times New Roman"/>
          <w:sz w:val="24"/>
          <w:szCs w:val="24"/>
          <w:u w:val="single"/>
        </w:rPr>
        <w:t xml:space="preserve"> </w:t>
      </w:r>
    </w:p>
    <w:p w:rsidR="00797228" w:rsidRPr="0000555E" w:rsidRDefault="00797228" w:rsidP="00E960CD">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u w:val="single"/>
        </w:rPr>
        <w:t>Financial Aid</w:t>
      </w:r>
      <w:r w:rsidRPr="0000555E">
        <w:rPr>
          <w:rFonts w:ascii="Times New Roman" w:hAnsi="Times New Roman" w:cs="Times New Roman"/>
          <w:sz w:val="24"/>
          <w:szCs w:val="24"/>
        </w:rPr>
        <w:t>. The Financial Aid department’s website allows students to download financial aid f</w:t>
      </w:r>
      <w:r w:rsidR="00CD633A">
        <w:rPr>
          <w:rFonts w:ascii="Times New Roman" w:hAnsi="Times New Roman" w:cs="Times New Roman"/>
          <w:sz w:val="24"/>
          <w:szCs w:val="24"/>
        </w:rPr>
        <w:t>orms, sign up for a Student Loan Marketing Association (Sallie Mae) debit c</w:t>
      </w:r>
      <w:r w:rsidRPr="0000555E">
        <w:rPr>
          <w:rFonts w:ascii="Times New Roman" w:hAnsi="Times New Roman" w:cs="Times New Roman"/>
          <w:sz w:val="24"/>
          <w:szCs w:val="24"/>
        </w:rPr>
        <w:t>ard, apply for Federal Work Study, and view the financial aid refund poli</w:t>
      </w:r>
      <w:r w:rsidR="00CD633A">
        <w:rPr>
          <w:rFonts w:ascii="Times New Roman" w:hAnsi="Times New Roman" w:cs="Times New Roman"/>
          <w:sz w:val="24"/>
          <w:szCs w:val="24"/>
        </w:rPr>
        <w:t xml:space="preserve">cy.  The website also includes </w:t>
      </w:r>
      <w:r w:rsidRPr="0000555E">
        <w:rPr>
          <w:rFonts w:ascii="Times New Roman" w:hAnsi="Times New Roman" w:cs="Times New Roman"/>
          <w:sz w:val="24"/>
          <w:szCs w:val="24"/>
        </w:rPr>
        <w:t xml:space="preserve">links to the Federal Application for Federal Student Aid (FAFSA) and to online financial aid resources such as scholarship sites, a net price calculator to </w:t>
      </w:r>
      <w:r w:rsidRPr="0000555E">
        <w:rPr>
          <w:rFonts w:ascii="Times New Roman" w:hAnsi="Times New Roman" w:cs="Times New Roman"/>
          <w:sz w:val="24"/>
          <w:szCs w:val="24"/>
        </w:rPr>
        <w:lastRenderedPageBreak/>
        <w:t>determine the cost of attendance, the College Board, and the California Student Aid Commission</w:t>
      </w:r>
      <w:r w:rsidR="00800526">
        <w:rPr>
          <w:rStyle w:val="EndnoteReference"/>
          <w:rFonts w:ascii="Times New Roman" w:hAnsi="Times New Roman" w:cs="Times New Roman"/>
          <w:sz w:val="24"/>
          <w:szCs w:val="24"/>
        </w:rPr>
        <w:endnoteReference w:id="28"/>
      </w:r>
      <w:r w:rsidRPr="0000555E">
        <w:rPr>
          <w:rFonts w:ascii="Times New Roman" w:hAnsi="Times New Roman" w:cs="Times New Roman"/>
          <w:sz w:val="24"/>
          <w:szCs w:val="24"/>
        </w:rPr>
        <w:t>.</w:t>
      </w:r>
    </w:p>
    <w:p w:rsidR="00797228" w:rsidRPr="0000555E" w:rsidRDefault="00797228" w:rsidP="00E960CD">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u w:val="single"/>
        </w:rPr>
        <w:t>Academic Advising, Counseling, and Transfer</w:t>
      </w:r>
      <w:r w:rsidRPr="0000555E">
        <w:rPr>
          <w:rFonts w:ascii="Times New Roman" w:hAnsi="Times New Roman" w:cs="Times New Roman"/>
          <w:sz w:val="24"/>
          <w:szCs w:val="24"/>
        </w:rPr>
        <w:t>.  Degree and transfer information is provided in the CHC Catalog, the Online Orientation, and the New Student Handbook.</w:t>
      </w:r>
    </w:p>
    <w:p w:rsidR="00797228" w:rsidRPr="0000555E" w:rsidRDefault="00797228" w:rsidP="00E960CD">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u w:val="single"/>
        </w:rPr>
        <w:t>Assessment and Placement</w:t>
      </w:r>
      <w:r w:rsidRPr="0000555E">
        <w:rPr>
          <w:rFonts w:ascii="Times New Roman" w:hAnsi="Times New Roman" w:cs="Times New Roman"/>
          <w:sz w:val="24"/>
          <w:szCs w:val="24"/>
        </w:rPr>
        <w:t>.  Students interested in pursuing a degree or certificate requiring</w:t>
      </w:r>
      <w:r w:rsidR="00CD633A">
        <w:rPr>
          <w:rFonts w:ascii="Times New Roman" w:hAnsi="Times New Roman" w:cs="Times New Roman"/>
          <w:sz w:val="24"/>
          <w:szCs w:val="24"/>
        </w:rPr>
        <w:t xml:space="preserve"> math or English must take the C</w:t>
      </w:r>
      <w:r w:rsidRPr="0000555E">
        <w:rPr>
          <w:rFonts w:ascii="Times New Roman" w:hAnsi="Times New Roman" w:cs="Times New Roman"/>
          <w:sz w:val="24"/>
          <w:szCs w:val="24"/>
        </w:rPr>
        <w:t xml:space="preserve">ollege assessment. </w:t>
      </w:r>
    </w:p>
    <w:p w:rsidR="00797228" w:rsidRPr="0000555E" w:rsidRDefault="00797228" w:rsidP="00E960CD">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u w:val="single"/>
        </w:rPr>
        <w:t>College Police and Security</w:t>
      </w:r>
      <w:r w:rsidRPr="0000555E">
        <w:rPr>
          <w:rFonts w:ascii="Times New Roman" w:hAnsi="Times New Roman" w:cs="Times New Roman"/>
          <w:sz w:val="24"/>
          <w:szCs w:val="24"/>
        </w:rPr>
        <w:t>. The District Police are responsible for the safety and security of students, staff, and property throughout the District.</w:t>
      </w:r>
      <w:r w:rsidR="00800526">
        <w:rPr>
          <w:rFonts w:ascii="Times New Roman" w:hAnsi="Times New Roman" w:cs="Times New Roman"/>
          <w:sz w:val="24"/>
          <w:szCs w:val="24"/>
        </w:rPr>
        <w:t xml:space="preserve"> Contact information and the Annual Securi</w:t>
      </w:r>
      <w:r w:rsidR="00CD633A">
        <w:rPr>
          <w:rFonts w:ascii="Times New Roman" w:hAnsi="Times New Roman" w:cs="Times New Roman"/>
          <w:sz w:val="24"/>
          <w:szCs w:val="24"/>
        </w:rPr>
        <w:t>ty Report are available on the College and District</w:t>
      </w:r>
      <w:r w:rsidR="00800526">
        <w:rPr>
          <w:rFonts w:ascii="Times New Roman" w:hAnsi="Times New Roman" w:cs="Times New Roman"/>
          <w:sz w:val="24"/>
          <w:szCs w:val="24"/>
        </w:rPr>
        <w:t xml:space="preserve"> webpage</w:t>
      </w:r>
      <w:r w:rsidR="00CD633A">
        <w:rPr>
          <w:rFonts w:ascii="Times New Roman" w:hAnsi="Times New Roman" w:cs="Times New Roman"/>
          <w:sz w:val="24"/>
          <w:szCs w:val="24"/>
        </w:rPr>
        <w:t>s</w:t>
      </w:r>
      <w:r w:rsidR="00800526">
        <w:rPr>
          <w:rStyle w:val="EndnoteReference"/>
          <w:rFonts w:ascii="Times New Roman" w:hAnsi="Times New Roman" w:cs="Times New Roman"/>
          <w:sz w:val="24"/>
          <w:szCs w:val="24"/>
        </w:rPr>
        <w:endnoteReference w:id="29"/>
      </w:r>
      <w:r w:rsidR="00800526">
        <w:rPr>
          <w:rFonts w:ascii="Times New Roman" w:hAnsi="Times New Roman" w:cs="Times New Roman"/>
          <w:sz w:val="24"/>
          <w:szCs w:val="24"/>
        </w:rPr>
        <w:t>.</w:t>
      </w:r>
    </w:p>
    <w:p w:rsidR="00797228" w:rsidRPr="0000555E" w:rsidRDefault="00797228" w:rsidP="00E960CD">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u w:val="single"/>
        </w:rPr>
        <w:t>Disabled Student Programs and Services (DSPS)</w:t>
      </w:r>
      <w:r w:rsidRPr="0000555E">
        <w:rPr>
          <w:rFonts w:ascii="Times New Roman" w:hAnsi="Times New Roman" w:cs="Times New Roman"/>
          <w:sz w:val="24"/>
          <w:szCs w:val="24"/>
        </w:rPr>
        <w:t xml:space="preserve">. DSPS is available to provide assessment, advisement, testing accommodations, assistive technology, textbooks in alternate formats, and other academic adjustments to qualified students.  Licensing exams are also available to students. Additionally, the </w:t>
      </w:r>
      <w:r w:rsidR="00CD633A">
        <w:rPr>
          <w:rFonts w:ascii="Times New Roman" w:hAnsi="Times New Roman" w:cs="Times New Roman"/>
          <w:sz w:val="24"/>
          <w:szCs w:val="24"/>
        </w:rPr>
        <w:t xml:space="preserve">DSPS department </w:t>
      </w:r>
      <w:r w:rsidRPr="0000555E">
        <w:rPr>
          <w:rFonts w:ascii="Times New Roman" w:hAnsi="Times New Roman" w:cs="Times New Roman"/>
          <w:sz w:val="24"/>
          <w:szCs w:val="24"/>
        </w:rPr>
        <w:t xml:space="preserve">reviews medical and mental health documentation and has developed an appropriate referral and accommodation plan for students with learning and psychological challenges.  DSPS services are described </w:t>
      </w:r>
      <w:r w:rsidR="00CD633A">
        <w:rPr>
          <w:rFonts w:ascii="Times New Roman" w:hAnsi="Times New Roman" w:cs="Times New Roman"/>
          <w:sz w:val="24"/>
          <w:szCs w:val="24"/>
        </w:rPr>
        <w:t>in the online orientation, the C</w:t>
      </w:r>
      <w:r w:rsidRPr="0000555E">
        <w:rPr>
          <w:rFonts w:ascii="Times New Roman" w:hAnsi="Times New Roman" w:cs="Times New Roman"/>
          <w:sz w:val="24"/>
          <w:szCs w:val="24"/>
        </w:rPr>
        <w:t xml:space="preserve">ollege catalog, the New </w:t>
      </w:r>
      <w:r w:rsidR="00CD633A">
        <w:rPr>
          <w:rFonts w:ascii="Times New Roman" w:hAnsi="Times New Roman" w:cs="Times New Roman"/>
          <w:sz w:val="24"/>
          <w:szCs w:val="24"/>
        </w:rPr>
        <w:t>Student Handbook, and the College</w:t>
      </w:r>
      <w:r w:rsidRPr="0000555E">
        <w:rPr>
          <w:rFonts w:ascii="Times New Roman" w:hAnsi="Times New Roman" w:cs="Times New Roman"/>
          <w:sz w:val="24"/>
          <w:szCs w:val="24"/>
        </w:rPr>
        <w:t xml:space="preserve"> website</w:t>
      </w:r>
      <w:r w:rsidR="00800526">
        <w:rPr>
          <w:rStyle w:val="EndnoteReference"/>
          <w:rFonts w:ascii="Times New Roman" w:hAnsi="Times New Roman" w:cs="Times New Roman"/>
          <w:sz w:val="24"/>
          <w:szCs w:val="24"/>
        </w:rPr>
        <w:endnoteReference w:id="30"/>
      </w:r>
      <w:r w:rsidRPr="0000555E">
        <w:rPr>
          <w:rFonts w:ascii="Times New Roman" w:hAnsi="Times New Roman" w:cs="Times New Roman"/>
          <w:sz w:val="24"/>
          <w:szCs w:val="24"/>
        </w:rPr>
        <w:t>.</w:t>
      </w:r>
    </w:p>
    <w:p w:rsidR="00797228" w:rsidRPr="0000555E" w:rsidRDefault="00797228" w:rsidP="00E960CD">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u w:val="single"/>
        </w:rPr>
        <w:t>Extended Opportunity Program and Services (EOPS)/ Cooperative Agencies Resource for Education (CARE)/ California Work Opportunities and Responsibility to Kids (CalWORKS)</w:t>
      </w:r>
      <w:r w:rsidRPr="0000555E">
        <w:rPr>
          <w:rFonts w:ascii="Times New Roman" w:hAnsi="Times New Roman" w:cs="Times New Roman"/>
          <w:sz w:val="24"/>
          <w:szCs w:val="24"/>
        </w:rPr>
        <w:t xml:space="preserve">.  Crafton Hills College has EOPS/CARE/CalWORKS programs that serve approximately 354 financially disadvantaged students. The College online orientation, College Catalog, </w:t>
      </w:r>
      <w:r w:rsidR="00CD633A">
        <w:rPr>
          <w:rFonts w:ascii="Times New Roman" w:hAnsi="Times New Roman" w:cs="Times New Roman"/>
          <w:sz w:val="24"/>
          <w:szCs w:val="24"/>
        </w:rPr>
        <w:t>New Student Handbook, and College</w:t>
      </w:r>
      <w:r w:rsidRPr="0000555E">
        <w:rPr>
          <w:rFonts w:ascii="Times New Roman" w:hAnsi="Times New Roman" w:cs="Times New Roman"/>
          <w:sz w:val="24"/>
          <w:szCs w:val="24"/>
        </w:rPr>
        <w:t xml:space="preserve"> website contain information about these programs</w:t>
      </w:r>
      <w:r w:rsidR="00800526">
        <w:rPr>
          <w:rStyle w:val="EndnoteReference"/>
          <w:rFonts w:ascii="Times New Roman" w:hAnsi="Times New Roman" w:cs="Times New Roman"/>
          <w:sz w:val="24"/>
          <w:szCs w:val="24"/>
        </w:rPr>
        <w:endnoteReference w:id="31"/>
      </w:r>
      <w:r w:rsidRPr="0000555E">
        <w:rPr>
          <w:rFonts w:ascii="Times New Roman" w:hAnsi="Times New Roman" w:cs="Times New Roman"/>
          <w:sz w:val="24"/>
          <w:szCs w:val="24"/>
        </w:rPr>
        <w:t>.</w:t>
      </w:r>
    </w:p>
    <w:p w:rsidR="007D44CE" w:rsidRPr="0000555E" w:rsidRDefault="00797228" w:rsidP="00E960CD">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u w:val="single"/>
        </w:rPr>
        <w:t>Health and Wellness Cente</w:t>
      </w:r>
      <w:r w:rsidRPr="0000555E">
        <w:rPr>
          <w:rFonts w:ascii="Times New Roman" w:hAnsi="Times New Roman" w:cs="Times New Roman"/>
          <w:sz w:val="24"/>
          <w:szCs w:val="24"/>
        </w:rPr>
        <w:t xml:space="preserve">r.  The Health and Wellness Center </w:t>
      </w:r>
      <w:r w:rsidR="00291648">
        <w:rPr>
          <w:rFonts w:ascii="Times New Roman" w:hAnsi="Times New Roman" w:cs="Times New Roman"/>
          <w:sz w:val="24"/>
          <w:szCs w:val="24"/>
        </w:rPr>
        <w:t xml:space="preserve">(HWC) </w:t>
      </w:r>
      <w:r w:rsidRPr="0000555E">
        <w:rPr>
          <w:rFonts w:ascii="Times New Roman" w:hAnsi="Times New Roman" w:cs="Times New Roman"/>
          <w:sz w:val="24"/>
          <w:szCs w:val="24"/>
        </w:rPr>
        <w:t xml:space="preserve">provides mental health counseling, inoculations, and medical intervention to all enrolled CHC students. </w:t>
      </w:r>
      <w:bookmarkStart w:id="46" w:name="_Toc381018815"/>
      <w:r w:rsidRPr="0000555E">
        <w:rPr>
          <w:rFonts w:ascii="Times New Roman" w:hAnsi="Times New Roman" w:cs="Times New Roman"/>
          <w:sz w:val="24"/>
          <w:szCs w:val="24"/>
        </w:rPr>
        <w:t>The department’s website provides a wealth of information and resources to students</w:t>
      </w:r>
      <w:r w:rsidR="00CD633A">
        <w:rPr>
          <w:rFonts w:ascii="Times New Roman" w:hAnsi="Times New Roman" w:cs="Times New Roman"/>
          <w:sz w:val="24"/>
          <w:szCs w:val="24"/>
        </w:rPr>
        <w:t>, including online quizzes regarding drug and alcohol use, a list of service providers, and Twitter announcements</w:t>
      </w:r>
      <w:r w:rsidR="00291648">
        <w:rPr>
          <w:rFonts w:ascii="Times New Roman" w:hAnsi="Times New Roman" w:cs="Times New Roman"/>
          <w:sz w:val="24"/>
          <w:szCs w:val="24"/>
        </w:rPr>
        <w:t xml:space="preserve"> of current HWC activities</w:t>
      </w:r>
      <w:r w:rsidR="00800526">
        <w:rPr>
          <w:rStyle w:val="EndnoteReference"/>
          <w:rFonts w:ascii="Times New Roman" w:hAnsi="Times New Roman" w:cs="Times New Roman"/>
          <w:sz w:val="24"/>
          <w:szCs w:val="24"/>
        </w:rPr>
        <w:endnoteReference w:id="32"/>
      </w:r>
      <w:r w:rsidRPr="0000555E">
        <w:rPr>
          <w:rFonts w:ascii="Times New Roman" w:hAnsi="Times New Roman" w:cs="Times New Roman"/>
          <w:sz w:val="24"/>
          <w:szCs w:val="24"/>
        </w:rPr>
        <w:t>.</w:t>
      </w:r>
      <w:bookmarkEnd w:id="46"/>
    </w:p>
    <w:p w:rsidR="00B972FC" w:rsidRPr="0000555E" w:rsidRDefault="00B972FC" w:rsidP="007904A5">
      <w:pPr>
        <w:pStyle w:val="Heading2"/>
        <w:numPr>
          <w:ilvl w:val="0"/>
          <w:numId w:val="7"/>
        </w:numPr>
        <w:spacing w:line="276" w:lineRule="auto"/>
        <w:rPr>
          <w:rFonts w:ascii="Times New Roman" w:hAnsi="Times New Roman" w:cs="Times New Roman"/>
          <w:sz w:val="24"/>
          <w:szCs w:val="24"/>
        </w:rPr>
      </w:pPr>
      <w:bookmarkStart w:id="47" w:name="_Toc443644583"/>
      <w:r w:rsidRPr="0000555E">
        <w:rPr>
          <w:rFonts w:ascii="Times New Roman" w:hAnsi="Times New Roman" w:cs="Times New Roman"/>
          <w:sz w:val="24"/>
          <w:szCs w:val="24"/>
        </w:rPr>
        <w:t>Admissions</w:t>
      </w:r>
      <w:bookmarkEnd w:id="47"/>
      <w:r w:rsidRPr="0000555E">
        <w:rPr>
          <w:rFonts w:ascii="Times New Roman" w:hAnsi="Times New Roman" w:cs="Times New Roman"/>
          <w:sz w:val="24"/>
          <w:szCs w:val="24"/>
        </w:rPr>
        <w:t xml:space="preserve"> </w:t>
      </w:r>
    </w:p>
    <w:p w:rsidR="007D44CE" w:rsidRPr="0000555E" w:rsidRDefault="007D44CE" w:rsidP="00E960CD">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rPr>
        <w:t>Students may access online application and registration via the statewide CCCApply portal.  Students can register and pay for classes, withdraw from classes, and check their grades through We</w:t>
      </w:r>
      <w:r w:rsidR="00291648">
        <w:rPr>
          <w:rFonts w:ascii="Times New Roman" w:hAnsi="Times New Roman" w:cs="Times New Roman"/>
          <w:sz w:val="24"/>
          <w:szCs w:val="24"/>
        </w:rPr>
        <w:t>bAdvisor.  In addition, they may</w:t>
      </w:r>
      <w:r w:rsidRPr="0000555E">
        <w:rPr>
          <w:rFonts w:ascii="Times New Roman" w:hAnsi="Times New Roman" w:cs="Times New Roman"/>
          <w:sz w:val="24"/>
          <w:szCs w:val="24"/>
        </w:rPr>
        <w:t xml:space="preserve"> order transcripts online and submit online requests for enrollment an</w:t>
      </w:r>
      <w:r w:rsidR="00291648">
        <w:rPr>
          <w:rFonts w:ascii="Times New Roman" w:hAnsi="Times New Roman" w:cs="Times New Roman"/>
          <w:sz w:val="24"/>
          <w:szCs w:val="24"/>
        </w:rPr>
        <w:t>d degree verification.  They may</w:t>
      </w:r>
      <w:r w:rsidRPr="0000555E">
        <w:rPr>
          <w:rFonts w:ascii="Times New Roman" w:hAnsi="Times New Roman" w:cs="Times New Roman"/>
          <w:sz w:val="24"/>
          <w:szCs w:val="24"/>
        </w:rPr>
        <w:t xml:space="preserve"> also purchase a parking pass online.</w:t>
      </w:r>
    </w:p>
    <w:p w:rsidR="007D44CE" w:rsidRPr="0000555E" w:rsidRDefault="007D44CE" w:rsidP="00E960CD">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rPr>
        <w:lastRenderedPageBreak/>
        <w:t>WebAvisor, the CHC online portal, provides students with important information regarding deadlines, pre- and co-requisites, program information, and policy information.  Students can update their contact information in WebAdvisor.</w:t>
      </w:r>
    </w:p>
    <w:p w:rsidR="007D44CE" w:rsidRPr="0000555E" w:rsidRDefault="00B972FC" w:rsidP="007904A5">
      <w:pPr>
        <w:pStyle w:val="Heading2"/>
        <w:numPr>
          <w:ilvl w:val="0"/>
          <w:numId w:val="7"/>
        </w:numPr>
        <w:spacing w:line="276" w:lineRule="auto"/>
        <w:rPr>
          <w:rFonts w:ascii="Times New Roman" w:hAnsi="Times New Roman" w:cs="Times New Roman"/>
          <w:sz w:val="24"/>
          <w:szCs w:val="24"/>
        </w:rPr>
      </w:pPr>
      <w:bookmarkStart w:id="48" w:name="_Toc443644584"/>
      <w:r w:rsidRPr="0000555E">
        <w:rPr>
          <w:rFonts w:ascii="Times New Roman" w:hAnsi="Times New Roman" w:cs="Times New Roman"/>
          <w:sz w:val="24"/>
          <w:szCs w:val="24"/>
        </w:rPr>
        <w:t>Information and Learning Resource</w:t>
      </w:r>
      <w:r w:rsidR="007D44CE" w:rsidRPr="0000555E">
        <w:rPr>
          <w:rFonts w:ascii="Times New Roman" w:hAnsi="Times New Roman" w:cs="Times New Roman"/>
          <w:sz w:val="24"/>
          <w:szCs w:val="24"/>
        </w:rPr>
        <w:t>s</w:t>
      </w:r>
      <w:bookmarkEnd w:id="48"/>
    </w:p>
    <w:p w:rsidR="00414065" w:rsidRPr="0000555E" w:rsidRDefault="00414065" w:rsidP="00E960CD">
      <w:pPr>
        <w:autoSpaceDE w:val="0"/>
        <w:autoSpaceDN w:val="0"/>
        <w:adjustRightInd w:val="0"/>
        <w:spacing w:after="0" w:line="276" w:lineRule="auto"/>
        <w:ind w:left="720"/>
        <w:rPr>
          <w:rFonts w:ascii="Times New Roman" w:hAnsi="Times New Roman" w:cs="Times New Roman"/>
          <w:iCs/>
          <w:sz w:val="24"/>
          <w:szCs w:val="24"/>
        </w:rPr>
      </w:pPr>
      <w:r w:rsidRPr="0000555E">
        <w:rPr>
          <w:rFonts w:ascii="Times New Roman" w:hAnsi="Times New Roman" w:cs="Times New Roman"/>
          <w:iCs/>
          <w:sz w:val="24"/>
          <w:szCs w:val="24"/>
        </w:rPr>
        <w:t xml:space="preserve">The College provides learning, information, and tutorial support through several programs, including the Tutoring Center, the Science, Technology, Engineering, and Mathematics (STEM) Trek Program, a Title V grant-funded program, Disabled Student Programs and Services, and the CHC Library.  Most tutorial and learning support services are offered in face-to-face formats, although the Tutoring Center is in the process of choosing and implementing an online tutoring tool. Tutoring appointments can be made online. </w:t>
      </w:r>
    </w:p>
    <w:p w:rsidR="00414065" w:rsidRPr="0000555E" w:rsidRDefault="00414065" w:rsidP="00E960CD">
      <w:pPr>
        <w:autoSpaceDE w:val="0"/>
        <w:autoSpaceDN w:val="0"/>
        <w:adjustRightInd w:val="0"/>
        <w:spacing w:after="0" w:line="276" w:lineRule="auto"/>
        <w:ind w:left="720"/>
        <w:rPr>
          <w:rFonts w:ascii="Times New Roman" w:hAnsi="Times New Roman" w:cs="Times New Roman"/>
          <w:iCs/>
          <w:sz w:val="24"/>
          <w:szCs w:val="24"/>
        </w:rPr>
      </w:pPr>
    </w:p>
    <w:p w:rsidR="007D44CE" w:rsidRDefault="00414065" w:rsidP="007904A5">
      <w:pPr>
        <w:autoSpaceDE w:val="0"/>
        <w:autoSpaceDN w:val="0"/>
        <w:adjustRightInd w:val="0"/>
        <w:spacing w:after="0" w:line="276" w:lineRule="auto"/>
        <w:ind w:left="720"/>
        <w:rPr>
          <w:rFonts w:ascii="Times New Roman" w:hAnsi="Times New Roman" w:cs="Times New Roman"/>
          <w:iCs/>
          <w:sz w:val="24"/>
          <w:szCs w:val="24"/>
        </w:rPr>
      </w:pPr>
      <w:r w:rsidRPr="0000555E">
        <w:rPr>
          <w:rFonts w:ascii="Times New Roman" w:hAnsi="Times New Roman" w:cs="Times New Roman"/>
          <w:iCs/>
          <w:sz w:val="24"/>
          <w:szCs w:val="24"/>
        </w:rPr>
        <w:t xml:space="preserve">All SBCCD students can use the San Bernardino Community College District </w:t>
      </w:r>
      <w:r w:rsidRPr="00291648">
        <w:rPr>
          <w:rFonts w:ascii="Times New Roman" w:hAnsi="Times New Roman" w:cs="Times New Roman"/>
          <w:i/>
          <w:iCs/>
          <w:sz w:val="24"/>
          <w:szCs w:val="24"/>
        </w:rPr>
        <w:t>Libraries and Beyond</w:t>
      </w:r>
      <w:r w:rsidRPr="0000555E">
        <w:rPr>
          <w:rFonts w:ascii="Times New Roman" w:hAnsi="Times New Roman" w:cs="Times New Roman"/>
          <w:iCs/>
          <w:sz w:val="24"/>
          <w:szCs w:val="24"/>
        </w:rPr>
        <w:t xml:space="preserve"> link to search for books and informational materials.  The College Library also provides access to a large collection of over 150,000 eBooks that are accessible online through EBSCO Host.  A broad range of library databases, such as EBSCO Host, Political Science Complete, and Vocational Studies Complete</w:t>
      </w:r>
      <w:r w:rsidR="00291648">
        <w:rPr>
          <w:rFonts w:ascii="Times New Roman" w:hAnsi="Times New Roman" w:cs="Times New Roman"/>
          <w:iCs/>
          <w:sz w:val="24"/>
          <w:szCs w:val="24"/>
        </w:rPr>
        <w:t xml:space="preserve"> is</w:t>
      </w:r>
      <w:r w:rsidR="007904A5">
        <w:rPr>
          <w:rFonts w:ascii="Times New Roman" w:hAnsi="Times New Roman" w:cs="Times New Roman"/>
          <w:iCs/>
          <w:sz w:val="24"/>
          <w:szCs w:val="24"/>
        </w:rPr>
        <w:t xml:space="preserve"> available for student use.</w:t>
      </w:r>
    </w:p>
    <w:p w:rsidR="007904A5" w:rsidRPr="007904A5" w:rsidRDefault="007904A5" w:rsidP="007904A5">
      <w:pPr>
        <w:autoSpaceDE w:val="0"/>
        <w:autoSpaceDN w:val="0"/>
        <w:adjustRightInd w:val="0"/>
        <w:spacing w:after="0" w:line="276" w:lineRule="auto"/>
        <w:ind w:left="720"/>
        <w:rPr>
          <w:rFonts w:ascii="Times New Roman" w:hAnsi="Times New Roman" w:cs="Times New Roman"/>
          <w:iCs/>
          <w:sz w:val="24"/>
          <w:szCs w:val="24"/>
        </w:rPr>
      </w:pPr>
    </w:p>
    <w:p w:rsidR="00B972FC" w:rsidRPr="0000555E" w:rsidRDefault="00B972FC" w:rsidP="007904A5">
      <w:pPr>
        <w:pStyle w:val="Heading2"/>
        <w:numPr>
          <w:ilvl w:val="0"/>
          <w:numId w:val="7"/>
        </w:numPr>
        <w:spacing w:line="276" w:lineRule="auto"/>
        <w:rPr>
          <w:rFonts w:ascii="Times New Roman" w:hAnsi="Times New Roman" w:cs="Times New Roman"/>
          <w:sz w:val="24"/>
          <w:szCs w:val="24"/>
        </w:rPr>
      </w:pPr>
      <w:bookmarkStart w:id="49" w:name="_Toc443644585"/>
      <w:r w:rsidRPr="0000555E">
        <w:rPr>
          <w:rFonts w:ascii="Times New Roman" w:hAnsi="Times New Roman" w:cs="Times New Roman"/>
          <w:sz w:val="24"/>
          <w:szCs w:val="24"/>
        </w:rPr>
        <w:t>Financial Resources</w:t>
      </w:r>
      <w:bookmarkEnd w:id="49"/>
    </w:p>
    <w:p w:rsidR="00414065" w:rsidRPr="0000555E" w:rsidRDefault="00414065" w:rsidP="008A3667">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rPr>
        <w:t>Campus financial planning and information for Crafton Hills College is the responsibility of the president of Crafton Hills Col</w:t>
      </w:r>
      <w:r w:rsidR="00291648">
        <w:rPr>
          <w:rFonts w:ascii="Times New Roman" w:hAnsi="Times New Roman" w:cs="Times New Roman"/>
          <w:sz w:val="24"/>
          <w:szCs w:val="24"/>
        </w:rPr>
        <w:t>lege in collaboration with the Vice President of Administrative S</w:t>
      </w:r>
      <w:r w:rsidRPr="0000555E">
        <w:rPr>
          <w:rFonts w:ascii="Times New Roman" w:hAnsi="Times New Roman" w:cs="Times New Roman"/>
          <w:sz w:val="24"/>
          <w:szCs w:val="24"/>
        </w:rPr>
        <w:t>ervices and the Vice Chancellor of Fiscal Service</w:t>
      </w:r>
      <w:r w:rsidR="00291648">
        <w:rPr>
          <w:rFonts w:ascii="Times New Roman" w:hAnsi="Times New Roman" w:cs="Times New Roman"/>
          <w:sz w:val="24"/>
          <w:szCs w:val="24"/>
        </w:rPr>
        <w:t>s.  At the District level, the Vice C</w:t>
      </w:r>
      <w:r w:rsidRPr="0000555E">
        <w:rPr>
          <w:rFonts w:ascii="Times New Roman" w:hAnsi="Times New Roman" w:cs="Times New Roman"/>
          <w:sz w:val="24"/>
          <w:szCs w:val="24"/>
        </w:rPr>
        <w:t>hancell</w:t>
      </w:r>
      <w:r w:rsidR="00291648">
        <w:rPr>
          <w:rFonts w:ascii="Times New Roman" w:hAnsi="Times New Roman" w:cs="Times New Roman"/>
          <w:sz w:val="24"/>
          <w:szCs w:val="24"/>
        </w:rPr>
        <w:t>or of Fiscal S</w:t>
      </w:r>
      <w:r w:rsidR="008A3667">
        <w:rPr>
          <w:rFonts w:ascii="Times New Roman" w:hAnsi="Times New Roman" w:cs="Times New Roman"/>
          <w:sz w:val="24"/>
          <w:szCs w:val="24"/>
        </w:rPr>
        <w:t xml:space="preserve">ervices oversees </w:t>
      </w:r>
      <w:r w:rsidRPr="0000555E">
        <w:rPr>
          <w:rFonts w:ascii="Times New Roman" w:hAnsi="Times New Roman" w:cs="Times New Roman"/>
          <w:sz w:val="24"/>
          <w:szCs w:val="24"/>
        </w:rPr>
        <w:t>all fiscal matters, including the budget development process, accounti</w:t>
      </w:r>
      <w:r w:rsidR="002B1448">
        <w:rPr>
          <w:rFonts w:ascii="Times New Roman" w:hAnsi="Times New Roman" w:cs="Times New Roman"/>
          <w:sz w:val="24"/>
          <w:szCs w:val="24"/>
        </w:rPr>
        <w:t>ng, purchasing, contracts, and D</w:t>
      </w:r>
      <w:r w:rsidRPr="0000555E">
        <w:rPr>
          <w:rFonts w:ascii="Times New Roman" w:hAnsi="Times New Roman" w:cs="Times New Roman"/>
          <w:sz w:val="24"/>
          <w:szCs w:val="24"/>
        </w:rPr>
        <w:t>istrict strategic pla</w:t>
      </w:r>
      <w:r w:rsidR="002B1448">
        <w:rPr>
          <w:rFonts w:ascii="Times New Roman" w:hAnsi="Times New Roman" w:cs="Times New Roman"/>
          <w:sz w:val="24"/>
          <w:szCs w:val="24"/>
        </w:rPr>
        <w:t>nning.  Enrollment targets and C</w:t>
      </w:r>
      <w:r w:rsidRPr="0000555E">
        <w:rPr>
          <w:rFonts w:ascii="Times New Roman" w:hAnsi="Times New Roman" w:cs="Times New Roman"/>
          <w:sz w:val="24"/>
          <w:szCs w:val="24"/>
        </w:rPr>
        <w:t>ollege allocations are determined by the vice chancellor in consultation with the College administration and are based on the SBCCD Resource Allocation model.</w:t>
      </w:r>
    </w:p>
    <w:p w:rsidR="00414065" w:rsidRPr="0000555E" w:rsidRDefault="00414065" w:rsidP="008A3667">
      <w:pPr>
        <w:spacing w:line="276" w:lineRule="auto"/>
        <w:ind w:left="720"/>
        <w:rPr>
          <w:rFonts w:ascii="Times New Roman" w:hAnsi="Times New Roman" w:cs="Times New Roman"/>
          <w:sz w:val="24"/>
          <w:szCs w:val="24"/>
        </w:rPr>
      </w:pPr>
      <w:r w:rsidRPr="0000555E">
        <w:rPr>
          <w:rFonts w:ascii="Times New Roman" w:hAnsi="Times New Roman" w:cs="Times New Roman"/>
          <w:sz w:val="24"/>
          <w:szCs w:val="24"/>
        </w:rPr>
        <w:t xml:space="preserve">The annual District budget serves as a financial plan for all District entities and is </w:t>
      </w:r>
      <w:r w:rsidR="00797228" w:rsidRPr="0000555E">
        <w:rPr>
          <w:rFonts w:ascii="Times New Roman" w:hAnsi="Times New Roman" w:cs="Times New Roman"/>
          <w:sz w:val="24"/>
          <w:szCs w:val="24"/>
        </w:rPr>
        <w:t xml:space="preserve">widely </w:t>
      </w:r>
      <w:r w:rsidRPr="0000555E">
        <w:rPr>
          <w:rFonts w:ascii="Times New Roman" w:hAnsi="Times New Roman" w:cs="Times New Roman"/>
          <w:sz w:val="24"/>
          <w:szCs w:val="24"/>
        </w:rPr>
        <w:t>distributed. District budgets are available on the District website.  General, restricted, and categorical funds are identified in the budget development process to support instructional programs and student services. The ann</w:t>
      </w:r>
      <w:r w:rsidR="002B1448">
        <w:rPr>
          <w:rFonts w:ascii="Times New Roman" w:hAnsi="Times New Roman" w:cs="Times New Roman"/>
          <w:sz w:val="24"/>
          <w:szCs w:val="24"/>
        </w:rPr>
        <w:t xml:space="preserve">ual budget identifies revenues </w:t>
      </w:r>
      <w:r w:rsidR="00291648">
        <w:rPr>
          <w:rFonts w:ascii="Times New Roman" w:hAnsi="Times New Roman" w:cs="Times New Roman"/>
          <w:sz w:val="24"/>
          <w:szCs w:val="24"/>
        </w:rPr>
        <w:t xml:space="preserve">and their </w:t>
      </w:r>
      <w:r w:rsidRPr="0000555E">
        <w:rPr>
          <w:rFonts w:ascii="Times New Roman" w:hAnsi="Times New Roman" w:cs="Times New Roman"/>
          <w:sz w:val="24"/>
          <w:szCs w:val="24"/>
        </w:rPr>
        <w:t xml:space="preserve">sources and amounts, and </w:t>
      </w:r>
      <w:r w:rsidR="00797228" w:rsidRPr="0000555E">
        <w:rPr>
          <w:rFonts w:ascii="Times New Roman" w:hAnsi="Times New Roman" w:cs="Times New Roman"/>
          <w:sz w:val="24"/>
          <w:szCs w:val="24"/>
        </w:rPr>
        <w:t xml:space="preserve">provides </w:t>
      </w:r>
      <w:r w:rsidRPr="0000555E">
        <w:rPr>
          <w:rFonts w:ascii="Times New Roman" w:hAnsi="Times New Roman" w:cs="Times New Roman"/>
          <w:sz w:val="24"/>
          <w:szCs w:val="24"/>
        </w:rPr>
        <w:t>a detailed description of budgeted revenue</w:t>
      </w:r>
      <w:r w:rsidR="00291648">
        <w:rPr>
          <w:rFonts w:ascii="Times New Roman" w:hAnsi="Times New Roman" w:cs="Times New Roman"/>
          <w:sz w:val="24"/>
          <w:szCs w:val="24"/>
        </w:rPr>
        <w:t xml:space="preserve"> and </w:t>
      </w:r>
      <w:r w:rsidRPr="0000555E">
        <w:rPr>
          <w:rFonts w:ascii="Times New Roman" w:hAnsi="Times New Roman" w:cs="Times New Roman"/>
          <w:sz w:val="24"/>
          <w:szCs w:val="24"/>
        </w:rPr>
        <w:t xml:space="preserve">expenditures by fund.  </w:t>
      </w:r>
    </w:p>
    <w:p w:rsidR="00414065" w:rsidRPr="0000555E" w:rsidRDefault="00B972FC" w:rsidP="007904A5">
      <w:pPr>
        <w:pStyle w:val="Heading2"/>
        <w:numPr>
          <w:ilvl w:val="0"/>
          <w:numId w:val="7"/>
        </w:numPr>
        <w:spacing w:line="276" w:lineRule="auto"/>
        <w:rPr>
          <w:rFonts w:ascii="Times New Roman" w:hAnsi="Times New Roman" w:cs="Times New Roman"/>
          <w:sz w:val="24"/>
          <w:szCs w:val="24"/>
        </w:rPr>
      </w:pPr>
      <w:bookmarkStart w:id="50" w:name="_Toc443644586"/>
      <w:r w:rsidRPr="0000555E">
        <w:rPr>
          <w:rFonts w:ascii="Times New Roman" w:hAnsi="Times New Roman" w:cs="Times New Roman"/>
          <w:sz w:val="24"/>
          <w:szCs w:val="24"/>
        </w:rPr>
        <w:t>Financial Accountability</w:t>
      </w:r>
      <w:bookmarkEnd w:id="50"/>
    </w:p>
    <w:p w:rsidR="00414065" w:rsidRPr="0000555E" w:rsidRDefault="00414065" w:rsidP="00E960CD">
      <w:pPr>
        <w:shd w:val="clear" w:color="auto" w:fill="FFFFFF"/>
        <w:spacing w:after="0" w:line="276" w:lineRule="auto"/>
        <w:ind w:left="720"/>
        <w:rPr>
          <w:rFonts w:ascii="Times New Roman" w:eastAsia="Times New Roman" w:hAnsi="Times New Roman" w:cs="Times New Roman"/>
          <w:color w:val="000000"/>
          <w:sz w:val="24"/>
          <w:szCs w:val="24"/>
        </w:rPr>
      </w:pPr>
      <w:r w:rsidRPr="0000555E">
        <w:rPr>
          <w:rFonts w:ascii="Times New Roman" w:eastAsia="Times New Roman" w:hAnsi="Times New Roman" w:cs="Times New Roman"/>
          <w:color w:val="000000"/>
          <w:sz w:val="24"/>
          <w:szCs w:val="24"/>
        </w:rPr>
        <w:t xml:space="preserve">As a community college district and public entity, San Bernardino Community College District is required to have an annual audit of financial statements. The District contracts with an independent audit firm to conduct the annual audit. The District makes each final audit report available to the public with all other </w:t>
      </w:r>
      <w:r w:rsidRPr="0000555E">
        <w:rPr>
          <w:rFonts w:ascii="Times New Roman" w:eastAsia="Times New Roman" w:hAnsi="Times New Roman" w:cs="Times New Roman"/>
          <w:sz w:val="24"/>
          <w:szCs w:val="24"/>
        </w:rPr>
        <w:t>annual reports</w:t>
      </w:r>
      <w:r w:rsidR="008A3667">
        <w:rPr>
          <w:rFonts w:ascii="Times New Roman" w:eastAsia="Times New Roman" w:hAnsi="Times New Roman" w:cs="Times New Roman"/>
          <w:sz w:val="24"/>
          <w:szCs w:val="24"/>
        </w:rPr>
        <w:t>.</w:t>
      </w:r>
      <w:r w:rsidR="008A3667">
        <w:rPr>
          <w:rStyle w:val="EndnoteReference"/>
          <w:rFonts w:ascii="Times New Roman" w:eastAsia="Times New Roman" w:hAnsi="Times New Roman" w:cs="Times New Roman"/>
          <w:sz w:val="24"/>
          <w:szCs w:val="24"/>
        </w:rPr>
        <w:endnoteReference w:id="33"/>
      </w:r>
      <w:r w:rsidR="008A3667" w:rsidRPr="008A3667">
        <w:rPr>
          <w:rFonts w:ascii="Times New Roman" w:eastAsia="Times New Roman" w:hAnsi="Times New Roman" w:cs="Times New Roman"/>
          <w:color w:val="000000"/>
          <w:sz w:val="24"/>
          <w:szCs w:val="24"/>
          <w:vertAlign w:val="superscript"/>
        </w:rPr>
        <w:t xml:space="preserve">, </w:t>
      </w:r>
      <w:r w:rsidR="008A3667">
        <w:rPr>
          <w:rStyle w:val="EndnoteReference"/>
          <w:rFonts w:ascii="Times New Roman" w:eastAsia="Times New Roman" w:hAnsi="Times New Roman" w:cs="Times New Roman"/>
          <w:color w:val="000000"/>
          <w:sz w:val="24"/>
          <w:szCs w:val="24"/>
        </w:rPr>
        <w:endnoteReference w:id="34"/>
      </w:r>
      <w:r w:rsidRPr="0000555E">
        <w:rPr>
          <w:rFonts w:ascii="Times New Roman" w:eastAsia="Times New Roman" w:hAnsi="Times New Roman" w:cs="Times New Roman"/>
          <w:color w:val="000000"/>
          <w:sz w:val="24"/>
          <w:szCs w:val="24"/>
        </w:rPr>
        <w:t xml:space="preserve">  </w:t>
      </w:r>
    </w:p>
    <w:p w:rsidR="00414065" w:rsidRPr="0000555E" w:rsidRDefault="00414065" w:rsidP="00E960CD">
      <w:pPr>
        <w:shd w:val="clear" w:color="auto" w:fill="FFFFFF"/>
        <w:spacing w:after="0" w:line="276" w:lineRule="auto"/>
        <w:ind w:left="720"/>
        <w:rPr>
          <w:rFonts w:ascii="Times New Roman" w:eastAsia="Times New Roman" w:hAnsi="Times New Roman" w:cs="Times New Roman"/>
          <w:color w:val="000000"/>
          <w:sz w:val="24"/>
          <w:szCs w:val="24"/>
        </w:rPr>
      </w:pPr>
      <w:r w:rsidRPr="0000555E">
        <w:rPr>
          <w:rFonts w:ascii="Times New Roman" w:eastAsia="Times New Roman" w:hAnsi="Times New Roman" w:cs="Times New Roman"/>
          <w:color w:val="000000"/>
          <w:sz w:val="24"/>
          <w:szCs w:val="24"/>
        </w:rPr>
        <w:t>A typical annual financial audit consists of the following:</w:t>
      </w:r>
    </w:p>
    <w:p w:rsidR="00414065" w:rsidRPr="0000555E" w:rsidRDefault="00414065" w:rsidP="007904A5">
      <w:pPr>
        <w:numPr>
          <w:ilvl w:val="0"/>
          <w:numId w:val="17"/>
        </w:numPr>
        <w:shd w:val="clear" w:color="auto" w:fill="FFFFFF"/>
        <w:tabs>
          <w:tab w:val="clear" w:pos="720"/>
          <w:tab w:val="num" w:pos="2520"/>
          <w:tab w:val="num" w:pos="2880"/>
        </w:tabs>
        <w:spacing w:after="0" w:line="276" w:lineRule="auto"/>
        <w:ind w:left="1455"/>
        <w:rPr>
          <w:rFonts w:ascii="Times New Roman" w:eastAsia="Times New Roman" w:hAnsi="Times New Roman" w:cs="Times New Roman"/>
          <w:color w:val="000000"/>
          <w:sz w:val="24"/>
          <w:szCs w:val="24"/>
        </w:rPr>
      </w:pPr>
      <w:r w:rsidRPr="0000555E">
        <w:rPr>
          <w:rFonts w:ascii="Times New Roman" w:eastAsia="Times New Roman" w:hAnsi="Times New Roman" w:cs="Times New Roman"/>
          <w:color w:val="000000"/>
          <w:sz w:val="24"/>
          <w:szCs w:val="24"/>
        </w:rPr>
        <w:lastRenderedPageBreak/>
        <w:t>Pre-audit conference between the Internal Auditor and the independent audit firm</w:t>
      </w:r>
    </w:p>
    <w:p w:rsidR="00414065" w:rsidRPr="0000555E" w:rsidRDefault="00414065" w:rsidP="007904A5">
      <w:pPr>
        <w:numPr>
          <w:ilvl w:val="0"/>
          <w:numId w:val="17"/>
        </w:numPr>
        <w:shd w:val="clear" w:color="auto" w:fill="FFFFFF"/>
        <w:tabs>
          <w:tab w:val="clear" w:pos="720"/>
          <w:tab w:val="num" w:pos="2160"/>
          <w:tab w:val="num" w:pos="2520"/>
        </w:tabs>
        <w:spacing w:after="0" w:line="276" w:lineRule="auto"/>
        <w:ind w:left="1455"/>
        <w:rPr>
          <w:rFonts w:ascii="Times New Roman" w:eastAsia="Times New Roman" w:hAnsi="Times New Roman" w:cs="Times New Roman"/>
          <w:color w:val="000000"/>
          <w:sz w:val="24"/>
          <w:szCs w:val="24"/>
        </w:rPr>
      </w:pPr>
      <w:r w:rsidRPr="0000555E">
        <w:rPr>
          <w:rFonts w:ascii="Times New Roman" w:eastAsia="Times New Roman" w:hAnsi="Times New Roman" w:cs="Times New Roman"/>
          <w:color w:val="000000"/>
          <w:sz w:val="24"/>
          <w:szCs w:val="24"/>
        </w:rPr>
        <w:t>Interim fieldwork consisting of compliance elements and internal control testing</w:t>
      </w:r>
    </w:p>
    <w:p w:rsidR="00414065" w:rsidRPr="0000555E" w:rsidRDefault="00414065" w:rsidP="007904A5">
      <w:pPr>
        <w:numPr>
          <w:ilvl w:val="0"/>
          <w:numId w:val="17"/>
        </w:numPr>
        <w:shd w:val="clear" w:color="auto" w:fill="FFFFFF"/>
        <w:tabs>
          <w:tab w:val="clear" w:pos="720"/>
          <w:tab w:val="num" w:pos="1800"/>
          <w:tab w:val="num" w:pos="2160"/>
        </w:tabs>
        <w:spacing w:after="0" w:line="276" w:lineRule="auto"/>
        <w:ind w:left="1455"/>
        <w:rPr>
          <w:rFonts w:ascii="Times New Roman" w:eastAsia="Times New Roman" w:hAnsi="Times New Roman" w:cs="Times New Roman"/>
          <w:color w:val="000000"/>
          <w:sz w:val="24"/>
          <w:szCs w:val="24"/>
        </w:rPr>
      </w:pPr>
      <w:r w:rsidRPr="0000555E">
        <w:rPr>
          <w:rFonts w:ascii="Times New Roman" w:eastAsia="Times New Roman" w:hAnsi="Times New Roman" w:cs="Times New Roman"/>
          <w:color w:val="000000"/>
          <w:sz w:val="24"/>
          <w:szCs w:val="24"/>
        </w:rPr>
        <w:t>Year-end fieldwork consisting of the drafting of the District's financial statements and testing of the balance sheet accounts</w:t>
      </w:r>
    </w:p>
    <w:p w:rsidR="00414065" w:rsidRPr="0000555E" w:rsidRDefault="00414065" w:rsidP="007904A5">
      <w:pPr>
        <w:numPr>
          <w:ilvl w:val="0"/>
          <w:numId w:val="17"/>
        </w:numPr>
        <w:shd w:val="clear" w:color="auto" w:fill="FFFFFF"/>
        <w:tabs>
          <w:tab w:val="clear" w:pos="720"/>
          <w:tab w:val="num" w:pos="1440"/>
          <w:tab w:val="num" w:pos="1800"/>
        </w:tabs>
        <w:spacing w:after="0" w:line="276" w:lineRule="auto"/>
        <w:ind w:left="1455"/>
        <w:rPr>
          <w:rFonts w:ascii="Times New Roman" w:eastAsia="Times New Roman" w:hAnsi="Times New Roman" w:cs="Times New Roman"/>
          <w:color w:val="000000"/>
          <w:sz w:val="24"/>
          <w:szCs w:val="24"/>
        </w:rPr>
      </w:pPr>
      <w:r w:rsidRPr="0000555E">
        <w:rPr>
          <w:rFonts w:ascii="Times New Roman" w:eastAsia="Times New Roman" w:hAnsi="Times New Roman" w:cs="Times New Roman"/>
          <w:color w:val="000000"/>
          <w:sz w:val="24"/>
          <w:szCs w:val="24"/>
        </w:rPr>
        <w:t>Receipt and review of the independent audit firm's report</w:t>
      </w:r>
    </w:p>
    <w:p w:rsidR="00414065" w:rsidRPr="0000555E" w:rsidRDefault="00414065" w:rsidP="007904A5">
      <w:pPr>
        <w:numPr>
          <w:ilvl w:val="0"/>
          <w:numId w:val="17"/>
        </w:numPr>
        <w:shd w:val="clear" w:color="auto" w:fill="FFFFFF"/>
        <w:tabs>
          <w:tab w:val="clear" w:pos="720"/>
          <w:tab w:val="num" w:pos="1080"/>
          <w:tab w:val="num" w:pos="1440"/>
        </w:tabs>
        <w:spacing w:after="0" w:line="276" w:lineRule="auto"/>
        <w:ind w:left="1455"/>
        <w:rPr>
          <w:rFonts w:ascii="Times New Roman" w:eastAsia="Times New Roman" w:hAnsi="Times New Roman" w:cs="Times New Roman"/>
          <w:color w:val="000000"/>
          <w:sz w:val="24"/>
          <w:szCs w:val="24"/>
        </w:rPr>
      </w:pPr>
      <w:r w:rsidRPr="0000555E">
        <w:rPr>
          <w:rFonts w:ascii="Times New Roman" w:eastAsia="Times New Roman" w:hAnsi="Times New Roman" w:cs="Times New Roman"/>
          <w:color w:val="000000"/>
          <w:sz w:val="24"/>
          <w:szCs w:val="24"/>
        </w:rPr>
        <w:t>Acceptance of the independent audit firm's report by the Board of Trustees and submission to the State of California and the California Community College Chancellor's Office</w:t>
      </w:r>
    </w:p>
    <w:p w:rsidR="00414065" w:rsidRPr="0000555E" w:rsidRDefault="00414065" w:rsidP="00E960CD">
      <w:pPr>
        <w:spacing w:line="276" w:lineRule="auto"/>
        <w:ind w:left="720"/>
        <w:rPr>
          <w:rFonts w:ascii="Times New Roman" w:hAnsi="Times New Roman" w:cs="Times New Roman"/>
          <w:sz w:val="24"/>
          <w:szCs w:val="24"/>
        </w:rPr>
      </w:pPr>
      <w:r w:rsidRPr="0000555E">
        <w:rPr>
          <w:rFonts w:ascii="Times New Roman" w:eastAsia="Times New Roman" w:hAnsi="Times New Roman" w:cs="Times New Roman"/>
          <w:color w:val="000000"/>
          <w:sz w:val="24"/>
          <w:szCs w:val="24"/>
        </w:rPr>
        <w:t>Annual audit reports are available online at the District Website.</w:t>
      </w:r>
    </w:p>
    <w:p w:rsidR="00B972FC" w:rsidRPr="0000555E" w:rsidRDefault="00B972FC" w:rsidP="007904A5">
      <w:pPr>
        <w:pStyle w:val="Heading2"/>
        <w:numPr>
          <w:ilvl w:val="0"/>
          <w:numId w:val="7"/>
        </w:numPr>
        <w:spacing w:line="276" w:lineRule="auto"/>
        <w:rPr>
          <w:rFonts w:ascii="Times New Roman" w:hAnsi="Times New Roman" w:cs="Times New Roman"/>
          <w:sz w:val="24"/>
          <w:szCs w:val="24"/>
        </w:rPr>
      </w:pPr>
      <w:bookmarkStart w:id="51" w:name="_Toc443644587"/>
      <w:r w:rsidRPr="0000555E">
        <w:rPr>
          <w:rFonts w:ascii="Times New Roman" w:hAnsi="Times New Roman" w:cs="Times New Roman"/>
          <w:sz w:val="24"/>
          <w:szCs w:val="24"/>
        </w:rPr>
        <w:t>Institutional Planning and Evaluation</w:t>
      </w:r>
      <w:bookmarkEnd w:id="51"/>
    </w:p>
    <w:p w:rsidR="00797228" w:rsidRPr="0000555E" w:rsidRDefault="00797228" w:rsidP="00E960CD">
      <w:pPr>
        <w:spacing w:after="0" w:line="276" w:lineRule="auto"/>
        <w:ind w:left="720"/>
        <w:rPr>
          <w:rFonts w:ascii="Times New Roman" w:hAnsi="Times New Roman" w:cs="Times New Roman"/>
          <w:sz w:val="24"/>
          <w:szCs w:val="24"/>
        </w:rPr>
      </w:pPr>
      <w:r w:rsidRPr="0000555E">
        <w:rPr>
          <w:rFonts w:ascii="Times New Roman" w:hAnsi="Times New Roman" w:cs="Times New Roman"/>
          <w:sz w:val="24"/>
          <w:szCs w:val="24"/>
        </w:rPr>
        <w:t>The College Planning and Program Review</w:t>
      </w:r>
      <w:r w:rsidR="002B1448">
        <w:rPr>
          <w:rFonts w:ascii="Times New Roman" w:hAnsi="Times New Roman" w:cs="Times New Roman"/>
          <w:sz w:val="24"/>
          <w:szCs w:val="24"/>
        </w:rPr>
        <w:t xml:space="preserve"> (PPR) Committee </w:t>
      </w:r>
      <w:r w:rsidRPr="0000555E">
        <w:rPr>
          <w:rFonts w:ascii="Times New Roman" w:hAnsi="Times New Roman" w:cs="Times New Roman"/>
          <w:sz w:val="24"/>
          <w:szCs w:val="24"/>
        </w:rPr>
        <w:t xml:space="preserve">is a cyclical and sustainable process that is central to integrated planning, evaluation, and resource allocation.  Each unit participates in a full program review every four years and completes the Annual Planning questionnaire during alternate years.  </w:t>
      </w:r>
      <w:r w:rsidR="002B1448">
        <w:rPr>
          <w:rFonts w:ascii="Times New Roman" w:hAnsi="Times New Roman" w:cs="Times New Roman"/>
          <w:sz w:val="24"/>
          <w:szCs w:val="24"/>
        </w:rPr>
        <w:t>Each unit</w:t>
      </w:r>
      <w:r w:rsidRPr="0000555E">
        <w:rPr>
          <w:rFonts w:ascii="Times New Roman" w:hAnsi="Times New Roman" w:cs="Times New Roman"/>
          <w:sz w:val="24"/>
          <w:szCs w:val="24"/>
        </w:rPr>
        <w:t xml:space="preserve"> in each of the f</w:t>
      </w:r>
      <w:r w:rsidR="002B1448">
        <w:rPr>
          <w:rFonts w:ascii="Times New Roman" w:hAnsi="Times New Roman" w:cs="Times New Roman"/>
          <w:sz w:val="24"/>
          <w:szCs w:val="24"/>
        </w:rPr>
        <w:t>our major administrative areas--</w:t>
      </w:r>
      <w:r w:rsidRPr="0000555E">
        <w:rPr>
          <w:rFonts w:ascii="Times New Roman" w:hAnsi="Times New Roman" w:cs="Times New Roman"/>
          <w:sz w:val="24"/>
          <w:szCs w:val="24"/>
        </w:rPr>
        <w:t>President, Student Services, Instructi</w:t>
      </w:r>
      <w:r w:rsidR="002B1448">
        <w:rPr>
          <w:rFonts w:ascii="Times New Roman" w:hAnsi="Times New Roman" w:cs="Times New Roman"/>
          <w:sz w:val="24"/>
          <w:szCs w:val="24"/>
        </w:rPr>
        <w:t>on, and Administrative Services--has</w:t>
      </w:r>
      <w:r w:rsidRPr="0000555E">
        <w:rPr>
          <w:rFonts w:ascii="Times New Roman" w:hAnsi="Times New Roman" w:cs="Times New Roman"/>
          <w:sz w:val="24"/>
          <w:szCs w:val="24"/>
        </w:rPr>
        <w:t xml:space="preserve"> participated in at least one </w:t>
      </w:r>
      <w:r w:rsidR="002B1448">
        <w:rPr>
          <w:rFonts w:ascii="Times New Roman" w:hAnsi="Times New Roman" w:cs="Times New Roman"/>
          <w:sz w:val="24"/>
          <w:szCs w:val="24"/>
        </w:rPr>
        <w:t>cycle of program review and has</w:t>
      </w:r>
      <w:r w:rsidRPr="0000555E">
        <w:rPr>
          <w:rFonts w:ascii="Times New Roman" w:hAnsi="Times New Roman" w:cs="Times New Roman"/>
          <w:sz w:val="24"/>
          <w:szCs w:val="24"/>
        </w:rPr>
        <w:t xml:space="preserve"> submitted at least one annual plan.</w:t>
      </w:r>
    </w:p>
    <w:p w:rsidR="00797228" w:rsidRPr="0000555E" w:rsidRDefault="00797228" w:rsidP="00E960CD">
      <w:pPr>
        <w:pStyle w:val="ListParagraph"/>
        <w:spacing w:after="0" w:line="276" w:lineRule="auto"/>
        <w:ind w:left="1080"/>
        <w:rPr>
          <w:rFonts w:ascii="Times New Roman" w:hAnsi="Times New Roman" w:cs="Times New Roman"/>
          <w:sz w:val="24"/>
          <w:szCs w:val="24"/>
        </w:rPr>
      </w:pPr>
    </w:p>
    <w:p w:rsidR="00797228" w:rsidRPr="0000555E" w:rsidRDefault="00797228" w:rsidP="007904A5">
      <w:pPr>
        <w:pStyle w:val="ListParagraph"/>
        <w:spacing w:after="0" w:line="276" w:lineRule="auto"/>
        <w:rPr>
          <w:rFonts w:ascii="Times New Roman" w:hAnsi="Times New Roman" w:cs="Times New Roman"/>
          <w:sz w:val="24"/>
          <w:szCs w:val="24"/>
        </w:rPr>
      </w:pPr>
      <w:r w:rsidRPr="0000555E">
        <w:rPr>
          <w:rFonts w:ascii="Times New Roman" w:hAnsi="Times New Roman" w:cs="Times New Roman"/>
          <w:sz w:val="24"/>
          <w:szCs w:val="24"/>
        </w:rPr>
        <w:t xml:space="preserve">Over the past several years, the College has continued to revise and refine PPR to ensure clarity and shared understanding of the purpose, evaluative standards, and product of </w:t>
      </w:r>
      <w:r w:rsidR="002B1448">
        <w:rPr>
          <w:rFonts w:ascii="Times New Roman" w:hAnsi="Times New Roman" w:cs="Times New Roman"/>
          <w:sz w:val="24"/>
          <w:szCs w:val="24"/>
        </w:rPr>
        <w:t xml:space="preserve">the </w:t>
      </w:r>
      <w:r w:rsidRPr="0000555E">
        <w:rPr>
          <w:rFonts w:ascii="Times New Roman" w:hAnsi="Times New Roman" w:cs="Times New Roman"/>
          <w:sz w:val="24"/>
          <w:szCs w:val="24"/>
        </w:rPr>
        <w:t>process.  The committee has built into its calendar a process of continuous quality improvement consisting of direct feedback from PPR par</w:t>
      </w:r>
      <w:r w:rsidR="002B1448">
        <w:rPr>
          <w:rFonts w:ascii="Times New Roman" w:hAnsi="Times New Roman" w:cs="Times New Roman"/>
          <w:sz w:val="24"/>
          <w:szCs w:val="24"/>
        </w:rPr>
        <w:t>ticipants.  Currently,</w:t>
      </w:r>
      <w:r w:rsidRPr="0000555E">
        <w:rPr>
          <w:rFonts w:ascii="Times New Roman" w:hAnsi="Times New Roman" w:cs="Times New Roman"/>
          <w:sz w:val="24"/>
          <w:szCs w:val="24"/>
        </w:rPr>
        <w:t xml:space="preserve"> the PPR web tool is also the common site for reporting improvements based on the assessment of outcomes.</w:t>
      </w:r>
    </w:p>
    <w:p w:rsidR="00797228" w:rsidRPr="0000555E" w:rsidRDefault="00797228" w:rsidP="00E960CD">
      <w:pPr>
        <w:pStyle w:val="ListParagraph"/>
        <w:spacing w:after="0" w:line="276" w:lineRule="auto"/>
        <w:ind w:left="1080"/>
        <w:rPr>
          <w:rFonts w:ascii="Times New Roman" w:hAnsi="Times New Roman" w:cs="Times New Roman"/>
          <w:sz w:val="24"/>
          <w:szCs w:val="24"/>
        </w:rPr>
      </w:pPr>
    </w:p>
    <w:p w:rsidR="00797228" w:rsidRPr="0000555E" w:rsidRDefault="00797228" w:rsidP="007904A5">
      <w:pPr>
        <w:pStyle w:val="ListParagraph"/>
        <w:spacing w:after="0" w:line="276" w:lineRule="auto"/>
        <w:rPr>
          <w:rFonts w:ascii="Times New Roman" w:hAnsi="Times New Roman" w:cs="Times New Roman"/>
          <w:sz w:val="24"/>
          <w:szCs w:val="24"/>
        </w:rPr>
      </w:pPr>
      <w:r w:rsidRPr="0000555E">
        <w:rPr>
          <w:rFonts w:ascii="Times New Roman" w:hAnsi="Times New Roman" w:cs="Times New Roman"/>
          <w:sz w:val="24"/>
          <w:szCs w:val="24"/>
        </w:rPr>
        <w:t xml:space="preserve">In addition to the planning and program review process, the College is guided by its Educational Master Plan.  The Educational Master Plan Committee (EMPC) is the body responsible for reviewing, revising, and updating the plan with input from the campus community.  The Educational Master Plan can be viewed online by accessing the link under </w:t>
      </w:r>
      <w:r w:rsidRPr="002B1448">
        <w:rPr>
          <w:rFonts w:ascii="Times New Roman" w:hAnsi="Times New Roman" w:cs="Times New Roman"/>
          <w:i/>
          <w:sz w:val="24"/>
          <w:szCs w:val="24"/>
        </w:rPr>
        <w:t>Faculty and</w:t>
      </w:r>
      <w:r w:rsidRPr="0000555E">
        <w:rPr>
          <w:rFonts w:ascii="Times New Roman" w:hAnsi="Times New Roman" w:cs="Times New Roman"/>
          <w:sz w:val="24"/>
          <w:szCs w:val="24"/>
        </w:rPr>
        <w:t xml:space="preserve"> </w:t>
      </w:r>
      <w:r w:rsidRPr="002B1448">
        <w:rPr>
          <w:rFonts w:ascii="Times New Roman" w:hAnsi="Times New Roman" w:cs="Times New Roman"/>
          <w:i/>
          <w:sz w:val="24"/>
          <w:szCs w:val="24"/>
        </w:rPr>
        <w:t>Staff</w:t>
      </w:r>
      <w:r w:rsidRPr="0000555E">
        <w:rPr>
          <w:rFonts w:ascii="Times New Roman" w:hAnsi="Times New Roman" w:cs="Times New Roman"/>
          <w:sz w:val="24"/>
          <w:szCs w:val="24"/>
        </w:rPr>
        <w:t xml:space="preserve">. </w:t>
      </w:r>
    </w:p>
    <w:p w:rsidR="00797228" w:rsidRPr="0000555E" w:rsidRDefault="00797228" w:rsidP="00E960CD">
      <w:pPr>
        <w:spacing w:line="276" w:lineRule="auto"/>
        <w:rPr>
          <w:rFonts w:ascii="Times New Roman" w:hAnsi="Times New Roman" w:cs="Times New Roman"/>
          <w:sz w:val="24"/>
          <w:szCs w:val="24"/>
        </w:rPr>
      </w:pPr>
    </w:p>
    <w:p w:rsidR="00B972FC" w:rsidRPr="0000555E" w:rsidRDefault="00B972FC" w:rsidP="007904A5">
      <w:pPr>
        <w:pStyle w:val="Heading2"/>
        <w:numPr>
          <w:ilvl w:val="0"/>
          <w:numId w:val="7"/>
        </w:numPr>
        <w:spacing w:line="276" w:lineRule="auto"/>
        <w:rPr>
          <w:rFonts w:ascii="Times New Roman" w:hAnsi="Times New Roman" w:cs="Times New Roman"/>
          <w:sz w:val="24"/>
          <w:szCs w:val="24"/>
        </w:rPr>
      </w:pPr>
      <w:bookmarkStart w:id="52" w:name="_Toc443644588"/>
      <w:r w:rsidRPr="0000555E">
        <w:rPr>
          <w:rFonts w:ascii="Times New Roman" w:hAnsi="Times New Roman" w:cs="Times New Roman"/>
          <w:sz w:val="24"/>
          <w:szCs w:val="24"/>
        </w:rPr>
        <w:t>Public Information</w:t>
      </w:r>
      <w:bookmarkEnd w:id="52"/>
      <w:r w:rsidRPr="0000555E">
        <w:rPr>
          <w:rFonts w:ascii="Times New Roman" w:hAnsi="Times New Roman" w:cs="Times New Roman"/>
          <w:sz w:val="24"/>
          <w:szCs w:val="24"/>
        </w:rPr>
        <w:t xml:space="preserve"> </w:t>
      </w:r>
    </w:p>
    <w:p w:rsidR="00797228" w:rsidRPr="0000555E" w:rsidRDefault="002B1448" w:rsidP="007904A5">
      <w:pPr>
        <w:pStyle w:val="ListParagraph"/>
        <w:spacing w:line="276" w:lineRule="auto"/>
        <w:rPr>
          <w:rFonts w:ascii="Times New Roman" w:hAnsi="Times New Roman" w:cs="Times New Roman"/>
          <w:sz w:val="24"/>
          <w:szCs w:val="24"/>
        </w:rPr>
      </w:pPr>
      <w:r>
        <w:rPr>
          <w:rFonts w:ascii="Times New Roman" w:hAnsi="Times New Roman" w:cs="Times New Roman"/>
          <w:sz w:val="24"/>
          <w:szCs w:val="24"/>
        </w:rPr>
        <w:t>The college catalog</w:t>
      </w:r>
      <w:r w:rsidR="00797228" w:rsidRPr="0000555E">
        <w:rPr>
          <w:rFonts w:ascii="Times New Roman" w:hAnsi="Times New Roman" w:cs="Times New Roman"/>
          <w:sz w:val="24"/>
          <w:szCs w:val="24"/>
        </w:rPr>
        <w:t xml:space="preserve"> is available at the Crafton Hills College website under the </w:t>
      </w:r>
      <w:r w:rsidR="00797228" w:rsidRPr="002B1448">
        <w:rPr>
          <w:rFonts w:ascii="Times New Roman" w:hAnsi="Times New Roman" w:cs="Times New Roman"/>
          <w:i/>
          <w:sz w:val="24"/>
          <w:szCs w:val="24"/>
        </w:rPr>
        <w:t>Prospective</w:t>
      </w:r>
      <w:r>
        <w:rPr>
          <w:rFonts w:ascii="Times New Roman" w:hAnsi="Times New Roman" w:cs="Times New Roman"/>
          <w:i/>
          <w:sz w:val="24"/>
          <w:szCs w:val="24"/>
        </w:rPr>
        <w:t xml:space="preserve"> Student</w:t>
      </w:r>
      <w:r w:rsidR="00797228" w:rsidRPr="0000555E">
        <w:rPr>
          <w:rFonts w:ascii="Times New Roman" w:hAnsi="Times New Roman" w:cs="Times New Roman"/>
          <w:sz w:val="24"/>
          <w:szCs w:val="24"/>
        </w:rPr>
        <w:t xml:space="preserve"> and </w:t>
      </w:r>
      <w:r w:rsidR="00797228" w:rsidRPr="002B1448">
        <w:rPr>
          <w:rFonts w:ascii="Times New Roman" w:hAnsi="Times New Roman" w:cs="Times New Roman"/>
          <w:i/>
          <w:sz w:val="24"/>
          <w:szCs w:val="24"/>
        </w:rPr>
        <w:t>Current Student</w:t>
      </w:r>
      <w:r w:rsidR="00797228" w:rsidRPr="0000555E">
        <w:rPr>
          <w:rFonts w:ascii="Times New Roman" w:hAnsi="Times New Roman" w:cs="Times New Roman"/>
          <w:sz w:val="24"/>
          <w:szCs w:val="24"/>
        </w:rPr>
        <w:t xml:space="preserve"> links.  The online catalog contains all policies affecting students.  Policies can also be accessed online at the District website. A link to the District website is provided at the bottom of the CHC homepage.  Student policies and procedures are also described in the Online Orientation, the New Student Handbook, and the Schedule of Classes.</w:t>
      </w:r>
    </w:p>
    <w:p w:rsidR="00B972FC" w:rsidRPr="0000555E" w:rsidRDefault="00B972FC" w:rsidP="007904A5">
      <w:pPr>
        <w:pStyle w:val="Heading2"/>
        <w:numPr>
          <w:ilvl w:val="0"/>
          <w:numId w:val="7"/>
        </w:numPr>
        <w:spacing w:line="276" w:lineRule="auto"/>
        <w:rPr>
          <w:rFonts w:ascii="Times New Roman" w:hAnsi="Times New Roman" w:cs="Times New Roman"/>
          <w:sz w:val="24"/>
          <w:szCs w:val="24"/>
        </w:rPr>
      </w:pPr>
      <w:bookmarkStart w:id="53" w:name="_Toc443644589"/>
      <w:r w:rsidRPr="0000555E">
        <w:rPr>
          <w:rFonts w:ascii="Times New Roman" w:hAnsi="Times New Roman" w:cs="Times New Roman"/>
          <w:sz w:val="24"/>
          <w:szCs w:val="24"/>
        </w:rPr>
        <w:lastRenderedPageBreak/>
        <w:t>Relations with Accrediting Commission</w:t>
      </w:r>
      <w:bookmarkEnd w:id="53"/>
    </w:p>
    <w:p w:rsidR="00797228" w:rsidRDefault="00797228" w:rsidP="007904A5">
      <w:pPr>
        <w:pStyle w:val="ListParagraph"/>
        <w:spacing w:line="276" w:lineRule="auto"/>
        <w:rPr>
          <w:rFonts w:ascii="Times New Roman" w:hAnsi="Times New Roman" w:cs="Times New Roman"/>
          <w:sz w:val="24"/>
          <w:szCs w:val="24"/>
        </w:rPr>
      </w:pPr>
      <w:r w:rsidRPr="0000555E">
        <w:rPr>
          <w:rFonts w:ascii="Times New Roman" w:hAnsi="Times New Roman" w:cs="Times New Roman"/>
          <w:sz w:val="24"/>
          <w:szCs w:val="24"/>
        </w:rPr>
        <w:t>The CHC Catalog includes a general statement of accreditation in the President’s Message, a description of the College, degrees and certificate programs, and policies and procedures.  The front page of the website has a direct link to the College Accreditation reports from 2005 to the present, and a link to the ACCJC website. Students and community members can file a com</w:t>
      </w:r>
      <w:r w:rsidR="002B1448">
        <w:rPr>
          <w:rFonts w:ascii="Times New Roman" w:hAnsi="Times New Roman" w:cs="Times New Roman"/>
          <w:sz w:val="24"/>
          <w:szCs w:val="24"/>
        </w:rPr>
        <w:t xml:space="preserve">plaint with ACCJC through our </w:t>
      </w:r>
      <w:r w:rsidR="002B1448" w:rsidRPr="002B1448">
        <w:rPr>
          <w:rFonts w:ascii="Times New Roman" w:hAnsi="Times New Roman" w:cs="Times New Roman"/>
          <w:i/>
          <w:sz w:val="24"/>
          <w:szCs w:val="24"/>
        </w:rPr>
        <w:t>Contact Us</w:t>
      </w:r>
      <w:r w:rsidRPr="0000555E">
        <w:rPr>
          <w:rFonts w:ascii="Times New Roman" w:hAnsi="Times New Roman" w:cs="Times New Roman"/>
          <w:sz w:val="24"/>
          <w:szCs w:val="24"/>
        </w:rPr>
        <w:t xml:space="preserve"> link which includes a form for local complaints and a link to the ACCJC complaint form. The student policies and procedures section of the College Catalog includes a table listing the responsible party for each policy, including Accreditation.</w:t>
      </w:r>
      <w:r w:rsidR="001E58F2">
        <w:rPr>
          <w:rFonts w:ascii="Times New Roman" w:hAnsi="Times New Roman" w:cs="Times New Roman"/>
          <w:sz w:val="24"/>
          <w:szCs w:val="24"/>
        </w:rPr>
        <w:t xml:space="preserve"> </w:t>
      </w:r>
    </w:p>
    <w:p w:rsidR="001E58F2" w:rsidRDefault="001E58F2" w:rsidP="007904A5">
      <w:pPr>
        <w:pStyle w:val="ListParagraph"/>
        <w:spacing w:line="276" w:lineRule="auto"/>
        <w:rPr>
          <w:rFonts w:ascii="Times New Roman" w:hAnsi="Times New Roman" w:cs="Times New Roman"/>
          <w:sz w:val="24"/>
          <w:szCs w:val="24"/>
        </w:rPr>
      </w:pPr>
    </w:p>
    <w:p w:rsidR="001E58F2" w:rsidRPr="0000555E" w:rsidRDefault="001E58F2" w:rsidP="007904A5">
      <w:pPr>
        <w:pStyle w:val="ListParagraph"/>
        <w:spacing w:line="276" w:lineRule="auto"/>
        <w:rPr>
          <w:rFonts w:ascii="Times New Roman" w:hAnsi="Times New Roman" w:cs="Times New Roman"/>
          <w:sz w:val="24"/>
          <w:szCs w:val="24"/>
        </w:rPr>
      </w:pPr>
      <w:r>
        <w:rPr>
          <w:rFonts w:ascii="Times New Roman" w:hAnsi="Times New Roman" w:cs="Times New Roman"/>
          <w:sz w:val="24"/>
          <w:szCs w:val="24"/>
        </w:rPr>
        <w:t>All Crafton Hills College AA-T and AS-T degrees have been submitted to the Commission for review and approval through the Substantive Change process.  In 2014, Commission approval was sought and received</w:t>
      </w:r>
      <w:r w:rsidRPr="001E58F2">
        <w:rPr>
          <w:rFonts w:ascii="Times New Roman" w:hAnsi="Times New Roman" w:cs="Times New Roman"/>
          <w:sz w:val="24"/>
          <w:szCs w:val="24"/>
        </w:rPr>
        <w:t xml:space="preserve"> </w:t>
      </w:r>
      <w:r>
        <w:rPr>
          <w:rFonts w:ascii="Times New Roman" w:hAnsi="Times New Roman" w:cs="Times New Roman"/>
          <w:sz w:val="24"/>
          <w:szCs w:val="24"/>
        </w:rPr>
        <w:t>through the Substantive Change process for the temporary relocation of the Basic Fire Academy.</w:t>
      </w:r>
    </w:p>
    <w:p w:rsidR="00B972FC" w:rsidRPr="0000555E" w:rsidRDefault="00B972FC" w:rsidP="007904A5">
      <w:pPr>
        <w:pStyle w:val="Heading1"/>
        <w:numPr>
          <w:ilvl w:val="0"/>
          <w:numId w:val="1"/>
        </w:numPr>
        <w:spacing w:line="276" w:lineRule="auto"/>
        <w:rPr>
          <w:rFonts w:ascii="Times New Roman" w:hAnsi="Times New Roman" w:cs="Times New Roman"/>
          <w:sz w:val="24"/>
          <w:szCs w:val="24"/>
        </w:rPr>
      </w:pPr>
      <w:bookmarkStart w:id="54" w:name="_Toc443644590"/>
      <w:r w:rsidRPr="0000555E">
        <w:rPr>
          <w:rFonts w:ascii="Times New Roman" w:hAnsi="Times New Roman" w:cs="Times New Roman"/>
          <w:sz w:val="24"/>
          <w:szCs w:val="24"/>
        </w:rPr>
        <w:t>Accreditation Standards</w:t>
      </w:r>
      <w:bookmarkEnd w:id="54"/>
    </w:p>
    <w:p w:rsidR="00B972FC" w:rsidRPr="0000555E" w:rsidRDefault="00B972FC" w:rsidP="007904A5">
      <w:pPr>
        <w:pStyle w:val="Heading2"/>
        <w:numPr>
          <w:ilvl w:val="0"/>
          <w:numId w:val="8"/>
        </w:numPr>
        <w:spacing w:line="276" w:lineRule="auto"/>
        <w:rPr>
          <w:rFonts w:ascii="Times New Roman" w:hAnsi="Times New Roman" w:cs="Times New Roman"/>
          <w:sz w:val="24"/>
          <w:szCs w:val="24"/>
        </w:rPr>
      </w:pPr>
      <w:bookmarkStart w:id="55" w:name="_Toc443644591"/>
      <w:r w:rsidRPr="0000555E">
        <w:rPr>
          <w:rFonts w:ascii="Times New Roman" w:hAnsi="Times New Roman" w:cs="Times New Roman"/>
          <w:sz w:val="24"/>
          <w:szCs w:val="24"/>
        </w:rPr>
        <w:t>Standard I</w:t>
      </w:r>
      <w:bookmarkEnd w:id="55"/>
    </w:p>
    <w:p w:rsidR="00FD4720" w:rsidRPr="0000555E" w:rsidRDefault="00FD4720" w:rsidP="00E960CD">
      <w:pPr>
        <w:spacing w:line="276" w:lineRule="auto"/>
        <w:rPr>
          <w:rFonts w:ascii="Times New Roman" w:hAnsi="Times New Roman" w:cs="Times New Roman"/>
          <w:color w:val="333333"/>
          <w:sz w:val="24"/>
          <w:szCs w:val="24"/>
          <w:lang w:val="en"/>
        </w:rPr>
      </w:pPr>
      <w:r w:rsidRPr="0000555E">
        <w:rPr>
          <w:rFonts w:ascii="Times New Roman" w:hAnsi="Times New Roman" w:cs="Times New Roman"/>
          <w:color w:val="333333"/>
          <w:sz w:val="24"/>
          <w:szCs w:val="24"/>
          <w:lang w:val="en"/>
        </w:rPr>
        <w:t>The development of Distance Education course</w:t>
      </w:r>
      <w:r w:rsidR="002B1448">
        <w:rPr>
          <w:rFonts w:ascii="Times New Roman" w:hAnsi="Times New Roman" w:cs="Times New Roman"/>
          <w:color w:val="333333"/>
          <w:sz w:val="24"/>
          <w:szCs w:val="24"/>
          <w:lang w:val="en"/>
        </w:rPr>
        <w:t>s and programs aligns with the C</w:t>
      </w:r>
      <w:r w:rsidRPr="0000555E">
        <w:rPr>
          <w:rFonts w:ascii="Times New Roman" w:hAnsi="Times New Roman" w:cs="Times New Roman"/>
          <w:color w:val="333333"/>
          <w:sz w:val="24"/>
          <w:szCs w:val="24"/>
          <w:lang w:val="en"/>
        </w:rPr>
        <w:t xml:space="preserve">ollege mission and vision in two ways.  First, the mission specifically mentions the education and success of students. Providing robust DE programming will allow </w:t>
      </w:r>
      <w:r w:rsidR="002B1448">
        <w:rPr>
          <w:rFonts w:ascii="Times New Roman" w:hAnsi="Times New Roman" w:cs="Times New Roman"/>
          <w:color w:val="333333"/>
          <w:sz w:val="24"/>
          <w:szCs w:val="24"/>
          <w:lang w:val="en"/>
        </w:rPr>
        <w:t xml:space="preserve">increasing numbers of </w:t>
      </w:r>
      <w:r w:rsidRPr="0000555E">
        <w:rPr>
          <w:rFonts w:ascii="Times New Roman" w:hAnsi="Times New Roman" w:cs="Times New Roman"/>
          <w:color w:val="333333"/>
          <w:sz w:val="24"/>
          <w:szCs w:val="24"/>
          <w:lang w:val="en"/>
        </w:rPr>
        <w:t xml:space="preserve">working adults, individuals with disabilities, and </w:t>
      </w:r>
      <w:r w:rsidR="002B1448">
        <w:rPr>
          <w:rFonts w:ascii="Times New Roman" w:hAnsi="Times New Roman" w:cs="Times New Roman"/>
          <w:color w:val="333333"/>
          <w:sz w:val="24"/>
          <w:szCs w:val="24"/>
          <w:lang w:val="en"/>
        </w:rPr>
        <w:t xml:space="preserve">military </w:t>
      </w:r>
      <w:r w:rsidRPr="0000555E">
        <w:rPr>
          <w:rFonts w:ascii="Times New Roman" w:hAnsi="Times New Roman" w:cs="Times New Roman"/>
          <w:color w:val="333333"/>
          <w:sz w:val="24"/>
          <w:szCs w:val="24"/>
          <w:lang w:val="en"/>
        </w:rPr>
        <w:t>veterans to access and complete courses, programs, certificates, and degrees to a greater degree.</w:t>
      </w:r>
    </w:p>
    <w:p w:rsidR="00FD4720" w:rsidRPr="0000555E" w:rsidRDefault="00FD4720" w:rsidP="00E960CD">
      <w:pPr>
        <w:spacing w:line="276" w:lineRule="auto"/>
        <w:rPr>
          <w:rFonts w:ascii="Times New Roman" w:hAnsi="Times New Roman" w:cs="Times New Roman"/>
          <w:color w:val="333333"/>
          <w:sz w:val="24"/>
          <w:szCs w:val="24"/>
          <w:lang w:val="en"/>
        </w:rPr>
      </w:pPr>
      <w:r w:rsidRPr="0000555E">
        <w:rPr>
          <w:rFonts w:ascii="Times New Roman" w:hAnsi="Times New Roman" w:cs="Times New Roman"/>
          <w:color w:val="333333"/>
          <w:sz w:val="24"/>
          <w:szCs w:val="24"/>
          <w:lang w:val="en"/>
        </w:rPr>
        <w:t>Second, the mission specifies a quality learning environment.  Distance education programs improve the quality of the learning environment by improving access for students who cannot travel to the campus, and by providing instruction in a convenient, flexible format.</w:t>
      </w:r>
      <w:r w:rsidR="001E58F2">
        <w:rPr>
          <w:rFonts w:ascii="Times New Roman" w:hAnsi="Times New Roman" w:cs="Times New Roman"/>
          <w:color w:val="333333"/>
          <w:sz w:val="24"/>
          <w:szCs w:val="24"/>
          <w:lang w:val="en"/>
        </w:rPr>
        <w:t xml:space="preserve"> The quality of instruction has been addressed through the adoption of DE course design standards, DE faculty approval processes, and ongoing professional development for DE faculty.</w:t>
      </w:r>
    </w:p>
    <w:p w:rsidR="00FD4720" w:rsidRPr="0000555E" w:rsidRDefault="00FD4720" w:rsidP="00E960CD">
      <w:pPr>
        <w:spacing w:line="276" w:lineRule="auto"/>
        <w:rPr>
          <w:rFonts w:ascii="Times New Roman" w:hAnsi="Times New Roman" w:cs="Times New Roman"/>
          <w:sz w:val="24"/>
          <w:szCs w:val="24"/>
        </w:rPr>
      </w:pPr>
      <w:r w:rsidRPr="0000555E">
        <w:rPr>
          <w:rFonts w:ascii="Times New Roman" w:hAnsi="Times New Roman" w:cs="Times New Roman"/>
          <w:color w:val="333333"/>
          <w:sz w:val="24"/>
          <w:szCs w:val="24"/>
          <w:lang w:val="en"/>
        </w:rPr>
        <w:t>Institutional effectiveness is continuously assessed at the course, program, and college level.  The Distance Education plan aligns closely with the Educational Master Plan.</w:t>
      </w:r>
    </w:p>
    <w:p w:rsidR="00B972FC" w:rsidRPr="0000555E" w:rsidRDefault="00B972FC" w:rsidP="007904A5">
      <w:pPr>
        <w:pStyle w:val="Heading2"/>
        <w:numPr>
          <w:ilvl w:val="0"/>
          <w:numId w:val="8"/>
        </w:numPr>
        <w:spacing w:line="276" w:lineRule="auto"/>
        <w:rPr>
          <w:rFonts w:ascii="Times New Roman" w:hAnsi="Times New Roman" w:cs="Times New Roman"/>
          <w:sz w:val="24"/>
          <w:szCs w:val="24"/>
        </w:rPr>
      </w:pPr>
      <w:bookmarkStart w:id="56" w:name="_Toc443644592"/>
      <w:r w:rsidRPr="0000555E">
        <w:rPr>
          <w:rFonts w:ascii="Times New Roman" w:hAnsi="Times New Roman" w:cs="Times New Roman"/>
          <w:sz w:val="24"/>
          <w:szCs w:val="24"/>
        </w:rPr>
        <w:t>Standard II</w:t>
      </w:r>
      <w:bookmarkEnd w:id="56"/>
    </w:p>
    <w:p w:rsidR="00FD4720" w:rsidRPr="0000555E" w:rsidRDefault="00FD4720" w:rsidP="00E960CD">
      <w:pPr>
        <w:spacing w:line="276" w:lineRule="auto"/>
        <w:rPr>
          <w:rFonts w:ascii="Times New Roman" w:hAnsi="Times New Roman" w:cs="Times New Roman"/>
          <w:sz w:val="24"/>
          <w:szCs w:val="24"/>
        </w:rPr>
      </w:pPr>
      <w:r w:rsidRPr="0000555E">
        <w:rPr>
          <w:rFonts w:ascii="Times New Roman" w:hAnsi="Times New Roman" w:cs="Times New Roman"/>
          <w:sz w:val="24"/>
          <w:szCs w:val="24"/>
        </w:rPr>
        <w:t xml:space="preserve">Crafton Hills College assures the quality </w:t>
      </w:r>
      <w:r w:rsidR="002B1448">
        <w:rPr>
          <w:rFonts w:ascii="Times New Roman" w:hAnsi="Times New Roman" w:cs="Times New Roman"/>
          <w:sz w:val="24"/>
          <w:szCs w:val="24"/>
        </w:rPr>
        <w:t xml:space="preserve">of instruction </w:t>
      </w:r>
      <w:r w:rsidRPr="0000555E">
        <w:rPr>
          <w:rFonts w:ascii="Times New Roman" w:hAnsi="Times New Roman" w:cs="Times New Roman"/>
          <w:sz w:val="24"/>
          <w:szCs w:val="24"/>
        </w:rPr>
        <w:t xml:space="preserve">and resources provided to </w:t>
      </w:r>
      <w:r w:rsidR="00BD7024" w:rsidRPr="0000555E">
        <w:rPr>
          <w:rFonts w:ascii="Times New Roman" w:hAnsi="Times New Roman" w:cs="Times New Roman"/>
          <w:sz w:val="24"/>
          <w:szCs w:val="24"/>
        </w:rPr>
        <w:t>students in all courses, regardless of delivery modality</w:t>
      </w:r>
      <w:r w:rsidRPr="0000555E">
        <w:rPr>
          <w:rFonts w:ascii="Times New Roman" w:hAnsi="Times New Roman" w:cs="Times New Roman"/>
          <w:sz w:val="24"/>
          <w:szCs w:val="24"/>
        </w:rPr>
        <w:t xml:space="preserve">.  All CHC instructional courses and programs, regardless of location or method of delivery, are reviewed and approved by the Curriculum Committee.  Course content aligns with the course outline of record.  These are updated on a periodic basic. Instruction of each course is delivered using the most appropriate pedagogical techniques and technology, as outlined in the course outline of record.  All sections meet the level of depth and rigor stipulated in the official course outline of record.  </w:t>
      </w:r>
    </w:p>
    <w:p w:rsidR="00FD4720" w:rsidRPr="0000555E" w:rsidRDefault="00FD4720" w:rsidP="00E960CD">
      <w:pPr>
        <w:spacing w:line="276" w:lineRule="auto"/>
        <w:rPr>
          <w:rFonts w:ascii="Times New Roman" w:hAnsi="Times New Roman" w:cs="Times New Roman"/>
          <w:sz w:val="24"/>
          <w:szCs w:val="24"/>
        </w:rPr>
      </w:pPr>
      <w:r w:rsidRPr="0000555E">
        <w:rPr>
          <w:rFonts w:ascii="Times New Roman" w:hAnsi="Times New Roman" w:cs="Times New Roman"/>
          <w:sz w:val="24"/>
          <w:szCs w:val="24"/>
        </w:rPr>
        <w:t xml:space="preserve">CHC Faculty are expected to assess </w:t>
      </w:r>
      <w:r w:rsidR="002B1448">
        <w:rPr>
          <w:rFonts w:ascii="Times New Roman" w:hAnsi="Times New Roman" w:cs="Times New Roman"/>
          <w:sz w:val="24"/>
          <w:szCs w:val="24"/>
        </w:rPr>
        <w:t xml:space="preserve">student learning outcomes for </w:t>
      </w:r>
      <w:r w:rsidRPr="0000555E">
        <w:rPr>
          <w:rFonts w:ascii="Times New Roman" w:hAnsi="Times New Roman" w:cs="Times New Roman"/>
          <w:sz w:val="24"/>
          <w:szCs w:val="24"/>
        </w:rPr>
        <w:t xml:space="preserve">all courses at least on a periodic basis, and to report the results and implications of assessment in the through the annual </w:t>
      </w:r>
      <w:r w:rsidRPr="0000555E">
        <w:rPr>
          <w:rFonts w:ascii="Times New Roman" w:hAnsi="Times New Roman" w:cs="Times New Roman"/>
          <w:sz w:val="24"/>
          <w:szCs w:val="24"/>
        </w:rPr>
        <w:lastRenderedPageBreak/>
        <w:t xml:space="preserve">Planning and Program Review process. Oversight of the assessment process is provided by the Institutional Effectiveness, Accreditation, and Outcomes Committee (IEAOC), a participative governance committee comprised of administrators, faculty, staff, and students. The quality of </w:t>
      </w:r>
      <w:r w:rsidR="002B1448">
        <w:rPr>
          <w:rFonts w:ascii="Times New Roman" w:hAnsi="Times New Roman" w:cs="Times New Roman"/>
          <w:sz w:val="24"/>
          <w:szCs w:val="24"/>
        </w:rPr>
        <w:t>each instructional program</w:t>
      </w:r>
      <w:r w:rsidRPr="0000555E">
        <w:rPr>
          <w:rFonts w:ascii="Times New Roman" w:hAnsi="Times New Roman" w:cs="Times New Roman"/>
          <w:sz w:val="24"/>
          <w:szCs w:val="24"/>
        </w:rPr>
        <w:t xml:space="preserve"> is assessed through the annual Planning and Program Review process.</w:t>
      </w:r>
    </w:p>
    <w:p w:rsidR="00FD4720" w:rsidRPr="0000555E" w:rsidRDefault="002B1448" w:rsidP="00E960CD">
      <w:pPr>
        <w:spacing w:line="276" w:lineRule="auto"/>
        <w:rPr>
          <w:rFonts w:ascii="Times New Roman" w:hAnsi="Times New Roman" w:cs="Times New Roman"/>
          <w:sz w:val="24"/>
          <w:szCs w:val="24"/>
        </w:rPr>
      </w:pPr>
      <w:r>
        <w:rPr>
          <w:rFonts w:ascii="Times New Roman" w:hAnsi="Times New Roman" w:cs="Times New Roman"/>
          <w:sz w:val="24"/>
          <w:szCs w:val="24"/>
        </w:rPr>
        <w:t>The C</w:t>
      </w:r>
      <w:r w:rsidR="00FD4720" w:rsidRPr="0000555E">
        <w:rPr>
          <w:rFonts w:ascii="Times New Roman" w:hAnsi="Times New Roman" w:cs="Times New Roman"/>
          <w:sz w:val="24"/>
          <w:szCs w:val="24"/>
        </w:rPr>
        <w:t xml:space="preserve">ollege </w:t>
      </w:r>
      <w:r>
        <w:rPr>
          <w:rFonts w:ascii="Times New Roman" w:hAnsi="Times New Roman" w:cs="Times New Roman"/>
          <w:sz w:val="24"/>
          <w:szCs w:val="24"/>
        </w:rPr>
        <w:t>provides a catalog that includes</w:t>
      </w:r>
      <w:r w:rsidR="00FD4720" w:rsidRPr="0000555E">
        <w:rPr>
          <w:rFonts w:ascii="Times New Roman" w:hAnsi="Times New Roman" w:cs="Times New Roman"/>
          <w:sz w:val="24"/>
          <w:szCs w:val="24"/>
        </w:rPr>
        <w:t xml:space="preserve"> a description of services available to students, policies affecting students, and certifi</w:t>
      </w:r>
      <w:r>
        <w:rPr>
          <w:rFonts w:ascii="Times New Roman" w:hAnsi="Times New Roman" w:cs="Times New Roman"/>
          <w:sz w:val="24"/>
          <w:szCs w:val="24"/>
        </w:rPr>
        <w:t>cate and degree pathways.  The C</w:t>
      </w:r>
      <w:r w:rsidR="00FD4720" w:rsidRPr="0000555E">
        <w:rPr>
          <w:rFonts w:ascii="Times New Roman" w:hAnsi="Times New Roman" w:cs="Times New Roman"/>
          <w:sz w:val="24"/>
          <w:szCs w:val="24"/>
        </w:rPr>
        <w:t>ollege</w:t>
      </w:r>
      <w:r>
        <w:rPr>
          <w:rFonts w:ascii="Times New Roman" w:hAnsi="Times New Roman" w:cs="Times New Roman"/>
          <w:sz w:val="24"/>
          <w:szCs w:val="24"/>
        </w:rPr>
        <w:t xml:space="preserve"> provides services in both face-to-</w:t>
      </w:r>
      <w:r w:rsidR="00FD4720" w:rsidRPr="0000555E">
        <w:rPr>
          <w:rFonts w:ascii="Times New Roman" w:hAnsi="Times New Roman" w:cs="Times New Roman"/>
          <w:sz w:val="24"/>
          <w:szCs w:val="24"/>
        </w:rPr>
        <w:t>face and online formats. Many services, such as general orientation, DSPS orientation, college application, registration, transcripts, counseling chats, and financial aid application, are available online. Links to the Online Orientation, the Student Handbook, and an online evaluation of New St</w:t>
      </w:r>
      <w:r>
        <w:rPr>
          <w:rFonts w:ascii="Times New Roman" w:hAnsi="Times New Roman" w:cs="Times New Roman"/>
          <w:sz w:val="24"/>
          <w:szCs w:val="24"/>
        </w:rPr>
        <w:t>udent Orientation are provided i</w:t>
      </w:r>
      <w:r w:rsidR="00FD4720" w:rsidRPr="0000555E">
        <w:rPr>
          <w:rFonts w:ascii="Times New Roman" w:hAnsi="Times New Roman" w:cs="Times New Roman"/>
          <w:sz w:val="24"/>
          <w:szCs w:val="24"/>
        </w:rPr>
        <w:t>n the Counseling department’s Orientation. In ad</w:t>
      </w:r>
      <w:r w:rsidR="00BD7024" w:rsidRPr="0000555E">
        <w:rPr>
          <w:rFonts w:ascii="Times New Roman" w:hAnsi="Times New Roman" w:cs="Times New Roman"/>
          <w:sz w:val="24"/>
          <w:szCs w:val="24"/>
        </w:rPr>
        <w:t>dition, students will be able to access online</w:t>
      </w:r>
      <w:r w:rsidR="00FD4720" w:rsidRPr="0000555E">
        <w:rPr>
          <w:rFonts w:ascii="Times New Roman" w:hAnsi="Times New Roman" w:cs="Times New Roman"/>
          <w:sz w:val="24"/>
          <w:szCs w:val="24"/>
        </w:rPr>
        <w:t xml:space="preserve"> counseling</w:t>
      </w:r>
      <w:r w:rsidR="00BD7024" w:rsidRPr="0000555E">
        <w:rPr>
          <w:rFonts w:ascii="Times New Roman" w:hAnsi="Times New Roman" w:cs="Times New Roman"/>
          <w:sz w:val="24"/>
          <w:szCs w:val="24"/>
        </w:rPr>
        <w:t xml:space="preserve"> beginning summer 2016.  As mentioned above, the College in currently in the process of implementing online counseling and tutoring services.  The pilot phases for these services are expected to be complete by June 2016.</w:t>
      </w:r>
      <w:r w:rsidR="00FD4720" w:rsidRPr="0000555E">
        <w:rPr>
          <w:rFonts w:ascii="Times New Roman" w:hAnsi="Times New Roman" w:cs="Times New Roman"/>
          <w:sz w:val="24"/>
          <w:szCs w:val="24"/>
        </w:rPr>
        <w:t xml:space="preserve">  All Student Services assess program-level outcomes and use the resultant information for program improvement.  The quality of Student Services units is assessed through the annual Planning and Program Review process.</w:t>
      </w:r>
    </w:p>
    <w:p w:rsidR="00B972FC" w:rsidRPr="0000555E" w:rsidRDefault="00B972FC" w:rsidP="007904A5">
      <w:pPr>
        <w:pStyle w:val="Heading2"/>
        <w:numPr>
          <w:ilvl w:val="0"/>
          <w:numId w:val="8"/>
        </w:numPr>
        <w:spacing w:line="276" w:lineRule="auto"/>
        <w:rPr>
          <w:rFonts w:ascii="Times New Roman" w:hAnsi="Times New Roman" w:cs="Times New Roman"/>
          <w:sz w:val="24"/>
          <w:szCs w:val="24"/>
        </w:rPr>
      </w:pPr>
      <w:bookmarkStart w:id="57" w:name="_Toc443644593"/>
      <w:r w:rsidRPr="0000555E">
        <w:rPr>
          <w:rFonts w:ascii="Times New Roman" w:hAnsi="Times New Roman" w:cs="Times New Roman"/>
          <w:sz w:val="24"/>
          <w:szCs w:val="24"/>
        </w:rPr>
        <w:t>Standard III</w:t>
      </w:r>
      <w:bookmarkEnd w:id="57"/>
    </w:p>
    <w:p w:rsidR="00BD7024" w:rsidRPr="0000555E" w:rsidRDefault="00BD7024" w:rsidP="00E960CD">
      <w:pPr>
        <w:spacing w:line="276" w:lineRule="auto"/>
        <w:rPr>
          <w:rFonts w:ascii="Times New Roman" w:hAnsi="Times New Roman" w:cs="Times New Roman"/>
        </w:rPr>
      </w:pPr>
      <w:r w:rsidRPr="0000555E">
        <w:rPr>
          <w:rFonts w:ascii="Times New Roman" w:hAnsi="Times New Roman" w:cs="Times New Roman"/>
        </w:rPr>
        <w:t>Crafton Hills College hires all personnel, including those who teach Distance Education courses or provide services to online students, in accordance with established SBCCD Board Policies and Administrative Procedures, as well as in alignment with curre</w:t>
      </w:r>
      <w:r w:rsidR="002B1448">
        <w:rPr>
          <w:rFonts w:ascii="Times New Roman" w:hAnsi="Times New Roman" w:cs="Times New Roman"/>
        </w:rPr>
        <w:t>nt bargaining agreements.  The C</w:t>
      </w:r>
      <w:r w:rsidRPr="0000555E">
        <w:rPr>
          <w:rFonts w:ascii="Times New Roman" w:hAnsi="Times New Roman" w:cs="Times New Roman"/>
        </w:rPr>
        <w:t>ollege uses the Planning and Program Review process to identify institutional priorities and required personnel and resources.</w:t>
      </w:r>
    </w:p>
    <w:p w:rsidR="002B1448" w:rsidRDefault="00BD7024" w:rsidP="00E960CD">
      <w:pPr>
        <w:spacing w:line="276" w:lineRule="auto"/>
        <w:rPr>
          <w:rFonts w:ascii="Times New Roman" w:hAnsi="Times New Roman" w:cs="Times New Roman"/>
        </w:rPr>
      </w:pPr>
      <w:r w:rsidRPr="0000555E">
        <w:rPr>
          <w:rFonts w:ascii="Times New Roman" w:hAnsi="Times New Roman" w:cs="Times New Roman"/>
        </w:rPr>
        <w:t xml:space="preserve">The District and the College have the equipment and facilities necessary to provide excellent instruction in a </w:t>
      </w:r>
      <w:r w:rsidR="002B1448">
        <w:rPr>
          <w:rFonts w:ascii="Times New Roman" w:hAnsi="Times New Roman" w:cs="Times New Roman"/>
        </w:rPr>
        <w:t>quality learning environment.  A</w:t>
      </w:r>
      <w:r w:rsidRPr="0000555E">
        <w:rPr>
          <w:rFonts w:ascii="Times New Roman" w:hAnsi="Times New Roman" w:cs="Times New Roman"/>
        </w:rPr>
        <w:t xml:space="preserve">ccess to most library, learning resource, and student services is available to </w:t>
      </w:r>
      <w:r w:rsidR="002B1448">
        <w:rPr>
          <w:rFonts w:ascii="Times New Roman" w:hAnsi="Times New Roman" w:cs="Times New Roman"/>
        </w:rPr>
        <w:t>DE students</w:t>
      </w:r>
      <w:r w:rsidRPr="0000555E">
        <w:rPr>
          <w:rFonts w:ascii="Times New Roman" w:hAnsi="Times New Roman" w:cs="Times New Roman"/>
        </w:rPr>
        <w:t xml:space="preserve">, and services are expected to be expanded by summer 2016. </w:t>
      </w:r>
    </w:p>
    <w:p w:rsidR="00BD7024" w:rsidRPr="0000555E" w:rsidRDefault="00BD7024" w:rsidP="00E960CD">
      <w:pPr>
        <w:spacing w:line="276" w:lineRule="auto"/>
        <w:rPr>
          <w:rFonts w:ascii="Times New Roman" w:hAnsi="Times New Roman" w:cs="Times New Roman"/>
        </w:rPr>
      </w:pPr>
      <w:r w:rsidRPr="0000555E">
        <w:rPr>
          <w:rFonts w:ascii="Times New Roman" w:hAnsi="Times New Roman" w:cs="Times New Roman"/>
        </w:rPr>
        <w:t xml:space="preserve">Last, Crafton Hills College develops an annual budget based on the results of </w:t>
      </w:r>
      <w:r w:rsidR="002B1448">
        <w:rPr>
          <w:rFonts w:ascii="Times New Roman" w:hAnsi="Times New Roman" w:cs="Times New Roman"/>
        </w:rPr>
        <w:t xml:space="preserve">its integrated planning process and in alignment with its </w:t>
      </w:r>
      <w:r w:rsidRPr="0000555E">
        <w:rPr>
          <w:rFonts w:ascii="Times New Roman" w:hAnsi="Times New Roman" w:cs="Times New Roman"/>
        </w:rPr>
        <w:t xml:space="preserve">Educational Master Plan.  The Budget Committee reviews and recommends adoption of the final budget to </w:t>
      </w:r>
      <w:r w:rsidR="0033358C">
        <w:rPr>
          <w:rFonts w:ascii="Times New Roman" w:hAnsi="Times New Roman" w:cs="Times New Roman"/>
        </w:rPr>
        <w:t xml:space="preserve">the </w:t>
      </w:r>
      <w:r w:rsidRPr="0000555E">
        <w:rPr>
          <w:rFonts w:ascii="Times New Roman" w:hAnsi="Times New Roman" w:cs="Times New Roman"/>
        </w:rPr>
        <w:t xml:space="preserve">Crafton Council, which then makes a recommendation to the President for adoption.  The budget development process reflects participative governance and </w:t>
      </w:r>
      <w:r w:rsidR="0033358C">
        <w:rPr>
          <w:rFonts w:ascii="Times New Roman" w:hAnsi="Times New Roman" w:cs="Times New Roman"/>
        </w:rPr>
        <w:t>integrated planning across the C</w:t>
      </w:r>
      <w:r w:rsidRPr="0000555E">
        <w:rPr>
          <w:rFonts w:ascii="Times New Roman" w:hAnsi="Times New Roman" w:cs="Times New Roman"/>
        </w:rPr>
        <w:t xml:space="preserve">ollege’s diverse constituencies.  </w:t>
      </w:r>
    </w:p>
    <w:p w:rsidR="00B972FC" w:rsidRPr="0000555E" w:rsidRDefault="00B972FC" w:rsidP="007904A5">
      <w:pPr>
        <w:pStyle w:val="Heading2"/>
        <w:numPr>
          <w:ilvl w:val="0"/>
          <w:numId w:val="8"/>
        </w:numPr>
        <w:spacing w:line="276" w:lineRule="auto"/>
        <w:rPr>
          <w:rFonts w:ascii="Times New Roman" w:hAnsi="Times New Roman" w:cs="Times New Roman"/>
          <w:sz w:val="24"/>
          <w:szCs w:val="24"/>
        </w:rPr>
      </w:pPr>
      <w:bookmarkStart w:id="58" w:name="_Toc443644594"/>
      <w:r w:rsidRPr="0000555E">
        <w:rPr>
          <w:rFonts w:ascii="Times New Roman" w:hAnsi="Times New Roman" w:cs="Times New Roman"/>
          <w:sz w:val="24"/>
          <w:szCs w:val="24"/>
        </w:rPr>
        <w:t>Standard IV</w:t>
      </w:r>
      <w:bookmarkEnd w:id="58"/>
    </w:p>
    <w:p w:rsidR="00B972FC" w:rsidRPr="0000555E" w:rsidRDefault="00BD7024" w:rsidP="00E960CD">
      <w:pPr>
        <w:pStyle w:val="ListParagraph"/>
        <w:spacing w:after="0" w:line="276" w:lineRule="auto"/>
        <w:ind w:left="0"/>
        <w:rPr>
          <w:rFonts w:ascii="Times New Roman" w:hAnsi="Times New Roman" w:cs="Times New Roman"/>
          <w:sz w:val="24"/>
          <w:szCs w:val="24"/>
        </w:rPr>
      </w:pPr>
      <w:r w:rsidRPr="0000555E">
        <w:rPr>
          <w:rFonts w:ascii="Times New Roman" w:hAnsi="Times New Roman" w:cs="Times New Roman"/>
          <w:sz w:val="24"/>
          <w:szCs w:val="24"/>
        </w:rPr>
        <w:t>The governance processes of Crafton Hills College are carefully outlined in the annually-updated Organizational Handbook, available online for faculty, staff, and the community. Collegial consultation committees have representation from administration, faculty, classified staff, and students. Inclusiveness on all shared governance bodies is consistent with Education Code, Title 5, and SBCCD Board Policy.  With respect to academic and professional matters, the San Bernardino Community College Board of Tr</w:t>
      </w:r>
      <w:r w:rsidR="0033358C">
        <w:rPr>
          <w:rFonts w:ascii="Times New Roman" w:hAnsi="Times New Roman" w:cs="Times New Roman"/>
          <w:sz w:val="24"/>
          <w:szCs w:val="24"/>
        </w:rPr>
        <w:t>ustees has adopted a standard by</w:t>
      </w:r>
      <w:r w:rsidRPr="0000555E">
        <w:rPr>
          <w:rFonts w:ascii="Times New Roman" w:hAnsi="Times New Roman" w:cs="Times New Roman"/>
          <w:sz w:val="24"/>
          <w:szCs w:val="24"/>
        </w:rPr>
        <w:t xml:space="preserve"> which it will rely </w:t>
      </w:r>
      <w:r w:rsidRPr="0000555E">
        <w:rPr>
          <w:rFonts w:ascii="Times New Roman" w:hAnsi="Times New Roman" w:cs="Times New Roman"/>
          <w:sz w:val="24"/>
          <w:szCs w:val="24"/>
        </w:rPr>
        <w:lastRenderedPageBreak/>
        <w:t>primarily upon the Academic Senate’s recom</w:t>
      </w:r>
      <w:r w:rsidR="0033358C">
        <w:rPr>
          <w:rFonts w:ascii="Times New Roman" w:hAnsi="Times New Roman" w:cs="Times New Roman"/>
          <w:sz w:val="24"/>
          <w:szCs w:val="24"/>
        </w:rPr>
        <w:t>mendations in each of the ten</w:t>
      </w:r>
      <w:r w:rsidRPr="0000555E">
        <w:rPr>
          <w:rFonts w:ascii="Times New Roman" w:hAnsi="Times New Roman" w:cs="Times New Roman"/>
          <w:sz w:val="24"/>
          <w:szCs w:val="24"/>
        </w:rPr>
        <w:t xml:space="preserve"> domains described in </w:t>
      </w:r>
      <w:r w:rsidR="0033358C">
        <w:rPr>
          <w:rFonts w:ascii="Times New Roman" w:hAnsi="Times New Roman" w:cs="Times New Roman"/>
          <w:sz w:val="24"/>
          <w:szCs w:val="24"/>
        </w:rPr>
        <w:t xml:space="preserve">the California Education Code, </w:t>
      </w:r>
      <w:r w:rsidRPr="0000555E">
        <w:rPr>
          <w:rFonts w:ascii="Times New Roman" w:hAnsi="Times New Roman" w:cs="Times New Roman"/>
          <w:sz w:val="24"/>
          <w:szCs w:val="24"/>
        </w:rPr>
        <w:t xml:space="preserve">Title 5, </w:t>
      </w:r>
      <w:r w:rsidR="0033358C">
        <w:rPr>
          <w:rFonts w:ascii="Times New Roman" w:hAnsi="Times New Roman" w:cs="Times New Roman"/>
          <w:sz w:val="24"/>
          <w:szCs w:val="24"/>
        </w:rPr>
        <w:t>§</w:t>
      </w:r>
      <w:r w:rsidRPr="0000555E">
        <w:rPr>
          <w:rFonts w:ascii="Times New Roman" w:hAnsi="Times New Roman" w:cs="Times New Roman"/>
          <w:sz w:val="24"/>
          <w:szCs w:val="24"/>
        </w:rPr>
        <w:t>53200</w:t>
      </w:r>
      <w:r w:rsidR="0033358C">
        <w:rPr>
          <w:rFonts w:ascii="Times New Roman" w:hAnsi="Times New Roman" w:cs="Times New Roman"/>
          <w:sz w:val="24"/>
          <w:szCs w:val="24"/>
        </w:rPr>
        <w:t>, as well as others that are agreed upon</w:t>
      </w:r>
      <w:r w:rsidRPr="0000555E">
        <w:rPr>
          <w:rFonts w:ascii="Times New Roman" w:hAnsi="Times New Roman" w:cs="Times New Roman"/>
          <w:sz w:val="24"/>
          <w:szCs w:val="24"/>
        </w:rPr>
        <w:t>.</w:t>
      </w:r>
    </w:p>
    <w:p w:rsidR="003A1E64" w:rsidRPr="0000555E" w:rsidRDefault="003A1E64" w:rsidP="003A1E64">
      <w:pPr>
        <w:pStyle w:val="Heading1"/>
        <w:spacing w:line="276" w:lineRule="auto"/>
        <w:rPr>
          <w:rFonts w:ascii="Times New Roman" w:hAnsi="Times New Roman" w:cs="Times New Roman"/>
          <w:sz w:val="24"/>
          <w:szCs w:val="24"/>
        </w:rPr>
        <w:sectPr w:rsidR="003A1E64" w:rsidRPr="0000555E">
          <w:pgSz w:w="12240" w:h="15840"/>
          <w:pgMar w:top="1440" w:right="1440" w:bottom="1440" w:left="1440" w:header="720" w:footer="720" w:gutter="0"/>
          <w:cols w:space="720"/>
          <w:docGrid w:linePitch="360"/>
        </w:sectPr>
      </w:pPr>
    </w:p>
    <w:p w:rsidR="00B972FC" w:rsidRPr="0000555E" w:rsidRDefault="00B972FC" w:rsidP="003A1E64">
      <w:pPr>
        <w:pStyle w:val="Heading1"/>
        <w:spacing w:line="276" w:lineRule="auto"/>
        <w:jc w:val="center"/>
        <w:rPr>
          <w:rFonts w:ascii="Times New Roman" w:hAnsi="Times New Roman" w:cs="Times New Roman"/>
          <w:sz w:val="24"/>
          <w:szCs w:val="24"/>
        </w:rPr>
      </w:pPr>
      <w:bookmarkStart w:id="59" w:name="_Toc443644595"/>
      <w:r w:rsidRPr="0000555E">
        <w:rPr>
          <w:rFonts w:ascii="Times New Roman" w:hAnsi="Times New Roman" w:cs="Times New Roman"/>
          <w:sz w:val="24"/>
          <w:szCs w:val="24"/>
        </w:rPr>
        <w:lastRenderedPageBreak/>
        <w:t>Appendices</w:t>
      </w:r>
      <w:bookmarkEnd w:id="59"/>
    </w:p>
    <w:p w:rsidR="00B972FC" w:rsidRPr="0000555E" w:rsidRDefault="00B972FC" w:rsidP="00E960CD">
      <w:pPr>
        <w:spacing w:after="0" w:line="276" w:lineRule="auto"/>
        <w:rPr>
          <w:rFonts w:ascii="Times New Roman" w:hAnsi="Times New Roman" w:cs="Times New Roman"/>
          <w:sz w:val="24"/>
          <w:szCs w:val="24"/>
        </w:rPr>
      </w:pPr>
    </w:p>
    <w:p w:rsidR="00B972FC" w:rsidRPr="00372577" w:rsidRDefault="003A1E64" w:rsidP="00372577">
      <w:pPr>
        <w:rPr>
          <w:rFonts w:ascii="Times New Roman" w:hAnsi="Times New Roman" w:cs="Times New Roman"/>
          <w:sz w:val="24"/>
          <w:szCs w:val="24"/>
        </w:rPr>
      </w:pPr>
      <w:r w:rsidRPr="00372577">
        <w:rPr>
          <w:rFonts w:ascii="Times New Roman" w:hAnsi="Times New Roman" w:cs="Times New Roman"/>
          <w:sz w:val="24"/>
          <w:szCs w:val="24"/>
        </w:rPr>
        <w:t>Appendix A</w:t>
      </w:r>
      <w:r w:rsidR="00E960CD" w:rsidRPr="00372577">
        <w:rPr>
          <w:rFonts w:ascii="Times New Roman" w:hAnsi="Times New Roman" w:cs="Times New Roman"/>
          <w:sz w:val="24"/>
          <w:szCs w:val="24"/>
        </w:rPr>
        <w:t xml:space="preserve">: </w:t>
      </w:r>
      <w:r w:rsidRPr="00372577">
        <w:rPr>
          <w:rFonts w:ascii="Times New Roman" w:hAnsi="Times New Roman" w:cs="Times New Roman"/>
          <w:sz w:val="24"/>
          <w:szCs w:val="24"/>
        </w:rPr>
        <w:t>Definitions of Distance Education and Distributed Education</w:t>
      </w:r>
    </w:p>
    <w:p w:rsidR="00E47495" w:rsidRPr="00372577" w:rsidRDefault="00E47495" w:rsidP="00372577">
      <w:pPr>
        <w:rPr>
          <w:rFonts w:ascii="Times New Roman" w:hAnsi="Times New Roman" w:cs="Times New Roman"/>
          <w:sz w:val="24"/>
          <w:szCs w:val="24"/>
        </w:rPr>
      </w:pPr>
    </w:p>
    <w:p w:rsidR="00E47495" w:rsidRPr="00372577" w:rsidRDefault="003A1E64" w:rsidP="00372577">
      <w:pPr>
        <w:rPr>
          <w:rFonts w:ascii="Times New Roman" w:hAnsi="Times New Roman" w:cs="Times New Roman"/>
          <w:sz w:val="24"/>
          <w:szCs w:val="24"/>
        </w:rPr>
      </w:pPr>
      <w:r w:rsidRPr="00372577">
        <w:rPr>
          <w:rFonts w:ascii="Times New Roman" w:hAnsi="Times New Roman" w:cs="Times New Roman"/>
          <w:sz w:val="24"/>
          <w:szCs w:val="24"/>
        </w:rPr>
        <w:t>Appendix B: General Education Patterns: DE Courses</w:t>
      </w:r>
    </w:p>
    <w:p w:rsidR="003A1E64" w:rsidRPr="00372577" w:rsidRDefault="003A1E64" w:rsidP="00372577">
      <w:pPr>
        <w:rPr>
          <w:rFonts w:ascii="Times New Roman" w:hAnsi="Times New Roman" w:cs="Times New Roman"/>
          <w:sz w:val="24"/>
          <w:szCs w:val="24"/>
        </w:rPr>
      </w:pPr>
    </w:p>
    <w:p w:rsidR="003A1E64" w:rsidRPr="00372577" w:rsidRDefault="00221292" w:rsidP="00372577">
      <w:pPr>
        <w:rPr>
          <w:rFonts w:ascii="Times New Roman" w:hAnsi="Times New Roman" w:cs="Times New Roman"/>
          <w:sz w:val="24"/>
          <w:szCs w:val="24"/>
        </w:rPr>
      </w:pPr>
      <w:r>
        <w:rPr>
          <w:rFonts w:ascii="Times New Roman" w:hAnsi="Times New Roman" w:cs="Times New Roman"/>
          <w:sz w:val="24"/>
          <w:szCs w:val="24"/>
        </w:rPr>
        <w:t>Appendix C-1: AA-T, AS-</w:t>
      </w:r>
      <w:r w:rsidR="003A1E64" w:rsidRPr="00372577">
        <w:rPr>
          <w:rFonts w:ascii="Times New Roman" w:hAnsi="Times New Roman" w:cs="Times New Roman"/>
          <w:sz w:val="24"/>
          <w:szCs w:val="24"/>
        </w:rPr>
        <w:t>T, AA, and AS Degrees, 50</w:t>
      </w:r>
      <w:r>
        <w:rPr>
          <w:rFonts w:ascii="Times New Roman" w:hAnsi="Times New Roman" w:cs="Times New Roman"/>
          <w:sz w:val="24"/>
          <w:szCs w:val="24"/>
        </w:rPr>
        <w:t xml:space="preserve"> P</w:t>
      </w:r>
      <w:r w:rsidR="00407F96">
        <w:rPr>
          <w:rFonts w:ascii="Times New Roman" w:hAnsi="Times New Roman" w:cs="Times New Roman"/>
          <w:sz w:val="24"/>
          <w:szCs w:val="24"/>
        </w:rPr>
        <w:t>ercent</w:t>
      </w:r>
      <w:r w:rsidR="003A1E64" w:rsidRPr="00372577">
        <w:rPr>
          <w:rFonts w:ascii="Times New Roman" w:hAnsi="Times New Roman" w:cs="Times New Roman"/>
          <w:sz w:val="24"/>
          <w:szCs w:val="24"/>
        </w:rPr>
        <w:t xml:space="preserve"> or Greater DE</w:t>
      </w:r>
    </w:p>
    <w:p w:rsidR="003A1E64" w:rsidRPr="00372577" w:rsidRDefault="003A1E64" w:rsidP="00372577">
      <w:pPr>
        <w:rPr>
          <w:rFonts w:ascii="Times New Roman" w:hAnsi="Times New Roman" w:cs="Times New Roman"/>
          <w:sz w:val="24"/>
          <w:szCs w:val="24"/>
        </w:rPr>
      </w:pPr>
    </w:p>
    <w:p w:rsidR="003A1E64" w:rsidRPr="00372577" w:rsidRDefault="003A1E64" w:rsidP="00372577">
      <w:pPr>
        <w:rPr>
          <w:rFonts w:ascii="Times New Roman" w:hAnsi="Times New Roman" w:cs="Times New Roman"/>
          <w:sz w:val="24"/>
          <w:szCs w:val="24"/>
        </w:rPr>
      </w:pPr>
      <w:r w:rsidRPr="00372577">
        <w:rPr>
          <w:rFonts w:ascii="Times New Roman" w:hAnsi="Times New Roman" w:cs="Times New Roman"/>
          <w:sz w:val="24"/>
          <w:szCs w:val="24"/>
        </w:rPr>
        <w:t xml:space="preserve">Appendix C-2: AA, AS Degrees, </w:t>
      </w:r>
      <w:r w:rsidR="00221292">
        <w:rPr>
          <w:rFonts w:ascii="Times New Roman" w:hAnsi="Times New Roman" w:cs="Times New Roman"/>
          <w:sz w:val="24"/>
          <w:szCs w:val="24"/>
        </w:rPr>
        <w:t>At Least 40 Percent</w:t>
      </w:r>
      <w:r w:rsidRPr="00372577">
        <w:rPr>
          <w:rFonts w:ascii="Times New Roman" w:hAnsi="Times New Roman" w:cs="Times New Roman"/>
          <w:sz w:val="24"/>
          <w:szCs w:val="24"/>
        </w:rPr>
        <w:t xml:space="preserve"> DE</w:t>
      </w:r>
    </w:p>
    <w:p w:rsidR="003A1E64" w:rsidRPr="00372577" w:rsidRDefault="003A1E64" w:rsidP="00372577">
      <w:pPr>
        <w:rPr>
          <w:rFonts w:ascii="Times New Roman" w:hAnsi="Times New Roman" w:cs="Times New Roman"/>
          <w:sz w:val="24"/>
          <w:szCs w:val="24"/>
        </w:rPr>
      </w:pPr>
    </w:p>
    <w:p w:rsidR="003A1E64" w:rsidRPr="00372577" w:rsidRDefault="003A1E64" w:rsidP="00372577">
      <w:pPr>
        <w:rPr>
          <w:rFonts w:ascii="Times New Roman" w:hAnsi="Times New Roman" w:cs="Times New Roman"/>
          <w:sz w:val="24"/>
          <w:szCs w:val="24"/>
        </w:rPr>
      </w:pPr>
      <w:r w:rsidRPr="00372577">
        <w:rPr>
          <w:rFonts w:ascii="Times New Roman" w:hAnsi="Times New Roman" w:cs="Times New Roman"/>
          <w:sz w:val="24"/>
          <w:szCs w:val="24"/>
        </w:rPr>
        <w:t>Appendix D-1: Certificates, 50</w:t>
      </w:r>
      <w:r w:rsidR="00221292">
        <w:rPr>
          <w:rFonts w:ascii="Times New Roman" w:hAnsi="Times New Roman" w:cs="Times New Roman"/>
          <w:sz w:val="24"/>
          <w:szCs w:val="24"/>
        </w:rPr>
        <w:t xml:space="preserve"> P</w:t>
      </w:r>
      <w:r w:rsidR="00407F96">
        <w:rPr>
          <w:rFonts w:ascii="Times New Roman" w:hAnsi="Times New Roman" w:cs="Times New Roman"/>
          <w:sz w:val="24"/>
          <w:szCs w:val="24"/>
        </w:rPr>
        <w:t>ercent</w:t>
      </w:r>
      <w:r w:rsidRPr="00372577">
        <w:rPr>
          <w:rFonts w:ascii="Times New Roman" w:hAnsi="Times New Roman" w:cs="Times New Roman"/>
          <w:sz w:val="24"/>
          <w:szCs w:val="24"/>
        </w:rPr>
        <w:t xml:space="preserve"> or Greater DE</w:t>
      </w:r>
    </w:p>
    <w:p w:rsidR="003A1E64" w:rsidRPr="00372577" w:rsidRDefault="003A1E64" w:rsidP="00372577">
      <w:pPr>
        <w:rPr>
          <w:rFonts w:ascii="Times New Roman" w:hAnsi="Times New Roman" w:cs="Times New Roman"/>
          <w:sz w:val="24"/>
          <w:szCs w:val="24"/>
        </w:rPr>
      </w:pPr>
    </w:p>
    <w:p w:rsidR="003A1E64" w:rsidRDefault="003A1E64" w:rsidP="00372577">
      <w:pPr>
        <w:rPr>
          <w:rFonts w:ascii="Times New Roman" w:hAnsi="Times New Roman" w:cs="Times New Roman"/>
          <w:sz w:val="24"/>
          <w:szCs w:val="24"/>
        </w:rPr>
      </w:pPr>
      <w:r w:rsidRPr="00372577">
        <w:rPr>
          <w:rFonts w:ascii="Times New Roman" w:hAnsi="Times New Roman" w:cs="Times New Roman"/>
          <w:sz w:val="24"/>
          <w:szCs w:val="24"/>
        </w:rPr>
        <w:t xml:space="preserve">Appendix D-2: Certificates, </w:t>
      </w:r>
      <w:r w:rsidR="00221292">
        <w:rPr>
          <w:rFonts w:ascii="Times New Roman" w:hAnsi="Times New Roman" w:cs="Times New Roman"/>
          <w:sz w:val="24"/>
          <w:szCs w:val="24"/>
        </w:rPr>
        <w:t>At Least 40 P</w:t>
      </w:r>
      <w:r w:rsidR="00407F96">
        <w:rPr>
          <w:rFonts w:ascii="Times New Roman" w:hAnsi="Times New Roman" w:cs="Times New Roman"/>
          <w:sz w:val="24"/>
          <w:szCs w:val="24"/>
        </w:rPr>
        <w:t>ercent</w:t>
      </w:r>
      <w:r w:rsidRPr="00372577">
        <w:rPr>
          <w:rFonts w:ascii="Times New Roman" w:hAnsi="Times New Roman" w:cs="Times New Roman"/>
          <w:sz w:val="24"/>
          <w:szCs w:val="24"/>
        </w:rPr>
        <w:t xml:space="preserve"> DE</w:t>
      </w:r>
    </w:p>
    <w:p w:rsidR="00D2154C" w:rsidRDefault="00D2154C" w:rsidP="00372577">
      <w:pPr>
        <w:rPr>
          <w:rFonts w:ascii="Times New Roman" w:hAnsi="Times New Roman" w:cs="Times New Roman"/>
          <w:sz w:val="24"/>
          <w:szCs w:val="24"/>
        </w:rPr>
      </w:pPr>
    </w:p>
    <w:p w:rsidR="00D2154C" w:rsidRPr="00372577" w:rsidRDefault="00D2154C" w:rsidP="00372577">
      <w:pPr>
        <w:rPr>
          <w:rFonts w:ascii="Times New Roman" w:hAnsi="Times New Roman" w:cs="Times New Roman"/>
          <w:sz w:val="24"/>
          <w:szCs w:val="24"/>
        </w:rPr>
      </w:pPr>
      <w:r>
        <w:rPr>
          <w:rFonts w:ascii="Times New Roman" w:hAnsi="Times New Roman" w:cs="Times New Roman"/>
          <w:sz w:val="24"/>
          <w:szCs w:val="24"/>
        </w:rPr>
        <w:t>Appendix E: Membership and Participation, Distance Education Planning</w:t>
      </w:r>
    </w:p>
    <w:p w:rsidR="003A1E64" w:rsidRPr="0000555E" w:rsidRDefault="003A1E64" w:rsidP="00E960CD">
      <w:pPr>
        <w:spacing w:after="0" w:line="276" w:lineRule="auto"/>
        <w:rPr>
          <w:rFonts w:ascii="Times New Roman" w:hAnsi="Times New Roman" w:cs="Times New Roman"/>
          <w:sz w:val="24"/>
          <w:szCs w:val="24"/>
        </w:rPr>
      </w:pPr>
    </w:p>
    <w:p w:rsidR="003A1E64" w:rsidRPr="0000555E" w:rsidRDefault="003A1E64" w:rsidP="00E960CD">
      <w:pPr>
        <w:spacing w:after="0" w:line="276" w:lineRule="auto"/>
        <w:rPr>
          <w:rFonts w:ascii="Times New Roman" w:hAnsi="Times New Roman" w:cs="Times New Roman"/>
          <w:sz w:val="24"/>
          <w:szCs w:val="24"/>
        </w:rPr>
      </w:pPr>
    </w:p>
    <w:p w:rsidR="00E47495" w:rsidRPr="0000555E" w:rsidRDefault="00E47495" w:rsidP="00E960CD">
      <w:pPr>
        <w:spacing w:after="0" w:line="276" w:lineRule="auto"/>
        <w:rPr>
          <w:rFonts w:ascii="Times New Roman" w:hAnsi="Times New Roman" w:cs="Times New Roman"/>
          <w:sz w:val="24"/>
          <w:szCs w:val="24"/>
        </w:rPr>
      </w:pPr>
    </w:p>
    <w:p w:rsidR="007D44CE" w:rsidRPr="0000555E" w:rsidRDefault="007D44CE" w:rsidP="00E960CD">
      <w:pPr>
        <w:spacing w:line="276" w:lineRule="auto"/>
        <w:rPr>
          <w:rFonts w:ascii="Times New Roman" w:hAnsi="Times New Roman" w:cs="Times New Roman"/>
          <w:sz w:val="24"/>
          <w:szCs w:val="24"/>
        </w:rPr>
      </w:pPr>
    </w:p>
    <w:p w:rsidR="003A1E64" w:rsidRPr="0000555E" w:rsidRDefault="003A1E64" w:rsidP="00E960CD">
      <w:pPr>
        <w:spacing w:line="276" w:lineRule="auto"/>
        <w:rPr>
          <w:rFonts w:ascii="Times New Roman" w:hAnsi="Times New Roman" w:cs="Times New Roman"/>
          <w:sz w:val="24"/>
          <w:szCs w:val="24"/>
        </w:rPr>
        <w:sectPr w:rsidR="003A1E64" w:rsidRPr="0000555E">
          <w:pgSz w:w="12240" w:h="15840"/>
          <w:pgMar w:top="1440" w:right="1440" w:bottom="1440" w:left="1440" w:header="720" w:footer="720" w:gutter="0"/>
          <w:cols w:space="720"/>
          <w:docGrid w:linePitch="360"/>
        </w:sectPr>
      </w:pPr>
    </w:p>
    <w:p w:rsidR="003A1E64" w:rsidRPr="0000555E" w:rsidRDefault="003A1E64" w:rsidP="003A1E64">
      <w:pPr>
        <w:pStyle w:val="Heading2"/>
        <w:rPr>
          <w:rFonts w:ascii="Times New Roman" w:hAnsi="Times New Roman" w:cs="Times New Roman"/>
          <w:sz w:val="24"/>
          <w:szCs w:val="24"/>
        </w:rPr>
      </w:pPr>
      <w:bookmarkStart w:id="60" w:name="_Toc443644596"/>
      <w:r w:rsidRPr="0000555E">
        <w:rPr>
          <w:rFonts w:ascii="Times New Roman" w:hAnsi="Times New Roman" w:cs="Times New Roman"/>
          <w:sz w:val="24"/>
          <w:szCs w:val="24"/>
        </w:rPr>
        <w:lastRenderedPageBreak/>
        <w:t>Appendix A: Definitions of Distance Education and Distributed Education</w:t>
      </w:r>
      <w:bookmarkEnd w:id="60"/>
    </w:p>
    <w:p w:rsidR="0000555E" w:rsidRDefault="0000555E" w:rsidP="00E960CD">
      <w:pPr>
        <w:spacing w:line="276" w:lineRule="auto"/>
        <w:rPr>
          <w:rFonts w:ascii="Times New Roman" w:hAnsi="Times New Roman" w:cs="Times New Roman"/>
          <w:sz w:val="24"/>
          <w:szCs w:val="24"/>
        </w:rPr>
      </w:pPr>
    </w:p>
    <w:p w:rsidR="007904A5" w:rsidRPr="0000555E" w:rsidRDefault="007904A5" w:rsidP="00E960CD">
      <w:pPr>
        <w:spacing w:line="276" w:lineRule="auto"/>
        <w:rPr>
          <w:rFonts w:ascii="Times New Roman" w:hAnsi="Times New Roman" w:cs="Times New Roman"/>
          <w:sz w:val="24"/>
          <w:szCs w:val="24"/>
        </w:rPr>
      </w:pPr>
    </w:p>
    <w:p w:rsidR="0000555E" w:rsidRPr="0000555E" w:rsidRDefault="0000555E" w:rsidP="0000555E">
      <w:pPr>
        <w:pStyle w:val="CM75"/>
        <w:rPr>
          <w:rFonts w:ascii="Times New Roman" w:hAnsi="Times New Roman"/>
          <w:color w:val="000000" w:themeColor="text1"/>
          <w:sz w:val="23"/>
          <w:szCs w:val="23"/>
        </w:rPr>
      </w:pPr>
      <w:r w:rsidRPr="0000555E">
        <w:rPr>
          <w:rFonts w:ascii="Times New Roman" w:hAnsi="Times New Roman"/>
          <w:b/>
          <w:bCs/>
          <w:color w:val="000000" w:themeColor="text1"/>
          <w:sz w:val="23"/>
          <w:szCs w:val="23"/>
        </w:rPr>
        <w:t xml:space="preserve">1. Title 5 section 55200 </w:t>
      </w:r>
    </w:p>
    <w:p w:rsidR="0000555E" w:rsidRPr="0000555E" w:rsidRDefault="0000555E" w:rsidP="0000555E">
      <w:pPr>
        <w:pStyle w:val="Default"/>
        <w:rPr>
          <w:rFonts w:ascii="Times New Roman" w:hAnsi="Times New Roman" w:cs="Times New Roman"/>
          <w:color w:val="000000" w:themeColor="text1"/>
          <w:sz w:val="23"/>
          <w:szCs w:val="23"/>
        </w:rPr>
      </w:pPr>
      <w:r w:rsidRPr="0000555E">
        <w:rPr>
          <w:rFonts w:ascii="Times New Roman" w:hAnsi="Times New Roman" w:cs="Times New Roman"/>
          <w:b/>
          <w:bCs/>
          <w:color w:val="000000" w:themeColor="text1"/>
          <w:sz w:val="23"/>
          <w:szCs w:val="23"/>
        </w:rPr>
        <w:t xml:space="preserve">55200. Definition and Application. </w:t>
      </w:r>
    </w:p>
    <w:p w:rsidR="0000555E" w:rsidRPr="0000555E" w:rsidRDefault="0000555E" w:rsidP="0000555E">
      <w:pPr>
        <w:pStyle w:val="CM75"/>
        <w:spacing w:after="282" w:line="276" w:lineRule="atLeast"/>
        <w:ind w:right="442"/>
        <w:rPr>
          <w:rFonts w:ascii="Times New Roman" w:hAnsi="Times New Roman"/>
          <w:color w:val="000000" w:themeColor="text1"/>
          <w:sz w:val="23"/>
          <w:szCs w:val="23"/>
        </w:rPr>
      </w:pPr>
      <w:r w:rsidRPr="0000555E">
        <w:rPr>
          <w:rFonts w:ascii="Times New Roman" w:hAnsi="Times New Roman"/>
          <w:i/>
          <w:iCs/>
          <w:color w:val="000000" w:themeColor="text1"/>
          <w:sz w:val="23"/>
          <w:szCs w:val="23"/>
        </w:rPr>
        <w:t xml:space="preserve">Distance education means instruction in which the instructor and student are separated by distance and interact through the assistance of communication technology. All distance education is subject to the general requirements of this chapter as well as the specific requirements of this article. In addition, instruction provided as distance education is subject to the requirements that may be imposed by the Americans with Disabilities Act (42 U.S.C. §12100 et seq.) and section 508 of the Rehabilitation Act of 1973, as amended, (29 U.S.C. §794d). </w:t>
      </w:r>
    </w:p>
    <w:p w:rsidR="0000555E" w:rsidRPr="0000555E" w:rsidRDefault="0000555E" w:rsidP="0000555E">
      <w:pPr>
        <w:pStyle w:val="CM79"/>
        <w:spacing w:line="276" w:lineRule="atLeast"/>
        <w:rPr>
          <w:rFonts w:ascii="Times New Roman" w:hAnsi="Times New Roman"/>
          <w:i/>
          <w:iCs/>
          <w:color w:val="000000" w:themeColor="text1"/>
          <w:sz w:val="23"/>
          <w:szCs w:val="23"/>
        </w:rPr>
      </w:pPr>
      <w:r w:rsidRPr="0000555E">
        <w:rPr>
          <w:rFonts w:ascii="Times New Roman" w:hAnsi="Times New Roman"/>
          <w:b/>
          <w:bCs/>
          <w:i/>
          <w:iCs/>
          <w:color w:val="000000" w:themeColor="text1"/>
          <w:sz w:val="23"/>
          <w:szCs w:val="23"/>
        </w:rPr>
        <w:t>NOTE</w:t>
      </w:r>
      <w:r w:rsidRPr="0000555E">
        <w:rPr>
          <w:rFonts w:ascii="Times New Roman" w:hAnsi="Times New Roman"/>
          <w:i/>
          <w:iCs/>
          <w:color w:val="000000" w:themeColor="text1"/>
          <w:sz w:val="23"/>
          <w:szCs w:val="23"/>
        </w:rPr>
        <w:t xml:space="preserve">: Authority cited: Sections 66700 and 70901, Education Code. Reference: Sections 70901 and 70902, Education Code; Title 29 United States Code Section 794d, and Title 42 United States Code Section 12100 et seq. </w:t>
      </w:r>
    </w:p>
    <w:p w:rsidR="0000555E" w:rsidRPr="0000555E" w:rsidRDefault="0000555E" w:rsidP="0000555E">
      <w:pPr>
        <w:pStyle w:val="Default"/>
        <w:rPr>
          <w:rFonts w:ascii="Times New Roman" w:hAnsi="Times New Roman" w:cs="Times New Roman"/>
          <w:color w:val="000000" w:themeColor="text1"/>
        </w:rPr>
      </w:pPr>
    </w:p>
    <w:p w:rsidR="0000555E" w:rsidRPr="0000555E" w:rsidRDefault="0000555E" w:rsidP="0000555E">
      <w:pPr>
        <w:pStyle w:val="CM75"/>
        <w:spacing w:line="276" w:lineRule="atLeast"/>
        <w:rPr>
          <w:rFonts w:ascii="Times New Roman" w:hAnsi="Times New Roman"/>
          <w:color w:val="000000" w:themeColor="text1"/>
          <w:sz w:val="23"/>
          <w:szCs w:val="23"/>
        </w:rPr>
      </w:pPr>
      <w:r w:rsidRPr="0000555E">
        <w:rPr>
          <w:rFonts w:ascii="Times New Roman" w:hAnsi="Times New Roman"/>
          <w:b/>
          <w:bCs/>
          <w:color w:val="000000" w:themeColor="text1"/>
          <w:sz w:val="23"/>
          <w:szCs w:val="23"/>
        </w:rPr>
        <w:t xml:space="preserve">2. ACCJC page 2 of the Guide to Evaluating Distance and Correspondence Education June, 2013 </w:t>
      </w:r>
    </w:p>
    <w:p w:rsidR="0000555E" w:rsidRPr="0000555E" w:rsidRDefault="0000555E" w:rsidP="0000555E">
      <w:pPr>
        <w:pStyle w:val="CM8"/>
        <w:rPr>
          <w:rFonts w:ascii="Times New Roman" w:hAnsi="Times New Roman"/>
          <w:color w:val="000000" w:themeColor="text1"/>
          <w:sz w:val="23"/>
          <w:szCs w:val="23"/>
        </w:rPr>
      </w:pPr>
      <w:r w:rsidRPr="0000555E">
        <w:rPr>
          <w:rFonts w:ascii="Times New Roman" w:hAnsi="Times New Roman"/>
          <w:color w:val="000000" w:themeColor="text1"/>
          <w:sz w:val="23"/>
          <w:szCs w:val="23"/>
        </w:rPr>
        <w:t xml:space="preserve">Distance education is defined, for the purpose of accreditation review as a formal interaction which uses one or more technologies to deliver instruction to students who are separated from the instructor and which supports regular and substantive interaction between the students and instructor, either synchronously or asynchronously.  Distance education often incorporates technologies such as the internet; one-way and two-way transmissions through open broadcast, closed circuit, cable, microwave, broadband lines, fiber optics, satellite, or wireless communications devices; audio conferencing; or video cassettes, DVDs, and CD-ROMs, in conjunction with any of the other technologies. </w:t>
      </w:r>
    </w:p>
    <w:p w:rsidR="0000555E" w:rsidRPr="0000555E" w:rsidRDefault="0000555E" w:rsidP="0000555E">
      <w:pPr>
        <w:pStyle w:val="Default"/>
        <w:rPr>
          <w:rFonts w:ascii="Times New Roman" w:hAnsi="Times New Roman" w:cs="Times New Roman"/>
          <w:color w:val="000000" w:themeColor="text1"/>
        </w:rPr>
      </w:pPr>
    </w:p>
    <w:p w:rsidR="0000555E" w:rsidRPr="0000555E" w:rsidRDefault="0000555E" w:rsidP="0000555E">
      <w:pPr>
        <w:pStyle w:val="CM75"/>
        <w:rPr>
          <w:rFonts w:ascii="Times New Roman" w:hAnsi="Times New Roman"/>
          <w:color w:val="000000" w:themeColor="text1"/>
          <w:sz w:val="23"/>
          <w:szCs w:val="23"/>
        </w:rPr>
      </w:pPr>
      <w:r w:rsidRPr="0000555E">
        <w:rPr>
          <w:rFonts w:ascii="Times New Roman" w:hAnsi="Times New Roman"/>
          <w:b/>
          <w:bCs/>
          <w:color w:val="000000" w:themeColor="text1"/>
          <w:sz w:val="23"/>
          <w:szCs w:val="23"/>
        </w:rPr>
        <w:t xml:space="preserve">SAN BERNARDINO COMMUNITY COLLEGE DISTRICT  </w:t>
      </w:r>
    </w:p>
    <w:p w:rsidR="0000555E" w:rsidRPr="0000555E" w:rsidRDefault="0000555E" w:rsidP="0000555E">
      <w:pPr>
        <w:pStyle w:val="CM75"/>
        <w:rPr>
          <w:rFonts w:ascii="Times New Roman" w:hAnsi="Times New Roman"/>
          <w:color w:val="000000" w:themeColor="text1"/>
          <w:sz w:val="23"/>
          <w:szCs w:val="23"/>
        </w:rPr>
      </w:pPr>
      <w:r w:rsidRPr="0000555E">
        <w:rPr>
          <w:rFonts w:ascii="Times New Roman" w:hAnsi="Times New Roman"/>
          <w:b/>
          <w:bCs/>
          <w:color w:val="000000" w:themeColor="text1"/>
          <w:sz w:val="23"/>
          <w:szCs w:val="23"/>
        </w:rPr>
        <w:t>ADMINISTRATIVE PROCEDURE 4105 (was 4108)</w:t>
      </w:r>
    </w:p>
    <w:p w:rsidR="0000555E" w:rsidRPr="0000555E" w:rsidRDefault="0000555E" w:rsidP="0000555E">
      <w:pPr>
        <w:pStyle w:val="CM75"/>
        <w:rPr>
          <w:rFonts w:ascii="Times New Roman" w:hAnsi="Times New Roman"/>
          <w:color w:val="000000" w:themeColor="text1"/>
          <w:sz w:val="23"/>
          <w:szCs w:val="23"/>
        </w:rPr>
      </w:pPr>
      <w:r w:rsidRPr="0000555E">
        <w:rPr>
          <w:rFonts w:ascii="Times New Roman" w:hAnsi="Times New Roman"/>
          <w:b/>
          <w:bCs/>
          <w:color w:val="000000" w:themeColor="text1"/>
          <w:sz w:val="23"/>
          <w:szCs w:val="23"/>
        </w:rPr>
        <w:t xml:space="preserve">DISTANCE EDUCATION </w:t>
      </w:r>
    </w:p>
    <w:p w:rsidR="0000555E" w:rsidRPr="0000555E" w:rsidRDefault="0000555E" w:rsidP="0000555E">
      <w:pPr>
        <w:pStyle w:val="CM75"/>
        <w:spacing w:line="276" w:lineRule="atLeast"/>
        <w:ind w:right="147"/>
        <w:rPr>
          <w:rFonts w:ascii="Times New Roman" w:hAnsi="Times New Roman"/>
          <w:color w:val="000000" w:themeColor="text1"/>
          <w:sz w:val="23"/>
          <w:szCs w:val="23"/>
        </w:rPr>
      </w:pPr>
      <w:r w:rsidRPr="0000555E">
        <w:rPr>
          <w:rFonts w:ascii="Times New Roman" w:hAnsi="Times New Roman"/>
          <w:color w:val="000000" w:themeColor="text1"/>
          <w:sz w:val="23"/>
          <w:szCs w:val="23"/>
        </w:rPr>
        <w:t xml:space="preserve">Definition: Distributed Education means instruction in which the instructor and student are separated by distance and interact through the assistance of communication technology. </w:t>
      </w:r>
    </w:p>
    <w:p w:rsidR="0000555E" w:rsidRPr="0000555E" w:rsidRDefault="0000555E" w:rsidP="0000555E">
      <w:pPr>
        <w:pStyle w:val="Default"/>
        <w:rPr>
          <w:rFonts w:ascii="Times New Roman" w:hAnsi="Times New Roman" w:cs="Times New Roman"/>
          <w:color w:val="000000" w:themeColor="text1"/>
        </w:rPr>
      </w:pPr>
    </w:p>
    <w:p w:rsidR="0000555E" w:rsidRPr="0000555E" w:rsidRDefault="0000555E" w:rsidP="0000555E">
      <w:pPr>
        <w:pStyle w:val="CM75"/>
        <w:spacing w:line="276" w:lineRule="atLeast"/>
        <w:rPr>
          <w:rFonts w:ascii="Times New Roman" w:hAnsi="Times New Roman"/>
          <w:color w:val="000000" w:themeColor="text1"/>
          <w:sz w:val="23"/>
          <w:szCs w:val="23"/>
        </w:rPr>
      </w:pPr>
      <w:r w:rsidRPr="0000555E">
        <w:rPr>
          <w:rFonts w:ascii="Times New Roman" w:hAnsi="Times New Roman"/>
          <w:color w:val="000000" w:themeColor="text1"/>
          <w:sz w:val="23"/>
          <w:szCs w:val="23"/>
        </w:rPr>
        <w:t xml:space="preserve">Course Approval: Each proposed or existing course offered by distributed education shall be reviewed and approved separately. Separate approval is mandatory if any portion of the instruction in a course or a course section is designed to be provided through distributed education. </w:t>
      </w:r>
    </w:p>
    <w:p w:rsidR="0000555E" w:rsidRPr="0000555E" w:rsidRDefault="0000555E" w:rsidP="0000555E">
      <w:pPr>
        <w:pStyle w:val="Default"/>
        <w:rPr>
          <w:rFonts w:ascii="Times New Roman" w:hAnsi="Times New Roman" w:cs="Times New Roman"/>
          <w:color w:val="000000" w:themeColor="text1"/>
        </w:rPr>
      </w:pPr>
    </w:p>
    <w:p w:rsidR="0000555E" w:rsidRPr="0000555E" w:rsidRDefault="0000555E" w:rsidP="0000555E">
      <w:pPr>
        <w:pStyle w:val="CM75"/>
        <w:spacing w:line="276" w:lineRule="atLeast"/>
        <w:rPr>
          <w:rFonts w:ascii="Times New Roman" w:hAnsi="Times New Roman"/>
          <w:color w:val="000000" w:themeColor="text1"/>
          <w:sz w:val="23"/>
          <w:szCs w:val="23"/>
        </w:rPr>
      </w:pPr>
      <w:r w:rsidRPr="0000555E">
        <w:rPr>
          <w:rFonts w:ascii="Times New Roman" w:hAnsi="Times New Roman"/>
          <w:color w:val="000000" w:themeColor="text1"/>
          <w:sz w:val="23"/>
          <w:szCs w:val="23"/>
        </w:rPr>
        <w:t xml:space="preserve">The review and approval of new and existing distributed education courses shall follow the curriculum approval procedures outlined in Administrative Regulation 4020, Program and Curriculum Development. Distributed education courses shall be approved under the same conditions and criteria as all other courses. </w:t>
      </w:r>
    </w:p>
    <w:p w:rsidR="0000555E" w:rsidRPr="0000555E" w:rsidRDefault="0000555E" w:rsidP="0000555E">
      <w:pPr>
        <w:pStyle w:val="Default"/>
        <w:rPr>
          <w:rFonts w:ascii="Times New Roman" w:hAnsi="Times New Roman" w:cs="Times New Roman"/>
          <w:color w:val="000000" w:themeColor="text1"/>
        </w:rPr>
      </w:pPr>
    </w:p>
    <w:p w:rsidR="0000555E" w:rsidRPr="0000555E" w:rsidRDefault="0000555E" w:rsidP="0000555E">
      <w:pPr>
        <w:pStyle w:val="CM75"/>
        <w:spacing w:line="276" w:lineRule="atLeast"/>
        <w:ind w:right="257"/>
        <w:rPr>
          <w:rFonts w:ascii="Times New Roman" w:hAnsi="Times New Roman"/>
          <w:color w:val="000000" w:themeColor="text1"/>
          <w:sz w:val="23"/>
          <w:szCs w:val="23"/>
        </w:rPr>
      </w:pPr>
      <w:r w:rsidRPr="0000555E">
        <w:rPr>
          <w:rFonts w:ascii="Times New Roman" w:hAnsi="Times New Roman"/>
          <w:color w:val="000000" w:themeColor="text1"/>
          <w:sz w:val="23"/>
          <w:szCs w:val="23"/>
        </w:rPr>
        <w:t xml:space="preserve">Certification: When approving distributed education courses, the Board will certify the following: </w:t>
      </w:r>
    </w:p>
    <w:p w:rsidR="0000555E" w:rsidRPr="0000555E" w:rsidRDefault="0000555E" w:rsidP="0000555E">
      <w:pPr>
        <w:pStyle w:val="CM75"/>
        <w:spacing w:line="276" w:lineRule="atLeast"/>
        <w:ind w:right="675"/>
        <w:rPr>
          <w:rFonts w:ascii="Times New Roman" w:hAnsi="Times New Roman"/>
          <w:color w:val="000000" w:themeColor="text1"/>
          <w:sz w:val="23"/>
          <w:szCs w:val="23"/>
        </w:rPr>
      </w:pPr>
      <w:r w:rsidRPr="0000555E">
        <w:rPr>
          <w:rFonts w:ascii="Times New Roman" w:hAnsi="Times New Roman"/>
          <w:color w:val="000000" w:themeColor="text1"/>
          <w:sz w:val="23"/>
          <w:szCs w:val="23"/>
        </w:rPr>
        <w:t xml:space="preserve">Course Quality Standards: The same standards of course quality are applied to the distributed education courses as are applied to traditional classroom courses.  </w:t>
      </w:r>
    </w:p>
    <w:p w:rsidR="0000555E" w:rsidRPr="0000555E" w:rsidRDefault="0000555E" w:rsidP="0000555E">
      <w:pPr>
        <w:pStyle w:val="Default"/>
        <w:rPr>
          <w:rFonts w:ascii="Times New Roman" w:hAnsi="Times New Roman" w:cs="Times New Roman"/>
          <w:color w:val="000000" w:themeColor="text1"/>
        </w:rPr>
      </w:pPr>
    </w:p>
    <w:p w:rsidR="0000555E" w:rsidRPr="0000555E" w:rsidRDefault="0000555E" w:rsidP="0000555E">
      <w:pPr>
        <w:pStyle w:val="CM75"/>
        <w:spacing w:after="282" w:line="276" w:lineRule="atLeast"/>
        <w:ind w:right="195"/>
        <w:rPr>
          <w:rFonts w:ascii="Times New Roman" w:hAnsi="Times New Roman"/>
          <w:color w:val="000000" w:themeColor="text1"/>
          <w:sz w:val="23"/>
          <w:szCs w:val="23"/>
        </w:rPr>
      </w:pPr>
      <w:r w:rsidRPr="0000555E">
        <w:rPr>
          <w:rFonts w:ascii="Times New Roman" w:hAnsi="Times New Roman"/>
          <w:color w:val="000000" w:themeColor="text1"/>
          <w:sz w:val="23"/>
          <w:szCs w:val="23"/>
        </w:rPr>
        <w:t xml:space="preserve">Course Quality Determinations: Determinations and judgments about the quality of the distributed education course were made with the full involvement of the curriculum committee approval procedures. </w:t>
      </w:r>
    </w:p>
    <w:p w:rsidR="0000555E" w:rsidRPr="0000555E" w:rsidRDefault="0000555E" w:rsidP="0000555E">
      <w:pPr>
        <w:pStyle w:val="CM75"/>
        <w:spacing w:line="276" w:lineRule="atLeast"/>
        <w:ind w:right="675"/>
        <w:rPr>
          <w:rFonts w:ascii="Times New Roman" w:hAnsi="Times New Roman"/>
          <w:color w:val="000000" w:themeColor="text1"/>
          <w:sz w:val="23"/>
          <w:szCs w:val="23"/>
        </w:rPr>
      </w:pPr>
      <w:r w:rsidRPr="0000555E">
        <w:rPr>
          <w:rFonts w:ascii="Times New Roman" w:hAnsi="Times New Roman"/>
          <w:color w:val="000000" w:themeColor="text1"/>
          <w:sz w:val="23"/>
          <w:szCs w:val="23"/>
        </w:rPr>
        <w:t xml:space="preserve">Instructor Contact: Each section of the course that is delivered through distributed education will include regular effective contact between instructor and students.  </w:t>
      </w:r>
    </w:p>
    <w:p w:rsidR="0000555E" w:rsidRPr="0000555E" w:rsidRDefault="0000555E" w:rsidP="0000555E">
      <w:pPr>
        <w:pStyle w:val="Default"/>
        <w:rPr>
          <w:rFonts w:ascii="Times New Roman" w:hAnsi="Times New Roman" w:cs="Times New Roman"/>
          <w:color w:val="000000" w:themeColor="text1"/>
        </w:rPr>
      </w:pPr>
    </w:p>
    <w:p w:rsidR="0000555E" w:rsidRPr="0000555E" w:rsidRDefault="0000555E" w:rsidP="0000555E">
      <w:pPr>
        <w:pStyle w:val="CM75"/>
        <w:spacing w:line="276" w:lineRule="atLeast"/>
        <w:ind w:right="257"/>
        <w:rPr>
          <w:rFonts w:ascii="Times New Roman" w:hAnsi="Times New Roman"/>
          <w:color w:val="000000" w:themeColor="text1"/>
          <w:sz w:val="23"/>
          <w:szCs w:val="23"/>
        </w:rPr>
      </w:pPr>
      <w:r w:rsidRPr="0000555E">
        <w:rPr>
          <w:rFonts w:ascii="Times New Roman" w:hAnsi="Times New Roman"/>
          <w:color w:val="000000" w:themeColor="text1"/>
          <w:sz w:val="23"/>
          <w:szCs w:val="23"/>
        </w:rPr>
        <w:t xml:space="preserve">Duration of Approval: All distributed education courses approved under this procedure will continue to be in effect unless there are substantive changes of the course outline.  </w:t>
      </w:r>
    </w:p>
    <w:p w:rsidR="0000555E" w:rsidRPr="0000555E" w:rsidRDefault="0000555E" w:rsidP="0000555E">
      <w:pPr>
        <w:pStyle w:val="Default"/>
        <w:rPr>
          <w:rFonts w:ascii="Times New Roman" w:hAnsi="Times New Roman" w:cs="Times New Roman"/>
          <w:color w:val="000000" w:themeColor="text1"/>
        </w:rPr>
      </w:pPr>
    </w:p>
    <w:p w:rsidR="0000555E" w:rsidRPr="0000555E" w:rsidRDefault="0000555E" w:rsidP="0000555E">
      <w:pPr>
        <w:pStyle w:val="CM8"/>
        <w:rPr>
          <w:rFonts w:ascii="Times New Roman" w:hAnsi="Times New Roman"/>
          <w:color w:val="000000" w:themeColor="text1"/>
          <w:sz w:val="23"/>
          <w:szCs w:val="23"/>
        </w:rPr>
      </w:pPr>
      <w:r w:rsidRPr="0000555E">
        <w:rPr>
          <w:rFonts w:ascii="Times New Roman" w:hAnsi="Times New Roman"/>
          <w:color w:val="000000" w:themeColor="text1"/>
          <w:sz w:val="23"/>
          <w:szCs w:val="23"/>
        </w:rPr>
        <w:t>APPROVED: February 2009</w:t>
      </w:r>
    </w:p>
    <w:p w:rsidR="0000555E" w:rsidRPr="0000555E" w:rsidRDefault="0000555E" w:rsidP="00E960CD">
      <w:pPr>
        <w:spacing w:line="276" w:lineRule="auto"/>
        <w:rPr>
          <w:rFonts w:ascii="Times New Roman" w:hAnsi="Times New Roman" w:cs="Times New Roman"/>
          <w:sz w:val="24"/>
          <w:szCs w:val="24"/>
        </w:rPr>
        <w:sectPr w:rsidR="0000555E" w:rsidRPr="0000555E">
          <w:pgSz w:w="12240" w:h="15840"/>
          <w:pgMar w:top="1440" w:right="1440" w:bottom="1440" w:left="1440" w:header="720" w:footer="720" w:gutter="0"/>
          <w:cols w:space="720"/>
          <w:docGrid w:linePitch="360"/>
        </w:sectPr>
      </w:pPr>
    </w:p>
    <w:p w:rsidR="003A1E64" w:rsidRPr="0000555E" w:rsidRDefault="003A1E64" w:rsidP="003A1E64">
      <w:pPr>
        <w:pStyle w:val="Heading2"/>
        <w:rPr>
          <w:rFonts w:ascii="Times New Roman" w:hAnsi="Times New Roman" w:cs="Times New Roman"/>
        </w:rPr>
      </w:pPr>
      <w:bookmarkStart w:id="61" w:name="_Toc443644597"/>
      <w:r w:rsidRPr="0000555E">
        <w:rPr>
          <w:rFonts w:ascii="Times New Roman" w:hAnsi="Times New Roman" w:cs="Times New Roman"/>
        </w:rPr>
        <w:lastRenderedPageBreak/>
        <w:t xml:space="preserve">Appendix B: </w:t>
      </w:r>
      <w:r w:rsidR="0000555E" w:rsidRPr="0000555E">
        <w:rPr>
          <w:rFonts w:ascii="Times New Roman" w:hAnsi="Times New Roman" w:cs="Times New Roman"/>
        </w:rPr>
        <w:t xml:space="preserve">CHC, CSU, and IGETC </w:t>
      </w:r>
      <w:r w:rsidRPr="0000555E">
        <w:rPr>
          <w:rFonts w:ascii="Times New Roman" w:hAnsi="Times New Roman" w:cs="Times New Roman"/>
        </w:rPr>
        <w:t>General Education Patterns: DE Courses</w:t>
      </w:r>
      <w:bookmarkEnd w:id="61"/>
    </w:p>
    <w:p w:rsidR="0000555E" w:rsidRPr="0000555E" w:rsidRDefault="0000555E" w:rsidP="00DB46BC">
      <w:pPr>
        <w:spacing w:after="0" w:line="220" w:lineRule="exact"/>
        <w:ind w:right="77"/>
        <w:jc w:val="center"/>
        <w:rPr>
          <w:rFonts w:ascii="Times New Roman" w:eastAsia="Arial" w:hAnsi="Times New Roman" w:cs="Times New Roman"/>
          <w:b/>
          <w:bCs/>
          <w:color w:val="231F20"/>
          <w:w w:val="81"/>
          <w:sz w:val="20"/>
          <w:szCs w:val="20"/>
        </w:rPr>
      </w:pPr>
      <w:r w:rsidRPr="0000555E">
        <w:rPr>
          <w:rFonts w:ascii="Times New Roman" w:eastAsia="Arial" w:hAnsi="Times New Roman" w:cs="Times New Roman"/>
          <w:b/>
          <w:bCs/>
          <w:color w:val="231F20"/>
          <w:w w:val="81"/>
          <w:sz w:val="20"/>
          <w:szCs w:val="20"/>
        </w:rPr>
        <w:t>CRAFTON HILLS COLLEGE</w:t>
      </w:r>
    </w:p>
    <w:p w:rsidR="0000555E" w:rsidRPr="0000555E" w:rsidRDefault="0000555E" w:rsidP="0000555E">
      <w:pPr>
        <w:spacing w:after="0" w:line="220" w:lineRule="exact"/>
        <w:ind w:left="83" w:right="77" w:hanging="8"/>
        <w:jc w:val="center"/>
        <w:rPr>
          <w:rFonts w:ascii="Times New Roman" w:eastAsia="Arial" w:hAnsi="Times New Roman" w:cs="Times New Roman"/>
          <w:b/>
          <w:bCs/>
          <w:color w:val="231F20"/>
          <w:w w:val="81"/>
          <w:sz w:val="20"/>
          <w:szCs w:val="20"/>
        </w:rPr>
      </w:pPr>
      <w:r w:rsidRPr="0000555E">
        <w:rPr>
          <w:rFonts w:ascii="Times New Roman" w:eastAsia="Arial" w:hAnsi="Times New Roman" w:cs="Times New Roman"/>
          <w:b/>
          <w:bCs/>
          <w:color w:val="231F20"/>
          <w:w w:val="81"/>
          <w:sz w:val="20"/>
          <w:szCs w:val="20"/>
        </w:rPr>
        <w:t>AA/AS Degree Requirements 2015-2016</w:t>
      </w:r>
      <w:r w:rsidR="003A4E2F">
        <w:rPr>
          <w:rFonts w:ascii="Times New Roman" w:eastAsia="Arial" w:hAnsi="Times New Roman" w:cs="Times New Roman"/>
          <w:b/>
          <w:bCs/>
          <w:color w:val="231F20"/>
          <w:w w:val="81"/>
          <w:sz w:val="20"/>
          <w:szCs w:val="20"/>
        </w:rPr>
        <w:t xml:space="preserve"> (</w:t>
      </w:r>
      <w:r w:rsidR="003A4E2F" w:rsidRPr="003A4E2F">
        <w:rPr>
          <w:rFonts w:ascii="Times New Roman" w:eastAsia="Arial" w:hAnsi="Times New Roman" w:cs="Times New Roman"/>
          <w:b/>
          <w:bCs/>
          <w:color w:val="FF0000"/>
          <w:w w:val="81"/>
          <w:sz w:val="20"/>
          <w:szCs w:val="20"/>
        </w:rPr>
        <w:t>DE courses are indicated in red/boldface</w:t>
      </w:r>
      <w:r w:rsidR="003A4E2F">
        <w:rPr>
          <w:rFonts w:ascii="Times New Roman" w:eastAsia="Arial" w:hAnsi="Times New Roman" w:cs="Times New Roman"/>
          <w:b/>
          <w:bCs/>
          <w:color w:val="231F20"/>
          <w:w w:val="81"/>
          <w:sz w:val="20"/>
          <w:szCs w:val="20"/>
        </w:rPr>
        <w:t>)</w:t>
      </w:r>
    </w:p>
    <w:p w:rsidR="0000555E" w:rsidRPr="0000555E" w:rsidRDefault="0000555E" w:rsidP="0000555E">
      <w:pPr>
        <w:widowControl w:val="0"/>
        <w:spacing w:after="0" w:line="220" w:lineRule="exact"/>
        <w:ind w:left="180" w:right="562"/>
        <w:jc w:val="center"/>
        <w:rPr>
          <w:rFonts w:ascii="Times New Roman" w:eastAsia="Arial" w:hAnsi="Times New Roman" w:cs="Times New Roman"/>
          <w:b/>
          <w:bCs/>
          <w:color w:val="231F20"/>
          <w:w w:val="81"/>
          <w:sz w:val="20"/>
          <w:szCs w:val="20"/>
        </w:rPr>
      </w:pPr>
    </w:p>
    <w:p w:rsidR="0000555E" w:rsidRPr="00DB46BC" w:rsidRDefault="0000555E" w:rsidP="0000555E">
      <w:pPr>
        <w:widowControl w:val="0"/>
        <w:spacing w:after="0" w:line="220" w:lineRule="exact"/>
        <w:ind w:left="360" w:right="562"/>
        <w:rPr>
          <w:rFonts w:ascii="Times New Roman" w:eastAsia="Arial" w:hAnsi="Times New Roman" w:cs="Times New Roman"/>
        </w:rPr>
      </w:pPr>
      <w:r w:rsidRPr="00DB46BC">
        <w:rPr>
          <w:rFonts w:ascii="Times New Roman" w:eastAsia="Arial" w:hAnsi="Times New Roman" w:cs="Times New Roman"/>
          <w:b/>
          <w:bCs/>
          <w:color w:val="231F20"/>
          <w:w w:val="81"/>
        </w:rPr>
        <w:t xml:space="preserve">Completion of a minimum of </w:t>
      </w:r>
      <w:r w:rsidRPr="00DB46BC">
        <w:rPr>
          <w:rFonts w:ascii="Times New Roman" w:eastAsia="Arial" w:hAnsi="Times New Roman" w:cs="Times New Roman"/>
          <w:b/>
          <w:bCs/>
          <w:color w:val="FF0000"/>
          <w:w w:val="81"/>
          <w:u w:val="single" w:color="231F20"/>
        </w:rPr>
        <w:t>twenty-eight (28) units</w:t>
      </w:r>
      <w:r w:rsidRPr="00DB46BC">
        <w:rPr>
          <w:rFonts w:ascii="Times New Roman" w:eastAsia="Arial" w:hAnsi="Times New Roman" w:cs="Times New Roman"/>
          <w:b/>
          <w:bCs/>
          <w:color w:val="FF0000"/>
          <w:w w:val="81"/>
        </w:rPr>
        <w:t xml:space="preserve"> (25-26 of the 28 can be completed through Distance Education)</w:t>
      </w:r>
      <w:r w:rsidRPr="00DB46BC">
        <w:rPr>
          <w:rFonts w:ascii="Times New Roman" w:eastAsia="Arial" w:hAnsi="Times New Roman" w:cs="Times New Roman"/>
          <w:b/>
          <w:bCs/>
          <w:color w:val="231F20"/>
          <w:w w:val="81"/>
        </w:rPr>
        <w:t xml:space="preserve"> of general education must be distributed as indicated. </w:t>
      </w:r>
      <w:r w:rsidRPr="00DB46BC">
        <w:rPr>
          <w:rFonts w:ascii="Times New Roman" w:eastAsia="Arial" w:hAnsi="Times New Roman" w:cs="Times New Roman"/>
          <w:color w:val="231F20"/>
          <w:w w:val="81"/>
        </w:rPr>
        <w:t xml:space="preserve">No single course may be used to </w:t>
      </w:r>
      <w:r w:rsidRPr="00DB46BC">
        <w:rPr>
          <w:rFonts w:ascii="Times New Roman" w:eastAsia="Arial" w:hAnsi="Times New Roman" w:cs="Times New Roman"/>
          <w:color w:val="231F20"/>
          <w:w w:val="84"/>
        </w:rPr>
        <w:t xml:space="preserve">meet </w:t>
      </w:r>
      <w:r w:rsidRPr="00DB46BC">
        <w:rPr>
          <w:rFonts w:ascii="Times New Roman" w:eastAsia="Arial" w:hAnsi="Times New Roman" w:cs="Times New Roman"/>
          <w:color w:val="231F20"/>
          <w:w w:val="80"/>
        </w:rPr>
        <w:t xml:space="preserve">more than one general education requirement, </w:t>
      </w:r>
      <w:r w:rsidRPr="00DB46BC">
        <w:rPr>
          <w:rFonts w:ascii="Times New Roman" w:eastAsia="Arial" w:hAnsi="Times New Roman" w:cs="Times New Roman"/>
          <w:b/>
          <w:bCs/>
          <w:color w:val="231F20"/>
          <w:w w:val="80"/>
        </w:rPr>
        <w:t xml:space="preserve">except in areas F1 and F2. </w:t>
      </w:r>
      <w:r w:rsidRPr="00DB46BC">
        <w:rPr>
          <w:rFonts w:ascii="Times New Roman" w:eastAsia="Arial" w:hAnsi="Times New Roman" w:cs="Times New Roman"/>
          <w:color w:val="231F20"/>
          <w:w w:val="76"/>
        </w:rPr>
        <w:t>Ho</w:t>
      </w:r>
      <w:r w:rsidRPr="00DB46BC">
        <w:rPr>
          <w:rFonts w:ascii="Times New Roman" w:eastAsia="Arial" w:hAnsi="Times New Roman" w:cs="Times New Roman"/>
          <w:color w:val="231F20"/>
          <w:w w:val="83"/>
        </w:rPr>
        <w:t>wever</w:t>
      </w:r>
      <w:r w:rsidRPr="00DB46BC">
        <w:rPr>
          <w:rFonts w:ascii="Times New Roman" w:eastAsia="Arial" w:hAnsi="Times New Roman" w:cs="Times New Roman"/>
          <w:color w:val="231F20"/>
          <w:w w:val="86"/>
        </w:rPr>
        <w:t>,</w:t>
      </w:r>
      <w:r w:rsidRPr="00DB46BC">
        <w:rPr>
          <w:rFonts w:ascii="Times New Roman" w:eastAsia="Arial" w:hAnsi="Times New Roman" w:cs="Times New Roman"/>
          <w:color w:val="231F20"/>
        </w:rPr>
        <w:t xml:space="preserve"> </w:t>
      </w:r>
      <w:r w:rsidRPr="00DB46BC">
        <w:rPr>
          <w:rFonts w:ascii="Times New Roman" w:eastAsia="Arial" w:hAnsi="Times New Roman" w:cs="Times New Roman"/>
          <w:color w:val="231F20"/>
          <w:w w:val="81"/>
        </w:rPr>
        <w:t xml:space="preserve">courses taken to complete a major may also apply to general </w:t>
      </w:r>
      <w:r w:rsidRPr="00DB46BC">
        <w:rPr>
          <w:rFonts w:ascii="Times New Roman" w:eastAsia="Arial" w:hAnsi="Times New Roman" w:cs="Times New Roman"/>
          <w:color w:val="231F20"/>
          <w:w w:val="82"/>
        </w:rPr>
        <w:t>educa</w:t>
      </w:r>
      <w:r w:rsidRPr="00DB46BC">
        <w:rPr>
          <w:rFonts w:ascii="Times New Roman" w:eastAsia="Arial" w:hAnsi="Times New Roman" w:cs="Times New Roman"/>
          <w:color w:val="231F20"/>
          <w:w w:val="85"/>
        </w:rPr>
        <w:t>tion.</w:t>
      </w:r>
    </w:p>
    <w:p w:rsidR="0000555E" w:rsidRPr="00DB46BC" w:rsidRDefault="0000555E" w:rsidP="0000555E">
      <w:pPr>
        <w:widowControl w:val="0"/>
        <w:spacing w:before="6" w:after="0" w:line="200" w:lineRule="exact"/>
        <w:ind w:left="180" w:right="562"/>
        <w:rPr>
          <w:rFonts w:ascii="Times New Roman" w:hAnsi="Times New Roman" w:cs="Times New Roman"/>
          <w:sz w:val="20"/>
          <w:szCs w:val="20"/>
        </w:rPr>
      </w:pPr>
    </w:p>
    <w:p w:rsidR="0000555E" w:rsidRPr="00DB46BC" w:rsidRDefault="0000555E" w:rsidP="0000555E">
      <w:pPr>
        <w:widowControl w:val="0"/>
        <w:spacing w:before="37" w:after="0" w:line="240" w:lineRule="auto"/>
        <w:ind w:left="180" w:right="562"/>
        <w:rPr>
          <w:rFonts w:ascii="Times New Roman" w:eastAsia="Arial" w:hAnsi="Times New Roman" w:cs="Times New Roman"/>
          <w:sz w:val="20"/>
          <w:szCs w:val="20"/>
        </w:rPr>
      </w:pPr>
      <w:r w:rsidRPr="00DB46BC">
        <w:rPr>
          <w:rFonts w:ascii="Times New Roman" w:eastAsia="Arial" w:hAnsi="Times New Roman" w:cs="Times New Roman"/>
          <w:b/>
          <w:bCs/>
          <w:color w:val="231F20"/>
          <w:w w:val="77"/>
          <w:sz w:val="20"/>
          <w:szCs w:val="20"/>
        </w:rPr>
        <w:t xml:space="preserve">A. </w:t>
      </w:r>
      <w:r w:rsidRPr="00DB46BC">
        <w:rPr>
          <w:rFonts w:ascii="Times New Roman" w:eastAsia="Arial" w:hAnsi="Times New Roman" w:cs="Times New Roman"/>
          <w:b/>
          <w:bCs/>
          <w:color w:val="231F20"/>
          <w:w w:val="77"/>
          <w:sz w:val="20"/>
          <w:szCs w:val="20"/>
          <w:u w:val="single" w:color="231F20"/>
        </w:rPr>
        <w:t>NATURAL SCIENCES</w:t>
      </w:r>
      <w:r w:rsidRPr="00DB46BC">
        <w:rPr>
          <w:rFonts w:ascii="Times New Roman" w:eastAsia="Arial" w:hAnsi="Times New Roman" w:cs="Times New Roman"/>
          <w:b/>
          <w:bCs/>
          <w:color w:val="231F20"/>
          <w:w w:val="77"/>
          <w:sz w:val="20"/>
          <w:szCs w:val="20"/>
        </w:rPr>
        <w:t xml:space="preserve"> </w:t>
      </w:r>
      <w:r w:rsidRPr="00DB46BC">
        <w:rPr>
          <w:rFonts w:ascii="Times New Roman" w:eastAsia="Arial" w:hAnsi="Times New Roman" w:cs="Times New Roman"/>
          <w:b/>
          <w:bCs/>
          <w:color w:val="231F20"/>
          <w:w w:val="83"/>
          <w:sz w:val="20"/>
          <w:szCs w:val="20"/>
        </w:rPr>
        <w:t>(</w:t>
      </w:r>
      <w:r w:rsidRPr="00DB46BC">
        <w:rPr>
          <w:rFonts w:ascii="Times New Roman" w:eastAsia="Arial" w:hAnsi="Times New Roman" w:cs="Times New Roman"/>
          <w:b/>
          <w:bCs/>
          <w:color w:val="FF0000"/>
          <w:w w:val="83"/>
          <w:sz w:val="20"/>
          <w:szCs w:val="20"/>
        </w:rPr>
        <w:t>4 UNITS</w:t>
      </w:r>
      <w:r w:rsidRPr="00DB46BC">
        <w:rPr>
          <w:rFonts w:ascii="Times New Roman" w:eastAsia="Arial" w:hAnsi="Times New Roman" w:cs="Times New Roman"/>
          <w:b/>
          <w:bCs/>
          <w:color w:val="231F20"/>
          <w:w w:val="83"/>
          <w:sz w:val="20"/>
          <w:szCs w:val="20"/>
        </w:rPr>
        <w:t xml:space="preserve">) </w:t>
      </w:r>
      <w:r w:rsidRPr="00DB46BC">
        <w:rPr>
          <w:rFonts w:ascii="Times New Roman" w:eastAsia="Arial" w:hAnsi="Times New Roman" w:cs="Times New Roman"/>
          <w:b/>
          <w:bCs/>
          <w:color w:val="FF0000"/>
          <w:w w:val="83"/>
          <w:sz w:val="20"/>
          <w:szCs w:val="20"/>
        </w:rPr>
        <w:t>(CAN ALL BE DONE ONLINE)</w:t>
      </w:r>
    </w:p>
    <w:p w:rsidR="0000555E" w:rsidRPr="00DB46BC" w:rsidRDefault="0000555E" w:rsidP="0000555E">
      <w:pPr>
        <w:widowControl w:val="0"/>
        <w:spacing w:after="0" w:line="216" w:lineRule="exact"/>
        <w:ind w:left="360" w:right="562"/>
        <w:rPr>
          <w:rFonts w:ascii="Times New Roman" w:eastAsia="Arial" w:hAnsi="Times New Roman" w:cs="Times New Roman"/>
          <w:sz w:val="20"/>
          <w:szCs w:val="20"/>
        </w:rPr>
      </w:pPr>
      <w:r w:rsidRPr="00DB46BC">
        <w:rPr>
          <w:rFonts w:ascii="Times New Roman" w:eastAsia="Arial" w:hAnsi="Times New Roman" w:cs="Times New Roman"/>
          <w:b/>
          <w:bCs/>
          <w:color w:val="231F20"/>
          <w:w w:val="75"/>
          <w:sz w:val="20"/>
          <w:szCs w:val="20"/>
        </w:rPr>
        <w:t xml:space="preserve">ANAT </w:t>
      </w:r>
      <w:r w:rsidRPr="00DB46BC">
        <w:rPr>
          <w:rFonts w:ascii="Times New Roman" w:eastAsia="Arial" w:hAnsi="Times New Roman" w:cs="Times New Roman"/>
          <w:color w:val="231F20"/>
          <w:w w:val="86"/>
          <w:sz w:val="20"/>
          <w:szCs w:val="20"/>
        </w:rPr>
        <w:t>101,</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150,</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151,</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75"/>
          <w:sz w:val="20"/>
          <w:szCs w:val="20"/>
        </w:rPr>
        <w:t xml:space="preserve">ASTRON </w:t>
      </w:r>
      <w:r w:rsidRPr="00DB46BC">
        <w:rPr>
          <w:rFonts w:ascii="Times New Roman" w:eastAsia="Arial" w:hAnsi="Times New Roman" w:cs="Times New Roman"/>
          <w:color w:val="231F20"/>
          <w:w w:val="86"/>
          <w:sz w:val="20"/>
          <w:szCs w:val="20"/>
        </w:rPr>
        <w:t>150,</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2"/>
          <w:sz w:val="20"/>
          <w:szCs w:val="20"/>
        </w:rPr>
        <w:t>150H</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75"/>
          <w:sz w:val="20"/>
          <w:szCs w:val="20"/>
        </w:rPr>
        <w:t xml:space="preserve">AND </w:t>
      </w:r>
      <w:r w:rsidRPr="00DB46BC">
        <w:rPr>
          <w:rFonts w:ascii="Times New Roman" w:eastAsia="Arial" w:hAnsi="Times New Roman" w:cs="Times New Roman"/>
          <w:color w:val="231F20"/>
          <w:w w:val="86"/>
          <w:sz w:val="20"/>
          <w:szCs w:val="20"/>
        </w:rPr>
        <w:t>160,</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bCs/>
          <w:color w:val="231F20"/>
          <w:w w:val="75"/>
          <w:sz w:val="20"/>
          <w:szCs w:val="20"/>
        </w:rPr>
        <w:t xml:space="preserve">BIOL </w:t>
      </w:r>
      <w:r w:rsidRPr="00DB46BC">
        <w:rPr>
          <w:rFonts w:ascii="Times New Roman" w:eastAsia="Arial" w:hAnsi="Times New Roman" w:cs="Times New Roman"/>
          <w:color w:val="231F20"/>
          <w:w w:val="86"/>
          <w:sz w:val="20"/>
          <w:szCs w:val="20"/>
        </w:rPr>
        <w:t>100,</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130,</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3"/>
          <w:sz w:val="20"/>
          <w:szCs w:val="20"/>
        </w:rPr>
        <w:t>130H,</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131,</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3"/>
          <w:sz w:val="20"/>
          <w:szCs w:val="20"/>
        </w:rPr>
        <w:t>131H,</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bCs/>
          <w:color w:val="FF0000"/>
          <w:w w:val="77"/>
          <w:sz w:val="20"/>
          <w:szCs w:val="20"/>
        </w:rPr>
        <w:t xml:space="preserve">CHEM </w:t>
      </w:r>
      <w:r w:rsidRPr="00DB46BC">
        <w:rPr>
          <w:rFonts w:ascii="Times New Roman" w:eastAsia="Arial" w:hAnsi="Times New Roman" w:cs="Times New Roman"/>
          <w:b/>
          <w:color w:val="FF0000"/>
          <w:w w:val="86"/>
          <w:sz w:val="20"/>
          <w:szCs w:val="20"/>
          <w:u w:val="single"/>
        </w:rPr>
        <w:t>101</w:t>
      </w:r>
      <w:r w:rsidRPr="00DB46BC">
        <w:rPr>
          <w:rFonts w:ascii="Times New Roman" w:eastAsia="Arial" w:hAnsi="Times New Roman" w:cs="Times New Roman"/>
          <w:b/>
          <w:color w:val="231F20"/>
          <w:w w:val="86"/>
          <w:sz w:val="20"/>
          <w:szCs w:val="20"/>
        </w:rPr>
        <w:t>,</w:t>
      </w:r>
      <w:r w:rsidRPr="00DB46BC">
        <w:rPr>
          <w:rFonts w:ascii="Times New Roman" w:eastAsia="Arial" w:hAnsi="Times New Roman" w:cs="Times New Roman"/>
          <w:b/>
          <w:color w:val="231F20"/>
          <w:sz w:val="20"/>
          <w:szCs w:val="20"/>
        </w:rPr>
        <w:t xml:space="preserve"> </w:t>
      </w:r>
      <w:r w:rsidRPr="00DB46BC">
        <w:rPr>
          <w:rFonts w:ascii="Times New Roman" w:eastAsia="Arial" w:hAnsi="Times New Roman" w:cs="Times New Roman"/>
          <w:b/>
          <w:color w:val="FF0000"/>
          <w:w w:val="86"/>
          <w:sz w:val="20"/>
          <w:szCs w:val="20"/>
          <w:u w:val="single"/>
        </w:rPr>
        <w:t>102</w:t>
      </w:r>
      <w:r w:rsidRPr="00DB46BC">
        <w:rPr>
          <w:rFonts w:ascii="Times New Roman" w:eastAsia="Arial" w:hAnsi="Times New Roman" w:cs="Times New Roman"/>
          <w:color w:val="231F20"/>
          <w:w w:val="86"/>
          <w:sz w:val="20"/>
          <w:szCs w:val="20"/>
        </w:rPr>
        <w:t>, 150,</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3"/>
          <w:sz w:val="20"/>
          <w:szCs w:val="20"/>
        </w:rPr>
        <w:t>150H,</w:t>
      </w:r>
      <w:r w:rsidRPr="00DB46BC">
        <w:rPr>
          <w:rFonts w:ascii="Times New Roman" w:eastAsia="Arial" w:hAnsi="Times New Roman" w:cs="Times New Roman"/>
          <w:sz w:val="20"/>
          <w:szCs w:val="20"/>
        </w:rPr>
        <w:t xml:space="preserve"> </w:t>
      </w:r>
      <w:r w:rsidRPr="00DB46BC">
        <w:rPr>
          <w:rFonts w:ascii="Times New Roman" w:eastAsia="Arial" w:hAnsi="Times New Roman" w:cs="Times New Roman"/>
          <w:color w:val="231F20"/>
          <w:w w:val="85"/>
          <w:sz w:val="20"/>
          <w:szCs w:val="20"/>
        </w:rPr>
        <w:t>151,</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2"/>
          <w:sz w:val="20"/>
          <w:szCs w:val="20"/>
        </w:rPr>
        <w:t>151H,</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5"/>
          <w:sz w:val="20"/>
          <w:szCs w:val="20"/>
        </w:rPr>
        <w:t>212,</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5"/>
          <w:sz w:val="20"/>
          <w:szCs w:val="20"/>
        </w:rPr>
        <w:t>213,</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bCs/>
          <w:color w:val="231F20"/>
          <w:w w:val="75"/>
          <w:sz w:val="20"/>
          <w:szCs w:val="20"/>
        </w:rPr>
        <w:t xml:space="preserve">ENVS </w:t>
      </w:r>
      <w:r w:rsidRPr="00DB46BC">
        <w:rPr>
          <w:rFonts w:ascii="Times New Roman" w:eastAsia="Arial" w:hAnsi="Times New Roman" w:cs="Times New Roman"/>
          <w:color w:val="231F20"/>
          <w:w w:val="75"/>
          <w:sz w:val="20"/>
          <w:szCs w:val="20"/>
        </w:rPr>
        <w:t xml:space="preserve">101 or </w:t>
      </w:r>
      <w:r w:rsidRPr="00DB46BC">
        <w:rPr>
          <w:rFonts w:ascii="Times New Roman" w:eastAsia="Arial" w:hAnsi="Times New Roman" w:cs="Times New Roman"/>
          <w:b/>
          <w:bCs/>
          <w:color w:val="231F20"/>
          <w:w w:val="75"/>
          <w:sz w:val="20"/>
          <w:szCs w:val="20"/>
        </w:rPr>
        <w:t xml:space="preserve">ENVS </w:t>
      </w:r>
      <w:r w:rsidRPr="00DB46BC">
        <w:rPr>
          <w:rFonts w:ascii="Times New Roman" w:eastAsia="Arial" w:hAnsi="Times New Roman" w:cs="Times New Roman"/>
          <w:color w:val="231F20"/>
          <w:w w:val="81"/>
          <w:sz w:val="20"/>
          <w:szCs w:val="20"/>
        </w:rPr>
        <w:t>101H</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69"/>
          <w:sz w:val="20"/>
          <w:szCs w:val="20"/>
        </w:rPr>
        <w:t xml:space="preserve">AND 110, </w:t>
      </w:r>
      <w:r w:rsidRPr="00DB46BC">
        <w:rPr>
          <w:rFonts w:ascii="Times New Roman" w:eastAsia="Arial" w:hAnsi="Times New Roman" w:cs="Times New Roman"/>
          <w:b/>
          <w:bCs/>
          <w:color w:val="231F20"/>
          <w:w w:val="69"/>
          <w:sz w:val="20"/>
          <w:szCs w:val="20"/>
        </w:rPr>
        <w:t xml:space="preserve">GEOG </w:t>
      </w:r>
      <w:r w:rsidRPr="00DB46BC">
        <w:rPr>
          <w:rFonts w:ascii="Times New Roman" w:eastAsia="Arial" w:hAnsi="Times New Roman" w:cs="Times New Roman"/>
          <w:color w:val="231F20"/>
          <w:w w:val="69"/>
          <w:sz w:val="20"/>
          <w:szCs w:val="20"/>
        </w:rPr>
        <w:t xml:space="preserve">110 or </w:t>
      </w:r>
      <w:r w:rsidRPr="00DB46BC">
        <w:rPr>
          <w:rFonts w:ascii="Times New Roman" w:eastAsia="Arial" w:hAnsi="Times New Roman" w:cs="Times New Roman"/>
          <w:color w:val="231F20"/>
          <w:w w:val="81"/>
          <w:sz w:val="20"/>
          <w:szCs w:val="20"/>
        </w:rPr>
        <w:t>110H</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74"/>
          <w:sz w:val="20"/>
          <w:szCs w:val="20"/>
        </w:rPr>
        <w:t xml:space="preserve">AND 111 or </w:t>
      </w:r>
      <w:r w:rsidRPr="00DB46BC">
        <w:rPr>
          <w:rFonts w:ascii="Times New Roman" w:eastAsia="Arial" w:hAnsi="Times New Roman" w:cs="Times New Roman"/>
          <w:color w:val="231F20"/>
          <w:w w:val="82"/>
          <w:sz w:val="20"/>
          <w:szCs w:val="20"/>
        </w:rPr>
        <w:t>111H,</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5"/>
          <w:sz w:val="20"/>
          <w:szCs w:val="20"/>
        </w:rPr>
        <w:t>114,</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bCs/>
          <w:color w:val="FF0000"/>
          <w:w w:val="70"/>
          <w:sz w:val="20"/>
          <w:szCs w:val="20"/>
        </w:rPr>
        <w:t>GEOL</w:t>
      </w:r>
      <w:r w:rsidRPr="00DB46BC">
        <w:rPr>
          <w:rFonts w:ascii="Times New Roman" w:eastAsia="Arial" w:hAnsi="Times New Roman" w:cs="Times New Roman"/>
          <w:b/>
          <w:bCs/>
          <w:color w:val="231F20"/>
          <w:w w:val="70"/>
          <w:sz w:val="20"/>
          <w:szCs w:val="20"/>
        </w:rPr>
        <w:t xml:space="preserve"> </w:t>
      </w:r>
      <w:r w:rsidRPr="00DB46BC">
        <w:rPr>
          <w:rFonts w:ascii="Times New Roman" w:eastAsia="Arial" w:hAnsi="Times New Roman" w:cs="Times New Roman"/>
          <w:color w:val="231F20"/>
          <w:w w:val="85"/>
          <w:sz w:val="20"/>
          <w:szCs w:val="20"/>
        </w:rPr>
        <w:t>100,</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2"/>
          <w:sz w:val="20"/>
          <w:szCs w:val="20"/>
        </w:rPr>
        <w:t>100H,</w:t>
      </w:r>
      <w:r w:rsidRPr="00DB46BC">
        <w:rPr>
          <w:rFonts w:ascii="Times New Roman" w:eastAsia="Arial" w:hAnsi="Times New Roman" w:cs="Times New Roman"/>
          <w:sz w:val="20"/>
          <w:szCs w:val="20"/>
        </w:rPr>
        <w:t xml:space="preserve"> </w:t>
      </w:r>
      <w:r w:rsidRPr="00DB46BC">
        <w:rPr>
          <w:rFonts w:ascii="Times New Roman" w:eastAsia="Arial" w:hAnsi="Times New Roman" w:cs="Times New Roman"/>
          <w:b/>
          <w:color w:val="FF0000"/>
          <w:w w:val="83"/>
          <w:sz w:val="20"/>
          <w:szCs w:val="20"/>
          <w:u w:val="single"/>
        </w:rPr>
        <w:t>101</w:t>
      </w:r>
      <w:r w:rsidRPr="00DB46BC">
        <w:rPr>
          <w:rFonts w:ascii="Times New Roman" w:eastAsia="Arial" w:hAnsi="Times New Roman" w:cs="Times New Roman"/>
          <w:color w:val="231F20"/>
          <w:w w:val="83"/>
          <w:sz w:val="20"/>
          <w:szCs w:val="20"/>
        </w:rPr>
        <w:t xml:space="preserve"> or </w:t>
      </w:r>
      <w:r w:rsidRPr="00DB46BC">
        <w:rPr>
          <w:rFonts w:ascii="Times New Roman" w:eastAsia="Arial" w:hAnsi="Times New Roman" w:cs="Times New Roman"/>
          <w:color w:val="231F20"/>
          <w:w w:val="82"/>
          <w:sz w:val="20"/>
          <w:szCs w:val="20"/>
        </w:rPr>
        <w:t>101H</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75"/>
          <w:sz w:val="20"/>
          <w:szCs w:val="20"/>
        </w:rPr>
        <w:t xml:space="preserve">AND </w:t>
      </w:r>
      <w:r w:rsidRPr="00DB46BC">
        <w:rPr>
          <w:rFonts w:ascii="Times New Roman" w:eastAsia="Arial" w:hAnsi="Times New Roman" w:cs="Times New Roman"/>
          <w:color w:val="231F20"/>
          <w:w w:val="86"/>
          <w:sz w:val="20"/>
          <w:szCs w:val="20"/>
        </w:rPr>
        <w:t>160,</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112,</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bCs/>
          <w:color w:val="231F20"/>
          <w:w w:val="78"/>
          <w:sz w:val="20"/>
          <w:szCs w:val="20"/>
        </w:rPr>
        <w:t xml:space="preserve">MICRO </w:t>
      </w:r>
      <w:r w:rsidRPr="00DB46BC">
        <w:rPr>
          <w:rFonts w:ascii="Times New Roman" w:eastAsia="Arial" w:hAnsi="Times New Roman" w:cs="Times New Roman"/>
          <w:color w:val="231F20"/>
          <w:w w:val="86"/>
          <w:sz w:val="20"/>
          <w:szCs w:val="20"/>
        </w:rPr>
        <w:t>102,</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150,</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bCs/>
          <w:color w:val="FF0000"/>
          <w:w w:val="73"/>
          <w:sz w:val="20"/>
          <w:szCs w:val="20"/>
        </w:rPr>
        <w:t xml:space="preserve">OCEAN </w:t>
      </w:r>
      <w:r w:rsidRPr="00DB46BC">
        <w:rPr>
          <w:rFonts w:ascii="Times New Roman" w:eastAsia="Arial" w:hAnsi="Times New Roman" w:cs="Times New Roman"/>
          <w:b/>
          <w:color w:val="FF0000"/>
          <w:w w:val="86"/>
          <w:sz w:val="20"/>
          <w:szCs w:val="20"/>
          <w:u w:val="single"/>
        </w:rPr>
        <w:t>100</w:t>
      </w:r>
      <w:r w:rsidRPr="00DB46BC">
        <w:rPr>
          <w:rFonts w:ascii="Times New Roman" w:eastAsia="Arial" w:hAnsi="Times New Roman" w:cs="Times New Roman"/>
          <w:color w:val="231F20"/>
          <w:w w:val="86"/>
          <w:sz w:val="20"/>
          <w:szCs w:val="20"/>
        </w:rPr>
        <w:t>,</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bCs/>
          <w:color w:val="231F20"/>
          <w:w w:val="76"/>
          <w:sz w:val="20"/>
          <w:szCs w:val="20"/>
        </w:rPr>
        <w:t xml:space="preserve">PHYSIC </w:t>
      </w:r>
      <w:r w:rsidRPr="00DB46BC">
        <w:rPr>
          <w:rFonts w:ascii="Times New Roman" w:eastAsia="Arial" w:hAnsi="Times New Roman" w:cs="Times New Roman"/>
          <w:color w:val="231F20"/>
          <w:w w:val="86"/>
          <w:sz w:val="20"/>
          <w:szCs w:val="20"/>
        </w:rPr>
        <w:t>100,</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110,</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111,</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200,</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201,</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250,</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251, 252</w:t>
      </w:r>
    </w:p>
    <w:p w:rsidR="0000555E" w:rsidRPr="00DB46BC" w:rsidRDefault="0000555E" w:rsidP="0000555E">
      <w:pPr>
        <w:widowControl w:val="0"/>
        <w:spacing w:after="0" w:line="240" w:lineRule="auto"/>
        <w:ind w:left="180" w:right="562"/>
        <w:rPr>
          <w:rFonts w:ascii="Times New Roman" w:hAnsi="Times New Roman" w:cs="Times New Roman"/>
          <w:sz w:val="20"/>
          <w:szCs w:val="20"/>
        </w:rPr>
      </w:pPr>
    </w:p>
    <w:p w:rsidR="0000555E" w:rsidRPr="00DB46BC" w:rsidRDefault="0000555E" w:rsidP="0000555E">
      <w:pPr>
        <w:widowControl w:val="0"/>
        <w:spacing w:after="0" w:line="240" w:lineRule="auto"/>
        <w:ind w:left="180" w:right="562"/>
        <w:rPr>
          <w:rFonts w:ascii="Times New Roman" w:eastAsia="Arial" w:hAnsi="Times New Roman" w:cs="Times New Roman"/>
          <w:sz w:val="20"/>
          <w:szCs w:val="20"/>
        </w:rPr>
      </w:pPr>
      <w:r w:rsidRPr="00DB46BC">
        <w:rPr>
          <w:rFonts w:ascii="Times New Roman" w:eastAsia="Arial" w:hAnsi="Times New Roman" w:cs="Times New Roman"/>
          <w:b/>
          <w:bCs/>
          <w:color w:val="231F20"/>
          <w:w w:val="76"/>
          <w:sz w:val="20"/>
          <w:szCs w:val="20"/>
        </w:rPr>
        <w:t xml:space="preserve">B. </w:t>
      </w:r>
      <w:r w:rsidRPr="00DB46BC">
        <w:rPr>
          <w:rFonts w:ascii="Times New Roman" w:eastAsia="Arial" w:hAnsi="Times New Roman" w:cs="Times New Roman"/>
          <w:b/>
          <w:bCs/>
          <w:color w:val="231F20"/>
          <w:w w:val="76"/>
          <w:sz w:val="20"/>
          <w:szCs w:val="20"/>
          <w:u w:val="single" w:color="231F20"/>
        </w:rPr>
        <w:t>SOCIAL AND BEHAVIORAL SCIENCES</w:t>
      </w:r>
      <w:r w:rsidRPr="00DB46BC">
        <w:rPr>
          <w:rFonts w:ascii="Times New Roman" w:eastAsia="Arial" w:hAnsi="Times New Roman" w:cs="Times New Roman"/>
          <w:b/>
          <w:bCs/>
          <w:color w:val="231F20"/>
          <w:w w:val="76"/>
          <w:sz w:val="20"/>
          <w:szCs w:val="20"/>
        </w:rPr>
        <w:t xml:space="preserve"> </w:t>
      </w:r>
      <w:r w:rsidRPr="00DB46BC">
        <w:rPr>
          <w:rFonts w:ascii="Times New Roman" w:eastAsia="Arial" w:hAnsi="Times New Roman" w:cs="Times New Roman"/>
          <w:b/>
          <w:bCs/>
          <w:color w:val="231F20"/>
          <w:w w:val="83"/>
          <w:sz w:val="20"/>
          <w:szCs w:val="20"/>
        </w:rPr>
        <w:t>(</w:t>
      </w:r>
      <w:r w:rsidRPr="00DB46BC">
        <w:rPr>
          <w:rFonts w:ascii="Times New Roman" w:eastAsia="Arial" w:hAnsi="Times New Roman" w:cs="Times New Roman"/>
          <w:b/>
          <w:bCs/>
          <w:color w:val="FF0000"/>
          <w:w w:val="83"/>
          <w:sz w:val="20"/>
          <w:szCs w:val="20"/>
        </w:rPr>
        <w:t>3 UNITS</w:t>
      </w:r>
      <w:r w:rsidRPr="00DB46BC">
        <w:rPr>
          <w:rFonts w:ascii="Times New Roman" w:eastAsia="Arial" w:hAnsi="Times New Roman" w:cs="Times New Roman"/>
          <w:b/>
          <w:bCs/>
          <w:color w:val="231F20"/>
          <w:w w:val="83"/>
          <w:sz w:val="20"/>
          <w:szCs w:val="20"/>
        </w:rPr>
        <w:t xml:space="preserve">) </w:t>
      </w:r>
      <w:r w:rsidRPr="00DB46BC">
        <w:rPr>
          <w:rFonts w:ascii="Times New Roman" w:eastAsia="Arial" w:hAnsi="Times New Roman" w:cs="Times New Roman"/>
          <w:b/>
          <w:bCs/>
          <w:color w:val="FF0000"/>
          <w:w w:val="83"/>
          <w:sz w:val="20"/>
          <w:szCs w:val="20"/>
        </w:rPr>
        <w:t>(CAN ALL BE DONE ONLINE)</w:t>
      </w:r>
    </w:p>
    <w:p w:rsidR="0000555E" w:rsidRPr="00DB46BC" w:rsidRDefault="0000555E" w:rsidP="0000555E">
      <w:pPr>
        <w:widowControl w:val="0"/>
        <w:tabs>
          <w:tab w:val="left" w:pos="360"/>
          <w:tab w:val="left" w:pos="900"/>
        </w:tabs>
        <w:spacing w:after="0" w:line="216" w:lineRule="exact"/>
        <w:ind w:left="360" w:right="562"/>
        <w:rPr>
          <w:rFonts w:ascii="Times New Roman" w:eastAsia="Arial" w:hAnsi="Times New Roman" w:cs="Times New Roman"/>
          <w:b/>
          <w:bCs/>
          <w:w w:val="76"/>
          <w:sz w:val="20"/>
          <w:szCs w:val="20"/>
        </w:rPr>
      </w:pPr>
    </w:p>
    <w:p w:rsidR="0000555E" w:rsidRPr="00DB46BC" w:rsidRDefault="0000555E" w:rsidP="0000555E">
      <w:pPr>
        <w:widowControl w:val="0"/>
        <w:tabs>
          <w:tab w:val="left" w:pos="360"/>
          <w:tab w:val="left" w:pos="900"/>
        </w:tabs>
        <w:spacing w:after="0" w:line="216" w:lineRule="exact"/>
        <w:ind w:left="360" w:right="562"/>
        <w:rPr>
          <w:rFonts w:ascii="Times New Roman" w:eastAsia="Arial" w:hAnsi="Times New Roman" w:cs="Times New Roman"/>
          <w:sz w:val="20"/>
          <w:szCs w:val="20"/>
        </w:rPr>
      </w:pPr>
      <w:r w:rsidRPr="00DB46BC">
        <w:rPr>
          <w:rFonts w:ascii="Times New Roman" w:eastAsia="Arial" w:hAnsi="Times New Roman" w:cs="Times New Roman"/>
          <w:b/>
          <w:bCs/>
          <w:color w:val="FF0000"/>
          <w:w w:val="76"/>
          <w:sz w:val="20"/>
          <w:szCs w:val="20"/>
        </w:rPr>
        <w:t>ANTHRO</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1"/>
          <w:sz w:val="20"/>
          <w:szCs w:val="20"/>
        </w:rPr>
        <w:t xml:space="preserve">100, </w:t>
      </w:r>
      <w:r w:rsidRPr="00DB46BC">
        <w:rPr>
          <w:rFonts w:ascii="Times New Roman" w:eastAsia="Arial" w:hAnsi="Times New Roman" w:cs="Times New Roman"/>
          <w:b/>
          <w:color w:val="FF0000"/>
          <w:w w:val="81"/>
          <w:sz w:val="20"/>
          <w:szCs w:val="20"/>
          <w:u w:val="single"/>
        </w:rPr>
        <w:t>102</w:t>
      </w:r>
      <w:r w:rsidRPr="00DB46BC">
        <w:rPr>
          <w:rFonts w:ascii="Times New Roman" w:eastAsia="Arial" w:hAnsi="Times New Roman" w:cs="Times New Roman"/>
          <w:color w:val="231F20"/>
          <w:w w:val="81"/>
          <w:sz w:val="20"/>
          <w:szCs w:val="20"/>
        </w:rPr>
        <w:t xml:space="preserve">, 102H, </w:t>
      </w:r>
      <w:r w:rsidRPr="00DB46BC">
        <w:rPr>
          <w:rFonts w:ascii="Times New Roman" w:eastAsia="Arial" w:hAnsi="Times New Roman" w:cs="Times New Roman"/>
          <w:b/>
          <w:color w:val="FF0000"/>
          <w:w w:val="81"/>
          <w:sz w:val="20"/>
          <w:szCs w:val="20"/>
          <w:u w:val="single"/>
        </w:rPr>
        <w:t>106</w:t>
      </w:r>
      <w:r w:rsidRPr="00DB46BC">
        <w:rPr>
          <w:rFonts w:ascii="Times New Roman" w:eastAsia="Arial" w:hAnsi="Times New Roman" w:cs="Times New Roman"/>
          <w:color w:val="231F20"/>
          <w:w w:val="81"/>
          <w:sz w:val="20"/>
          <w:szCs w:val="20"/>
        </w:rPr>
        <w:t xml:space="preserve">, 106H, 107, </w:t>
      </w:r>
      <w:r w:rsidRPr="00DB46BC">
        <w:rPr>
          <w:rFonts w:ascii="Times New Roman" w:eastAsia="Arial" w:hAnsi="Times New Roman" w:cs="Times New Roman"/>
          <w:b/>
          <w:bCs/>
          <w:color w:val="FF0000"/>
          <w:w w:val="81"/>
          <w:sz w:val="20"/>
          <w:szCs w:val="20"/>
        </w:rPr>
        <w:t xml:space="preserve">BUSAD </w:t>
      </w:r>
      <w:r w:rsidRPr="00DB46BC">
        <w:rPr>
          <w:rFonts w:ascii="Times New Roman" w:eastAsia="Arial" w:hAnsi="Times New Roman" w:cs="Times New Roman"/>
          <w:b/>
          <w:color w:val="FF0000"/>
          <w:w w:val="86"/>
          <w:sz w:val="20"/>
          <w:szCs w:val="20"/>
          <w:u w:val="single"/>
        </w:rPr>
        <w:t>100</w:t>
      </w:r>
      <w:r w:rsidRPr="00DB46BC">
        <w:rPr>
          <w:rFonts w:ascii="Times New Roman" w:eastAsia="Arial" w:hAnsi="Times New Roman" w:cs="Times New Roman"/>
          <w:color w:val="231F20"/>
          <w:w w:val="86"/>
          <w:sz w:val="20"/>
          <w:szCs w:val="20"/>
        </w:rPr>
        <w:t xml:space="preserve">, </w:t>
      </w:r>
      <w:r w:rsidRPr="00DB46BC">
        <w:rPr>
          <w:rFonts w:ascii="Times New Roman" w:eastAsia="Arial" w:hAnsi="Times New Roman" w:cs="Times New Roman"/>
          <w:b/>
          <w:bCs/>
          <w:color w:val="FF0000"/>
          <w:w w:val="76"/>
          <w:sz w:val="20"/>
          <w:szCs w:val="20"/>
        </w:rPr>
        <w:t>CD</w:t>
      </w:r>
      <w:r w:rsidRPr="00DB46BC">
        <w:rPr>
          <w:rFonts w:ascii="Times New Roman" w:eastAsia="Arial" w:hAnsi="Times New Roman" w:cs="Times New Roman"/>
          <w:b/>
          <w:bCs/>
          <w:color w:val="FF0000"/>
          <w:sz w:val="20"/>
          <w:szCs w:val="20"/>
        </w:rPr>
        <w:t xml:space="preserve"> </w:t>
      </w:r>
      <w:r w:rsidRPr="00DB46BC">
        <w:rPr>
          <w:rFonts w:ascii="Times New Roman" w:eastAsia="Arial" w:hAnsi="Times New Roman" w:cs="Times New Roman"/>
          <w:b/>
          <w:color w:val="FF0000"/>
          <w:w w:val="86"/>
          <w:sz w:val="20"/>
          <w:szCs w:val="20"/>
          <w:u w:val="single"/>
        </w:rPr>
        <w:t>105</w:t>
      </w:r>
      <w:r w:rsidRPr="00DB46BC">
        <w:rPr>
          <w:rFonts w:ascii="Times New Roman" w:eastAsia="Arial" w:hAnsi="Times New Roman" w:cs="Times New Roman"/>
          <w:color w:val="231F20"/>
          <w:w w:val="86"/>
          <w:sz w:val="20"/>
          <w:szCs w:val="20"/>
        </w:rPr>
        <w:t xml:space="preserve">, </w:t>
      </w:r>
      <w:r w:rsidRPr="00DB46BC">
        <w:rPr>
          <w:rFonts w:ascii="Times New Roman" w:eastAsia="Arial" w:hAnsi="Times New Roman" w:cs="Times New Roman"/>
          <w:b/>
          <w:bCs/>
          <w:color w:val="FF0000"/>
          <w:w w:val="80"/>
          <w:sz w:val="20"/>
          <w:szCs w:val="20"/>
        </w:rPr>
        <w:t>COMMST</w:t>
      </w:r>
      <w:r w:rsidRPr="00DB46BC">
        <w:rPr>
          <w:rFonts w:ascii="Times New Roman" w:eastAsia="Arial" w:hAnsi="Times New Roman" w:cs="Times New Roman"/>
          <w:b/>
          <w:bCs/>
          <w:color w:val="FF0000"/>
          <w:sz w:val="20"/>
          <w:szCs w:val="20"/>
        </w:rPr>
        <w:t xml:space="preserve"> </w:t>
      </w:r>
      <w:r w:rsidRPr="00DB46BC">
        <w:rPr>
          <w:rFonts w:ascii="Times New Roman" w:eastAsia="Arial" w:hAnsi="Times New Roman" w:cs="Times New Roman"/>
          <w:b/>
          <w:color w:val="FF0000"/>
          <w:w w:val="86"/>
          <w:sz w:val="20"/>
          <w:szCs w:val="20"/>
          <w:u w:val="single"/>
        </w:rPr>
        <w:t>135</w:t>
      </w:r>
      <w:r w:rsidRPr="00DB46BC">
        <w:rPr>
          <w:rFonts w:ascii="Times New Roman" w:eastAsia="Arial" w:hAnsi="Times New Roman" w:cs="Times New Roman"/>
          <w:color w:val="231F20"/>
          <w:w w:val="86"/>
          <w:sz w:val="20"/>
          <w:szCs w:val="20"/>
        </w:rPr>
        <w:t xml:space="preserve">, </w:t>
      </w:r>
      <w:r w:rsidRPr="00DB46BC">
        <w:rPr>
          <w:rFonts w:ascii="Times New Roman" w:eastAsia="Arial" w:hAnsi="Times New Roman" w:cs="Times New Roman"/>
          <w:b/>
          <w:color w:val="FF0000"/>
          <w:w w:val="86"/>
          <w:sz w:val="20"/>
          <w:szCs w:val="20"/>
          <w:u w:val="single"/>
        </w:rPr>
        <w:t>174</w:t>
      </w:r>
      <w:r w:rsidRPr="00DB46BC">
        <w:rPr>
          <w:rFonts w:ascii="Times New Roman" w:eastAsia="Arial" w:hAnsi="Times New Roman" w:cs="Times New Roman"/>
          <w:color w:val="231F20"/>
          <w:w w:val="86"/>
          <w:sz w:val="20"/>
          <w:szCs w:val="20"/>
        </w:rPr>
        <w:t xml:space="preserve">, </w:t>
      </w:r>
      <w:r w:rsidRPr="00DB46BC">
        <w:rPr>
          <w:rFonts w:ascii="Times New Roman" w:eastAsia="Arial" w:hAnsi="Times New Roman" w:cs="Times New Roman"/>
          <w:b/>
          <w:bCs/>
          <w:color w:val="FF0000"/>
          <w:w w:val="74"/>
          <w:sz w:val="20"/>
          <w:szCs w:val="20"/>
          <w:u w:val="single"/>
        </w:rPr>
        <w:t>ECON</w:t>
      </w:r>
      <w:r w:rsidRPr="00DB46BC">
        <w:rPr>
          <w:rFonts w:ascii="Times New Roman" w:eastAsia="Arial" w:hAnsi="Times New Roman" w:cs="Times New Roman"/>
          <w:bCs/>
          <w:color w:val="FF0000"/>
          <w:sz w:val="20"/>
          <w:szCs w:val="20"/>
        </w:rPr>
        <w:t xml:space="preserve"> </w:t>
      </w:r>
      <w:r w:rsidRPr="00DB46BC">
        <w:rPr>
          <w:rFonts w:ascii="Times New Roman" w:eastAsia="Arial" w:hAnsi="Times New Roman" w:cs="Times New Roman"/>
          <w:b/>
          <w:color w:val="FF0000"/>
          <w:w w:val="86"/>
          <w:sz w:val="20"/>
          <w:szCs w:val="20"/>
          <w:u w:val="single"/>
        </w:rPr>
        <w:t>100</w:t>
      </w:r>
      <w:r w:rsidRPr="00DB46BC">
        <w:rPr>
          <w:rFonts w:ascii="Times New Roman" w:eastAsia="Arial" w:hAnsi="Times New Roman" w:cs="Times New Roman"/>
          <w:w w:val="86"/>
          <w:sz w:val="20"/>
          <w:szCs w:val="20"/>
        </w:rPr>
        <w:t xml:space="preserve">, </w:t>
      </w:r>
      <w:r w:rsidRPr="00DB46BC">
        <w:rPr>
          <w:rFonts w:ascii="Times New Roman" w:eastAsia="Arial" w:hAnsi="Times New Roman" w:cs="Times New Roman"/>
          <w:b/>
          <w:color w:val="FF0000"/>
          <w:w w:val="86"/>
          <w:sz w:val="20"/>
          <w:szCs w:val="20"/>
          <w:u w:val="single"/>
        </w:rPr>
        <w:t>200</w:t>
      </w:r>
      <w:r w:rsidRPr="00DB46BC">
        <w:rPr>
          <w:rFonts w:ascii="Times New Roman" w:eastAsia="Arial" w:hAnsi="Times New Roman" w:cs="Times New Roman"/>
          <w:color w:val="231F20"/>
          <w:w w:val="86"/>
          <w:sz w:val="20"/>
          <w:szCs w:val="20"/>
        </w:rPr>
        <w:t xml:space="preserve">, </w:t>
      </w:r>
      <w:r w:rsidRPr="00DB46BC">
        <w:rPr>
          <w:rFonts w:ascii="Times New Roman" w:eastAsia="Arial" w:hAnsi="Times New Roman" w:cs="Times New Roman"/>
          <w:color w:val="231F20"/>
          <w:w w:val="83"/>
          <w:sz w:val="20"/>
          <w:szCs w:val="20"/>
        </w:rPr>
        <w:t xml:space="preserve">200H, </w:t>
      </w:r>
      <w:r w:rsidRPr="00DB46BC">
        <w:rPr>
          <w:rFonts w:ascii="Times New Roman" w:eastAsia="Arial" w:hAnsi="Times New Roman" w:cs="Times New Roman"/>
          <w:b/>
          <w:color w:val="FF0000"/>
          <w:w w:val="86"/>
          <w:sz w:val="20"/>
          <w:szCs w:val="20"/>
          <w:u w:val="single"/>
        </w:rPr>
        <w:t>201</w:t>
      </w:r>
      <w:r w:rsidRPr="00DB46BC">
        <w:rPr>
          <w:rFonts w:ascii="Times New Roman" w:eastAsia="Arial" w:hAnsi="Times New Roman" w:cs="Times New Roman"/>
          <w:color w:val="231F20"/>
          <w:w w:val="86"/>
          <w:sz w:val="20"/>
          <w:szCs w:val="20"/>
        </w:rPr>
        <w:t xml:space="preserve">, </w:t>
      </w:r>
      <w:r w:rsidRPr="00DB46BC">
        <w:rPr>
          <w:rFonts w:ascii="Times New Roman" w:eastAsia="Arial" w:hAnsi="Times New Roman" w:cs="Times New Roman"/>
          <w:color w:val="231F20"/>
          <w:w w:val="83"/>
          <w:sz w:val="20"/>
          <w:szCs w:val="20"/>
        </w:rPr>
        <w:t xml:space="preserve">201H, </w:t>
      </w:r>
      <w:r w:rsidRPr="00DB46BC">
        <w:rPr>
          <w:rFonts w:ascii="Times New Roman" w:eastAsia="Arial" w:hAnsi="Times New Roman" w:cs="Times New Roman"/>
          <w:b/>
          <w:bCs/>
          <w:color w:val="231F20"/>
          <w:w w:val="71"/>
          <w:sz w:val="20"/>
          <w:szCs w:val="20"/>
        </w:rPr>
        <w:t>GEOG</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sz w:val="20"/>
          <w:szCs w:val="20"/>
        </w:rPr>
        <w:t>102,</w:t>
      </w:r>
      <w:r w:rsidRPr="00DB46BC">
        <w:rPr>
          <w:rFonts w:ascii="Times New Roman" w:eastAsia="Arial" w:hAnsi="Times New Roman" w:cs="Times New Roman"/>
          <w:sz w:val="20"/>
          <w:szCs w:val="20"/>
        </w:rPr>
        <w:t xml:space="preserve"> </w:t>
      </w:r>
      <w:r w:rsidRPr="00DB46BC">
        <w:rPr>
          <w:rFonts w:ascii="Times New Roman" w:eastAsia="Arial" w:hAnsi="Times New Roman" w:cs="Times New Roman"/>
          <w:color w:val="231F20"/>
          <w:w w:val="84"/>
          <w:sz w:val="20"/>
          <w:szCs w:val="20"/>
        </w:rPr>
        <w:t xml:space="preserve">102H, </w:t>
      </w:r>
      <w:r w:rsidRPr="00DB46BC">
        <w:rPr>
          <w:rFonts w:ascii="Times New Roman" w:eastAsia="Arial" w:hAnsi="Times New Roman" w:cs="Times New Roman"/>
          <w:color w:val="231F20"/>
          <w:w w:val="88"/>
          <w:sz w:val="20"/>
          <w:szCs w:val="20"/>
        </w:rPr>
        <w:t xml:space="preserve">120, </w:t>
      </w:r>
      <w:r w:rsidRPr="00DB46BC">
        <w:rPr>
          <w:rFonts w:ascii="Times New Roman" w:eastAsia="Arial" w:hAnsi="Times New Roman" w:cs="Times New Roman"/>
          <w:b/>
          <w:bCs/>
          <w:color w:val="FF0000"/>
          <w:w w:val="81"/>
          <w:sz w:val="20"/>
          <w:szCs w:val="20"/>
        </w:rPr>
        <w:t>HIST</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b/>
          <w:color w:val="FF0000"/>
          <w:w w:val="88"/>
          <w:sz w:val="20"/>
          <w:szCs w:val="20"/>
          <w:u w:val="single"/>
        </w:rPr>
        <w:t>100</w:t>
      </w:r>
      <w:r w:rsidRPr="00DB46BC">
        <w:rPr>
          <w:rFonts w:ascii="Times New Roman" w:eastAsia="Arial" w:hAnsi="Times New Roman" w:cs="Times New Roman"/>
          <w:color w:val="231F20"/>
          <w:w w:val="88"/>
          <w:sz w:val="20"/>
          <w:szCs w:val="20"/>
        </w:rPr>
        <w:t xml:space="preserve">, </w:t>
      </w:r>
      <w:r w:rsidRPr="00DB46BC">
        <w:rPr>
          <w:rFonts w:ascii="Times New Roman" w:eastAsia="Arial" w:hAnsi="Times New Roman" w:cs="Times New Roman"/>
          <w:color w:val="231F20"/>
          <w:w w:val="84"/>
          <w:sz w:val="20"/>
          <w:szCs w:val="20"/>
        </w:rPr>
        <w:t xml:space="preserve">100H, </w:t>
      </w:r>
      <w:r w:rsidRPr="00DB46BC">
        <w:rPr>
          <w:rFonts w:ascii="Times New Roman" w:eastAsia="Arial" w:hAnsi="Times New Roman" w:cs="Times New Roman"/>
          <w:b/>
          <w:color w:val="FF0000"/>
          <w:w w:val="88"/>
          <w:sz w:val="20"/>
          <w:szCs w:val="20"/>
          <w:u w:val="single"/>
        </w:rPr>
        <w:t>101</w:t>
      </w:r>
      <w:r w:rsidRPr="00DB46BC">
        <w:rPr>
          <w:rFonts w:ascii="Times New Roman" w:eastAsia="Arial" w:hAnsi="Times New Roman" w:cs="Times New Roman"/>
          <w:color w:val="231F20"/>
          <w:w w:val="88"/>
          <w:sz w:val="20"/>
          <w:szCs w:val="20"/>
        </w:rPr>
        <w:t xml:space="preserve">, </w:t>
      </w:r>
      <w:r w:rsidRPr="00DB46BC">
        <w:rPr>
          <w:rFonts w:ascii="Times New Roman" w:eastAsia="Arial" w:hAnsi="Times New Roman" w:cs="Times New Roman"/>
          <w:color w:val="231F20"/>
          <w:w w:val="84"/>
          <w:sz w:val="20"/>
          <w:szCs w:val="20"/>
        </w:rPr>
        <w:t xml:space="preserve">101H, </w:t>
      </w:r>
      <w:r w:rsidRPr="00DB46BC">
        <w:rPr>
          <w:rFonts w:ascii="Times New Roman" w:eastAsia="Arial" w:hAnsi="Times New Roman" w:cs="Times New Roman"/>
          <w:color w:val="231F20"/>
          <w:w w:val="88"/>
          <w:sz w:val="20"/>
          <w:szCs w:val="20"/>
        </w:rPr>
        <w:t xml:space="preserve">107, 145, 150, 170, </w:t>
      </w:r>
      <w:r w:rsidRPr="00DB46BC">
        <w:rPr>
          <w:rFonts w:ascii="Times New Roman" w:eastAsia="Arial" w:hAnsi="Times New Roman" w:cs="Times New Roman"/>
          <w:color w:val="231F20"/>
          <w:w w:val="84"/>
          <w:sz w:val="20"/>
          <w:szCs w:val="20"/>
        </w:rPr>
        <w:t xml:space="preserve">170H, </w:t>
      </w:r>
      <w:r w:rsidRPr="00DB46BC">
        <w:rPr>
          <w:rFonts w:ascii="Times New Roman" w:eastAsia="Arial" w:hAnsi="Times New Roman" w:cs="Times New Roman"/>
          <w:color w:val="231F20"/>
          <w:w w:val="88"/>
          <w:sz w:val="20"/>
          <w:szCs w:val="20"/>
        </w:rPr>
        <w:t xml:space="preserve">171, </w:t>
      </w:r>
      <w:r w:rsidRPr="00DB46BC">
        <w:rPr>
          <w:rFonts w:ascii="Times New Roman" w:eastAsia="Arial" w:hAnsi="Times New Roman" w:cs="Times New Roman"/>
          <w:color w:val="231F20"/>
          <w:w w:val="84"/>
          <w:sz w:val="20"/>
          <w:szCs w:val="20"/>
        </w:rPr>
        <w:t xml:space="preserve">171H, </w:t>
      </w:r>
      <w:r w:rsidRPr="00DB46BC">
        <w:rPr>
          <w:rFonts w:ascii="Times New Roman" w:eastAsia="Arial" w:hAnsi="Times New Roman" w:cs="Times New Roman"/>
          <w:b/>
          <w:bCs/>
          <w:color w:val="FF0000"/>
          <w:w w:val="77"/>
          <w:sz w:val="20"/>
          <w:szCs w:val="20"/>
        </w:rPr>
        <w:t>JOUR</w:t>
      </w:r>
      <w:r w:rsidRPr="00DB46BC">
        <w:rPr>
          <w:rFonts w:ascii="Times New Roman" w:eastAsia="Arial" w:hAnsi="Times New Roman" w:cs="Times New Roman"/>
          <w:b/>
          <w:bCs/>
          <w:color w:val="FF0000"/>
          <w:sz w:val="20"/>
          <w:szCs w:val="20"/>
        </w:rPr>
        <w:t xml:space="preserve"> </w:t>
      </w:r>
      <w:r w:rsidRPr="00DB46BC">
        <w:rPr>
          <w:rFonts w:ascii="Times New Roman" w:eastAsia="Arial" w:hAnsi="Times New Roman" w:cs="Times New Roman"/>
          <w:b/>
          <w:color w:val="FF0000"/>
          <w:w w:val="88"/>
          <w:sz w:val="20"/>
          <w:szCs w:val="20"/>
          <w:u w:val="single"/>
        </w:rPr>
        <w:t>135</w:t>
      </w:r>
      <w:r w:rsidRPr="00DB46BC">
        <w:rPr>
          <w:rFonts w:ascii="Times New Roman" w:eastAsia="Arial" w:hAnsi="Times New Roman" w:cs="Times New Roman"/>
          <w:color w:val="231F20"/>
          <w:w w:val="88"/>
          <w:sz w:val="20"/>
          <w:szCs w:val="20"/>
        </w:rPr>
        <w:t xml:space="preserve">, </w:t>
      </w:r>
      <w:r w:rsidRPr="00DB46BC">
        <w:rPr>
          <w:rFonts w:ascii="Times New Roman" w:eastAsia="Arial" w:hAnsi="Times New Roman" w:cs="Times New Roman"/>
          <w:b/>
          <w:bCs/>
          <w:color w:val="231F20"/>
          <w:w w:val="82"/>
          <w:sz w:val="20"/>
          <w:szCs w:val="20"/>
        </w:rPr>
        <w:t>MCS</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8"/>
          <w:sz w:val="20"/>
          <w:szCs w:val="20"/>
        </w:rPr>
        <w:t xml:space="preserve">120, 132, 136, </w:t>
      </w:r>
      <w:r w:rsidRPr="00DB46BC">
        <w:rPr>
          <w:rFonts w:ascii="Times New Roman" w:eastAsia="Arial" w:hAnsi="Times New Roman" w:cs="Times New Roman"/>
          <w:b/>
          <w:bCs/>
          <w:color w:val="231F20"/>
          <w:w w:val="78"/>
          <w:sz w:val="20"/>
          <w:szCs w:val="20"/>
        </w:rPr>
        <w:t>POLIT</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8"/>
          <w:sz w:val="20"/>
          <w:szCs w:val="20"/>
        </w:rPr>
        <w:t xml:space="preserve">100, </w:t>
      </w:r>
      <w:r w:rsidRPr="00DB46BC">
        <w:rPr>
          <w:rFonts w:ascii="Times New Roman" w:eastAsia="Arial" w:hAnsi="Times New Roman" w:cs="Times New Roman"/>
          <w:color w:val="231F20"/>
          <w:w w:val="84"/>
          <w:sz w:val="20"/>
          <w:szCs w:val="20"/>
        </w:rPr>
        <w:t>100H,</w:t>
      </w:r>
      <w:r w:rsidRPr="00DB46BC">
        <w:rPr>
          <w:rFonts w:ascii="Times New Roman" w:eastAsia="Arial" w:hAnsi="Times New Roman" w:cs="Times New Roman"/>
          <w:sz w:val="20"/>
          <w:szCs w:val="20"/>
        </w:rPr>
        <w:t xml:space="preserve"> </w:t>
      </w:r>
      <w:r w:rsidRPr="00DB46BC">
        <w:rPr>
          <w:rFonts w:ascii="Times New Roman" w:eastAsia="Arial" w:hAnsi="Times New Roman" w:cs="Times New Roman"/>
          <w:color w:val="231F20"/>
          <w:w w:val="88"/>
          <w:sz w:val="20"/>
          <w:szCs w:val="20"/>
        </w:rPr>
        <w:t xml:space="preserve">102, 104, 106, 110, 122, </w:t>
      </w:r>
      <w:r w:rsidRPr="00DB46BC">
        <w:rPr>
          <w:rFonts w:ascii="Times New Roman" w:eastAsia="Arial" w:hAnsi="Times New Roman" w:cs="Times New Roman"/>
          <w:b/>
          <w:bCs/>
          <w:color w:val="FF0000"/>
          <w:w w:val="79"/>
          <w:sz w:val="20"/>
          <w:szCs w:val="20"/>
        </w:rPr>
        <w:t>PSYCH</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b/>
          <w:color w:val="FF0000"/>
          <w:w w:val="84"/>
          <w:sz w:val="20"/>
          <w:szCs w:val="20"/>
          <w:u w:val="single"/>
        </w:rPr>
        <w:t>100</w:t>
      </w:r>
      <w:r w:rsidRPr="00DB46BC">
        <w:rPr>
          <w:rFonts w:ascii="Times New Roman" w:eastAsia="Arial" w:hAnsi="Times New Roman" w:cs="Times New Roman"/>
          <w:color w:val="231F20"/>
          <w:w w:val="84"/>
          <w:sz w:val="20"/>
          <w:szCs w:val="20"/>
        </w:rPr>
        <w:t xml:space="preserve">, 100H, </w:t>
      </w:r>
      <w:r w:rsidRPr="00DB46BC">
        <w:rPr>
          <w:rFonts w:ascii="Times New Roman" w:eastAsia="Arial" w:hAnsi="Times New Roman" w:cs="Times New Roman"/>
          <w:b/>
          <w:color w:val="FF0000"/>
          <w:w w:val="84"/>
          <w:sz w:val="20"/>
          <w:szCs w:val="20"/>
          <w:u w:val="single"/>
        </w:rPr>
        <w:t>101</w:t>
      </w:r>
      <w:r w:rsidRPr="00DB46BC">
        <w:rPr>
          <w:rFonts w:ascii="Times New Roman" w:eastAsia="Arial" w:hAnsi="Times New Roman" w:cs="Times New Roman"/>
          <w:color w:val="231F20"/>
          <w:w w:val="84"/>
          <w:sz w:val="20"/>
          <w:szCs w:val="20"/>
        </w:rPr>
        <w:t xml:space="preserve">, </w:t>
      </w:r>
      <w:r w:rsidRPr="00DB46BC">
        <w:rPr>
          <w:rFonts w:ascii="Times New Roman" w:eastAsia="Arial" w:hAnsi="Times New Roman" w:cs="Times New Roman"/>
          <w:b/>
          <w:color w:val="FF0000"/>
          <w:w w:val="84"/>
          <w:sz w:val="20"/>
          <w:szCs w:val="20"/>
          <w:u w:val="single"/>
        </w:rPr>
        <w:t>102</w:t>
      </w:r>
      <w:r w:rsidRPr="00DB46BC">
        <w:rPr>
          <w:rFonts w:ascii="Times New Roman" w:eastAsia="Arial" w:hAnsi="Times New Roman" w:cs="Times New Roman"/>
          <w:color w:val="231F20"/>
          <w:w w:val="84"/>
          <w:sz w:val="20"/>
          <w:szCs w:val="20"/>
        </w:rPr>
        <w:t xml:space="preserve">, </w:t>
      </w:r>
      <w:r w:rsidRPr="00DB46BC">
        <w:rPr>
          <w:rFonts w:ascii="Times New Roman" w:eastAsia="Arial" w:hAnsi="Times New Roman" w:cs="Times New Roman"/>
          <w:b/>
          <w:color w:val="FF0000"/>
          <w:w w:val="84"/>
          <w:sz w:val="20"/>
          <w:szCs w:val="20"/>
          <w:u w:val="single"/>
        </w:rPr>
        <w:t>103</w:t>
      </w:r>
      <w:r w:rsidRPr="00DB46BC">
        <w:rPr>
          <w:rFonts w:ascii="Times New Roman" w:eastAsia="Arial" w:hAnsi="Times New Roman" w:cs="Times New Roman"/>
          <w:color w:val="231F20"/>
          <w:w w:val="84"/>
          <w:sz w:val="20"/>
          <w:szCs w:val="20"/>
        </w:rPr>
        <w:t xml:space="preserve">, </w:t>
      </w:r>
      <w:r w:rsidRPr="00DB46BC">
        <w:rPr>
          <w:rFonts w:ascii="Times New Roman" w:eastAsia="Arial" w:hAnsi="Times New Roman" w:cs="Times New Roman"/>
          <w:b/>
          <w:color w:val="FF0000"/>
          <w:w w:val="84"/>
          <w:sz w:val="20"/>
          <w:szCs w:val="20"/>
          <w:u w:val="single"/>
        </w:rPr>
        <w:t>110</w:t>
      </w:r>
      <w:r w:rsidRPr="00DB46BC">
        <w:rPr>
          <w:rFonts w:ascii="Times New Roman" w:eastAsia="Arial" w:hAnsi="Times New Roman" w:cs="Times New Roman"/>
          <w:color w:val="231F20"/>
          <w:w w:val="84"/>
          <w:sz w:val="20"/>
          <w:szCs w:val="20"/>
        </w:rPr>
        <w:t xml:space="preserve">, </w:t>
      </w:r>
      <w:r w:rsidRPr="00DB46BC">
        <w:rPr>
          <w:rFonts w:ascii="Times New Roman" w:eastAsia="Arial" w:hAnsi="Times New Roman" w:cs="Times New Roman"/>
          <w:b/>
          <w:color w:val="FF0000"/>
          <w:w w:val="84"/>
          <w:sz w:val="20"/>
          <w:szCs w:val="20"/>
          <w:u w:val="single"/>
        </w:rPr>
        <w:t>111</w:t>
      </w:r>
      <w:r w:rsidRPr="00DB46BC">
        <w:rPr>
          <w:rFonts w:ascii="Times New Roman" w:eastAsia="Arial" w:hAnsi="Times New Roman" w:cs="Times New Roman"/>
          <w:color w:val="231F20"/>
          <w:w w:val="84"/>
          <w:sz w:val="20"/>
          <w:szCs w:val="20"/>
        </w:rPr>
        <w:t xml:space="preserve">, </w:t>
      </w:r>
      <w:r w:rsidRPr="00DB46BC">
        <w:rPr>
          <w:rFonts w:ascii="Times New Roman" w:eastAsia="Arial" w:hAnsi="Times New Roman" w:cs="Times New Roman"/>
          <w:b/>
          <w:color w:val="FF0000"/>
          <w:w w:val="84"/>
          <w:sz w:val="20"/>
          <w:szCs w:val="20"/>
          <w:u w:val="single"/>
        </w:rPr>
        <w:t>118</w:t>
      </w:r>
      <w:r w:rsidRPr="00DB46BC">
        <w:rPr>
          <w:rFonts w:ascii="Times New Roman" w:eastAsia="Arial" w:hAnsi="Times New Roman" w:cs="Times New Roman"/>
          <w:color w:val="231F20"/>
          <w:w w:val="84"/>
          <w:sz w:val="20"/>
          <w:szCs w:val="20"/>
        </w:rPr>
        <w:t xml:space="preserve">, </w:t>
      </w:r>
      <w:r w:rsidRPr="00DB46BC">
        <w:rPr>
          <w:rFonts w:ascii="Times New Roman" w:eastAsia="Arial" w:hAnsi="Times New Roman" w:cs="Times New Roman"/>
          <w:b/>
          <w:bCs/>
          <w:color w:val="231F20"/>
          <w:w w:val="84"/>
          <w:sz w:val="20"/>
          <w:szCs w:val="20"/>
        </w:rPr>
        <w:t xml:space="preserve">RELIG </w:t>
      </w:r>
      <w:r w:rsidRPr="00DB46BC">
        <w:rPr>
          <w:rFonts w:ascii="Times New Roman" w:eastAsia="Arial" w:hAnsi="Times New Roman" w:cs="Times New Roman"/>
          <w:color w:val="231F20"/>
          <w:w w:val="88"/>
          <w:sz w:val="20"/>
          <w:szCs w:val="20"/>
        </w:rPr>
        <w:t xml:space="preserve">120, </w:t>
      </w:r>
      <w:r w:rsidRPr="00DB46BC">
        <w:rPr>
          <w:rFonts w:ascii="Times New Roman" w:eastAsia="Arial" w:hAnsi="Times New Roman" w:cs="Times New Roman"/>
          <w:b/>
          <w:bCs/>
          <w:color w:val="FF0000"/>
          <w:w w:val="76"/>
          <w:sz w:val="20"/>
          <w:szCs w:val="20"/>
        </w:rPr>
        <w:t>SOC</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b/>
          <w:color w:val="FF0000"/>
          <w:w w:val="88"/>
          <w:sz w:val="20"/>
          <w:szCs w:val="20"/>
          <w:u w:val="single"/>
        </w:rPr>
        <w:t>100</w:t>
      </w:r>
      <w:r w:rsidRPr="00DB46BC">
        <w:rPr>
          <w:rFonts w:ascii="Times New Roman" w:eastAsia="Arial" w:hAnsi="Times New Roman" w:cs="Times New Roman"/>
          <w:color w:val="231F20"/>
          <w:w w:val="88"/>
          <w:sz w:val="20"/>
          <w:szCs w:val="20"/>
        </w:rPr>
        <w:t xml:space="preserve">, </w:t>
      </w:r>
      <w:r w:rsidRPr="00DB46BC">
        <w:rPr>
          <w:rFonts w:ascii="Times New Roman" w:eastAsia="Arial" w:hAnsi="Times New Roman" w:cs="Times New Roman"/>
          <w:color w:val="231F20"/>
          <w:w w:val="85"/>
          <w:sz w:val="20"/>
          <w:szCs w:val="20"/>
        </w:rPr>
        <w:t xml:space="preserve">100H, </w:t>
      </w:r>
      <w:r w:rsidRPr="00DB46BC">
        <w:rPr>
          <w:rFonts w:ascii="Times New Roman" w:eastAsia="Arial" w:hAnsi="Times New Roman" w:cs="Times New Roman"/>
          <w:b/>
          <w:color w:val="FF0000"/>
          <w:w w:val="88"/>
          <w:sz w:val="20"/>
          <w:szCs w:val="20"/>
          <w:u w:val="single"/>
        </w:rPr>
        <w:t>105</w:t>
      </w:r>
      <w:r w:rsidRPr="00DB46BC">
        <w:rPr>
          <w:rFonts w:ascii="Times New Roman" w:eastAsia="Arial" w:hAnsi="Times New Roman" w:cs="Times New Roman"/>
          <w:color w:val="231F20"/>
          <w:w w:val="88"/>
          <w:sz w:val="20"/>
          <w:szCs w:val="20"/>
        </w:rPr>
        <w:t xml:space="preserve">, </w:t>
      </w:r>
      <w:r w:rsidRPr="00DB46BC">
        <w:rPr>
          <w:rFonts w:ascii="Times New Roman" w:eastAsia="Arial" w:hAnsi="Times New Roman" w:cs="Times New Roman"/>
          <w:b/>
          <w:color w:val="FF0000"/>
          <w:w w:val="88"/>
          <w:sz w:val="20"/>
          <w:szCs w:val="20"/>
          <w:u w:val="single"/>
        </w:rPr>
        <w:t>130</w:t>
      </w:r>
      <w:r w:rsidRPr="00DB46BC">
        <w:rPr>
          <w:rFonts w:ascii="Times New Roman" w:eastAsia="Arial" w:hAnsi="Times New Roman" w:cs="Times New Roman"/>
          <w:color w:val="231F20"/>
          <w:w w:val="88"/>
          <w:sz w:val="20"/>
          <w:szCs w:val="20"/>
        </w:rPr>
        <w:t>, 141, 145, 150</w:t>
      </w:r>
    </w:p>
    <w:p w:rsidR="0000555E" w:rsidRPr="00DB46BC" w:rsidRDefault="0000555E" w:rsidP="0000555E">
      <w:pPr>
        <w:widowControl w:val="0"/>
        <w:spacing w:after="0" w:line="240" w:lineRule="auto"/>
        <w:ind w:left="180" w:right="562"/>
        <w:rPr>
          <w:rFonts w:ascii="Times New Roman" w:hAnsi="Times New Roman" w:cs="Times New Roman"/>
          <w:sz w:val="20"/>
          <w:szCs w:val="20"/>
        </w:rPr>
      </w:pPr>
    </w:p>
    <w:p w:rsidR="0000555E" w:rsidRPr="00DB46BC" w:rsidRDefault="0000555E" w:rsidP="0000555E">
      <w:pPr>
        <w:widowControl w:val="0"/>
        <w:spacing w:after="0" w:line="240" w:lineRule="auto"/>
        <w:ind w:left="180" w:right="562"/>
        <w:rPr>
          <w:rFonts w:ascii="Times New Roman" w:eastAsia="Arial" w:hAnsi="Times New Roman" w:cs="Times New Roman"/>
          <w:sz w:val="20"/>
          <w:szCs w:val="20"/>
        </w:rPr>
      </w:pPr>
      <w:r w:rsidRPr="00DB46BC">
        <w:rPr>
          <w:rFonts w:ascii="Times New Roman" w:eastAsia="Arial" w:hAnsi="Times New Roman" w:cs="Times New Roman"/>
          <w:b/>
          <w:bCs/>
          <w:color w:val="231F20"/>
          <w:w w:val="79"/>
          <w:sz w:val="20"/>
          <w:szCs w:val="20"/>
        </w:rPr>
        <w:t xml:space="preserve">C. </w:t>
      </w:r>
      <w:r w:rsidRPr="00DB46BC">
        <w:rPr>
          <w:rFonts w:ascii="Times New Roman" w:eastAsia="Arial" w:hAnsi="Times New Roman" w:cs="Times New Roman"/>
          <w:b/>
          <w:bCs/>
          <w:color w:val="231F20"/>
          <w:w w:val="79"/>
          <w:sz w:val="20"/>
          <w:szCs w:val="20"/>
          <w:u w:val="single" w:color="231F20"/>
        </w:rPr>
        <w:t>HUMANITIES AND FINE ARTS</w:t>
      </w:r>
      <w:r w:rsidRPr="00DB46BC">
        <w:rPr>
          <w:rFonts w:ascii="Times New Roman" w:eastAsia="Arial" w:hAnsi="Times New Roman" w:cs="Times New Roman"/>
          <w:b/>
          <w:bCs/>
          <w:color w:val="231F20"/>
          <w:w w:val="79"/>
          <w:sz w:val="20"/>
          <w:szCs w:val="20"/>
        </w:rPr>
        <w:t xml:space="preserve"> (</w:t>
      </w:r>
      <w:r w:rsidRPr="00DB46BC">
        <w:rPr>
          <w:rFonts w:ascii="Times New Roman" w:eastAsia="Arial" w:hAnsi="Times New Roman" w:cs="Times New Roman"/>
          <w:b/>
          <w:bCs/>
          <w:color w:val="FF0000"/>
          <w:w w:val="79"/>
          <w:sz w:val="20"/>
          <w:szCs w:val="20"/>
        </w:rPr>
        <w:t>6 UNITS</w:t>
      </w:r>
      <w:r w:rsidRPr="00DB46BC">
        <w:rPr>
          <w:rFonts w:ascii="Times New Roman" w:eastAsia="Arial" w:hAnsi="Times New Roman" w:cs="Times New Roman"/>
          <w:b/>
          <w:bCs/>
          <w:color w:val="231F20"/>
          <w:w w:val="79"/>
          <w:sz w:val="20"/>
          <w:szCs w:val="20"/>
        </w:rPr>
        <w:t xml:space="preserve">) </w:t>
      </w:r>
      <w:r w:rsidRPr="00DB46BC">
        <w:rPr>
          <w:rFonts w:ascii="Times New Roman" w:eastAsia="Arial" w:hAnsi="Times New Roman" w:cs="Times New Roman"/>
          <w:b/>
          <w:bCs/>
          <w:color w:val="FF0000"/>
          <w:w w:val="83"/>
          <w:sz w:val="20"/>
          <w:szCs w:val="20"/>
        </w:rPr>
        <w:t>(CAN ALL BE DONE ONLINE)</w:t>
      </w:r>
    </w:p>
    <w:p w:rsidR="0000555E" w:rsidRPr="00DB46BC" w:rsidRDefault="0000555E" w:rsidP="0000555E">
      <w:pPr>
        <w:widowControl w:val="0"/>
        <w:spacing w:after="0" w:line="216" w:lineRule="exact"/>
        <w:ind w:left="360" w:right="562"/>
        <w:rPr>
          <w:rFonts w:ascii="Times New Roman" w:eastAsia="Arial" w:hAnsi="Times New Roman" w:cs="Times New Roman"/>
          <w:b/>
          <w:bCs/>
          <w:color w:val="231F20"/>
          <w:sz w:val="20"/>
          <w:szCs w:val="20"/>
        </w:rPr>
      </w:pPr>
    </w:p>
    <w:p w:rsidR="0000555E" w:rsidRPr="00DB46BC" w:rsidRDefault="0000555E" w:rsidP="0000555E">
      <w:pPr>
        <w:widowControl w:val="0"/>
        <w:spacing w:after="0" w:line="216" w:lineRule="exact"/>
        <w:ind w:left="360" w:right="562"/>
        <w:rPr>
          <w:rFonts w:ascii="Times New Roman" w:eastAsia="Arial" w:hAnsi="Times New Roman" w:cs="Times New Roman"/>
          <w:sz w:val="20"/>
          <w:szCs w:val="20"/>
        </w:rPr>
      </w:pPr>
      <w:r w:rsidRPr="00DB46BC">
        <w:rPr>
          <w:rFonts w:ascii="Times New Roman" w:eastAsia="Arial" w:hAnsi="Times New Roman" w:cs="Times New Roman"/>
          <w:b/>
          <w:bCs/>
          <w:color w:val="231F20"/>
          <w:sz w:val="20"/>
          <w:szCs w:val="20"/>
        </w:rPr>
        <w:t xml:space="preserve">1. </w:t>
      </w:r>
      <w:r w:rsidRPr="00DB46BC">
        <w:rPr>
          <w:rFonts w:ascii="Times New Roman" w:eastAsia="Arial" w:hAnsi="Times New Roman" w:cs="Times New Roman"/>
          <w:b/>
          <w:bCs/>
          <w:color w:val="231F20"/>
          <w:w w:val="83"/>
          <w:sz w:val="20"/>
          <w:szCs w:val="20"/>
        </w:rPr>
        <w:t>Humanities-3 units from the following:</w:t>
      </w:r>
    </w:p>
    <w:p w:rsidR="0000555E" w:rsidRPr="00DB46BC" w:rsidRDefault="0000555E" w:rsidP="0000555E">
      <w:pPr>
        <w:widowControl w:val="0"/>
        <w:spacing w:after="0" w:line="216" w:lineRule="exact"/>
        <w:ind w:left="360" w:right="562"/>
        <w:rPr>
          <w:rFonts w:ascii="Times New Roman" w:eastAsia="Arial" w:hAnsi="Times New Roman" w:cs="Times New Roman"/>
          <w:sz w:val="20"/>
          <w:szCs w:val="20"/>
        </w:rPr>
      </w:pPr>
      <w:r w:rsidRPr="00DB46BC">
        <w:rPr>
          <w:rFonts w:ascii="Times New Roman" w:eastAsia="Arial" w:hAnsi="Times New Roman" w:cs="Times New Roman"/>
          <w:b/>
          <w:bCs/>
          <w:color w:val="231F20"/>
          <w:w w:val="76"/>
          <w:sz w:val="20"/>
          <w:szCs w:val="20"/>
        </w:rPr>
        <w:t>ANTHRO</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6"/>
          <w:sz w:val="20"/>
          <w:szCs w:val="20"/>
        </w:rPr>
        <w:t>107,</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110,</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bCs/>
          <w:color w:val="231F20"/>
          <w:w w:val="77"/>
          <w:sz w:val="20"/>
          <w:szCs w:val="20"/>
        </w:rPr>
        <w:t>ARABIC</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6"/>
          <w:sz w:val="20"/>
          <w:szCs w:val="20"/>
        </w:rPr>
        <w:t>101,</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102,</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103,</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104,</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bCs/>
          <w:color w:val="231F20"/>
          <w:w w:val="76"/>
          <w:sz w:val="20"/>
          <w:szCs w:val="20"/>
        </w:rPr>
        <w:t>ASL</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6"/>
          <w:sz w:val="20"/>
          <w:szCs w:val="20"/>
        </w:rPr>
        <w:t>101,</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102,</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103,</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104,</w:t>
      </w:r>
      <w:r w:rsidRPr="00DB46BC">
        <w:rPr>
          <w:rFonts w:ascii="Times New Roman" w:eastAsia="Arial" w:hAnsi="Times New Roman" w:cs="Times New Roman"/>
          <w:color w:val="FF0000"/>
          <w:sz w:val="20"/>
          <w:szCs w:val="20"/>
        </w:rPr>
        <w:t xml:space="preserve"> </w:t>
      </w:r>
      <w:r w:rsidRPr="00DB46BC">
        <w:rPr>
          <w:rFonts w:ascii="Times New Roman" w:eastAsia="Arial" w:hAnsi="Times New Roman" w:cs="Times New Roman"/>
          <w:b/>
          <w:bCs/>
          <w:color w:val="FF0000"/>
          <w:w w:val="74"/>
          <w:sz w:val="20"/>
          <w:szCs w:val="20"/>
        </w:rPr>
        <w:t>ENGL</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6"/>
          <w:sz w:val="20"/>
          <w:szCs w:val="20"/>
        </w:rPr>
        <w:t>108,</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109,</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150,</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 xml:space="preserve">152, </w:t>
      </w:r>
      <w:r w:rsidRPr="00DB46BC">
        <w:rPr>
          <w:rFonts w:ascii="Times New Roman" w:eastAsia="Arial" w:hAnsi="Times New Roman" w:cs="Times New Roman"/>
          <w:b/>
          <w:color w:val="FF0000"/>
          <w:w w:val="86"/>
          <w:sz w:val="20"/>
          <w:szCs w:val="20"/>
          <w:u w:val="single"/>
        </w:rPr>
        <w:t>155</w:t>
      </w:r>
      <w:r w:rsidRPr="00DB46BC">
        <w:rPr>
          <w:rFonts w:ascii="Times New Roman" w:eastAsia="Arial" w:hAnsi="Times New Roman" w:cs="Times New Roman"/>
          <w:color w:val="231F20"/>
          <w:w w:val="86"/>
          <w:sz w:val="20"/>
          <w:szCs w:val="20"/>
        </w:rPr>
        <w:t>,</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3"/>
          <w:sz w:val="20"/>
          <w:szCs w:val="20"/>
        </w:rPr>
        <w:t>155H,</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color w:val="FF0000"/>
          <w:w w:val="86"/>
          <w:sz w:val="20"/>
          <w:szCs w:val="20"/>
          <w:u w:val="single"/>
        </w:rPr>
        <w:t>160</w:t>
      </w:r>
      <w:r w:rsidRPr="00DB46BC">
        <w:rPr>
          <w:rFonts w:ascii="Times New Roman" w:eastAsia="Arial" w:hAnsi="Times New Roman" w:cs="Times New Roman"/>
          <w:color w:val="231F20"/>
          <w:w w:val="86"/>
          <w:sz w:val="20"/>
          <w:szCs w:val="20"/>
        </w:rPr>
        <w:t>, 163</w:t>
      </w:r>
      <w:r w:rsidRPr="00DB46BC">
        <w:rPr>
          <w:rFonts w:ascii="Times New Roman" w:eastAsia="Arial" w:hAnsi="Times New Roman" w:cs="Times New Roman"/>
          <w:color w:val="231F20"/>
          <w:sz w:val="20"/>
          <w:szCs w:val="20"/>
        </w:rPr>
        <w:t>,</w:t>
      </w:r>
      <w:r w:rsidRPr="00DB46BC">
        <w:rPr>
          <w:rFonts w:ascii="Times New Roman" w:eastAsia="Arial" w:hAnsi="Times New Roman" w:cs="Times New Roman"/>
          <w:sz w:val="20"/>
          <w:szCs w:val="20"/>
        </w:rPr>
        <w:t xml:space="preserve"> </w:t>
      </w:r>
      <w:r w:rsidRPr="00DB46BC">
        <w:rPr>
          <w:rFonts w:ascii="Times New Roman" w:eastAsia="Arial" w:hAnsi="Times New Roman" w:cs="Times New Roman"/>
          <w:color w:val="231F20"/>
          <w:w w:val="84"/>
          <w:sz w:val="20"/>
          <w:szCs w:val="20"/>
        </w:rPr>
        <w:t>175,</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4"/>
          <w:sz w:val="20"/>
          <w:szCs w:val="20"/>
        </w:rPr>
        <w:t>250,</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4"/>
          <w:sz w:val="20"/>
          <w:szCs w:val="20"/>
        </w:rPr>
        <w:t>260,</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4"/>
          <w:sz w:val="20"/>
          <w:szCs w:val="20"/>
        </w:rPr>
        <w:t>261,</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4"/>
          <w:sz w:val="20"/>
          <w:szCs w:val="20"/>
        </w:rPr>
        <w:t>270,</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4"/>
          <w:sz w:val="20"/>
          <w:szCs w:val="20"/>
        </w:rPr>
        <w:t>271,</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4"/>
          <w:sz w:val="20"/>
          <w:szCs w:val="20"/>
        </w:rPr>
        <w:t>275,</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4"/>
          <w:sz w:val="20"/>
          <w:szCs w:val="20"/>
        </w:rPr>
        <w:t>280,</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4"/>
          <w:sz w:val="20"/>
          <w:szCs w:val="20"/>
        </w:rPr>
        <w:t>281,</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bCs/>
          <w:color w:val="231F20"/>
          <w:w w:val="74"/>
          <w:sz w:val="20"/>
          <w:szCs w:val="20"/>
        </w:rPr>
        <w:t>FRENCH</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4"/>
          <w:sz w:val="20"/>
          <w:szCs w:val="20"/>
        </w:rPr>
        <w:t>101,</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4"/>
          <w:sz w:val="20"/>
          <w:szCs w:val="20"/>
        </w:rPr>
        <w:t>102,</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4"/>
          <w:sz w:val="20"/>
          <w:szCs w:val="20"/>
        </w:rPr>
        <w:t>103,</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4"/>
          <w:sz w:val="20"/>
          <w:szCs w:val="20"/>
        </w:rPr>
        <w:t>104,</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bCs/>
          <w:color w:val="FF0000"/>
          <w:w w:val="77"/>
          <w:sz w:val="20"/>
          <w:szCs w:val="20"/>
        </w:rPr>
        <w:t>HIST</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b/>
          <w:color w:val="FF0000"/>
          <w:w w:val="84"/>
          <w:sz w:val="20"/>
          <w:szCs w:val="20"/>
          <w:u w:val="single"/>
        </w:rPr>
        <w:t>100</w:t>
      </w:r>
      <w:r w:rsidRPr="00DB46BC">
        <w:rPr>
          <w:rFonts w:ascii="Times New Roman" w:eastAsia="Arial" w:hAnsi="Times New Roman" w:cs="Times New Roman"/>
          <w:color w:val="231F20"/>
          <w:w w:val="84"/>
          <w:sz w:val="20"/>
          <w:szCs w:val="20"/>
        </w:rPr>
        <w:t>,</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1"/>
          <w:sz w:val="20"/>
          <w:szCs w:val="20"/>
        </w:rPr>
        <w:t>100H,</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color w:val="FF0000"/>
          <w:w w:val="84"/>
          <w:sz w:val="20"/>
          <w:szCs w:val="20"/>
          <w:u w:val="single"/>
        </w:rPr>
        <w:t>101</w:t>
      </w:r>
      <w:r w:rsidRPr="00DB46BC">
        <w:rPr>
          <w:rFonts w:ascii="Times New Roman" w:eastAsia="Arial" w:hAnsi="Times New Roman" w:cs="Times New Roman"/>
          <w:color w:val="231F20"/>
          <w:w w:val="84"/>
          <w:sz w:val="20"/>
          <w:szCs w:val="20"/>
        </w:rPr>
        <w:t>,</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1"/>
          <w:sz w:val="20"/>
          <w:szCs w:val="20"/>
        </w:rPr>
        <w:t>101H,</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4"/>
          <w:sz w:val="20"/>
          <w:szCs w:val="20"/>
        </w:rPr>
        <w:t>107,</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color w:val="FF0000"/>
          <w:w w:val="84"/>
          <w:sz w:val="20"/>
          <w:szCs w:val="20"/>
          <w:u w:val="single"/>
        </w:rPr>
        <w:t>135</w:t>
      </w:r>
      <w:r w:rsidRPr="00DB46BC">
        <w:rPr>
          <w:rFonts w:ascii="Times New Roman" w:eastAsia="Arial" w:hAnsi="Times New Roman" w:cs="Times New Roman"/>
          <w:color w:val="231F20"/>
          <w:w w:val="84"/>
          <w:sz w:val="20"/>
          <w:szCs w:val="20"/>
        </w:rPr>
        <w:t>,</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4"/>
          <w:sz w:val="20"/>
          <w:szCs w:val="20"/>
        </w:rPr>
        <w:t xml:space="preserve">145, 150, </w:t>
      </w:r>
      <w:r w:rsidRPr="00DB46BC">
        <w:rPr>
          <w:rFonts w:ascii="Times New Roman" w:eastAsia="Arial" w:hAnsi="Times New Roman" w:cs="Times New Roman"/>
          <w:color w:val="231F20"/>
          <w:w w:val="86"/>
          <w:sz w:val="20"/>
          <w:szCs w:val="20"/>
        </w:rPr>
        <w:t>170,</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3"/>
          <w:sz w:val="20"/>
          <w:szCs w:val="20"/>
        </w:rPr>
        <w:t>170H,</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171,</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3"/>
          <w:sz w:val="20"/>
          <w:szCs w:val="20"/>
        </w:rPr>
        <w:t>171H,</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bCs/>
          <w:color w:val="FF0000"/>
          <w:w w:val="80"/>
          <w:sz w:val="20"/>
          <w:szCs w:val="20"/>
        </w:rPr>
        <w:t>HUM</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6"/>
          <w:sz w:val="20"/>
          <w:szCs w:val="20"/>
        </w:rPr>
        <w:t>101,</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102,</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103,</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color w:val="FF0000"/>
          <w:w w:val="86"/>
          <w:sz w:val="20"/>
          <w:szCs w:val="20"/>
          <w:u w:val="single"/>
        </w:rPr>
        <w:t>140</w:t>
      </w:r>
      <w:r w:rsidRPr="00DB46BC">
        <w:rPr>
          <w:rFonts w:ascii="Times New Roman" w:eastAsia="Arial" w:hAnsi="Times New Roman" w:cs="Times New Roman"/>
          <w:color w:val="231F20"/>
          <w:w w:val="86"/>
          <w:sz w:val="20"/>
          <w:szCs w:val="20"/>
        </w:rPr>
        <w:t>,</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bCs/>
          <w:color w:val="231F20"/>
          <w:w w:val="79"/>
          <w:sz w:val="20"/>
          <w:szCs w:val="20"/>
        </w:rPr>
        <w:t>JAPN</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6"/>
          <w:sz w:val="20"/>
          <w:szCs w:val="20"/>
        </w:rPr>
        <w:t>101,</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102,</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103,</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104,</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bCs/>
          <w:color w:val="231F20"/>
          <w:w w:val="80"/>
          <w:sz w:val="20"/>
          <w:szCs w:val="20"/>
        </w:rPr>
        <w:t>MCS</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6"/>
          <w:sz w:val="20"/>
          <w:szCs w:val="20"/>
        </w:rPr>
        <w:t>110,</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6"/>
          <w:sz w:val="20"/>
          <w:szCs w:val="20"/>
        </w:rPr>
        <w:t>136,</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bCs/>
          <w:color w:val="FF0000"/>
          <w:w w:val="78"/>
          <w:sz w:val="20"/>
          <w:szCs w:val="20"/>
          <w:u w:val="single"/>
        </w:rPr>
        <w:t>PHIL</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b/>
          <w:color w:val="FF0000"/>
          <w:w w:val="86"/>
          <w:sz w:val="20"/>
          <w:szCs w:val="20"/>
          <w:u w:val="single"/>
        </w:rPr>
        <w:t>101</w:t>
      </w:r>
      <w:r w:rsidRPr="00DB46BC">
        <w:rPr>
          <w:rFonts w:ascii="Times New Roman" w:eastAsia="Arial" w:hAnsi="Times New Roman" w:cs="Times New Roman"/>
          <w:color w:val="231F20"/>
          <w:w w:val="86"/>
          <w:sz w:val="20"/>
          <w:szCs w:val="20"/>
        </w:rPr>
        <w:t>,</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3"/>
          <w:sz w:val="20"/>
          <w:szCs w:val="20"/>
        </w:rPr>
        <w:t>101H,</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color w:val="FF0000"/>
          <w:w w:val="86"/>
          <w:sz w:val="20"/>
          <w:szCs w:val="20"/>
          <w:u w:val="single"/>
        </w:rPr>
        <w:t>105</w:t>
      </w:r>
      <w:r w:rsidRPr="00DB46BC">
        <w:rPr>
          <w:rFonts w:ascii="Times New Roman" w:eastAsia="Arial" w:hAnsi="Times New Roman" w:cs="Times New Roman"/>
          <w:color w:val="231F20"/>
          <w:w w:val="86"/>
          <w:sz w:val="20"/>
          <w:szCs w:val="20"/>
        </w:rPr>
        <w:t>,</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3"/>
          <w:sz w:val="20"/>
          <w:szCs w:val="20"/>
        </w:rPr>
        <w:t>105H,</w:t>
      </w:r>
      <w:r w:rsidRPr="00DB46BC">
        <w:rPr>
          <w:rFonts w:ascii="Times New Roman" w:eastAsia="Arial" w:hAnsi="Times New Roman" w:cs="Times New Roman"/>
          <w:sz w:val="20"/>
          <w:szCs w:val="20"/>
        </w:rPr>
        <w:t xml:space="preserve"> </w:t>
      </w:r>
      <w:r w:rsidRPr="00DB46BC">
        <w:rPr>
          <w:rFonts w:ascii="Times New Roman" w:eastAsia="Arial" w:hAnsi="Times New Roman" w:cs="Times New Roman"/>
          <w:b/>
          <w:bCs/>
          <w:color w:val="FF0000"/>
          <w:w w:val="74"/>
          <w:sz w:val="20"/>
          <w:szCs w:val="20"/>
        </w:rPr>
        <w:t>RELIG</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b/>
          <w:color w:val="FF0000"/>
          <w:w w:val="85"/>
          <w:sz w:val="20"/>
          <w:szCs w:val="20"/>
          <w:u w:val="single"/>
        </w:rPr>
        <w:t>100</w:t>
      </w:r>
      <w:r w:rsidRPr="00DB46BC">
        <w:rPr>
          <w:rFonts w:ascii="Times New Roman" w:eastAsia="Arial" w:hAnsi="Times New Roman" w:cs="Times New Roman"/>
          <w:color w:val="231F20"/>
          <w:w w:val="85"/>
          <w:sz w:val="20"/>
          <w:szCs w:val="20"/>
        </w:rPr>
        <w:t xml:space="preserve">, </w:t>
      </w:r>
      <w:r w:rsidRPr="00DB46BC">
        <w:rPr>
          <w:rFonts w:ascii="Times New Roman" w:eastAsia="Arial" w:hAnsi="Times New Roman" w:cs="Times New Roman"/>
          <w:color w:val="231F20"/>
          <w:w w:val="82"/>
          <w:sz w:val="20"/>
          <w:szCs w:val="20"/>
        </w:rPr>
        <w:t xml:space="preserve">100H, </w:t>
      </w:r>
      <w:r w:rsidRPr="00DB46BC">
        <w:rPr>
          <w:rFonts w:ascii="Times New Roman" w:eastAsia="Arial" w:hAnsi="Times New Roman" w:cs="Times New Roman"/>
          <w:b/>
          <w:color w:val="FF0000"/>
          <w:w w:val="85"/>
          <w:sz w:val="20"/>
          <w:szCs w:val="20"/>
          <w:u w:val="single"/>
        </w:rPr>
        <w:t>101</w:t>
      </w:r>
      <w:r w:rsidRPr="00DB46BC">
        <w:rPr>
          <w:rFonts w:ascii="Times New Roman" w:eastAsia="Arial" w:hAnsi="Times New Roman" w:cs="Times New Roman"/>
          <w:color w:val="231F20"/>
          <w:w w:val="85"/>
          <w:sz w:val="20"/>
          <w:szCs w:val="20"/>
        </w:rPr>
        <w:t xml:space="preserve">, </w:t>
      </w:r>
      <w:r w:rsidRPr="00DB46BC">
        <w:rPr>
          <w:rFonts w:ascii="Times New Roman" w:eastAsia="Arial" w:hAnsi="Times New Roman" w:cs="Times New Roman"/>
          <w:color w:val="231F20"/>
          <w:w w:val="82"/>
          <w:sz w:val="20"/>
          <w:szCs w:val="20"/>
        </w:rPr>
        <w:t xml:space="preserve">101H, </w:t>
      </w:r>
      <w:r w:rsidRPr="00DB46BC">
        <w:rPr>
          <w:rFonts w:ascii="Times New Roman" w:eastAsia="Arial" w:hAnsi="Times New Roman" w:cs="Times New Roman"/>
          <w:color w:val="231F20"/>
          <w:w w:val="85"/>
          <w:sz w:val="20"/>
          <w:szCs w:val="20"/>
        </w:rPr>
        <w:t xml:space="preserve">110, 113, 120, </w:t>
      </w:r>
      <w:r w:rsidRPr="00DB46BC">
        <w:rPr>
          <w:rFonts w:ascii="Times New Roman" w:eastAsia="Arial" w:hAnsi="Times New Roman" w:cs="Times New Roman"/>
          <w:b/>
          <w:color w:val="FF0000"/>
          <w:w w:val="85"/>
          <w:sz w:val="20"/>
          <w:szCs w:val="20"/>
          <w:u w:val="single"/>
        </w:rPr>
        <w:t>135</w:t>
      </w:r>
      <w:r w:rsidRPr="00DB46BC">
        <w:rPr>
          <w:rFonts w:ascii="Times New Roman" w:eastAsia="Arial" w:hAnsi="Times New Roman" w:cs="Times New Roman"/>
          <w:color w:val="231F20"/>
          <w:w w:val="85"/>
          <w:sz w:val="20"/>
          <w:szCs w:val="20"/>
        </w:rPr>
        <w:t xml:space="preserve">, 175, 176, </w:t>
      </w:r>
      <w:r w:rsidRPr="00DB46BC">
        <w:rPr>
          <w:rFonts w:ascii="Times New Roman" w:eastAsia="Arial" w:hAnsi="Times New Roman" w:cs="Times New Roman"/>
          <w:b/>
          <w:bCs/>
          <w:color w:val="231F20"/>
          <w:w w:val="76"/>
          <w:sz w:val="20"/>
          <w:szCs w:val="20"/>
        </w:rPr>
        <w:t>R</w:t>
      </w:r>
      <w:r w:rsidRPr="00DB46BC">
        <w:rPr>
          <w:rFonts w:ascii="Times New Roman" w:eastAsia="Arial" w:hAnsi="Times New Roman" w:cs="Times New Roman"/>
          <w:b/>
          <w:bCs/>
          <w:color w:val="231F20"/>
          <w:w w:val="75"/>
          <w:sz w:val="20"/>
          <w:szCs w:val="20"/>
        </w:rPr>
        <w:t>US</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5"/>
          <w:sz w:val="20"/>
          <w:szCs w:val="20"/>
        </w:rPr>
        <w:t xml:space="preserve">101, 102, </w:t>
      </w:r>
      <w:r w:rsidRPr="00DB46BC">
        <w:rPr>
          <w:rFonts w:ascii="Times New Roman" w:eastAsia="Arial" w:hAnsi="Times New Roman" w:cs="Times New Roman"/>
          <w:b/>
          <w:bCs/>
          <w:color w:val="231F20"/>
          <w:w w:val="77"/>
          <w:sz w:val="20"/>
          <w:szCs w:val="20"/>
        </w:rPr>
        <w:t>SPAN</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1"/>
          <w:sz w:val="20"/>
          <w:szCs w:val="20"/>
        </w:rPr>
        <w:t xml:space="preserve">101, 102, 103, 104, 157, 158, </w:t>
      </w:r>
      <w:r w:rsidRPr="00DB46BC">
        <w:rPr>
          <w:rFonts w:ascii="Times New Roman" w:eastAsia="Arial" w:hAnsi="Times New Roman" w:cs="Times New Roman"/>
          <w:b/>
          <w:bCs/>
          <w:color w:val="231F20"/>
          <w:w w:val="81"/>
          <w:sz w:val="20"/>
          <w:szCs w:val="20"/>
        </w:rPr>
        <w:t xml:space="preserve">THART </w:t>
      </w:r>
      <w:r w:rsidRPr="00DB46BC">
        <w:rPr>
          <w:rFonts w:ascii="Times New Roman" w:eastAsia="Arial" w:hAnsi="Times New Roman" w:cs="Times New Roman"/>
          <w:bCs/>
          <w:color w:val="231F20"/>
          <w:w w:val="81"/>
          <w:sz w:val="20"/>
          <w:szCs w:val="20"/>
        </w:rPr>
        <w:t>108, 109</w:t>
      </w:r>
    </w:p>
    <w:p w:rsidR="0000555E" w:rsidRPr="00DB46BC" w:rsidRDefault="0000555E" w:rsidP="0000555E">
      <w:pPr>
        <w:widowControl w:val="0"/>
        <w:spacing w:after="0" w:line="216" w:lineRule="exact"/>
        <w:ind w:left="360" w:right="562"/>
        <w:rPr>
          <w:rFonts w:ascii="Times New Roman" w:eastAsia="Arial" w:hAnsi="Times New Roman" w:cs="Times New Roman"/>
          <w:b/>
          <w:bCs/>
          <w:color w:val="231F20"/>
          <w:w w:val="83"/>
          <w:sz w:val="20"/>
          <w:szCs w:val="20"/>
        </w:rPr>
      </w:pPr>
    </w:p>
    <w:p w:rsidR="0000555E" w:rsidRPr="00DB46BC" w:rsidRDefault="0000555E" w:rsidP="0000555E">
      <w:pPr>
        <w:widowControl w:val="0"/>
        <w:spacing w:after="0" w:line="216" w:lineRule="exact"/>
        <w:ind w:left="360" w:right="562"/>
        <w:rPr>
          <w:rFonts w:ascii="Times New Roman" w:eastAsia="Arial" w:hAnsi="Times New Roman" w:cs="Times New Roman"/>
          <w:sz w:val="20"/>
          <w:szCs w:val="20"/>
        </w:rPr>
      </w:pPr>
      <w:r w:rsidRPr="00DB46BC">
        <w:rPr>
          <w:rFonts w:ascii="Times New Roman" w:eastAsia="Arial" w:hAnsi="Times New Roman" w:cs="Times New Roman"/>
          <w:b/>
          <w:bCs/>
          <w:color w:val="231F20"/>
          <w:w w:val="83"/>
          <w:sz w:val="20"/>
          <w:szCs w:val="20"/>
        </w:rPr>
        <w:t>2. Fine Arts-3 units from the following:</w:t>
      </w:r>
    </w:p>
    <w:p w:rsidR="0000555E" w:rsidRPr="00DB46BC" w:rsidRDefault="0000555E" w:rsidP="0000555E">
      <w:pPr>
        <w:widowControl w:val="0"/>
        <w:spacing w:after="0" w:line="216" w:lineRule="exact"/>
        <w:ind w:left="360" w:right="562"/>
        <w:rPr>
          <w:rFonts w:ascii="Times New Roman" w:eastAsia="Arial" w:hAnsi="Times New Roman" w:cs="Times New Roman"/>
          <w:sz w:val="20"/>
          <w:szCs w:val="20"/>
        </w:rPr>
      </w:pPr>
      <w:r w:rsidRPr="00DB46BC">
        <w:rPr>
          <w:rFonts w:ascii="Times New Roman" w:eastAsia="Arial" w:hAnsi="Times New Roman" w:cs="Times New Roman"/>
          <w:b/>
          <w:bCs/>
          <w:color w:val="FF0000"/>
          <w:w w:val="76"/>
          <w:sz w:val="20"/>
          <w:szCs w:val="20"/>
        </w:rPr>
        <w:t>ART</w:t>
      </w:r>
      <w:r w:rsidRPr="00DB46BC">
        <w:rPr>
          <w:rFonts w:ascii="Times New Roman" w:eastAsia="Arial" w:hAnsi="Times New Roman" w:cs="Times New Roman"/>
          <w:b/>
          <w:bCs/>
          <w:color w:val="231F20"/>
          <w:w w:val="76"/>
          <w:sz w:val="20"/>
          <w:szCs w:val="20"/>
        </w:rPr>
        <w:t xml:space="preserve"> </w:t>
      </w:r>
      <w:r w:rsidRPr="00DB46BC">
        <w:rPr>
          <w:rFonts w:ascii="Times New Roman" w:eastAsia="Arial" w:hAnsi="Times New Roman" w:cs="Times New Roman"/>
          <w:b/>
          <w:color w:val="FF0000"/>
          <w:w w:val="76"/>
          <w:sz w:val="20"/>
          <w:szCs w:val="20"/>
          <w:u w:val="single"/>
        </w:rPr>
        <w:t>100</w:t>
      </w:r>
      <w:r w:rsidRPr="00DB46BC">
        <w:rPr>
          <w:rFonts w:ascii="Times New Roman" w:eastAsia="Arial" w:hAnsi="Times New Roman" w:cs="Times New Roman"/>
          <w:color w:val="231F20"/>
          <w:w w:val="76"/>
          <w:sz w:val="20"/>
          <w:szCs w:val="20"/>
        </w:rPr>
        <w:t xml:space="preserve">, 100H, </w:t>
      </w:r>
      <w:r w:rsidRPr="00DB46BC">
        <w:rPr>
          <w:rFonts w:ascii="Times New Roman" w:eastAsia="Arial" w:hAnsi="Times New Roman" w:cs="Times New Roman"/>
          <w:b/>
          <w:color w:val="FF0000"/>
          <w:w w:val="76"/>
          <w:sz w:val="20"/>
          <w:szCs w:val="20"/>
          <w:u w:val="single"/>
        </w:rPr>
        <w:t>102</w:t>
      </w:r>
      <w:r w:rsidRPr="00DB46BC">
        <w:rPr>
          <w:rFonts w:ascii="Times New Roman" w:eastAsia="Arial" w:hAnsi="Times New Roman" w:cs="Times New Roman"/>
          <w:color w:val="231F20"/>
          <w:w w:val="76"/>
          <w:sz w:val="20"/>
          <w:szCs w:val="20"/>
        </w:rPr>
        <w:t xml:space="preserve">, 102H, 103, 105, 113, </w:t>
      </w:r>
      <w:r w:rsidRPr="00DB46BC">
        <w:rPr>
          <w:rFonts w:ascii="Times New Roman" w:eastAsia="Arial" w:hAnsi="Times New Roman" w:cs="Times New Roman"/>
          <w:b/>
          <w:bCs/>
          <w:color w:val="231F20"/>
          <w:w w:val="76"/>
          <w:sz w:val="20"/>
          <w:szCs w:val="20"/>
        </w:rPr>
        <w:t xml:space="preserve">COMMST </w:t>
      </w:r>
      <w:r w:rsidRPr="00DB46BC">
        <w:rPr>
          <w:rFonts w:ascii="Times New Roman" w:eastAsia="Arial" w:hAnsi="Times New Roman" w:cs="Times New Roman"/>
          <w:color w:val="231F20"/>
          <w:w w:val="76"/>
          <w:sz w:val="20"/>
          <w:szCs w:val="20"/>
        </w:rPr>
        <w:t xml:space="preserve">120, 120H, </w:t>
      </w:r>
      <w:r w:rsidRPr="00DB46BC">
        <w:rPr>
          <w:rFonts w:ascii="Times New Roman" w:eastAsia="Arial" w:hAnsi="Times New Roman" w:cs="Times New Roman"/>
          <w:b/>
          <w:bCs/>
          <w:color w:val="231F20"/>
          <w:w w:val="76"/>
          <w:sz w:val="20"/>
          <w:szCs w:val="20"/>
        </w:rPr>
        <w:t xml:space="preserve">DANCE </w:t>
      </w:r>
      <w:r w:rsidRPr="00DB46BC">
        <w:rPr>
          <w:rFonts w:ascii="Times New Roman" w:eastAsia="Arial" w:hAnsi="Times New Roman" w:cs="Times New Roman"/>
          <w:color w:val="231F20"/>
          <w:w w:val="76"/>
          <w:sz w:val="20"/>
          <w:szCs w:val="20"/>
        </w:rPr>
        <w:t xml:space="preserve">200, 200H, </w:t>
      </w:r>
      <w:r w:rsidRPr="00DB46BC">
        <w:rPr>
          <w:rFonts w:ascii="Times New Roman" w:eastAsia="Arial" w:hAnsi="Times New Roman" w:cs="Times New Roman"/>
          <w:b/>
          <w:bCs/>
          <w:color w:val="231F20"/>
          <w:w w:val="76"/>
          <w:sz w:val="20"/>
          <w:szCs w:val="20"/>
        </w:rPr>
        <w:t xml:space="preserve">ENGL </w:t>
      </w:r>
      <w:r w:rsidRPr="00DB46BC">
        <w:rPr>
          <w:rFonts w:ascii="Times New Roman" w:eastAsia="Arial" w:hAnsi="Times New Roman" w:cs="Times New Roman"/>
          <w:color w:val="231F20"/>
          <w:w w:val="76"/>
          <w:sz w:val="20"/>
          <w:szCs w:val="20"/>
        </w:rPr>
        <w:t>170, 232</w:t>
      </w:r>
      <w:r w:rsidRPr="00DB46BC">
        <w:rPr>
          <w:rFonts w:ascii="Times New Roman" w:eastAsia="Arial" w:hAnsi="Times New Roman" w:cs="Times New Roman"/>
          <w:color w:val="231F20"/>
          <w:sz w:val="20"/>
          <w:szCs w:val="20"/>
        </w:rPr>
        <w:t>,</w:t>
      </w:r>
      <w:r w:rsidRPr="00DB46BC">
        <w:rPr>
          <w:rFonts w:ascii="Times New Roman" w:eastAsia="Arial" w:hAnsi="Times New Roman" w:cs="Times New Roman"/>
          <w:sz w:val="20"/>
          <w:szCs w:val="20"/>
        </w:rPr>
        <w:t xml:space="preserve"> </w:t>
      </w:r>
      <w:r w:rsidRPr="00DB46BC">
        <w:rPr>
          <w:rFonts w:ascii="Times New Roman" w:eastAsia="Arial" w:hAnsi="Times New Roman" w:cs="Times New Roman"/>
          <w:b/>
          <w:bCs/>
          <w:color w:val="FF0000"/>
          <w:w w:val="79"/>
          <w:sz w:val="20"/>
          <w:szCs w:val="20"/>
        </w:rPr>
        <w:t>HUM</w:t>
      </w:r>
      <w:r w:rsidRPr="00DB46BC">
        <w:rPr>
          <w:rFonts w:ascii="Times New Roman" w:eastAsia="Arial" w:hAnsi="Times New Roman" w:cs="Times New Roman"/>
          <w:b/>
          <w:bCs/>
          <w:color w:val="231F20"/>
          <w:w w:val="79"/>
          <w:sz w:val="20"/>
          <w:szCs w:val="20"/>
        </w:rPr>
        <w:t xml:space="preserve"> </w:t>
      </w:r>
      <w:r w:rsidRPr="00DB46BC">
        <w:rPr>
          <w:rFonts w:ascii="Times New Roman" w:eastAsia="Arial" w:hAnsi="Times New Roman" w:cs="Times New Roman"/>
          <w:color w:val="231F20"/>
          <w:w w:val="79"/>
          <w:sz w:val="20"/>
          <w:szCs w:val="20"/>
        </w:rPr>
        <w:t xml:space="preserve">103, </w:t>
      </w:r>
      <w:r w:rsidRPr="00DB46BC">
        <w:rPr>
          <w:rFonts w:ascii="Times New Roman" w:eastAsia="Arial" w:hAnsi="Times New Roman" w:cs="Times New Roman"/>
          <w:b/>
          <w:color w:val="FF0000"/>
          <w:w w:val="79"/>
          <w:sz w:val="20"/>
          <w:szCs w:val="20"/>
          <w:u w:val="single"/>
        </w:rPr>
        <w:t>140</w:t>
      </w:r>
      <w:r w:rsidRPr="00DB46BC">
        <w:rPr>
          <w:rFonts w:ascii="Times New Roman" w:eastAsia="Arial" w:hAnsi="Times New Roman" w:cs="Times New Roman"/>
          <w:color w:val="231F20"/>
          <w:w w:val="79"/>
          <w:sz w:val="20"/>
          <w:szCs w:val="20"/>
        </w:rPr>
        <w:t xml:space="preserve">, </w:t>
      </w:r>
      <w:r w:rsidRPr="00DB46BC">
        <w:rPr>
          <w:rFonts w:ascii="Times New Roman" w:eastAsia="Arial" w:hAnsi="Times New Roman" w:cs="Times New Roman"/>
          <w:b/>
          <w:bCs/>
          <w:color w:val="FF0000"/>
          <w:w w:val="79"/>
          <w:sz w:val="20"/>
          <w:szCs w:val="20"/>
        </w:rPr>
        <w:t>MUSIC</w:t>
      </w:r>
      <w:r w:rsidRPr="00DB46BC">
        <w:rPr>
          <w:rFonts w:ascii="Times New Roman" w:eastAsia="Arial" w:hAnsi="Times New Roman" w:cs="Times New Roman"/>
          <w:b/>
          <w:bCs/>
          <w:color w:val="231F20"/>
          <w:w w:val="79"/>
          <w:sz w:val="20"/>
          <w:szCs w:val="20"/>
        </w:rPr>
        <w:t xml:space="preserve"> </w:t>
      </w:r>
      <w:r w:rsidRPr="00DB46BC">
        <w:rPr>
          <w:rFonts w:ascii="Times New Roman" w:eastAsia="Arial" w:hAnsi="Times New Roman" w:cs="Times New Roman"/>
          <w:color w:val="231F20"/>
          <w:w w:val="79"/>
          <w:sz w:val="20"/>
          <w:szCs w:val="20"/>
        </w:rPr>
        <w:t xml:space="preserve">100, </w:t>
      </w:r>
      <w:r w:rsidRPr="00DB46BC">
        <w:rPr>
          <w:rFonts w:ascii="Times New Roman" w:eastAsia="Arial" w:hAnsi="Times New Roman" w:cs="Times New Roman"/>
          <w:b/>
          <w:color w:val="FF0000"/>
          <w:w w:val="79"/>
          <w:sz w:val="20"/>
          <w:szCs w:val="20"/>
          <w:u w:val="single"/>
        </w:rPr>
        <w:t>103</w:t>
      </w:r>
      <w:r w:rsidRPr="00DB46BC">
        <w:rPr>
          <w:rFonts w:ascii="Times New Roman" w:eastAsia="Arial" w:hAnsi="Times New Roman" w:cs="Times New Roman"/>
          <w:color w:val="231F20"/>
          <w:w w:val="79"/>
          <w:sz w:val="20"/>
          <w:szCs w:val="20"/>
        </w:rPr>
        <w:t xml:space="preserve">, 103H, </w:t>
      </w:r>
      <w:r w:rsidRPr="00DB46BC">
        <w:rPr>
          <w:rFonts w:ascii="Times New Roman" w:eastAsia="Arial" w:hAnsi="Times New Roman" w:cs="Times New Roman"/>
          <w:b/>
          <w:color w:val="FF0000"/>
          <w:w w:val="79"/>
          <w:sz w:val="20"/>
          <w:szCs w:val="20"/>
          <w:u w:val="single"/>
        </w:rPr>
        <w:t>120</w:t>
      </w:r>
      <w:r w:rsidRPr="00DB46BC">
        <w:rPr>
          <w:rFonts w:ascii="Times New Roman" w:eastAsia="Arial" w:hAnsi="Times New Roman" w:cs="Times New Roman"/>
          <w:color w:val="231F20"/>
          <w:w w:val="79"/>
          <w:sz w:val="20"/>
          <w:szCs w:val="20"/>
        </w:rPr>
        <w:t xml:space="preserve">, 120H, </w:t>
      </w:r>
      <w:r w:rsidRPr="00DB46BC">
        <w:rPr>
          <w:rFonts w:ascii="Times New Roman" w:eastAsia="Arial" w:hAnsi="Times New Roman" w:cs="Times New Roman"/>
          <w:b/>
          <w:color w:val="FF0000"/>
          <w:w w:val="79"/>
          <w:sz w:val="20"/>
          <w:szCs w:val="20"/>
          <w:u w:val="single"/>
        </w:rPr>
        <w:t>134</w:t>
      </w:r>
      <w:r w:rsidRPr="00DB46BC">
        <w:rPr>
          <w:rFonts w:ascii="Times New Roman" w:eastAsia="Arial" w:hAnsi="Times New Roman" w:cs="Times New Roman"/>
          <w:color w:val="231F20"/>
          <w:w w:val="79"/>
          <w:sz w:val="20"/>
          <w:szCs w:val="20"/>
        </w:rPr>
        <w:t xml:space="preserve">, </w:t>
      </w:r>
      <w:r w:rsidRPr="00DB46BC">
        <w:rPr>
          <w:rFonts w:ascii="Times New Roman" w:eastAsia="Arial" w:hAnsi="Times New Roman" w:cs="Times New Roman"/>
          <w:b/>
          <w:bCs/>
          <w:color w:val="231F20"/>
          <w:w w:val="79"/>
          <w:sz w:val="20"/>
          <w:szCs w:val="20"/>
        </w:rPr>
        <w:t xml:space="preserve">THART </w:t>
      </w:r>
      <w:r w:rsidRPr="00DB46BC">
        <w:rPr>
          <w:rFonts w:ascii="Times New Roman" w:eastAsia="Arial" w:hAnsi="Times New Roman" w:cs="Times New Roman"/>
          <w:color w:val="231F20"/>
          <w:w w:val="84"/>
          <w:sz w:val="20"/>
          <w:szCs w:val="20"/>
        </w:rPr>
        <w:t>100, 100H</w:t>
      </w:r>
    </w:p>
    <w:p w:rsidR="0000555E" w:rsidRPr="00DB46BC" w:rsidRDefault="0000555E" w:rsidP="0000555E">
      <w:pPr>
        <w:widowControl w:val="0"/>
        <w:spacing w:after="0" w:line="240" w:lineRule="auto"/>
        <w:ind w:left="180" w:right="562"/>
        <w:rPr>
          <w:rFonts w:ascii="Times New Roman" w:hAnsi="Times New Roman" w:cs="Times New Roman"/>
          <w:sz w:val="20"/>
          <w:szCs w:val="20"/>
        </w:rPr>
      </w:pPr>
    </w:p>
    <w:p w:rsidR="0000555E" w:rsidRPr="00DB46BC" w:rsidRDefault="0000555E" w:rsidP="0000555E">
      <w:pPr>
        <w:widowControl w:val="0"/>
        <w:spacing w:after="0" w:line="240" w:lineRule="auto"/>
        <w:ind w:left="180" w:right="562"/>
        <w:rPr>
          <w:rFonts w:ascii="Times New Roman" w:eastAsia="Arial" w:hAnsi="Times New Roman" w:cs="Times New Roman"/>
          <w:sz w:val="20"/>
          <w:szCs w:val="20"/>
        </w:rPr>
      </w:pPr>
      <w:r w:rsidRPr="00DB46BC">
        <w:rPr>
          <w:rFonts w:ascii="Times New Roman" w:eastAsia="Arial" w:hAnsi="Times New Roman" w:cs="Times New Roman"/>
          <w:b/>
          <w:bCs/>
          <w:color w:val="231F20"/>
          <w:w w:val="75"/>
          <w:sz w:val="20"/>
          <w:szCs w:val="20"/>
        </w:rPr>
        <w:t xml:space="preserve">D. </w:t>
      </w:r>
      <w:r w:rsidRPr="00DB46BC">
        <w:rPr>
          <w:rFonts w:ascii="Times New Roman" w:eastAsia="Arial" w:hAnsi="Times New Roman" w:cs="Times New Roman"/>
          <w:b/>
          <w:bCs/>
          <w:color w:val="231F20"/>
          <w:w w:val="75"/>
          <w:sz w:val="20"/>
          <w:szCs w:val="20"/>
          <w:u w:val="single" w:color="231F20"/>
        </w:rPr>
        <w:t>LANGUAGE AND RATIONALITY</w:t>
      </w:r>
      <w:r w:rsidRPr="00DB46BC">
        <w:rPr>
          <w:rFonts w:ascii="Times New Roman" w:eastAsia="Arial" w:hAnsi="Times New Roman" w:cs="Times New Roman"/>
          <w:b/>
          <w:bCs/>
          <w:color w:val="231F20"/>
          <w:w w:val="75"/>
          <w:sz w:val="20"/>
          <w:szCs w:val="20"/>
        </w:rPr>
        <w:t xml:space="preserve"> </w:t>
      </w:r>
      <w:r w:rsidRPr="00DB46BC">
        <w:rPr>
          <w:rFonts w:ascii="Times New Roman" w:eastAsia="Arial" w:hAnsi="Times New Roman" w:cs="Times New Roman"/>
          <w:b/>
          <w:bCs/>
          <w:color w:val="231F20"/>
          <w:w w:val="84"/>
          <w:sz w:val="20"/>
          <w:szCs w:val="20"/>
        </w:rPr>
        <w:t xml:space="preserve">(13-14 UNITS) </w:t>
      </w:r>
      <w:r w:rsidRPr="00DB46BC">
        <w:rPr>
          <w:rFonts w:ascii="Times New Roman" w:eastAsia="Arial" w:hAnsi="Times New Roman" w:cs="Times New Roman"/>
          <w:b/>
          <w:bCs/>
          <w:color w:val="FF0000"/>
          <w:w w:val="83"/>
          <w:sz w:val="20"/>
          <w:szCs w:val="20"/>
        </w:rPr>
        <w:t>(10 of the 13-14 UNITS CAN BE DONE ONLINE)</w:t>
      </w:r>
    </w:p>
    <w:p w:rsidR="0000555E" w:rsidRPr="00DB46BC" w:rsidRDefault="0000555E" w:rsidP="0000555E">
      <w:pPr>
        <w:widowControl w:val="0"/>
        <w:spacing w:before="1" w:after="0" w:line="216" w:lineRule="exact"/>
        <w:ind w:left="360" w:right="562"/>
        <w:rPr>
          <w:rFonts w:ascii="Times New Roman" w:eastAsia="Arial" w:hAnsi="Times New Roman" w:cs="Times New Roman"/>
          <w:b/>
          <w:bCs/>
          <w:color w:val="231F20"/>
          <w:sz w:val="20"/>
          <w:szCs w:val="20"/>
        </w:rPr>
      </w:pPr>
    </w:p>
    <w:p w:rsidR="0000555E" w:rsidRPr="00DB46BC" w:rsidRDefault="0000555E" w:rsidP="0000555E">
      <w:pPr>
        <w:widowControl w:val="0"/>
        <w:spacing w:before="1" w:after="0" w:line="216" w:lineRule="exact"/>
        <w:ind w:left="360" w:right="562"/>
        <w:rPr>
          <w:rFonts w:ascii="Times New Roman" w:eastAsia="Arial" w:hAnsi="Times New Roman" w:cs="Times New Roman"/>
          <w:sz w:val="20"/>
          <w:szCs w:val="20"/>
        </w:rPr>
      </w:pPr>
      <w:r w:rsidRPr="00DB46BC">
        <w:rPr>
          <w:rFonts w:ascii="Times New Roman" w:eastAsia="Arial" w:hAnsi="Times New Roman" w:cs="Times New Roman"/>
          <w:b/>
          <w:bCs/>
          <w:color w:val="231F20"/>
          <w:sz w:val="20"/>
          <w:szCs w:val="20"/>
        </w:rPr>
        <w:t xml:space="preserve">1. </w:t>
      </w:r>
      <w:r w:rsidRPr="00DB46BC">
        <w:rPr>
          <w:rFonts w:ascii="Times New Roman" w:eastAsia="Arial" w:hAnsi="Times New Roman" w:cs="Times New Roman"/>
          <w:b/>
          <w:bCs/>
          <w:color w:val="231F20"/>
          <w:w w:val="83"/>
          <w:sz w:val="20"/>
          <w:szCs w:val="20"/>
        </w:rPr>
        <w:t xml:space="preserve">Written Traditions-4 units from the following: </w:t>
      </w:r>
      <w:r w:rsidRPr="00DB46BC">
        <w:rPr>
          <w:rFonts w:ascii="Times New Roman" w:eastAsia="Arial" w:hAnsi="Times New Roman" w:cs="Times New Roman"/>
          <w:b/>
          <w:bCs/>
          <w:color w:val="FF0000"/>
          <w:w w:val="76"/>
          <w:sz w:val="20"/>
          <w:szCs w:val="20"/>
        </w:rPr>
        <w:t>ENGL</w:t>
      </w:r>
      <w:r w:rsidRPr="00DB46BC">
        <w:rPr>
          <w:rFonts w:ascii="Times New Roman" w:eastAsia="Arial" w:hAnsi="Times New Roman" w:cs="Times New Roman"/>
          <w:b/>
          <w:bCs/>
          <w:color w:val="231F20"/>
          <w:w w:val="76"/>
          <w:sz w:val="20"/>
          <w:szCs w:val="20"/>
        </w:rPr>
        <w:t xml:space="preserve"> </w:t>
      </w:r>
      <w:r w:rsidRPr="00DB46BC">
        <w:rPr>
          <w:rFonts w:ascii="Times New Roman" w:eastAsia="Arial" w:hAnsi="Times New Roman" w:cs="Times New Roman"/>
          <w:b/>
          <w:color w:val="FF0000"/>
          <w:w w:val="76"/>
          <w:sz w:val="20"/>
          <w:szCs w:val="20"/>
          <w:u w:val="single"/>
        </w:rPr>
        <w:t>101</w:t>
      </w:r>
      <w:r w:rsidRPr="00DB46BC">
        <w:rPr>
          <w:rFonts w:ascii="Times New Roman" w:eastAsia="Arial" w:hAnsi="Times New Roman" w:cs="Times New Roman"/>
          <w:color w:val="231F20"/>
          <w:w w:val="76"/>
          <w:sz w:val="20"/>
          <w:szCs w:val="20"/>
        </w:rPr>
        <w:t>, 101H, 146</w:t>
      </w:r>
    </w:p>
    <w:p w:rsidR="0000555E" w:rsidRPr="00DB46BC" w:rsidRDefault="0000555E" w:rsidP="0000555E">
      <w:pPr>
        <w:widowControl w:val="0"/>
        <w:spacing w:after="0" w:line="216" w:lineRule="exact"/>
        <w:ind w:left="360" w:right="562"/>
        <w:rPr>
          <w:rFonts w:ascii="Times New Roman" w:eastAsia="Arial" w:hAnsi="Times New Roman" w:cs="Times New Roman"/>
          <w:sz w:val="20"/>
          <w:szCs w:val="20"/>
        </w:rPr>
      </w:pPr>
      <w:r w:rsidRPr="00DB46BC">
        <w:rPr>
          <w:rFonts w:ascii="Times New Roman" w:eastAsia="Arial" w:hAnsi="Times New Roman" w:cs="Times New Roman"/>
          <w:b/>
          <w:bCs/>
          <w:color w:val="231F20"/>
          <w:sz w:val="20"/>
          <w:szCs w:val="20"/>
        </w:rPr>
        <w:t xml:space="preserve">2. </w:t>
      </w:r>
      <w:r w:rsidRPr="00DB46BC">
        <w:rPr>
          <w:rFonts w:ascii="Times New Roman" w:eastAsia="Arial" w:hAnsi="Times New Roman" w:cs="Times New Roman"/>
          <w:b/>
          <w:bCs/>
          <w:color w:val="231F20"/>
          <w:w w:val="81"/>
          <w:sz w:val="20"/>
          <w:szCs w:val="20"/>
        </w:rPr>
        <w:t>Oral Traditions-3 units from the following:</w:t>
      </w:r>
    </w:p>
    <w:p w:rsidR="0000555E" w:rsidRPr="00DB46BC" w:rsidRDefault="0000555E" w:rsidP="0000555E">
      <w:pPr>
        <w:widowControl w:val="0"/>
        <w:spacing w:after="0" w:line="216" w:lineRule="exact"/>
        <w:ind w:left="360" w:right="562"/>
        <w:rPr>
          <w:rFonts w:ascii="Times New Roman" w:eastAsia="Arial" w:hAnsi="Times New Roman" w:cs="Times New Roman"/>
          <w:sz w:val="20"/>
          <w:szCs w:val="20"/>
        </w:rPr>
      </w:pPr>
      <w:r w:rsidRPr="00DB46BC">
        <w:rPr>
          <w:rFonts w:ascii="Times New Roman" w:eastAsia="Arial" w:hAnsi="Times New Roman" w:cs="Times New Roman"/>
          <w:b/>
          <w:bCs/>
          <w:color w:val="231F20"/>
          <w:w w:val="76"/>
          <w:sz w:val="20"/>
          <w:szCs w:val="20"/>
        </w:rPr>
        <w:t xml:space="preserve">BUSAD </w:t>
      </w:r>
      <w:r w:rsidRPr="00DB46BC">
        <w:rPr>
          <w:rFonts w:ascii="Times New Roman" w:eastAsia="Arial" w:hAnsi="Times New Roman" w:cs="Times New Roman"/>
          <w:color w:val="231F20"/>
          <w:w w:val="76"/>
          <w:sz w:val="20"/>
          <w:szCs w:val="20"/>
        </w:rPr>
        <w:t xml:space="preserve">145, 155, </w:t>
      </w:r>
      <w:r w:rsidRPr="00DB46BC">
        <w:rPr>
          <w:rFonts w:ascii="Times New Roman" w:eastAsia="Arial" w:hAnsi="Times New Roman" w:cs="Times New Roman"/>
          <w:b/>
          <w:bCs/>
          <w:color w:val="FF0000"/>
          <w:w w:val="76"/>
          <w:sz w:val="20"/>
          <w:szCs w:val="20"/>
        </w:rPr>
        <w:t>COMMST</w:t>
      </w:r>
      <w:r w:rsidRPr="00DB46BC">
        <w:rPr>
          <w:rFonts w:ascii="Times New Roman" w:eastAsia="Arial" w:hAnsi="Times New Roman" w:cs="Times New Roman"/>
          <w:b/>
          <w:bCs/>
          <w:color w:val="231F20"/>
          <w:w w:val="76"/>
          <w:sz w:val="20"/>
          <w:szCs w:val="20"/>
        </w:rPr>
        <w:t xml:space="preserve"> </w:t>
      </w:r>
      <w:r w:rsidRPr="00DB46BC">
        <w:rPr>
          <w:rFonts w:ascii="Times New Roman" w:eastAsia="Arial" w:hAnsi="Times New Roman" w:cs="Times New Roman"/>
          <w:b/>
          <w:color w:val="FF0000"/>
          <w:w w:val="76"/>
          <w:sz w:val="20"/>
          <w:szCs w:val="20"/>
          <w:u w:val="single"/>
        </w:rPr>
        <w:t>100</w:t>
      </w:r>
      <w:r w:rsidRPr="00DB46BC">
        <w:rPr>
          <w:rFonts w:ascii="Times New Roman" w:eastAsia="Arial" w:hAnsi="Times New Roman" w:cs="Times New Roman"/>
          <w:color w:val="231F20"/>
          <w:w w:val="76"/>
          <w:sz w:val="20"/>
          <w:szCs w:val="20"/>
        </w:rPr>
        <w:t>, 100H, 111, 111H, 140, 145, 155</w:t>
      </w:r>
    </w:p>
    <w:p w:rsidR="0000555E" w:rsidRPr="00DB46BC" w:rsidRDefault="0000555E" w:rsidP="0000555E">
      <w:pPr>
        <w:widowControl w:val="0"/>
        <w:spacing w:after="0" w:line="216" w:lineRule="exact"/>
        <w:ind w:left="360" w:right="562"/>
        <w:rPr>
          <w:rFonts w:ascii="Times New Roman" w:eastAsia="Arial" w:hAnsi="Times New Roman" w:cs="Times New Roman"/>
          <w:sz w:val="20"/>
          <w:szCs w:val="20"/>
        </w:rPr>
      </w:pPr>
      <w:r w:rsidRPr="00DB46BC">
        <w:rPr>
          <w:rFonts w:ascii="Times New Roman" w:eastAsia="Arial" w:hAnsi="Times New Roman" w:cs="Times New Roman"/>
          <w:b/>
          <w:bCs/>
          <w:color w:val="231F20"/>
          <w:sz w:val="20"/>
          <w:szCs w:val="20"/>
        </w:rPr>
        <w:t xml:space="preserve">3. </w:t>
      </w:r>
      <w:r w:rsidRPr="00DB46BC">
        <w:rPr>
          <w:rFonts w:ascii="Times New Roman" w:eastAsia="Arial" w:hAnsi="Times New Roman" w:cs="Times New Roman"/>
          <w:b/>
          <w:bCs/>
          <w:color w:val="231F20"/>
          <w:w w:val="81"/>
          <w:sz w:val="20"/>
          <w:szCs w:val="20"/>
        </w:rPr>
        <w:t xml:space="preserve">Quantitative Reasoning </w:t>
      </w:r>
      <w:r w:rsidRPr="00DB46BC">
        <w:rPr>
          <w:rFonts w:ascii="Times New Roman" w:eastAsia="Arial" w:hAnsi="Times New Roman" w:cs="Times New Roman"/>
          <w:b/>
          <w:bCs/>
          <w:color w:val="231F20"/>
          <w:w w:val="84"/>
          <w:sz w:val="20"/>
          <w:szCs w:val="20"/>
        </w:rPr>
        <w:t>3-4 units from the following:</w:t>
      </w:r>
    </w:p>
    <w:p w:rsidR="0000555E" w:rsidRPr="00DB46BC" w:rsidRDefault="0000555E" w:rsidP="0000555E">
      <w:pPr>
        <w:widowControl w:val="0"/>
        <w:spacing w:after="0" w:line="216" w:lineRule="exact"/>
        <w:ind w:left="360" w:right="562"/>
        <w:rPr>
          <w:rFonts w:ascii="Times New Roman" w:eastAsia="Arial" w:hAnsi="Times New Roman" w:cs="Times New Roman"/>
          <w:sz w:val="20"/>
          <w:szCs w:val="20"/>
        </w:rPr>
      </w:pPr>
      <w:r w:rsidRPr="00DB46BC">
        <w:rPr>
          <w:rFonts w:ascii="Times New Roman" w:eastAsia="Arial" w:hAnsi="Times New Roman" w:cs="Times New Roman"/>
          <w:b/>
          <w:bCs/>
          <w:color w:val="231F20"/>
          <w:w w:val="76"/>
          <w:sz w:val="20"/>
          <w:szCs w:val="20"/>
        </w:rPr>
        <w:t xml:space="preserve">CSCI </w:t>
      </w:r>
      <w:r w:rsidRPr="00DB46BC">
        <w:rPr>
          <w:rFonts w:ascii="Times New Roman" w:eastAsia="Arial" w:hAnsi="Times New Roman" w:cs="Times New Roman"/>
          <w:color w:val="231F20"/>
          <w:w w:val="76"/>
          <w:sz w:val="20"/>
          <w:szCs w:val="20"/>
        </w:rPr>
        <w:t xml:space="preserve">200, </w:t>
      </w:r>
      <w:r w:rsidRPr="00DB46BC">
        <w:rPr>
          <w:rFonts w:ascii="Times New Roman" w:eastAsia="Arial" w:hAnsi="Times New Roman" w:cs="Times New Roman"/>
          <w:b/>
          <w:bCs/>
          <w:color w:val="231F20"/>
          <w:w w:val="76"/>
          <w:sz w:val="20"/>
          <w:szCs w:val="20"/>
        </w:rPr>
        <w:t xml:space="preserve">MATH </w:t>
      </w:r>
      <w:r w:rsidRPr="00DB46BC">
        <w:rPr>
          <w:rFonts w:ascii="Times New Roman" w:eastAsia="Arial" w:hAnsi="Times New Roman" w:cs="Times New Roman"/>
          <w:color w:val="231F20"/>
          <w:w w:val="76"/>
          <w:sz w:val="20"/>
          <w:szCs w:val="20"/>
        </w:rPr>
        <w:t xml:space="preserve">095, 095C, 102, 103, 108, 110, 115, 141, 160, 200, 250, 251, 252, 265, 266, </w:t>
      </w:r>
      <w:r w:rsidRPr="00DB46BC">
        <w:rPr>
          <w:rFonts w:ascii="Times New Roman" w:eastAsia="Arial" w:hAnsi="Times New Roman" w:cs="Times New Roman"/>
          <w:b/>
          <w:bCs/>
          <w:color w:val="231F20"/>
          <w:w w:val="76"/>
          <w:sz w:val="20"/>
          <w:szCs w:val="20"/>
        </w:rPr>
        <w:t xml:space="preserve">PSYCH </w:t>
      </w:r>
      <w:r w:rsidRPr="00DB46BC">
        <w:rPr>
          <w:rFonts w:ascii="Times New Roman" w:eastAsia="Arial" w:hAnsi="Times New Roman" w:cs="Times New Roman"/>
          <w:color w:val="231F20"/>
          <w:w w:val="76"/>
          <w:sz w:val="20"/>
          <w:szCs w:val="20"/>
        </w:rPr>
        <w:t>108, 120</w:t>
      </w:r>
    </w:p>
    <w:p w:rsidR="0000555E" w:rsidRPr="00DB46BC" w:rsidRDefault="0000555E" w:rsidP="0000555E">
      <w:pPr>
        <w:widowControl w:val="0"/>
        <w:spacing w:before="1" w:after="0" w:line="216" w:lineRule="exact"/>
        <w:ind w:left="360" w:right="562"/>
        <w:rPr>
          <w:rFonts w:ascii="Times New Roman" w:eastAsia="Arial" w:hAnsi="Times New Roman" w:cs="Times New Roman"/>
          <w:b/>
          <w:bCs/>
          <w:color w:val="231F20"/>
          <w:w w:val="81"/>
          <w:sz w:val="20"/>
          <w:szCs w:val="20"/>
        </w:rPr>
      </w:pPr>
      <w:r w:rsidRPr="00DB46BC">
        <w:rPr>
          <w:rFonts w:ascii="Times New Roman" w:eastAsia="Arial" w:hAnsi="Times New Roman" w:cs="Times New Roman"/>
          <w:b/>
          <w:bCs/>
          <w:color w:val="231F20"/>
          <w:sz w:val="20"/>
          <w:szCs w:val="20"/>
        </w:rPr>
        <w:t xml:space="preserve">4. </w:t>
      </w:r>
      <w:r w:rsidRPr="00DB46BC">
        <w:rPr>
          <w:rFonts w:ascii="Times New Roman" w:eastAsia="Arial" w:hAnsi="Times New Roman" w:cs="Times New Roman"/>
          <w:b/>
          <w:bCs/>
          <w:color w:val="231F20"/>
          <w:w w:val="81"/>
          <w:sz w:val="20"/>
          <w:szCs w:val="20"/>
        </w:rPr>
        <w:t xml:space="preserve">Critical Thinking and Informational Literacy-3 units from the following: </w:t>
      </w:r>
    </w:p>
    <w:p w:rsidR="0000555E" w:rsidRPr="00DB46BC" w:rsidRDefault="0000555E" w:rsidP="0000555E">
      <w:pPr>
        <w:widowControl w:val="0"/>
        <w:spacing w:before="1" w:after="0" w:line="216" w:lineRule="exact"/>
        <w:ind w:left="360" w:right="562"/>
        <w:rPr>
          <w:rFonts w:ascii="Times New Roman" w:eastAsia="Arial" w:hAnsi="Times New Roman" w:cs="Times New Roman"/>
          <w:sz w:val="20"/>
          <w:szCs w:val="20"/>
        </w:rPr>
      </w:pPr>
      <w:r w:rsidRPr="00DB46BC">
        <w:rPr>
          <w:rFonts w:ascii="Times New Roman" w:eastAsia="Arial" w:hAnsi="Times New Roman" w:cs="Times New Roman"/>
          <w:b/>
          <w:bCs/>
          <w:color w:val="FF0000"/>
          <w:w w:val="75"/>
          <w:sz w:val="20"/>
          <w:szCs w:val="20"/>
        </w:rPr>
        <w:t>COMMST</w:t>
      </w:r>
      <w:r w:rsidRPr="00DB46BC">
        <w:rPr>
          <w:rFonts w:ascii="Times New Roman" w:eastAsia="Arial" w:hAnsi="Times New Roman" w:cs="Times New Roman"/>
          <w:b/>
          <w:bCs/>
          <w:color w:val="231F20"/>
          <w:w w:val="75"/>
          <w:sz w:val="20"/>
          <w:szCs w:val="20"/>
        </w:rPr>
        <w:t xml:space="preserve"> </w:t>
      </w:r>
      <w:r w:rsidRPr="00DB46BC">
        <w:rPr>
          <w:rFonts w:ascii="Times New Roman" w:eastAsia="Arial" w:hAnsi="Times New Roman" w:cs="Times New Roman"/>
          <w:b/>
          <w:color w:val="FF0000"/>
          <w:w w:val="75"/>
          <w:sz w:val="20"/>
          <w:szCs w:val="20"/>
          <w:u w:val="single"/>
        </w:rPr>
        <w:t>125</w:t>
      </w:r>
      <w:r w:rsidRPr="00DB46BC">
        <w:rPr>
          <w:rFonts w:ascii="Times New Roman" w:eastAsia="Arial" w:hAnsi="Times New Roman" w:cs="Times New Roman"/>
          <w:color w:val="231F20"/>
          <w:w w:val="75"/>
          <w:sz w:val="20"/>
          <w:szCs w:val="20"/>
        </w:rPr>
        <w:t xml:space="preserve">, 125H, </w:t>
      </w:r>
      <w:r w:rsidRPr="00DB46BC">
        <w:rPr>
          <w:rFonts w:ascii="Times New Roman" w:eastAsia="Arial" w:hAnsi="Times New Roman" w:cs="Times New Roman"/>
          <w:b/>
          <w:bCs/>
          <w:color w:val="FF0000"/>
          <w:w w:val="75"/>
          <w:sz w:val="20"/>
          <w:szCs w:val="20"/>
        </w:rPr>
        <w:t>ENGL</w:t>
      </w:r>
      <w:r w:rsidRPr="00DB46BC">
        <w:rPr>
          <w:rFonts w:ascii="Times New Roman" w:eastAsia="Arial" w:hAnsi="Times New Roman" w:cs="Times New Roman"/>
          <w:b/>
          <w:bCs/>
          <w:color w:val="231F20"/>
          <w:w w:val="75"/>
          <w:sz w:val="20"/>
          <w:szCs w:val="20"/>
        </w:rPr>
        <w:t xml:space="preserve"> </w:t>
      </w:r>
      <w:r w:rsidRPr="00DB46BC">
        <w:rPr>
          <w:rFonts w:ascii="Times New Roman" w:eastAsia="Arial" w:hAnsi="Times New Roman" w:cs="Times New Roman"/>
          <w:b/>
          <w:color w:val="FF0000"/>
          <w:w w:val="75"/>
          <w:sz w:val="20"/>
          <w:szCs w:val="20"/>
          <w:u w:val="single"/>
        </w:rPr>
        <w:t>102</w:t>
      </w:r>
      <w:r w:rsidRPr="00DB46BC">
        <w:rPr>
          <w:rFonts w:ascii="Times New Roman" w:eastAsia="Arial" w:hAnsi="Times New Roman" w:cs="Times New Roman"/>
          <w:color w:val="231F20"/>
          <w:w w:val="75"/>
          <w:sz w:val="20"/>
          <w:szCs w:val="20"/>
        </w:rPr>
        <w:t xml:space="preserve">, 102H, </w:t>
      </w:r>
      <w:r w:rsidRPr="00DB46BC">
        <w:rPr>
          <w:rFonts w:ascii="Times New Roman" w:eastAsia="Arial" w:hAnsi="Times New Roman" w:cs="Times New Roman"/>
          <w:b/>
          <w:bCs/>
          <w:color w:val="FF0000"/>
          <w:w w:val="75"/>
          <w:sz w:val="20"/>
          <w:szCs w:val="20"/>
        </w:rPr>
        <w:t>LIBR</w:t>
      </w:r>
      <w:r w:rsidRPr="00DB46BC">
        <w:rPr>
          <w:rFonts w:ascii="Times New Roman" w:eastAsia="Arial" w:hAnsi="Times New Roman" w:cs="Times New Roman"/>
          <w:b/>
          <w:bCs/>
          <w:color w:val="231F20"/>
          <w:w w:val="75"/>
          <w:sz w:val="20"/>
          <w:szCs w:val="20"/>
        </w:rPr>
        <w:t xml:space="preserve"> </w:t>
      </w:r>
      <w:r w:rsidRPr="00DB46BC">
        <w:rPr>
          <w:rFonts w:ascii="Times New Roman" w:eastAsia="Arial" w:hAnsi="Times New Roman" w:cs="Times New Roman"/>
          <w:b/>
          <w:color w:val="FF0000"/>
          <w:w w:val="75"/>
          <w:sz w:val="20"/>
          <w:szCs w:val="20"/>
          <w:u w:val="single"/>
        </w:rPr>
        <w:t>100</w:t>
      </w:r>
      <w:r w:rsidRPr="00DB46BC">
        <w:rPr>
          <w:rFonts w:ascii="Times New Roman" w:eastAsia="Arial" w:hAnsi="Times New Roman" w:cs="Times New Roman"/>
          <w:color w:val="231F20"/>
          <w:w w:val="75"/>
          <w:sz w:val="20"/>
          <w:szCs w:val="20"/>
        </w:rPr>
        <w:t xml:space="preserve">, </w:t>
      </w:r>
      <w:r w:rsidRPr="00DB46BC">
        <w:rPr>
          <w:rFonts w:ascii="Times New Roman" w:eastAsia="Arial" w:hAnsi="Times New Roman" w:cs="Times New Roman"/>
          <w:b/>
          <w:bCs/>
          <w:color w:val="231F20"/>
          <w:w w:val="75"/>
          <w:sz w:val="20"/>
          <w:szCs w:val="20"/>
        </w:rPr>
        <w:t xml:space="preserve">PBSF </w:t>
      </w:r>
      <w:r w:rsidRPr="00DB46BC">
        <w:rPr>
          <w:rFonts w:ascii="Times New Roman" w:eastAsia="Arial" w:hAnsi="Times New Roman" w:cs="Times New Roman"/>
          <w:color w:val="231F20"/>
          <w:w w:val="75"/>
          <w:sz w:val="20"/>
          <w:szCs w:val="20"/>
        </w:rPr>
        <w:t xml:space="preserve">127, </w:t>
      </w:r>
      <w:r w:rsidRPr="00DB46BC">
        <w:rPr>
          <w:rFonts w:ascii="Times New Roman" w:eastAsia="Arial" w:hAnsi="Times New Roman" w:cs="Times New Roman"/>
          <w:b/>
          <w:bCs/>
          <w:color w:val="FF0000"/>
          <w:w w:val="75"/>
          <w:sz w:val="20"/>
          <w:szCs w:val="20"/>
        </w:rPr>
        <w:t xml:space="preserve">PHIL </w:t>
      </w:r>
      <w:r w:rsidRPr="00DB46BC">
        <w:rPr>
          <w:rFonts w:ascii="Times New Roman" w:eastAsia="Arial" w:hAnsi="Times New Roman" w:cs="Times New Roman"/>
          <w:b/>
          <w:bCs/>
          <w:color w:val="FF0000"/>
          <w:w w:val="75"/>
          <w:sz w:val="20"/>
          <w:szCs w:val="20"/>
          <w:u w:val="single"/>
        </w:rPr>
        <w:t>103</w:t>
      </w:r>
    </w:p>
    <w:p w:rsidR="0000555E" w:rsidRPr="00DB46BC" w:rsidRDefault="0000555E" w:rsidP="0000555E">
      <w:pPr>
        <w:widowControl w:val="0"/>
        <w:spacing w:after="0" w:line="240" w:lineRule="auto"/>
        <w:ind w:left="180" w:right="562"/>
        <w:rPr>
          <w:rFonts w:ascii="Times New Roman" w:hAnsi="Times New Roman" w:cs="Times New Roman"/>
          <w:sz w:val="20"/>
          <w:szCs w:val="20"/>
        </w:rPr>
      </w:pPr>
    </w:p>
    <w:p w:rsidR="0000555E" w:rsidRPr="00DB46BC" w:rsidRDefault="0000555E" w:rsidP="0000555E">
      <w:pPr>
        <w:widowControl w:val="0"/>
        <w:spacing w:after="0" w:line="240" w:lineRule="auto"/>
        <w:ind w:left="180" w:right="562"/>
        <w:rPr>
          <w:rFonts w:ascii="Times New Roman" w:eastAsia="Arial" w:hAnsi="Times New Roman" w:cs="Times New Roman"/>
          <w:sz w:val="20"/>
          <w:szCs w:val="20"/>
        </w:rPr>
      </w:pPr>
      <w:r w:rsidRPr="00DB46BC">
        <w:rPr>
          <w:rFonts w:ascii="Times New Roman" w:eastAsia="Arial" w:hAnsi="Times New Roman" w:cs="Times New Roman"/>
          <w:b/>
          <w:bCs/>
          <w:color w:val="231F20"/>
          <w:w w:val="76"/>
          <w:sz w:val="20"/>
          <w:szCs w:val="20"/>
        </w:rPr>
        <w:t xml:space="preserve">E. </w:t>
      </w:r>
      <w:r w:rsidRPr="00DB46BC">
        <w:rPr>
          <w:rFonts w:ascii="Times New Roman" w:eastAsia="Arial" w:hAnsi="Times New Roman" w:cs="Times New Roman"/>
          <w:b/>
          <w:bCs/>
          <w:color w:val="231F20"/>
          <w:w w:val="76"/>
          <w:sz w:val="20"/>
          <w:szCs w:val="20"/>
          <w:u w:val="single" w:color="231F20"/>
        </w:rPr>
        <w:t>HEALTH AND WELLNESS</w:t>
      </w:r>
      <w:r w:rsidRPr="00DB46BC">
        <w:rPr>
          <w:rFonts w:ascii="Times New Roman" w:eastAsia="Arial" w:hAnsi="Times New Roman" w:cs="Times New Roman"/>
          <w:b/>
          <w:bCs/>
          <w:color w:val="231F20"/>
          <w:w w:val="76"/>
          <w:sz w:val="20"/>
          <w:szCs w:val="20"/>
        </w:rPr>
        <w:t xml:space="preserve"> </w:t>
      </w:r>
      <w:r w:rsidRPr="00DB46BC">
        <w:rPr>
          <w:rFonts w:ascii="Times New Roman" w:eastAsia="Arial" w:hAnsi="Times New Roman" w:cs="Times New Roman"/>
          <w:b/>
          <w:bCs/>
          <w:color w:val="231F20"/>
          <w:w w:val="85"/>
          <w:sz w:val="20"/>
          <w:szCs w:val="20"/>
        </w:rPr>
        <w:t>(</w:t>
      </w:r>
      <w:r w:rsidRPr="00DB46BC">
        <w:rPr>
          <w:rFonts w:ascii="Times New Roman" w:eastAsia="Arial" w:hAnsi="Times New Roman" w:cs="Times New Roman"/>
          <w:b/>
          <w:bCs/>
          <w:color w:val="FF0000"/>
          <w:w w:val="85"/>
          <w:sz w:val="20"/>
          <w:szCs w:val="20"/>
        </w:rPr>
        <w:t>2-3 UNITS</w:t>
      </w:r>
      <w:r w:rsidRPr="00DB46BC">
        <w:rPr>
          <w:rFonts w:ascii="Times New Roman" w:eastAsia="Arial" w:hAnsi="Times New Roman" w:cs="Times New Roman"/>
          <w:b/>
          <w:bCs/>
          <w:color w:val="231F20"/>
          <w:w w:val="85"/>
          <w:sz w:val="20"/>
          <w:szCs w:val="20"/>
        </w:rPr>
        <w:t xml:space="preserve">) </w:t>
      </w:r>
      <w:r w:rsidRPr="00DB46BC">
        <w:rPr>
          <w:rFonts w:ascii="Times New Roman" w:eastAsia="Arial" w:hAnsi="Times New Roman" w:cs="Times New Roman"/>
          <w:b/>
          <w:bCs/>
          <w:color w:val="FF0000"/>
          <w:w w:val="85"/>
          <w:sz w:val="20"/>
          <w:szCs w:val="20"/>
        </w:rPr>
        <w:t>(CAN ALL BE DONE ONLINE)</w:t>
      </w:r>
    </w:p>
    <w:p w:rsidR="0000555E" w:rsidRPr="00DB46BC" w:rsidRDefault="0000555E" w:rsidP="0000555E">
      <w:pPr>
        <w:widowControl w:val="0"/>
        <w:tabs>
          <w:tab w:val="left" w:pos="8380"/>
        </w:tabs>
        <w:spacing w:before="1" w:after="0" w:line="216" w:lineRule="exact"/>
        <w:ind w:left="360" w:right="562"/>
        <w:rPr>
          <w:rFonts w:ascii="Times New Roman" w:eastAsia="Arial" w:hAnsi="Times New Roman" w:cs="Times New Roman"/>
          <w:b/>
          <w:bCs/>
          <w:color w:val="231F20"/>
          <w:w w:val="79"/>
          <w:sz w:val="20"/>
          <w:szCs w:val="20"/>
        </w:rPr>
      </w:pPr>
    </w:p>
    <w:p w:rsidR="0000555E" w:rsidRPr="00DB46BC" w:rsidRDefault="0000555E" w:rsidP="0000555E">
      <w:pPr>
        <w:widowControl w:val="0"/>
        <w:tabs>
          <w:tab w:val="left" w:pos="8380"/>
        </w:tabs>
        <w:spacing w:before="1" w:after="0" w:line="216" w:lineRule="exact"/>
        <w:ind w:left="360" w:right="562"/>
        <w:rPr>
          <w:rFonts w:ascii="Times New Roman" w:eastAsia="Arial" w:hAnsi="Times New Roman" w:cs="Times New Roman"/>
          <w:sz w:val="20"/>
          <w:szCs w:val="20"/>
        </w:rPr>
      </w:pPr>
      <w:r w:rsidRPr="00DB46BC">
        <w:rPr>
          <w:rFonts w:ascii="Times New Roman" w:eastAsia="Arial" w:hAnsi="Times New Roman" w:cs="Times New Roman"/>
          <w:b/>
          <w:bCs/>
          <w:color w:val="231F20"/>
          <w:w w:val="79"/>
          <w:sz w:val="20"/>
          <w:szCs w:val="20"/>
        </w:rPr>
        <w:t>D</w:t>
      </w:r>
      <w:r w:rsidRPr="00DB46BC">
        <w:rPr>
          <w:rFonts w:ascii="Times New Roman" w:eastAsia="Arial" w:hAnsi="Times New Roman" w:cs="Times New Roman"/>
          <w:b/>
          <w:bCs/>
          <w:color w:val="231F20"/>
          <w:w w:val="75"/>
          <w:sz w:val="20"/>
          <w:szCs w:val="20"/>
        </w:rPr>
        <w:t>ANCE</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6"/>
          <w:sz w:val="20"/>
          <w:szCs w:val="20"/>
        </w:rPr>
        <w:t>101, 102, 103, 104, 130</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78"/>
          <w:sz w:val="20"/>
          <w:szCs w:val="20"/>
        </w:rPr>
        <w:t>(A,B,C,or</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77"/>
          <w:sz w:val="20"/>
          <w:szCs w:val="20"/>
        </w:rPr>
        <w:t xml:space="preserve">D), </w:t>
      </w:r>
      <w:r w:rsidRPr="00DB46BC">
        <w:rPr>
          <w:rFonts w:ascii="Times New Roman" w:eastAsia="Arial" w:hAnsi="Times New Roman" w:cs="Times New Roman"/>
          <w:color w:val="231F20"/>
          <w:w w:val="86"/>
          <w:sz w:val="20"/>
          <w:szCs w:val="20"/>
        </w:rPr>
        <w:t>143</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78"/>
          <w:sz w:val="20"/>
          <w:szCs w:val="20"/>
        </w:rPr>
        <w:t>(A,B,C,or</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77"/>
          <w:sz w:val="20"/>
          <w:szCs w:val="20"/>
        </w:rPr>
        <w:t xml:space="preserve">D), </w:t>
      </w:r>
      <w:r w:rsidRPr="00DB46BC">
        <w:rPr>
          <w:rFonts w:ascii="Times New Roman" w:eastAsia="Arial" w:hAnsi="Times New Roman" w:cs="Times New Roman"/>
          <w:color w:val="231F20"/>
          <w:w w:val="86"/>
          <w:sz w:val="20"/>
          <w:szCs w:val="20"/>
        </w:rPr>
        <w:t>163</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78"/>
          <w:sz w:val="20"/>
          <w:szCs w:val="20"/>
        </w:rPr>
        <w:t>(A,B,C,or</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77"/>
          <w:sz w:val="20"/>
          <w:szCs w:val="20"/>
        </w:rPr>
        <w:t>D),</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bCs/>
          <w:color w:val="FF0000"/>
          <w:w w:val="75"/>
          <w:sz w:val="20"/>
          <w:szCs w:val="20"/>
        </w:rPr>
        <w:t>HEAL</w:t>
      </w:r>
      <w:r w:rsidRPr="00DB46BC">
        <w:rPr>
          <w:rFonts w:ascii="Times New Roman" w:eastAsia="Arial" w:hAnsi="Times New Roman" w:cs="Times New Roman"/>
          <w:b/>
          <w:bCs/>
          <w:color w:val="FF0000"/>
          <w:w w:val="77"/>
          <w:sz w:val="20"/>
          <w:szCs w:val="20"/>
        </w:rPr>
        <w:t>TH</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b/>
          <w:color w:val="FF0000"/>
          <w:w w:val="86"/>
          <w:sz w:val="20"/>
          <w:szCs w:val="20"/>
          <w:u w:val="single"/>
        </w:rPr>
        <w:t>102</w:t>
      </w:r>
      <w:r w:rsidRPr="00DB46BC">
        <w:rPr>
          <w:rFonts w:ascii="Times New Roman" w:eastAsia="Arial" w:hAnsi="Times New Roman" w:cs="Times New Roman"/>
          <w:color w:val="231F20"/>
          <w:w w:val="86"/>
          <w:sz w:val="20"/>
          <w:szCs w:val="20"/>
        </w:rPr>
        <w:t xml:space="preserve">, </w:t>
      </w:r>
      <w:r w:rsidRPr="00DB46BC">
        <w:rPr>
          <w:rFonts w:ascii="Times New Roman" w:eastAsia="Arial" w:hAnsi="Times New Roman" w:cs="Times New Roman"/>
          <w:b/>
          <w:color w:val="FF0000"/>
          <w:w w:val="86"/>
          <w:sz w:val="20"/>
          <w:szCs w:val="20"/>
          <w:u w:val="single"/>
        </w:rPr>
        <w:t>263</w:t>
      </w:r>
      <w:r w:rsidRPr="00DB46BC">
        <w:rPr>
          <w:rFonts w:ascii="Times New Roman" w:eastAsia="Arial" w:hAnsi="Times New Roman" w:cs="Times New Roman"/>
          <w:color w:val="231F20"/>
          <w:w w:val="86"/>
          <w:sz w:val="20"/>
          <w:szCs w:val="20"/>
        </w:rPr>
        <w:t xml:space="preserve">, </w:t>
      </w:r>
      <w:r w:rsidRPr="00DB46BC">
        <w:rPr>
          <w:rFonts w:ascii="Times New Roman" w:eastAsia="Arial" w:hAnsi="Times New Roman" w:cs="Times New Roman"/>
          <w:color w:val="231F20"/>
          <w:w w:val="83"/>
          <w:sz w:val="20"/>
          <w:szCs w:val="20"/>
        </w:rPr>
        <w:t xml:space="preserve">263H, </w:t>
      </w:r>
      <w:r w:rsidRPr="00DB46BC">
        <w:rPr>
          <w:rFonts w:ascii="Times New Roman" w:eastAsia="Arial" w:hAnsi="Times New Roman" w:cs="Times New Roman"/>
          <w:b/>
          <w:bCs/>
          <w:color w:val="231F20"/>
          <w:w w:val="83"/>
          <w:sz w:val="20"/>
          <w:szCs w:val="20"/>
        </w:rPr>
        <w:t>KIN/D</w:t>
      </w:r>
      <w:r w:rsidRPr="00DB46BC">
        <w:rPr>
          <w:rFonts w:ascii="Times New Roman" w:eastAsia="Arial" w:hAnsi="Times New Roman" w:cs="Times New Roman"/>
          <w:color w:val="231F20"/>
          <w:w w:val="86"/>
          <w:sz w:val="20"/>
          <w:szCs w:val="20"/>
        </w:rPr>
        <w:t xml:space="preserve">, </w:t>
      </w:r>
      <w:r w:rsidRPr="00DB46BC">
        <w:rPr>
          <w:rFonts w:ascii="Times New Roman" w:eastAsia="Arial" w:hAnsi="Times New Roman" w:cs="Times New Roman"/>
          <w:b/>
          <w:bCs/>
          <w:color w:val="231F20"/>
          <w:w w:val="85"/>
          <w:sz w:val="20"/>
          <w:szCs w:val="20"/>
        </w:rPr>
        <w:t>KIN/</w:t>
      </w:r>
      <w:r w:rsidRPr="00DB46BC">
        <w:rPr>
          <w:rFonts w:ascii="Times New Roman" w:eastAsia="Arial" w:hAnsi="Times New Roman" w:cs="Times New Roman"/>
          <w:b/>
          <w:bCs/>
          <w:color w:val="231F20"/>
          <w:w w:val="75"/>
          <w:sz w:val="20"/>
          <w:szCs w:val="20"/>
        </w:rPr>
        <w:t>F</w:t>
      </w:r>
      <w:r w:rsidRPr="00DB46BC">
        <w:rPr>
          <w:rFonts w:ascii="Times New Roman" w:eastAsia="Arial" w:hAnsi="Times New Roman" w:cs="Times New Roman"/>
          <w:b/>
          <w:bCs/>
          <w:color w:val="231F20"/>
          <w:w w:val="86"/>
          <w:sz w:val="20"/>
          <w:szCs w:val="20"/>
        </w:rPr>
        <w:t xml:space="preserve">, </w:t>
      </w:r>
      <w:r w:rsidRPr="00DB46BC">
        <w:rPr>
          <w:rFonts w:ascii="Times New Roman" w:eastAsia="Arial" w:hAnsi="Times New Roman" w:cs="Times New Roman"/>
          <w:b/>
          <w:bCs/>
          <w:color w:val="231F20"/>
          <w:w w:val="83"/>
          <w:sz w:val="20"/>
          <w:szCs w:val="20"/>
        </w:rPr>
        <w:t>KIN/S</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1"/>
          <w:sz w:val="20"/>
          <w:szCs w:val="20"/>
        </w:rPr>
        <w:t>(all</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color w:val="231F20"/>
          <w:w w:val="81"/>
          <w:sz w:val="20"/>
          <w:szCs w:val="20"/>
        </w:rPr>
        <w:t xml:space="preserve">courses) </w:t>
      </w:r>
    </w:p>
    <w:p w:rsidR="0000555E" w:rsidRPr="00DB46BC" w:rsidRDefault="0000555E" w:rsidP="0000555E">
      <w:pPr>
        <w:widowControl w:val="0"/>
        <w:spacing w:after="0" w:line="240" w:lineRule="auto"/>
        <w:ind w:left="180" w:right="562"/>
        <w:rPr>
          <w:rFonts w:ascii="Times New Roman" w:hAnsi="Times New Roman" w:cs="Times New Roman"/>
          <w:sz w:val="20"/>
          <w:szCs w:val="20"/>
        </w:rPr>
      </w:pPr>
    </w:p>
    <w:p w:rsidR="0000555E" w:rsidRPr="00DB46BC" w:rsidRDefault="0000555E" w:rsidP="0000555E">
      <w:pPr>
        <w:widowControl w:val="0"/>
        <w:spacing w:after="0" w:line="240" w:lineRule="auto"/>
        <w:ind w:left="180" w:right="562"/>
        <w:rPr>
          <w:rFonts w:ascii="Times New Roman" w:eastAsia="Arial" w:hAnsi="Times New Roman" w:cs="Times New Roman"/>
          <w:sz w:val="20"/>
          <w:szCs w:val="20"/>
        </w:rPr>
      </w:pPr>
      <w:r w:rsidRPr="00DB46BC">
        <w:rPr>
          <w:rFonts w:ascii="Times New Roman" w:eastAsia="Arial" w:hAnsi="Times New Roman" w:cs="Times New Roman"/>
          <w:b/>
          <w:bCs/>
          <w:color w:val="231F20"/>
          <w:w w:val="78"/>
          <w:sz w:val="20"/>
          <w:szCs w:val="20"/>
        </w:rPr>
        <w:t xml:space="preserve">F. </w:t>
      </w:r>
      <w:r w:rsidRPr="00DB46BC">
        <w:rPr>
          <w:rFonts w:ascii="Times New Roman" w:eastAsia="Arial" w:hAnsi="Times New Roman" w:cs="Times New Roman"/>
          <w:color w:val="231F20"/>
          <w:w w:val="78"/>
          <w:sz w:val="20"/>
          <w:szCs w:val="20"/>
        </w:rPr>
        <w:t xml:space="preserve">As part of the 28 units of general education coursework, students must satisfy the following two </w:t>
      </w:r>
      <w:r w:rsidRPr="00DB46BC">
        <w:rPr>
          <w:rFonts w:ascii="Times New Roman" w:eastAsia="Arial" w:hAnsi="Times New Roman" w:cs="Times New Roman"/>
          <w:color w:val="231F20"/>
          <w:w w:val="82"/>
          <w:sz w:val="20"/>
          <w:szCs w:val="20"/>
        </w:rPr>
        <w:t xml:space="preserve">requirements: </w:t>
      </w:r>
    </w:p>
    <w:p w:rsidR="0000555E" w:rsidRPr="00DB46BC" w:rsidRDefault="0000555E" w:rsidP="0000555E">
      <w:pPr>
        <w:widowControl w:val="0"/>
        <w:spacing w:before="1" w:after="0" w:line="216" w:lineRule="exact"/>
        <w:ind w:left="360" w:right="562"/>
        <w:rPr>
          <w:rFonts w:ascii="Times New Roman" w:eastAsia="Arial" w:hAnsi="Times New Roman" w:cs="Times New Roman"/>
          <w:b/>
          <w:color w:val="231F20"/>
          <w:sz w:val="20"/>
          <w:szCs w:val="20"/>
        </w:rPr>
      </w:pPr>
    </w:p>
    <w:p w:rsidR="0000555E" w:rsidRPr="00DB46BC" w:rsidRDefault="0000555E" w:rsidP="0000555E">
      <w:pPr>
        <w:widowControl w:val="0"/>
        <w:spacing w:before="1" w:after="0" w:line="216" w:lineRule="exact"/>
        <w:ind w:left="360" w:right="562"/>
        <w:rPr>
          <w:rFonts w:ascii="Times New Roman" w:eastAsia="Arial" w:hAnsi="Times New Roman" w:cs="Times New Roman"/>
          <w:b/>
          <w:sz w:val="20"/>
          <w:szCs w:val="20"/>
        </w:rPr>
      </w:pPr>
      <w:r w:rsidRPr="00DB46BC">
        <w:rPr>
          <w:rFonts w:ascii="Times New Roman" w:eastAsia="Arial" w:hAnsi="Times New Roman" w:cs="Times New Roman"/>
          <w:b/>
          <w:color w:val="231F20"/>
          <w:sz w:val="20"/>
          <w:szCs w:val="20"/>
        </w:rPr>
        <w:t>1.</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bCs/>
          <w:color w:val="231F20"/>
          <w:w w:val="83"/>
          <w:sz w:val="20"/>
          <w:szCs w:val="20"/>
        </w:rPr>
        <w:t>Diversity and Multiculturalism-</w:t>
      </w:r>
      <w:r w:rsidRPr="00DB46BC">
        <w:rPr>
          <w:rFonts w:ascii="Times New Roman" w:eastAsia="Arial" w:hAnsi="Times New Roman" w:cs="Times New Roman"/>
          <w:b/>
          <w:bCs/>
          <w:color w:val="231F20"/>
          <w:w w:val="83"/>
          <w:sz w:val="20"/>
          <w:szCs w:val="20"/>
          <w:u w:val="single" w:color="231F20"/>
        </w:rPr>
        <w:t>A minimum of one course chosen from this group may be taken as</w:t>
      </w:r>
      <w:r w:rsidRPr="00DB46BC">
        <w:rPr>
          <w:rFonts w:ascii="Times New Roman" w:eastAsia="Arial" w:hAnsi="Times New Roman" w:cs="Times New Roman"/>
          <w:b/>
          <w:bCs/>
          <w:color w:val="231F20"/>
          <w:w w:val="83"/>
          <w:sz w:val="20"/>
          <w:szCs w:val="20"/>
        </w:rPr>
        <w:t xml:space="preserve"> </w:t>
      </w:r>
      <w:r w:rsidRPr="00DB46BC">
        <w:rPr>
          <w:rFonts w:ascii="Times New Roman" w:eastAsia="Arial" w:hAnsi="Times New Roman" w:cs="Times New Roman"/>
          <w:b/>
          <w:bCs/>
          <w:color w:val="231F20"/>
          <w:w w:val="83"/>
          <w:sz w:val="20"/>
          <w:szCs w:val="20"/>
          <w:u w:val="single" w:color="231F20"/>
        </w:rPr>
        <w:t xml:space="preserve">part of areas A-E </w:t>
      </w:r>
      <w:r w:rsidRPr="00DB46BC">
        <w:rPr>
          <w:rFonts w:ascii="Times New Roman" w:eastAsia="Arial" w:hAnsi="Times New Roman" w:cs="Times New Roman"/>
          <w:b/>
          <w:bCs/>
          <w:color w:val="231F20"/>
          <w:w w:val="82"/>
          <w:sz w:val="20"/>
          <w:szCs w:val="20"/>
          <w:u w:val="single" w:color="231F20"/>
        </w:rPr>
        <w:t>abo</w:t>
      </w:r>
      <w:r w:rsidRPr="00DB46BC">
        <w:rPr>
          <w:rFonts w:ascii="Times New Roman" w:eastAsia="Arial" w:hAnsi="Times New Roman" w:cs="Times New Roman"/>
          <w:b/>
          <w:bCs/>
          <w:color w:val="231F20"/>
          <w:w w:val="81"/>
          <w:sz w:val="20"/>
          <w:szCs w:val="20"/>
          <w:u w:val="single" w:color="231F20"/>
        </w:rPr>
        <w:t>ve</w:t>
      </w:r>
      <w:r w:rsidRPr="00DB46BC">
        <w:rPr>
          <w:rFonts w:ascii="Times New Roman" w:eastAsia="Arial" w:hAnsi="Times New Roman" w:cs="Times New Roman"/>
          <w:b/>
          <w:bCs/>
          <w:color w:val="231F20"/>
          <w:w w:val="86"/>
          <w:sz w:val="20"/>
          <w:szCs w:val="20"/>
        </w:rPr>
        <w:t xml:space="preserve">. </w:t>
      </w:r>
      <w:r w:rsidRPr="00DB46BC">
        <w:rPr>
          <w:rFonts w:ascii="Times New Roman" w:eastAsia="Arial" w:hAnsi="Times New Roman" w:cs="Times New Roman"/>
          <w:b/>
          <w:bCs/>
          <w:color w:val="FF0000"/>
          <w:w w:val="86"/>
          <w:sz w:val="20"/>
          <w:szCs w:val="20"/>
        </w:rPr>
        <w:t>(CAN ALL BE DONE ONLINE)</w:t>
      </w:r>
    </w:p>
    <w:p w:rsidR="0000555E" w:rsidRPr="00DB46BC" w:rsidRDefault="0000555E" w:rsidP="0000555E">
      <w:pPr>
        <w:widowControl w:val="0"/>
        <w:spacing w:after="0" w:line="215" w:lineRule="exact"/>
        <w:ind w:left="360" w:right="562"/>
        <w:rPr>
          <w:rFonts w:ascii="Times New Roman" w:eastAsia="Arial" w:hAnsi="Times New Roman" w:cs="Times New Roman"/>
          <w:sz w:val="20"/>
          <w:szCs w:val="20"/>
        </w:rPr>
      </w:pPr>
      <w:r w:rsidRPr="00DB46BC">
        <w:rPr>
          <w:rFonts w:ascii="Times New Roman" w:eastAsia="Arial" w:hAnsi="Times New Roman" w:cs="Times New Roman"/>
          <w:b/>
          <w:bCs/>
          <w:color w:val="231F20"/>
          <w:w w:val="76"/>
          <w:sz w:val="20"/>
          <w:szCs w:val="20"/>
        </w:rPr>
        <w:t>ANTHRO</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6"/>
          <w:sz w:val="20"/>
          <w:szCs w:val="20"/>
        </w:rPr>
        <w:t xml:space="preserve">107, 110, </w:t>
      </w:r>
      <w:r w:rsidRPr="00DB46BC">
        <w:rPr>
          <w:rFonts w:ascii="Times New Roman" w:eastAsia="Arial" w:hAnsi="Times New Roman" w:cs="Times New Roman"/>
          <w:b/>
          <w:bCs/>
          <w:color w:val="231F20"/>
          <w:w w:val="77"/>
          <w:sz w:val="20"/>
          <w:szCs w:val="20"/>
        </w:rPr>
        <w:t>ARABIC</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6"/>
          <w:sz w:val="20"/>
          <w:szCs w:val="20"/>
        </w:rPr>
        <w:t xml:space="preserve">101, 102, 103, 104, </w:t>
      </w:r>
      <w:r w:rsidRPr="00DB46BC">
        <w:rPr>
          <w:rFonts w:ascii="Times New Roman" w:eastAsia="Arial" w:hAnsi="Times New Roman" w:cs="Times New Roman"/>
          <w:b/>
          <w:bCs/>
          <w:color w:val="231F20"/>
          <w:w w:val="76"/>
          <w:sz w:val="20"/>
          <w:szCs w:val="20"/>
        </w:rPr>
        <w:t>ASL</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6"/>
          <w:sz w:val="20"/>
          <w:szCs w:val="20"/>
        </w:rPr>
        <w:t>101, 102, 103, 104,</w:t>
      </w:r>
      <w:r w:rsidRPr="00DB46BC">
        <w:rPr>
          <w:rFonts w:ascii="Times New Roman" w:eastAsia="Arial" w:hAnsi="Times New Roman" w:cs="Times New Roman"/>
          <w:b/>
          <w:bCs/>
          <w:color w:val="FF0000"/>
          <w:w w:val="80"/>
          <w:sz w:val="20"/>
          <w:szCs w:val="20"/>
        </w:rPr>
        <w:t>COMMST</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b/>
          <w:color w:val="FF0000"/>
          <w:w w:val="86"/>
          <w:sz w:val="20"/>
          <w:szCs w:val="20"/>
          <w:u w:val="single"/>
        </w:rPr>
        <w:t>174</w:t>
      </w:r>
      <w:r w:rsidRPr="00DB46BC">
        <w:rPr>
          <w:rFonts w:ascii="Times New Roman" w:eastAsia="Arial" w:hAnsi="Times New Roman" w:cs="Times New Roman"/>
          <w:w w:val="86"/>
          <w:sz w:val="20"/>
          <w:szCs w:val="20"/>
        </w:rPr>
        <w:t xml:space="preserve">, </w:t>
      </w:r>
      <w:r w:rsidRPr="00DB46BC">
        <w:rPr>
          <w:rFonts w:ascii="Times New Roman" w:eastAsia="Arial" w:hAnsi="Times New Roman" w:cs="Times New Roman"/>
          <w:b/>
          <w:bCs/>
          <w:color w:val="FF0000"/>
          <w:w w:val="74"/>
          <w:sz w:val="20"/>
          <w:szCs w:val="20"/>
        </w:rPr>
        <w:t>ENGL</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b/>
          <w:color w:val="FF0000"/>
          <w:w w:val="86"/>
          <w:sz w:val="20"/>
          <w:szCs w:val="20"/>
          <w:u w:val="single"/>
        </w:rPr>
        <w:t>160</w:t>
      </w:r>
      <w:r w:rsidRPr="00DB46BC">
        <w:rPr>
          <w:rFonts w:ascii="Times New Roman" w:eastAsia="Arial" w:hAnsi="Times New Roman" w:cs="Times New Roman"/>
          <w:color w:val="231F20"/>
          <w:w w:val="86"/>
          <w:sz w:val="20"/>
          <w:szCs w:val="20"/>
        </w:rPr>
        <w:t xml:space="preserve">, 163, 280, 281, </w:t>
      </w:r>
      <w:r w:rsidRPr="00DB46BC">
        <w:rPr>
          <w:rFonts w:ascii="Times New Roman" w:eastAsia="Arial" w:hAnsi="Times New Roman" w:cs="Times New Roman"/>
          <w:b/>
          <w:bCs/>
          <w:color w:val="231F20"/>
          <w:w w:val="76"/>
          <w:sz w:val="20"/>
          <w:szCs w:val="20"/>
        </w:rPr>
        <w:t>FRENCH</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6"/>
          <w:sz w:val="20"/>
          <w:szCs w:val="20"/>
        </w:rPr>
        <w:t>101,</w:t>
      </w:r>
      <w:r w:rsidRPr="00DB46BC">
        <w:rPr>
          <w:rFonts w:ascii="Times New Roman" w:eastAsia="Arial" w:hAnsi="Times New Roman" w:cs="Times New Roman"/>
          <w:sz w:val="20"/>
          <w:szCs w:val="20"/>
        </w:rPr>
        <w:t xml:space="preserve"> </w:t>
      </w:r>
      <w:r w:rsidRPr="00DB46BC">
        <w:rPr>
          <w:rFonts w:ascii="Times New Roman" w:eastAsia="Arial" w:hAnsi="Times New Roman" w:cs="Times New Roman"/>
          <w:color w:val="231F20"/>
          <w:w w:val="86"/>
          <w:sz w:val="20"/>
          <w:szCs w:val="20"/>
        </w:rPr>
        <w:t xml:space="preserve">102, 103, 104, </w:t>
      </w:r>
      <w:r w:rsidRPr="00DB46BC">
        <w:rPr>
          <w:rFonts w:ascii="Times New Roman" w:eastAsia="Arial" w:hAnsi="Times New Roman" w:cs="Times New Roman"/>
          <w:b/>
          <w:bCs/>
          <w:color w:val="231F20"/>
          <w:w w:val="71"/>
          <w:sz w:val="20"/>
          <w:szCs w:val="20"/>
        </w:rPr>
        <w:t>GEOG</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6"/>
          <w:sz w:val="20"/>
          <w:szCs w:val="20"/>
        </w:rPr>
        <w:t xml:space="preserve">102, </w:t>
      </w:r>
      <w:r w:rsidRPr="00DB46BC">
        <w:rPr>
          <w:rFonts w:ascii="Times New Roman" w:eastAsia="Arial" w:hAnsi="Times New Roman" w:cs="Times New Roman"/>
          <w:color w:val="231F20"/>
          <w:w w:val="83"/>
          <w:sz w:val="20"/>
          <w:szCs w:val="20"/>
        </w:rPr>
        <w:t xml:space="preserve">102H, </w:t>
      </w:r>
      <w:r w:rsidRPr="00DB46BC">
        <w:rPr>
          <w:rFonts w:ascii="Times New Roman" w:eastAsia="Arial" w:hAnsi="Times New Roman" w:cs="Times New Roman"/>
          <w:b/>
          <w:bCs/>
          <w:color w:val="231F20"/>
          <w:w w:val="79"/>
          <w:sz w:val="20"/>
          <w:szCs w:val="20"/>
        </w:rPr>
        <w:t>HIST</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6"/>
          <w:sz w:val="20"/>
          <w:szCs w:val="20"/>
        </w:rPr>
        <w:t xml:space="preserve">107, 150, 170, </w:t>
      </w:r>
      <w:r w:rsidRPr="00DB46BC">
        <w:rPr>
          <w:rFonts w:ascii="Times New Roman" w:eastAsia="Arial" w:hAnsi="Times New Roman" w:cs="Times New Roman"/>
          <w:color w:val="231F20"/>
          <w:w w:val="83"/>
          <w:sz w:val="20"/>
          <w:szCs w:val="20"/>
        </w:rPr>
        <w:t xml:space="preserve">170H, </w:t>
      </w:r>
      <w:r w:rsidRPr="00DB46BC">
        <w:rPr>
          <w:rFonts w:ascii="Times New Roman" w:eastAsia="Arial" w:hAnsi="Times New Roman" w:cs="Times New Roman"/>
          <w:color w:val="231F20"/>
          <w:w w:val="86"/>
          <w:sz w:val="20"/>
          <w:szCs w:val="20"/>
        </w:rPr>
        <w:t xml:space="preserve">171, </w:t>
      </w:r>
      <w:r w:rsidRPr="00DB46BC">
        <w:rPr>
          <w:rFonts w:ascii="Times New Roman" w:eastAsia="Arial" w:hAnsi="Times New Roman" w:cs="Times New Roman"/>
          <w:color w:val="231F20"/>
          <w:w w:val="83"/>
          <w:sz w:val="20"/>
          <w:szCs w:val="20"/>
        </w:rPr>
        <w:t xml:space="preserve">171H, </w:t>
      </w:r>
      <w:r w:rsidRPr="00DB46BC">
        <w:rPr>
          <w:rFonts w:ascii="Times New Roman" w:eastAsia="Arial" w:hAnsi="Times New Roman" w:cs="Times New Roman"/>
          <w:b/>
          <w:bCs/>
          <w:color w:val="231F20"/>
          <w:w w:val="80"/>
          <w:sz w:val="20"/>
          <w:szCs w:val="20"/>
        </w:rPr>
        <w:t>HUM</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6"/>
          <w:sz w:val="20"/>
          <w:szCs w:val="20"/>
        </w:rPr>
        <w:t xml:space="preserve">101, 102, 140, </w:t>
      </w:r>
      <w:r w:rsidRPr="00DB46BC">
        <w:rPr>
          <w:rFonts w:ascii="Times New Roman" w:eastAsia="Arial" w:hAnsi="Times New Roman" w:cs="Times New Roman"/>
          <w:b/>
          <w:bCs/>
          <w:color w:val="231F20"/>
          <w:w w:val="79"/>
          <w:sz w:val="20"/>
          <w:szCs w:val="20"/>
        </w:rPr>
        <w:t>JAPN</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6"/>
          <w:sz w:val="20"/>
          <w:szCs w:val="20"/>
        </w:rPr>
        <w:t xml:space="preserve">101, 102, 103, 104, </w:t>
      </w:r>
      <w:r w:rsidRPr="00DB46BC">
        <w:rPr>
          <w:rFonts w:ascii="Times New Roman" w:eastAsia="Arial" w:hAnsi="Times New Roman" w:cs="Times New Roman"/>
          <w:b/>
          <w:bCs/>
          <w:color w:val="231F20"/>
          <w:w w:val="80"/>
          <w:sz w:val="20"/>
          <w:szCs w:val="20"/>
        </w:rPr>
        <w:t>MCS</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6"/>
          <w:sz w:val="20"/>
          <w:szCs w:val="20"/>
        </w:rPr>
        <w:t>110,</w:t>
      </w:r>
      <w:r w:rsidRPr="00DB46BC">
        <w:rPr>
          <w:rFonts w:ascii="Times New Roman" w:eastAsia="Arial" w:hAnsi="Times New Roman" w:cs="Times New Roman"/>
          <w:sz w:val="20"/>
          <w:szCs w:val="20"/>
        </w:rPr>
        <w:t xml:space="preserve"> </w:t>
      </w:r>
      <w:r w:rsidRPr="00DB46BC">
        <w:rPr>
          <w:rFonts w:ascii="Times New Roman" w:eastAsia="Arial" w:hAnsi="Times New Roman" w:cs="Times New Roman"/>
          <w:color w:val="231F20"/>
          <w:w w:val="86"/>
          <w:sz w:val="20"/>
          <w:szCs w:val="20"/>
        </w:rPr>
        <w:t>120, 132, 136,</w:t>
      </w:r>
      <w:r w:rsidRPr="00DB46BC">
        <w:rPr>
          <w:rFonts w:ascii="Times New Roman" w:eastAsia="Arial" w:hAnsi="Times New Roman" w:cs="Times New Roman"/>
          <w:b/>
          <w:bCs/>
          <w:color w:val="FF0000"/>
          <w:w w:val="75"/>
          <w:sz w:val="20"/>
          <w:szCs w:val="20"/>
        </w:rPr>
        <w:t xml:space="preserve">RELIG </w:t>
      </w:r>
      <w:r w:rsidRPr="00DB46BC">
        <w:rPr>
          <w:rFonts w:ascii="Times New Roman" w:eastAsia="Arial" w:hAnsi="Times New Roman" w:cs="Times New Roman"/>
          <w:b/>
          <w:color w:val="FF0000"/>
          <w:w w:val="86"/>
          <w:sz w:val="20"/>
          <w:szCs w:val="20"/>
          <w:u w:val="single"/>
        </w:rPr>
        <w:t>101</w:t>
      </w:r>
      <w:r w:rsidRPr="00DB46BC">
        <w:rPr>
          <w:rFonts w:ascii="Times New Roman" w:eastAsia="Arial" w:hAnsi="Times New Roman" w:cs="Times New Roman"/>
          <w:color w:val="231F20"/>
          <w:w w:val="86"/>
          <w:sz w:val="20"/>
          <w:szCs w:val="20"/>
        </w:rPr>
        <w:t xml:space="preserve">, </w:t>
      </w:r>
      <w:r w:rsidRPr="00DB46BC">
        <w:rPr>
          <w:rFonts w:ascii="Times New Roman" w:eastAsia="Arial" w:hAnsi="Times New Roman" w:cs="Times New Roman"/>
          <w:color w:val="231F20"/>
          <w:w w:val="83"/>
          <w:sz w:val="20"/>
          <w:szCs w:val="20"/>
        </w:rPr>
        <w:t xml:space="preserve">101H, </w:t>
      </w:r>
      <w:r w:rsidRPr="00DB46BC">
        <w:rPr>
          <w:rFonts w:ascii="Times New Roman" w:eastAsia="Arial" w:hAnsi="Times New Roman" w:cs="Times New Roman"/>
          <w:color w:val="231F20"/>
          <w:w w:val="86"/>
          <w:sz w:val="20"/>
          <w:szCs w:val="20"/>
        </w:rPr>
        <w:t xml:space="preserve">110, 113, 120, </w:t>
      </w:r>
      <w:r w:rsidRPr="00DB46BC">
        <w:rPr>
          <w:rFonts w:ascii="Times New Roman" w:eastAsia="Arial" w:hAnsi="Times New Roman" w:cs="Times New Roman"/>
          <w:b/>
          <w:bCs/>
          <w:color w:val="231F20"/>
          <w:w w:val="77"/>
          <w:sz w:val="20"/>
          <w:szCs w:val="20"/>
        </w:rPr>
        <w:t>R</w:t>
      </w:r>
      <w:r w:rsidRPr="00DB46BC">
        <w:rPr>
          <w:rFonts w:ascii="Times New Roman" w:eastAsia="Arial" w:hAnsi="Times New Roman" w:cs="Times New Roman"/>
          <w:b/>
          <w:bCs/>
          <w:color w:val="231F20"/>
          <w:w w:val="76"/>
          <w:sz w:val="20"/>
          <w:szCs w:val="20"/>
        </w:rPr>
        <w:t>US</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6"/>
          <w:sz w:val="20"/>
          <w:szCs w:val="20"/>
        </w:rPr>
        <w:t xml:space="preserve">101, 102, </w:t>
      </w:r>
      <w:r w:rsidRPr="00DB46BC">
        <w:rPr>
          <w:rFonts w:ascii="Times New Roman" w:eastAsia="Arial" w:hAnsi="Times New Roman" w:cs="Times New Roman"/>
          <w:b/>
          <w:bCs/>
          <w:color w:val="231F20"/>
          <w:w w:val="77"/>
          <w:sz w:val="20"/>
          <w:szCs w:val="20"/>
        </w:rPr>
        <w:t>SP</w:t>
      </w:r>
      <w:r w:rsidRPr="00DB46BC">
        <w:rPr>
          <w:rFonts w:ascii="Times New Roman" w:eastAsia="Arial" w:hAnsi="Times New Roman" w:cs="Times New Roman"/>
          <w:b/>
          <w:bCs/>
          <w:color w:val="231F20"/>
          <w:w w:val="78"/>
          <w:sz w:val="20"/>
          <w:szCs w:val="20"/>
        </w:rPr>
        <w:t>AN</w:t>
      </w:r>
      <w:r w:rsidRPr="00DB46BC">
        <w:rPr>
          <w:rFonts w:ascii="Times New Roman" w:eastAsia="Arial" w:hAnsi="Times New Roman" w:cs="Times New Roman"/>
          <w:b/>
          <w:bCs/>
          <w:color w:val="231F20"/>
          <w:sz w:val="20"/>
          <w:szCs w:val="20"/>
        </w:rPr>
        <w:t xml:space="preserve"> </w:t>
      </w:r>
      <w:r w:rsidRPr="00DB46BC">
        <w:rPr>
          <w:rFonts w:ascii="Times New Roman" w:eastAsia="Arial" w:hAnsi="Times New Roman" w:cs="Times New Roman"/>
          <w:color w:val="231F20"/>
          <w:w w:val="86"/>
          <w:sz w:val="20"/>
          <w:szCs w:val="20"/>
        </w:rPr>
        <w:t xml:space="preserve">101, 102, 103, 104, 157, 158, </w:t>
      </w:r>
      <w:r w:rsidRPr="00DB46BC">
        <w:rPr>
          <w:rFonts w:ascii="Times New Roman" w:eastAsia="Arial" w:hAnsi="Times New Roman" w:cs="Times New Roman"/>
          <w:b/>
          <w:bCs/>
          <w:color w:val="231F20"/>
          <w:w w:val="74"/>
          <w:sz w:val="20"/>
          <w:szCs w:val="20"/>
        </w:rPr>
        <w:t>SOC</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color w:val="FF0000"/>
          <w:w w:val="86"/>
          <w:sz w:val="20"/>
          <w:szCs w:val="20"/>
          <w:u w:val="single"/>
        </w:rPr>
        <w:t>105</w:t>
      </w:r>
      <w:r w:rsidRPr="00DB46BC">
        <w:rPr>
          <w:rFonts w:ascii="Times New Roman" w:eastAsia="Arial" w:hAnsi="Times New Roman" w:cs="Times New Roman"/>
          <w:color w:val="231F20"/>
          <w:w w:val="86"/>
          <w:sz w:val="20"/>
          <w:szCs w:val="20"/>
        </w:rPr>
        <w:t>, 41, 145, 150</w:t>
      </w:r>
    </w:p>
    <w:p w:rsidR="0000555E" w:rsidRPr="00DB46BC" w:rsidRDefault="0000555E" w:rsidP="0000555E">
      <w:pPr>
        <w:widowControl w:val="0"/>
        <w:spacing w:before="1" w:after="0" w:line="216" w:lineRule="exact"/>
        <w:ind w:left="360" w:right="562"/>
        <w:rPr>
          <w:rFonts w:ascii="Times New Roman" w:eastAsia="Arial" w:hAnsi="Times New Roman" w:cs="Times New Roman"/>
          <w:b/>
          <w:color w:val="231F20"/>
          <w:sz w:val="20"/>
          <w:szCs w:val="20"/>
        </w:rPr>
      </w:pPr>
    </w:p>
    <w:p w:rsidR="0000555E" w:rsidRPr="00DB46BC" w:rsidRDefault="0000555E" w:rsidP="0000555E">
      <w:pPr>
        <w:widowControl w:val="0"/>
        <w:spacing w:before="1" w:after="0" w:line="216" w:lineRule="exact"/>
        <w:ind w:left="360" w:right="562"/>
        <w:rPr>
          <w:rFonts w:ascii="Times New Roman" w:eastAsia="Arial" w:hAnsi="Times New Roman" w:cs="Times New Roman"/>
          <w:sz w:val="20"/>
          <w:szCs w:val="20"/>
        </w:rPr>
      </w:pPr>
      <w:r w:rsidRPr="00DB46BC">
        <w:rPr>
          <w:rFonts w:ascii="Times New Roman" w:eastAsia="Arial" w:hAnsi="Times New Roman" w:cs="Times New Roman"/>
          <w:b/>
          <w:color w:val="231F20"/>
          <w:sz w:val="20"/>
          <w:szCs w:val="20"/>
        </w:rPr>
        <w:t>2.</w:t>
      </w:r>
      <w:r w:rsidRPr="00DB46BC">
        <w:rPr>
          <w:rFonts w:ascii="Times New Roman" w:eastAsia="Arial" w:hAnsi="Times New Roman" w:cs="Times New Roman"/>
          <w:color w:val="231F20"/>
          <w:sz w:val="20"/>
          <w:szCs w:val="20"/>
        </w:rPr>
        <w:t xml:space="preserve"> </w:t>
      </w:r>
      <w:r w:rsidRPr="00DB46BC">
        <w:rPr>
          <w:rFonts w:ascii="Times New Roman" w:eastAsia="Arial" w:hAnsi="Times New Roman" w:cs="Times New Roman"/>
          <w:b/>
          <w:bCs/>
          <w:color w:val="231F20"/>
          <w:w w:val="82"/>
          <w:sz w:val="20"/>
          <w:szCs w:val="20"/>
        </w:rPr>
        <w:t>American Heritage-</w:t>
      </w:r>
      <w:r w:rsidRPr="00DB46BC">
        <w:rPr>
          <w:rFonts w:ascii="Times New Roman" w:eastAsia="Arial" w:hAnsi="Times New Roman" w:cs="Times New Roman"/>
          <w:b/>
          <w:bCs/>
          <w:color w:val="231F20"/>
          <w:w w:val="82"/>
          <w:sz w:val="20"/>
          <w:szCs w:val="20"/>
          <w:u w:val="single" w:color="231F20"/>
        </w:rPr>
        <w:t>A minimum of one course chosen from this group may be taken as part of</w:t>
      </w:r>
      <w:r w:rsidRPr="00DB46BC">
        <w:rPr>
          <w:rFonts w:ascii="Times New Roman" w:eastAsia="Arial" w:hAnsi="Times New Roman" w:cs="Times New Roman"/>
          <w:b/>
          <w:bCs/>
          <w:color w:val="231F20"/>
          <w:w w:val="82"/>
          <w:sz w:val="20"/>
          <w:szCs w:val="20"/>
        </w:rPr>
        <w:t xml:space="preserve"> </w:t>
      </w:r>
      <w:r w:rsidRPr="00DB46BC">
        <w:rPr>
          <w:rFonts w:ascii="Times New Roman" w:eastAsia="Arial" w:hAnsi="Times New Roman" w:cs="Times New Roman"/>
          <w:b/>
          <w:bCs/>
          <w:color w:val="231F20"/>
          <w:w w:val="82"/>
          <w:sz w:val="20"/>
          <w:szCs w:val="20"/>
          <w:u w:val="single" w:color="231F20"/>
        </w:rPr>
        <w:t>areas A-E above.</w:t>
      </w:r>
      <w:r w:rsidRPr="00DB46BC">
        <w:rPr>
          <w:rFonts w:ascii="Times New Roman" w:eastAsia="Arial" w:hAnsi="Times New Roman" w:cs="Times New Roman"/>
          <w:b/>
          <w:bCs/>
          <w:color w:val="231F20"/>
          <w:w w:val="82"/>
          <w:sz w:val="20"/>
          <w:szCs w:val="20"/>
        </w:rPr>
        <w:t xml:space="preserve"> </w:t>
      </w:r>
      <w:r w:rsidRPr="00DB46BC">
        <w:rPr>
          <w:rFonts w:ascii="Times New Roman" w:eastAsia="Arial" w:hAnsi="Times New Roman" w:cs="Times New Roman"/>
          <w:b/>
          <w:bCs/>
          <w:color w:val="FF0000"/>
          <w:w w:val="82"/>
          <w:sz w:val="20"/>
          <w:szCs w:val="20"/>
        </w:rPr>
        <w:t>(CAN ALL BE DONE ONLINE)</w:t>
      </w:r>
    </w:p>
    <w:p w:rsidR="0000555E" w:rsidRPr="00DB46BC" w:rsidRDefault="0000555E" w:rsidP="0000555E">
      <w:pPr>
        <w:widowControl w:val="0"/>
        <w:spacing w:after="0" w:line="215" w:lineRule="exact"/>
        <w:ind w:left="360" w:right="562"/>
        <w:rPr>
          <w:rFonts w:ascii="Times New Roman" w:eastAsia="Arial" w:hAnsi="Times New Roman" w:cs="Times New Roman"/>
          <w:b/>
          <w:color w:val="FF0000"/>
          <w:sz w:val="20"/>
          <w:szCs w:val="20"/>
          <w:u w:val="single"/>
        </w:rPr>
      </w:pPr>
      <w:r w:rsidRPr="00DB46BC">
        <w:rPr>
          <w:rFonts w:ascii="Times New Roman" w:eastAsia="Arial" w:hAnsi="Times New Roman" w:cs="Times New Roman"/>
          <w:b/>
          <w:bCs/>
          <w:color w:val="231F20"/>
          <w:w w:val="76"/>
          <w:sz w:val="20"/>
          <w:szCs w:val="20"/>
        </w:rPr>
        <w:t xml:space="preserve">ENGL </w:t>
      </w:r>
      <w:r w:rsidRPr="00DB46BC">
        <w:rPr>
          <w:rFonts w:ascii="Times New Roman" w:eastAsia="Arial" w:hAnsi="Times New Roman" w:cs="Times New Roman"/>
          <w:color w:val="231F20"/>
          <w:w w:val="76"/>
          <w:sz w:val="20"/>
          <w:szCs w:val="20"/>
        </w:rPr>
        <w:t xml:space="preserve">260, 261, </w:t>
      </w:r>
      <w:r w:rsidRPr="00DB46BC">
        <w:rPr>
          <w:rFonts w:ascii="Times New Roman" w:eastAsia="Arial" w:hAnsi="Times New Roman" w:cs="Times New Roman"/>
          <w:b/>
          <w:bCs/>
          <w:color w:val="FF0000"/>
          <w:w w:val="76"/>
          <w:sz w:val="20"/>
          <w:szCs w:val="20"/>
        </w:rPr>
        <w:t>HIST</w:t>
      </w:r>
      <w:r w:rsidRPr="00DB46BC">
        <w:rPr>
          <w:rFonts w:ascii="Times New Roman" w:eastAsia="Arial" w:hAnsi="Times New Roman" w:cs="Times New Roman"/>
          <w:b/>
          <w:bCs/>
          <w:color w:val="231F20"/>
          <w:w w:val="76"/>
          <w:sz w:val="20"/>
          <w:szCs w:val="20"/>
        </w:rPr>
        <w:t xml:space="preserve"> </w:t>
      </w:r>
      <w:r w:rsidRPr="00DB46BC">
        <w:rPr>
          <w:rFonts w:ascii="Times New Roman" w:eastAsia="Arial" w:hAnsi="Times New Roman" w:cs="Times New Roman"/>
          <w:b/>
          <w:color w:val="FF0000"/>
          <w:w w:val="76"/>
          <w:sz w:val="20"/>
          <w:szCs w:val="20"/>
          <w:u w:val="single"/>
        </w:rPr>
        <w:t>100</w:t>
      </w:r>
      <w:r w:rsidRPr="00DB46BC">
        <w:rPr>
          <w:rFonts w:ascii="Times New Roman" w:eastAsia="Arial" w:hAnsi="Times New Roman" w:cs="Times New Roman"/>
          <w:color w:val="231F20"/>
          <w:w w:val="76"/>
          <w:sz w:val="20"/>
          <w:szCs w:val="20"/>
        </w:rPr>
        <w:t xml:space="preserve">, 100H, </w:t>
      </w:r>
      <w:r w:rsidRPr="00DB46BC">
        <w:rPr>
          <w:rFonts w:ascii="Times New Roman" w:eastAsia="Arial" w:hAnsi="Times New Roman" w:cs="Times New Roman"/>
          <w:b/>
          <w:color w:val="FF0000"/>
          <w:w w:val="76"/>
          <w:sz w:val="20"/>
          <w:szCs w:val="20"/>
          <w:u w:val="single"/>
        </w:rPr>
        <w:t>101</w:t>
      </w:r>
      <w:r w:rsidRPr="00DB46BC">
        <w:rPr>
          <w:rFonts w:ascii="Times New Roman" w:eastAsia="Arial" w:hAnsi="Times New Roman" w:cs="Times New Roman"/>
          <w:color w:val="231F20"/>
          <w:w w:val="76"/>
          <w:sz w:val="20"/>
          <w:szCs w:val="20"/>
        </w:rPr>
        <w:t xml:space="preserve">, 101H, </w:t>
      </w:r>
      <w:r w:rsidRPr="00DB46BC">
        <w:rPr>
          <w:rFonts w:ascii="Times New Roman" w:eastAsia="Arial" w:hAnsi="Times New Roman" w:cs="Times New Roman"/>
          <w:b/>
          <w:color w:val="FF0000"/>
          <w:w w:val="76"/>
          <w:sz w:val="20"/>
          <w:szCs w:val="20"/>
          <w:u w:val="single"/>
        </w:rPr>
        <w:t>135</w:t>
      </w:r>
      <w:r w:rsidRPr="00DB46BC">
        <w:rPr>
          <w:rFonts w:ascii="Times New Roman" w:eastAsia="Arial" w:hAnsi="Times New Roman" w:cs="Times New Roman"/>
          <w:color w:val="231F20"/>
          <w:w w:val="76"/>
          <w:sz w:val="20"/>
          <w:szCs w:val="20"/>
        </w:rPr>
        <w:t xml:space="preserve">, 145, </w:t>
      </w:r>
      <w:r w:rsidRPr="00DB46BC">
        <w:rPr>
          <w:rFonts w:ascii="Times New Roman" w:eastAsia="Arial" w:hAnsi="Times New Roman" w:cs="Times New Roman"/>
          <w:b/>
          <w:bCs/>
          <w:color w:val="FF0000"/>
          <w:w w:val="76"/>
          <w:sz w:val="20"/>
          <w:szCs w:val="20"/>
        </w:rPr>
        <w:t>MUSIC</w:t>
      </w:r>
      <w:r w:rsidRPr="00DB46BC">
        <w:rPr>
          <w:rFonts w:ascii="Times New Roman" w:eastAsia="Arial" w:hAnsi="Times New Roman" w:cs="Times New Roman"/>
          <w:b/>
          <w:bCs/>
          <w:color w:val="231F20"/>
          <w:w w:val="76"/>
          <w:sz w:val="20"/>
          <w:szCs w:val="20"/>
        </w:rPr>
        <w:t xml:space="preserve"> </w:t>
      </w:r>
      <w:r w:rsidRPr="00DB46BC">
        <w:rPr>
          <w:rFonts w:ascii="Times New Roman" w:eastAsia="Arial" w:hAnsi="Times New Roman" w:cs="Times New Roman"/>
          <w:b/>
          <w:color w:val="FF0000"/>
          <w:w w:val="76"/>
          <w:sz w:val="20"/>
          <w:szCs w:val="20"/>
          <w:u w:val="single"/>
        </w:rPr>
        <w:t>103</w:t>
      </w:r>
      <w:r w:rsidRPr="00DB46BC">
        <w:rPr>
          <w:rFonts w:ascii="Times New Roman" w:eastAsia="Arial" w:hAnsi="Times New Roman" w:cs="Times New Roman"/>
          <w:color w:val="231F20"/>
          <w:w w:val="76"/>
          <w:sz w:val="20"/>
          <w:szCs w:val="20"/>
        </w:rPr>
        <w:t xml:space="preserve">, </w:t>
      </w:r>
      <w:r w:rsidRPr="00DB46BC">
        <w:rPr>
          <w:rFonts w:ascii="Times New Roman" w:eastAsia="Arial" w:hAnsi="Times New Roman" w:cs="Times New Roman"/>
          <w:b/>
          <w:color w:val="FF0000"/>
          <w:w w:val="76"/>
          <w:sz w:val="20"/>
          <w:szCs w:val="20"/>
          <w:u w:val="single"/>
        </w:rPr>
        <w:t>134</w:t>
      </w:r>
      <w:r w:rsidRPr="00DB46BC">
        <w:rPr>
          <w:rFonts w:ascii="Times New Roman" w:eastAsia="Arial" w:hAnsi="Times New Roman" w:cs="Times New Roman"/>
          <w:color w:val="231F20"/>
          <w:w w:val="76"/>
          <w:sz w:val="20"/>
          <w:szCs w:val="20"/>
        </w:rPr>
        <w:t xml:space="preserve">, </w:t>
      </w:r>
      <w:r w:rsidRPr="00DB46BC">
        <w:rPr>
          <w:rFonts w:ascii="Times New Roman" w:eastAsia="Arial" w:hAnsi="Times New Roman" w:cs="Times New Roman"/>
          <w:b/>
          <w:bCs/>
          <w:color w:val="231F20"/>
          <w:w w:val="76"/>
          <w:sz w:val="20"/>
          <w:szCs w:val="20"/>
        </w:rPr>
        <w:t xml:space="preserve">POLIT </w:t>
      </w:r>
      <w:r w:rsidRPr="00DB46BC">
        <w:rPr>
          <w:rFonts w:ascii="Times New Roman" w:eastAsia="Arial" w:hAnsi="Times New Roman" w:cs="Times New Roman"/>
          <w:color w:val="231F20"/>
          <w:w w:val="76"/>
          <w:sz w:val="20"/>
          <w:szCs w:val="20"/>
        </w:rPr>
        <w:t xml:space="preserve">100, 100H, </w:t>
      </w:r>
      <w:r w:rsidRPr="00DB46BC">
        <w:rPr>
          <w:rFonts w:ascii="Times New Roman" w:eastAsia="Arial" w:hAnsi="Times New Roman" w:cs="Times New Roman"/>
          <w:b/>
          <w:bCs/>
          <w:color w:val="FF0000"/>
          <w:w w:val="76"/>
          <w:sz w:val="20"/>
          <w:szCs w:val="20"/>
        </w:rPr>
        <w:t xml:space="preserve">RELIG </w:t>
      </w:r>
      <w:r w:rsidRPr="00DB46BC">
        <w:rPr>
          <w:rFonts w:ascii="Times New Roman" w:eastAsia="Arial" w:hAnsi="Times New Roman" w:cs="Times New Roman"/>
          <w:b/>
          <w:bCs/>
          <w:color w:val="FF0000"/>
          <w:w w:val="76"/>
          <w:sz w:val="20"/>
          <w:szCs w:val="20"/>
          <w:u w:val="single"/>
        </w:rPr>
        <w:t>135</w:t>
      </w:r>
    </w:p>
    <w:p w:rsidR="0000555E" w:rsidRPr="00DB46BC" w:rsidRDefault="0000555E" w:rsidP="0000555E">
      <w:pPr>
        <w:widowControl w:val="0"/>
        <w:tabs>
          <w:tab w:val="left" w:pos="9450"/>
        </w:tabs>
        <w:spacing w:after="0" w:line="234" w:lineRule="auto"/>
        <w:ind w:left="180" w:right="562"/>
        <w:jc w:val="right"/>
        <w:rPr>
          <w:rFonts w:ascii="Times New Roman" w:eastAsia="Arial" w:hAnsi="Times New Roman" w:cs="Times New Roman"/>
          <w:color w:val="231F20"/>
          <w:w w:val="72"/>
          <w:sz w:val="20"/>
          <w:szCs w:val="20"/>
        </w:rPr>
      </w:pPr>
    </w:p>
    <w:p w:rsidR="0000555E" w:rsidRPr="0000555E" w:rsidRDefault="0000555E" w:rsidP="0000555E">
      <w:pPr>
        <w:widowControl w:val="0"/>
        <w:tabs>
          <w:tab w:val="left" w:pos="9450"/>
        </w:tabs>
        <w:spacing w:after="0" w:line="234" w:lineRule="auto"/>
        <w:ind w:left="180" w:right="562"/>
        <w:jc w:val="right"/>
        <w:rPr>
          <w:rFonts w:ascii="Times New Roman" w:eastAsia="Arial" w:hAnsi="Times New Roman" w:cs="Times New Roman"/>
          <w:b/>
          <w:bCs/>
          <w:color w:val="231F20"/>
          <w:w w:val="84"/>
          <w:sz w:val="20"/>
          <w:szCs w:val="20"/>
        </w:rPr>
      </w:pPr>
      <w:r w:rsidRPr="00DB46BC">
        <w:rPr>
          <w:rFonts w:ascii="Times New Roman" w:eastAsia="Arial" w:hAnsi="Times New Roman" w:cs="Times New Roman"/>
          <w:b/>
          <w:color w:val="231F20"/>
          <w:w w:val="72"/>
          <w:sz w:val="20"/>
          <w:szCs w:val="20"/>
        </w:rPr>
        <w:t xml:space="preserve">CHC GENERAL EDUCATION      </w:t>
      </w:r>
      <w:r w:rsidRPr="00DB46BC">
        <w:rPr>
          <w:rFonts w:ascii="Times New Roman" w:eastAsia="Arial" w:hAnsi="Times New Roman" w:cs="Times New Roman"/>
          <w:b/>
          <w:bCs/>
          <w:color w:val="231F20"/>
          <w:w w:val="84"/>
          <w:sz w:val="20"/>
          <w:szCs w:val="20"/>
        </w:rPr>
        <w:t>(Minimum 28 units)</w:t>
      </w:r>
      <w:r w:rsidRPr="0000555E">
        <w:rPr>
          <w:rFonts w:ascii="Times New Roman" w:eastAsia="Arial" w:hAnsi="Times New Roman" w:cs="Times New Roman"/>
          <w:b/>
          <w:bCs/>
          <w:color w:val="231F20"/>
          <w:w w:val="84"/>
          <w:sz w:val="20"/>
          <w:szCs w:val="20"/>
        </w:rPr>
        <w:t xml:space="preserve"> </w:t>
      </w:r>
    </w:p>
    <w:p w:rsidR="0000555E" w:rsidRPr="0000555E" w:rsidRDefault="0000555E" w:rsidP="0000555E">
      <w:pPr>
        <w:widowControl w:val="0"/>
        <w:tabs>
          <w:tab w:val="left" w:pos="9450"/>
        </w:tabs>
        <w:spacing w:after="0" w:line="234" w:lineRule="auto"/>
        <w:ind w:right="-121" w:hanging="19"/>
        <w:rPr>
          <w:rFonts w:ascii="Times New Roman" w:eastAsia="Arial" w:hAnsi="Times New Roman" w:cs="Times New Roman"/>
          <w:b/>
          <w:bCs/>
          <w:color w:val="231F20"/>
          <w:w w:val="84"/>
          <w:sz w:val="20"/>
          <w:szCs w:val="20"/>
        </w:rPr>
      </w:pPr>
    </w:p>
    <w:p w:rsidR="0000555E" w:rsidRPr="0000555E" w:rsidRDefault="0000555E" w:rsidP="0000555E">
      <w:pPr>
        <w:spacing w:after="0" w:line="234" w:lineRule="auto"/>
        <w:ind w:right="279"/>
        <w:rPr>
          <w:rFonts w:ascii="Times New Roman" w:eastAsia="Arial" w:hAnsi="Times New Roman" w:cs="Times New Roman"/>
          <w:sz w:val="20"/>
          <w:szCs w:val="20"/>
        </w:rPr>
      </w:pPr>
    </w:p>
    <w:p w:rsidR="0000555E" w:rsidRPr="0000555E" w:rsidRDefault="0000555E" w:rsidP="0000555E">
      <w:pPr>
        <w:spacing w:after="0" w:line="234" w:lineRule="auto"/>
        <w:ind w:right="279"/>
        <w:rPr>
          <w:rFonts w:ascii="Times New Roman" w:eastAsia="Arial" w:hAnsi="Times New Roman" w:cs="Times New Roman"/>
          <w:sz w:val="20"/>
          <w:szCs w:val="20"/>
        </w:rPr>
      </w:pPr>
    </w:p>
    <w:p w:rsidR="0000555E" w:rsidRPr="0000555E" w:rsidRDefault="0000555E" w:rsidP="0000555E">
      <w:pPr>
        <w:spacing w:after="0" w:line="234" w:lineRule="auto"/>
        <w:ind w:right="279"/>
        <w:rPr>
          <w:rFonts w:ascii="Times New Roman" w:eastAsia="Arial" w:hAnsi="Times New Roman" w:cs="Times New Roman"/>
          <w:sz w:val="20"/>
          <w:szCs w:val="20"/>
        </w:rPr>
      </w:pPr>
    </w:p>
    <w:p w:rsidR="0000555E" w:rsidRPr="0000555E" w:rsidRDefault="0000555E" w:rsidP="0000555E">
      <w:pPr>
        <w:widowControl w:val="0"/>
        <w:spacing w:before="56" w:after="0" w:line="321" w:lineRule="exact"/>
        <w:ind w:left="360" w:right="360"/>
        <w:jc w:val="center"/>
        <w:rPr>
          <w:rFonts w:ascii="Times New Roman" w:eastAsia="Arial" w:hAnsi="Times New Roman" w:cs="Times New Roman"/>
          <w:b/>
          <w:bCs/>
          <w:color w:val="231F20"/>
          <w:w w:val="98"/>
          <w:position w:val="-1"/>
          <w:sz w:val="28"/>
          <w:szCs w:val="28"/>
        </w:rPr>
      </w:pPr>
      <w:r w:rsidRPr="0000555E">
        <w:rPr>
          <w:rFonts w:ascii="Times New Roman" w:eastAsia="Arial" w:hAnsi="Times New Roman" w:cs="Times New Roman"/>
          <w:b/>
          <w:bCs/>
          <w:color w:val="231F20"/>
          <w:position w:val="-1"/>
          <w:sz w:val="28"/>
          <w:szCs w:val="28"/>
        </w:rPr>
        <w:t>CRAFTON</w:t>
      </w:r>
      <w:r w:rsidRPr="0000555E">
        <w:rPr>
          <w:rFonts w:ascii="Times New Roman" w:eastAsia="Arial" w:hAnsi="Times New Roman" w:cs="Times New Roman"/>
          <w:b/>
          <w:bCs/>
          <w:color w:val="231F20"/>
          <w:spacing w:val="-14"/>
          <w:position w:val="-1"/>
          <w:sz w:val="28"/>
          <w:szCs w:val="28"/>
        </w:rPr>
        <w:t xml:space="preserve"> </w:t>
      </w:r>
      <w:r w:rsidRPr="0000555E">
        <w:rPr>
          <w:rFonts w:ascii="Times New Roman" w:eastAsia="Arial" w:hAnsi="Times New Roman" w:cs="Times New Roman"/>
          <w:b/>
          <w:bCs/>
          <w:color w:val="231F20"/>
          <w:position w:val="-1"/>
          <w:sz w:val="28"/>
          <w:szCs w:val="28"/>
        </w:rPr>
        <w:t>HILLS</w:t>
      </w:r>
      <w:r w:rsidRPr="0000555E">
        <w:rPr>
          <w:rFonts w:ascii="Times New Roman" w:eastAsia="Arial" w:hAnsi="Times New Roman" w:cs="Times New Roman"/>
          <w:b/>
          <w:bCs/>
          <w:color w:val="231F20"/>
          <w:spacing w:val="-8"/>
          <w:position w:val="-1"/>
          <w:sz w:val="28"/>
          <w:szCs w:val="28"/>
        </w:rPr>
        <w:t xml:space="preserve"> </w:t>
      </w:r>
      <w:r w:rsidRPr="0000555E">
        <w:rPr>
          <w:rFonts w:ascii="Times New Roman" w:eastAsia="Arial" w:hAnsi="Times New Roman" w:cs="Times New Roman"/>
          <w:b/>
          <w:bCs/>
          <w:color w:val="231F20"/>
          <w:w w:val="98"/>
          <w:position w:val="-1"/>
          <w:sz w:val="28"/>
          <w:szCs w:val="28"/>
        </w:rPr>
        <w:t>COLLEGE</w:t>
      </w:r>
    </w:p>
    <w:p w:rsidR="0000555E" w:rsidRPr="0000555E" w:rsidRDefault="0000555E" w:rsidP="0000555E">
      <w:pPr>
        <w:widowControl w:val="0"/>
        <w:spacing w:after="0" w:line="204" w:lineRule="exact"/>
        <w:ind w:left="360" w:right="360"/>
        <w:jc w:val="center"/>
        <w:rPr>
          <w:rFonts w:ascii="Times New Roman" w:eastAsia="Arial" w:hAnsi="Times New Roman" w:cs="Times New Roman"/>
          <w:b/>
          <w:bCs/>
          <w:color w:val="231F20"/>
          <w:sz w:val="20"/>
          <w:szCs w:val="20"/>
        </w:rPr>
      </w:pPr>
    </w:p>
    <w:p w:rsidR="0000555E" w:rsidRPr="0000555E" w:rsidRDefault="0000555E" w:rsidP="0000555E">
      <w:pPr>
        <w:widowControl w:val="0"/>
        <w:spacing w:after="0" w:line="204" w:lineRule="exact"/>
        <w:ind w:left="360" w:right="360"/>
        <w:jc w:val="center"/>
        <w:rPr>
          <w:rFonts w:ascii="Times New Roman" w:eastAsia="Arial" w:hAnsi="Times New Roman" w:cs="Times New Roman"/>
          <w:sz w:val="20"/>
          <w:szCs w:val="20"/>
        </w:rPr>
      </w:pPr>
      <w:r w:rsidRPr="0000555E">
        <w:rPr>
          <w:rFonts w:ascii="Times New Roman" w:eastAsia="Arial" w:hAnsi="Times New Roman" w:cs="Times New Roman"/>
          <w:b/>
          <w:bCs/>
          <w:color w:val="231F20"/>
          <w:sz w:val="20"/>
          <w:szCs w:val="20"/>
        </w:rPr>
        <w:t>CALIFORNIA</w:t>
      </w:r>
      <w:r w:rsidRPr="0000555E">
        <w:rPr>
          <w:rFonts w:ascii="Times New Roman" w:eastAsia="Arial" w:hAnsi="Times New Roman" w:cs="Times New Roman"/>
          <w:b/>
          <w:bCs/>
          <w:color w:val="231F20"/>
          <w:spacing w:val="-12"/>
          <w:sz w:val="20"/>
          <w:szCs w:val="20"/>
        </w:rPr>
        <w:t xml:space="preserve"> </w:t>
      </w:r>
      <w:r w:rsidRPr="0000555E">
        <w:rPr>
          <w:rFonts w:ascii="Times New Roman" w:eastAsia="Arial" w:hAnsi="Times New Roman" w:cs="Times New Roman"/>
          <w:b/>
          <w:bCs/>
          <w:color w:val="231F20"/>
          <w:sz w:val="20"/>
          <w:szCs w:val="20"/>
        </w:rPr>
        <w:t>S</w:t>
      </w:r>
      <w:r w:rsidRPr="0000555E">
        <w:rPr>
          <w:rFonts w:ascii="Times New Roman" w:eastAsia="Arial" w:hAnsi="Times New Roman" w:cs="Times New Roman"/>
          <w:b/>
          <w:bCs/>
          <w:color w:val="231F20"/>
          <w:spacing w:val="-15"/>
          <w:sz w:val="20"/>
          <w:szCs w:val="20"/>
        </w:rPr>
        <w:t>TA</w:t>
      </w:r>
      <w:r w:rsidRPr="0000555E">
        <w:rPr>
          <w:rFonts w:ascii="Times New Roman" w:eastAsia="Arial" w:hAnsi="Times New Roman" w:cs="Times New Roman"/>
          <w:b/>
          <w:bCs/>
          <w:color w:val="231F20"/>
          <w:sz w:val="20"/>
          <w:szCs w:val="20"/>
        </w:rPr>
        <w:t>TE</w:t>
      </w:r>
      <w:r w:rsidRPr="0000555E">
        <w:rPr>
          <w:rFonts w:ascii="Times New Roman" w:eastAsia="Arial" w:hAnsi="Times New Roman" w:cs="Times New Roman"/>
          <w:b/>
          <w:bCs/>
          <w:color w:val="231F20"/>
          <w:spacing w:val="-19"/>
          <w:sz w:val="20"/>
          <w:szCs w:val="20"/>
        </w:rPr>
        <w:t xml:space="preserve"> </w:t>
      </w:r>
      <w:r w:rsidRPr="0000555E">
        <w:rPr>
          <w:rFonts w:ascii="Times New Roman" w:eastAsia="Arial" w:hAnsi="Times New Roman" w:cs="Times New Roman"/>
          <w:b/>
          <w:bCs/>
          <w:color w:val="231F20"/>
          <w:sz w:val="20"/>
          <w:szCs w:val="20"/>
        </w:rPr>
        <w:t>UNIVERSITY</w:t>
      </w:r>
      <w:r w:rsidRPr="0000555E">
        <w:rPr>
          <w:rFonts w:ascii="Times New Roman" w:eastAsia="Arial" w:hAnsi="Times New Roman" w:cs="Times New Roman"/>
          <w:b/>
          <w:bCs/>
          <w:color w:val="231F20"/>
          <w:spacing w:val="-12"/>
          <w:sz w:val="20"/>
          <w:szCs w:val="20"/>
        </w:rPr>
        <w:t xml:space="preserve"> </w:t>
      </w:r>
      <w:r w:rsidRPr="0000555E">
        <w:rPr>
          <w:rFonts w:ascii="Times New Roman" w:eastAsia="Arial" w:hAnsi="Times New Roman" w:cs="Times New Roman"/>
          <w:b/>
          <w:bCs/>
          <w:color w:val="231F20"/>
          <w:sz w:val="20"/>
          <w:szCs w:val="20"/>
        </w:rPr>
        <w:t>(CSU)</w:t>
      </w:r>
      <w:r w:rsidRPr="0000555E">
        <w:rPr>
          <w:rFonts w:ascii="Times New Roman" w:eastAsia="Arial" w:hAnsi="Times New Roman" w:cs="Times New Roman"/>
          <w:b/>
          <w:bCs/>
          <w:color w:val="231F20"/>
          <w:spacing w:val="-11"/>
          <w:sz w:val="20"/>
          <w:szCs w:val="20"/>
        </w:rPr>
        <w:t xml:space="preserve"> </w:t>
      </w:r>
      <w:r w:rsidRPr="0000555E">
        <w:rPr>
          <w:rFonts w:ascii="Times New Roman" w:eastAsia="Arial" w:hAnsi="Times New Roman" w:cs="Times New Roman"/>
          <w:b/>
          <w:bCs/>
          <w:color w:val="231F20"/>
          <w:sz w:val="20"/>
          <w:szCs w:val="20"/>
        </w:rPr>
        <w:t>GENERAL</w:t>
      </w:r>
      <w:r w:rsidRPr="0000555E">
        <w:rPr>
          <w:rFonts w:ascii="Times New Roman" w:eastAsia="Arial" w:hAnsi="Times New Roman" w:cs="Times New Roman"/>
          <w:b/>
          <w:bCs/>
          <w:color w:val="231F20"/>
          <w:spacing w:val="-20"/>
          <w:sz w:val="20"/>
          <w:szCs w:val="20"/>
        </w:rPr>
        <w:t xml:space="preserve"> </w:t>
      </w:r>
      <w:r w:rsidRPr="0000555E">
        <w:rPr>
          <w:rFonts w:ascii="Times New Roman" w:eastAsia="Arial" w:hAnsi="Times New Roman" w:cs="Times New Roman"/>
          <w:b/>
          <w:bCs/>
          <w:color w:val="231F20"/>
          <w:sz w:val="20"/>
          <w:szCs w:val="20"/>
        </w:rPr>
        <w:t>EDUC</w:t>
      </w:r>
      <w:r w:rsidRPr="0000555E">
        <w:rPr>
          <w:rFonts w:ascii="Times New Roman" w:eastAsia="Arial" w:hAnsi="Times New Roman" w:cs="Times New Roman"/>
          <w:b/>
          <w:bCs/>
          <w:color w:val="231F20"/>
          <w:spacing w:val="-15"/>
          <w:sz w:val="20"/>
          <w:szCs w:val="20"/>
        </w:rPr>
        <w:t>A</w:t>
      </w:r>
      <w:r w:rsidRPr="0000555E">
        <w:rPr>
          <w:rFonts w:ascii="Times New Roman" w:eastAsia="Arial" w:hAnsi="Times New Roman" w:cs="Times New Roman"/>
          <w:b/>
          <w:bCs/>
          <w:color w:val="231F20"/>
          <w:sz w:val="20"/>
          <w:szCs w:val="20"/>
        </w:rPr>
        <w:t>TION</w:t>
      </w:r>
      <w:r w:rsidRPr="0000555E">
        <w:rPr>
          <w:rFonts w:ascii="Times New Roman" w:eastAsia="Arial" w:hAnsi="Times New Roman" w:cs="Times New Roman"/>
          <w:b/>
          <w:bCs/>
          <w:color w:val="231F20"/>
          <w:spacing w:val="5"/>
          <w:sz w:val="20"/>
          <w:szCs w:val="20"/>
        </w:rPr>
        <w:t xml:space="preserve"> </w:t>
      </w:r>
      <w:r w:rsidRPr="0000555E">
        <w:rPr>
          <w:rFonts w:ascii="Times New Roman" w:eastAsia="Arial" w:hAnsi="Times New Roman" w:cs="Times New Roman"/>
          <w:b/>
          <w:bCs/>
          <w:color w:val="231F20"/>
          <w:sz w:val="20"/>
          <w:szCs w:val="20"/>
        </w:rPr>
        <w:t xml:space="preserve">REQUIREMENTS </w:t>
      </w:r>
      <w:r w:rsidRPr="0000555E">
        <w:rPr>
          <w:rFonts w:ascii="Times New Roman" w:eastAsia="Arial" w:hAnsi="Times New Roman" w:cs="Times New Roman"/>
          <w:b/>
          <w:bCs/>
          <w:color w:val="231F20"/>
          <w:w w:val="102"/>
          <w:sz w:val="20"/>
          <w:szCs w:val="20"/>
        </w:rPr>
        <w:t>2015-16</w:t>
      </w:r>
    </w:p>
    <w:p w:rsidR="0000555E" w:rsidRPr="0000555E" w:rsidRDefault="0000555E" w:rsidP="0000555E">
      <w:pPr>
        <w:widowControl w:val="0"/>
        <w:spacing w:after="0" w:line="240" w:lineRule="auto"/>
        <w:ind w:left="360" w:right="-20"/>
        <w:rPr>
          <w:rFonts w:ascii="Times New Roman" w:eastAsia="Arial" w:hAnsi="Times New Roman" w:cs="Times New Roman"/>
          <w:b/>
          <w:bCs/>
          <w:color w:val="231F20"/>
          <w:sz w:val="18"/>
          <w:szCs w:val="18"/>
        </w:rPr>
      </w:pPr>
    </w:p>
    <w:p w:rsidR="0000555E" w:rsidRPr="0000555E" w:rsidRDefault="0000555E" w:rsidP="0000555E">
      <w:pPr>
        <w:widowControl w:val="0"/>
        <w:spacing w:after="0" w:line="240" w:lineRule="auto"/>
        <w:ind w:left="360" w:right="260"/>
        <w:rPr>
          <w:rFonts w:ascii="Times New Roman" w:eastAsia="Arial" w:hAnsi="Times New Roman" w:cs="Times New Roman"/>
          <w:sz w:val="18"/>
          <w:szCs w:val="18"/>
        </w:rPr>
      </w:pPr>
      <w:r w:rsidRPr="0000555E">
        <w:rPr>
          <w:rFonts w:ascii="Times New Roman" w:eastAsia="Arial" w:hAnsi="Times New Roman" w:cs="Times New Roman"/>
          <w:b/>
          <w:bCs/>
          <w:color w:val="231F20"/>
          <w:sz w:val="18"/>
          <w:szCs w:val="18"/>
        </w:rPr>
        <w:t>General</w:t>
      </w:r>
      <w:r w:rsidRPr="0000555E">
        <w:rPr>
          <w:rFonts w:ascii="Times New Roman" w:eastAsia="Arial" w:hAnsi="Times New Roman" w:cs="Times New Roman"/>
          <w:b/>
          <w:bCs/>
          <w:color w:val="231F20"/>
          <w:spacing w:val="-7"/>
          <w:sz w:val="18"/>
          <w:szCs w:val="18"/>
        </w:rPr>
        <w:t xml:space="preserve"> </w:t>
      </w:r>
      <w:r w:rsidRPr="0000555E">
        <w:rPr>
          <w:rFonts w:ascii="Times New Roman" w:eastAsia="Arial" w:hAnsi="Times New Roman" w:cs="Times New Roman"/>
          <w:b/>
          <w:bCs/>
          <w:color w:val="231F20"/>
          <w:sz w:val="18"/>
          <w:szCs w:val="18"/>
        </w:rPr>
        <w:t>P</w:t>
      </w:r>
      <w:r w:rsidRPr="0000555E">
        <w:rPr>
          <w:rFonts w:ascii="Times New Roman" w:eastAsia="Arial" w:hAnsi="Times New Roman" w:cs="Times New Roman"/>
          <w:b/>
          <w:bCs/>
          <w:color w:val="231F20"/>
          <w:spacing w:val="-3"/>
          <w:sz w:val="18"/>
          <w:szCs w:val="18"/>
        </w:rPr>
        <w:t>r</w:t>
      </w:r>
      <w:r w:rsidRPr="0000555E">
        <w:rPr>
          <w:rFonts w:ascii="Times New Roman" w:eastAsia="Arial" w:hAnsi="Times New Roman" w:cs="Times New Roman"/>
          <w:b/>
          <w:bCs/>
          <w:color w:val="231F20"/>
          <w:sz w:val="18"/>
          <w:szCs w:val="18"/>
        </w:rPr>
        <w:t>ovisions:</w:t>
      </w:r>
    </w:p>
    <w:p w:rsidR="0000555E" w:rsidRPr="00DB46BC" w:rsidRDefault="0000555E" w:rsidP="0000555E">
      <w:pPr>
        <w:widowControl w:val="0"/>
        <w:tabs>
          <w:tab w:val="left" w:pos="460"/>
        </w:tabs>
        <w:spacing w:after="0" w:line="176" w:lineRule="exact"/>
        <w:ind w:left="720" w:right="260"/>
        <w:rPr>
          <w:rFonts w:ascii="Times New Roman" w:eastAsia="Arial" w:hAnsi="Times New Roman" w:cs="Times New Roman"/>
          <w:sz w:val="16"/>
          <w:szCs w:val="16"/>
        </w:rPr>
      </w:pPr>
      <w:r w:rsidRPr="0000555E">
        <w:rPr>
          <w:rFonts w:ascii="Times New Roman" w:eastAsia="Arial" w:hAnsi="Times New Roman" w:cs="Times New Roman"/>
          <w:b/>
          <w:color w:val="231F20"/>
          <w:sz w:val="16"/>
          <w:szCs w:val="16"/>
        </w:rPr>
        <w:t>1</w:t>
      </w:r>
      <w:r w:rsidRPr="0000555E">
        <w:rPr>
          <w:rFonts w:ascii="Times New Roman" w:eastAsia="Arial" w:hAnsi="Times New Roman" w:cs="Times New Roman"/>
          <w:color w:val="231F20"/>
          <w:sz w:val="16"/>
          <w:szCs w:val="16"/>
        </w:rPr>
        <w:t xml:space="preserve">.  </w:t>
      </w:r>
      <w:r w:rsidRPr="0000555E">
        <w:rPr>
          <w:rFonts w:ascii="Times New Roman" w:eastAsia="Arial" w:hAnsi="Times New Roman" w:cs="Times New Roman"/>
          <w:color w:val="231F20"/>
          <w:spacing w:val="-3"/>
          <w:sz w:val="16"/>
          <w:szCs w:val="16"/>
        </w:rPr>
        <w:t>Student</w:t>
      </w:r>
      <w:r w:rsidRPr="0000555E">
        <w:rPr>
          <w:rFonts w:ascii="Times New Roman" w:eastAsia="Arial" w:hAnsi="Times New Roman" w:cs="Times New Roman"/>
          <w:color w:val="231F20"/>
          <w:sz w:val="16"/>
          <w:szCs w:val="16"/>
        </w:rPr>
        <w:t xml:space="preserve">s </w:t>
      </w:r>
      <w:r w:rsidRPr="0000555E">
        <w:rPr>
          <w:rFonts w:ascii="Times New Roman" w:eastAsia="Arial" w:hAnsi="Times New Roman" w:cs="Times New Roman"/>
          <w:color w:val="231F20"/>
          <w:spacing w:val="-3"/>
          <w:sz w:val="16"/>
          <w:szCs w:val="16"/>
        </w:rPr>
        <w:t>a</w:t>
      </w:r>
      <w:r w:rsidRPr="0000555E">
        <w:rPr>
          <w:rFonts w:ascii="Times New Roman" w:eastAsia="Arial" w:hAnsi="Times New Roman" w:cs="Times New Roman"/>
          <w:color w:val="231F20"/>
          <w:spacing w:val="-6"/>
          <w:sz w:val="16"/>
          <w:szCs w:val="16"/>
        </w:rPr>
        <w:t>r</w:t>
      </w:r>
      <w:r w:rsidRPr="0000555E">
        <w:rPr>
          <w:rFonts w:ascii="Times New Roman" w:eastAsia="Arial" w:hAnsi="Times New Roman" w:cs="Times New Roman"/>
          <w:color w:val="231F20"/>
          <w:sz w:val="16"/>
          <w:szCs w:val="16"/>
        </w:rPr>
        <w:t>e</w:t>
      </w:r>
      <w:r w:rsidRPr="0000555E">
        <w:rPr>
          <w:rFonts w:ascii="Times New Roman" w:eastAsia="Arial" w:hAnsi="Times New Roman" w:cs="Times New Roman"/>
          <w:color w:val="231F20"/>
          <w:spacing w:val="-14"/>
          <w:sz w:val="16"/>
          <w:szCs w:val="16"/>
        </w:rPr>
        <w:t xml:space="preserve"> </w:t>
      </w:r>
      <w:r w:rsidRPr="0000555E">
        <w:rPr>
          <w:rFonts w:ascii="Times New Roman" w:eastAsia="Arial" w:hAnsi="Times New Roman" w:cs="Times New Roman"/>
          <w:color w:val="231F20"/>
          <w:spacing w:val="-6"/>
          <w:sz w:val="16"/>
          <w:szCs w:val="16"/>
        </w:rPr>
        <w:t>r</w:t>
      </w:r>
      <w:r w:rsidRPr="0000555E">
        <w:rPr>
          <w:rFonts w:ascii="Times New Roman" w:eastAsia="Arial" w:hAnsi="Times New Roman" w:cs="Times New Roman"/>
          <w:color w:val="231F20"/>
          <w:spacing w:val="-3"/>
          <w:sz w:val="16"/>
          <w:szCs w:val="16"/>
        </w:rPr>
        <w:t>equi</w:t>
      </w:r>
      <w:r w:rsidRPr="0000555E">
        <w:rPr>
          <w:rFonts w:ascii="Times New Roman" w:eastAsia="Arial" w:hAnsi="Times New Roman" w:cs="Times New Roman"/>
          <w:color w:val="231F20"/>
          <w:spacing w:val="-6"/>
          <w:sz w:val="16"/>
          <w:szCs w:val="16"/>
        </w:rPr>
        <w:t>r</w:t>
      </w:r>
      <w:r w:rsidRPr="0000555E">
        <w:rPr>
          <w:rFonts w:ascii="Times New Roman" w:eastAsia="Arial" w:hAnsi="Times New Roman" w:cs="Times New Roman"/>
          <w:color w:val="231F20"/>
          <w:spacing w:val="-3"/>
          <w:sz w:val="16"/>
          <w:szCs w:val="16"/>
        </w:rPr>
        <w:t>e</w:t>
      </w:r>
      <w:r w:rsidRPr="0000555E">
        <w:rPr>
          <w:rFonts w:ascii="Times New Roman" w:eastAsia="Arial" w:hAnsi="Times New Roman" w:cs="Times New Roman"/>
          <w:color w:val="231F20"/>
          <w:sz w:val="16"/>
          <w:szCs w:val="16"/>
        </w:rPr>
        <w:t>d</w:t>
      </w:r>
      <w:r w:rsidRPr="0000555E">
        <w:rPr>
          <w:rFonts w:ascii="Times New Roman" w:eastAsia="Arial" w:hAnsi="Times New Roman" w:cs="Times New Roman"/>
          <w:color w:val="231F20"/>
          <w:spacing w:val="-4"/>
          <w:sz w:val="16"/>
          <w:szCs w:val="16"/>
        </w:rPr>
        <w:t xml:space="preserve"> </w:t>
      </w:r>
      <w:r w:rsidRPr="0000555E">
        <w:rPr>
          <w:rFonts w:ascii="Times New Roman" w:eastAsia="Arial" w:hAnsi="Times New Roman" w:cs="Times New Roman"/>
          <w:color w:val="231F20"/>
          <w:spacing w:val="-3"/>
          <w:sz w:val="16"/>
          <w:szCs w:val="16"/>
        </w:rPr>
        <w:t>t</w:t>
      </w:r>
      <w:r w:rsidRPr="0000555E">
        <w:rPr>
          <w:rFonts w:ascii="Times New Roman" w:eastAsia="Arial" w:hAnsi="Times New Roman" w:cs="Times New Roman"/>
          <w:color w:val="231F20"/>
          <w:sz w:val="16"/>
          <w:szCs w:val="16"/>
        </w:rPr>
        <w:t>o</w:t>
      </w:r>
      <w:r w:rsidRPr="0000555E">
        <w:rPr>
          <w:rFonts w:ascii="Times New Roman" w:eastAsia="Arial" w:hAnsi="Times New Roman" w:cs="Times New Roman"/>
          <w:color w:val="231F20"/>
          <w:spacing w:val="2"/>
          <w:sz w:val="16"/>
          <w:szCs w:val="16"/>
        </w:rPr>
        <w:t xml:space="preserve"> </w:t>
      </w:r>
      <w:r w:rsidRPr="00DB46BC">
        <w:rPr>
          <w:rFonts w:ascii="Times New Roman" w:eastAsia="Arial" w:hAnsi="Times New Roman" w:cs="Times New Roman"/>
          <w:b/>
          <w:color w:val="FF0000"/>
          <w:spacing w:val="-3"/>
          <w:sz w:val="16"/>
          <w:szCs w:val="16"/>
        </w:rPr>
        <w:t>complet</w:t>
      </w:r>
      <w:r w:rsidRPr="00DB46BC">
        <w:rPr>
          <w:rFonts w:ascii="Times New Roman" w:eastAsia="Arial" w:hAnsi="Times New Roman" w:cs="Times New Roman"/>
          <w:b/>
          <w:color w:val="FF0000"/>
          <w:sz w:val="16"/>
          <w:szCs w:val="16"/>
        </w:rPr>
        <w:t>e</w:t>
      </w:r>
      <w:r w:rsidRPr="00DB46BC">
        <w:rPr>
          <w:rFonts w:ascii="Times New Roman" w:eastAsia="Arial" w:hAnsi="Times New Roman" w:cs="Times New Roman"/>
          <w:b/>
          <w:color w:val="FF0000"/>
          <w:spacing w:val="7"/>
          <w:sz w:val="16"/>
          <w:szCs w:val="16"/>
        </w:rPr>
        <w:t xml:space="preserve"> </w:t>
      </w:r>
      <w:r w:rsidRPr="00DB46BC">
        <w:rPr>
          <w:rFonts w:ascii="Times New Roman" w:eastAsia="Arial" w:hAnsi="Times New Roman" w:cs="Times New Roman"/>
          <w:b/>
          <w:color w:val="FF0000"/>
          <w:sz w:val="16"/>
          <w:szCs w:val="16"/>
        </w:rPr>
        <w:t>a</w:t>
      </w:r>
      <w:r w:rsidRPr="00DB46BC">
        <w:rPr>
          <w:rFonts w:ascii="Times New Roman" w:eastAsia="Arial" w:hAnsi="Times New Roman" w:cs="Times New Roman"/>
          <w:b/>
          <w:color w:val="FF0000"/>
          <w:spacing w:val="-10"/>
          <w:sz w:val="16"/>
          <w:szCs w:val="16"/>
        </w:rPr>
        <w:t xml:space="preserve"> </w:t>
      </w:r>
      <w:r w:rsidRPr="00DB46BC">
        <w:rPr>
          <w:rFonts w:ascii="Times New Roman" w:eastAsia="Arial" w:hAnsi="Times New Roman" w:cs="Times New Roman"/>
          <w:b/>
          <w:color w:val="FF0000"/>
          <w:spacing w:val="-3"/>
          <w:sz w:val="16"/>
          <w:szCs w:val="16"/>
        </w:rPr>
        <w:t>minimu</w:t>
      </w:r>
      <w:r w:rsidRPr="00DB46BC">
        <w:rPr>
          <w:rFonts w:ascii="Times New Roman" w:eastAsia="Arial" w:hAnsi="Times New Roman" w:cs="Times New Roman"/>
          <w:b/>
          <w:color w:val="FF0000"/>
          <w:sz w:val="16"/>
          <w:szCs w:val="16"/>
        </w:rPr>
        <w:t xml:space="preserve">m </w:t>
      </w:r>
      <w:r w:rsidRPr="00DB46BC">
        <w:rPr>
          <w:rFonts w:ascii="Times New Roman" w:eastAsia="Arial" w:hAnsi="Times New Roman" w:cs="Times New Roman"/>
          <w:b/>
          <w:color w:val="FF0000"/>
          <w:spacing w:val="-3"/>
          <w:sz w:val="16"/>
          <w:szCs w:val="16"/>
        </w:rPr>
        <w:t>o</w:t>
      </w:r>
      <w:r w:rsidRPr="00DB46BC">
        <w:rPr>
          <w:rFonts w:ascii="Times New Roman" w:eastAsia="Arial" w:hAnsi="Times New Roman" w:cs="Times New Roman"/>
          <w:b/>
          <w:color w:val="FF0000"/>
          <w:sz w:val="16"/>
          <w:szCs w:val="16"/>
        </w:rPr>
        <w:t>f</w:t>
      </w:r>
      <w:r w:rsidRPr="00DB46BC">
        <w:rPr>
          <w:rFonts w:ascii="Times New Roman" w:eastAsia="Arial" w:hAnsi="Times New Roman" w:cs="Times New Roman"/>
          <w:b/>
          <w:color w:val="FF0000"/>
          <w:spacing w:val="-1"/>
          <w:sz w:val="16"/>
          <w:szCs w:val="16"/>
        </w:rPr>
        <w:t xml:space="preserve"> </w:t>
      </w:r>
      <w:r w:rsidRPr="00DB46BC">
        <w:rPr>
          <w:rFonts w:ascii="Times New Roman" w:eastAsia="Arial" w:hAnsi="Times New Roman" w:cs="Times New Roman"/>
          <w:b/>
          <w:color w:val="FF0000"/>
          <w:spacing w:val="-3"/>
          <w:sz w:val="16"/>
          <w:szCs w:val="16"/>
        </w:rPr>
        <w:t>3</w:t>
      </w:r>
      <w:r w:rsidRPr="00DB46BC">
        <w:rPr>
          <w:rFonts w:ascii="Times New Roman" w:eastAsia="Arial" w:hAnsi="Times New Roman" w:cs="Times New Roman"/>
          <w:b/>
          <w:color w:val="FF0000"/>
          <w:sz w:val="16"/>
          <w:szCs w:val="16"/>
        </w:rPr>
        <w:t>9</w:t>
      </w:r>
      <w:r w:rsidRPr="00DB46BC">
        <w:rPr>
          <w:rFonts w:ascii="Times New Roman" w:eastAsia="Arial" w:hAnsi="Times New Roman" w:cs="Times New Roman"/>
          <w:b/>
          <w:color w:val="FF0000"/>
          <w:spacing w:val="-6"/>
          <w:sz w:val="16"/>
          <w:szCs w:val="16"/>
        </w:rPr>
        <w:t xml:space="preserve"> </w:t>
      </w:r>
      <w:r w:rsidRPr="00DB46BC">
        <w:rPr>
          <w:rFonts w:ascii="Times New Roman" w:eastAsia="Arial" w:hAnsi="Times New Roman" w:cs="Times New Roman"/>
          <w:b/>
          <w:color w:val="FF0000"/>
          <w:spacing w:val="-3"/>
          <w:sz w:val="16"/>
          <w:szCs w:val="16"/>
        </w:rPr>
        <w:t>unit</w:t>
      </w:r>
      <w:r w:rsidRPr="00DB46BC">
        <w:rPr>
          <w:rFonts w:ascii="Times New Roman" w:eastAsia="Arial" w:hAnsi="Times New Roman" w:cs="Times New Roman"/>
          <w:b/>
          <w:color w:val="FF0000"/>
          <w:sz w:val="16"/>
          <w:szCs w:val="16"/>
        </w:rPr>
        <w:t>s</w:t>
      </w:r>
      <w:r w:rsidRPr="00DB46BC">
        <w:rPr>
          <w:rFonts w:ascii="Times New Roman" w:eastAsia="Arial" w:hAnsi="Times New Roman" w:cs="Times New Roman"/>
          <w:b/>
          <w:color w:val="FF0000"/>
          <w:spacing w:val="-3"/>
          <w:sz w:val="16"/>
          <w:szCs w:val="16"/>
        </w:rPr>
        <w:t xml:space="preserve"> i</w:t>
      </w:r>
      <w:r w:rsidRPr="00DB46BC">
        <w:rPr>
          <w:rFonts w:ascii="Times New Roman" w:eastAsia="Arial" w:hAnsi="Times New Roman" w:cs="Times New Roman"/>
          <w:b/>
          <w:color w:val="FF0000"/>
          <w:sz w:val="16"/>
          <w:szCs w:val="16"/>
        </w:rPr>
        <w:t>n</w:t>
      </w:r>
      <w:r w:rsidRPr="00DB46BC">
        <w:rPr>
          <w:rFonts w:ascii="Times New Roman" w:eastAsia="Arial" w:hAnsi="Times New Roman" w:cs="Times New Roman"/>
          <w:b/>
          <w:color w:val="FF0000"/>
          <w:spacing w:val="-6"/>
          <w:sz w:val="16"/>
          <w:szCs w:val="16"/>
        </w:rPr>
        <w:t xml:space="preserve"> </w:t>
      </w:r>
      <w:r w:rsidRPr="00DB46BC">
        <w:rPr>
          <w:rFonts w:ascii="Times New Roman" w:eastAsia="Arial" w:hAnsi="Times New Roman" w:cs="Times New Roman"/>
          <w:b/>
          <w:color w:val="FF0000"/>
          <w:spacing w:val="-3"/>
          <w:w w:val="96"/>
          <w:sz w:val="16"/>
          <w:szCs w:val="16"/>
        </w:rPr>
        <w:t>a</w:t>
      </w:r>
      <w:r w:rsidRPr="00DB46BC">
        <w:rPr>
          <w:rFonts w:ascii="Times New Roman" w:eastAsia="Arial" w:hAnsi="Times New Roman" w:cs="Times New Roman"/>
          <w:b/>
          <w:color w:val="FF0000"/>
          <w:spacing w:val="-6"/>
          <w:w w:val="96"/>
          <w:sz w:val="16"/>
          <w:szCs w:val="16"/>
        </w:rPr>
        <w:t>r</w:t>
      </w:r>
      <w:r w:rsidRPr="00DB46BC">
        <w:rPr>
          <w:rFonts w:ascii="Times New Roman" w:eastAsia="Arial" w:hAnsi="Times New Roman" w:cs="Times New Roman"/>
          <w:b/>
          <w:color w:val="FF0000"/>
          <w:spacing w:val="-3"/>
          <w:w w:val="96"/>
          <w:sz w:val="16"/>
          <w:szCs w:val="16"/>
        </w:rPr>
        <w:t>ea</w:t>
      </w:r>
      <w:r w:rsidRPr="00DB46BC">
        <w:rPr>
          <w:rFonts w:ascii="Times New Roman" w:eastAsia="Arial" w:hAnsi="Times New Roman" w:cs="Times New Roman"/>
          <w:b/>
          <w:color w:val="FF0000"/>
          <w:w w:val="96"/>
          <w:sz w:val="16"/>
          <w:szCs w:val="16"/>
        </w:rPr>
        <w:t>s</w:t>
      </w:r>
      <w:r w:rsidRPr="00DB46BC">
        <w:rPr>
          <w:rFonts w:ascii="Times New Roman" w:eastAsia="Arial" w:hAnsi="Times New Roman" w:cs="Times New Roman"/>
          <w:b/>
          <w:color w:val="FF0000"/>
          <w:spacing w:val="-1"/>
          <w:w w:val="96"/>
          <w:sz w:val="16"/>
          <w:szCs w:val="16"/>
        </w:rPr>
        <w:t xml:space="preserve"> </w:t>
      </w:r>
      <w:r w:rsidRPr="00DB46BC">
        <w:rPr>
          <w:rFonts w:ascii="Times New Roman" w:eastAsia="Arial" w:hAnsi="Times New Roman" w:cs="Times New Roman"/>
          <w:b/>
          <w:color w:val="FF0000"/>
          <w:spacing w:val="-3"/>
          <w:sz w:val="16"/>
          <w:szCs w:val="16"/>
        </w:rPr>
        <w:t>A-</w:t>
      </w:r>
      <w:r w:rsidRPr="00DB46BC">
        <w:rPr>
          <w:rFonts w:ascii="Times New Roman" w:eastAsia="Arial" w:hAnsi="Times New Roman" w:cs="Times New Roman"/>
          <w:b/>
          <w:color w:val="FF0000"/>
          <w:sz w:val="16"/>
          <w:szCs w:val="16"/>
        </w:rPr>
        <w:t>E (36 of the 39 units can be completed online)</w:t>
      </w:r>
      <w:r w:rsidRPr="00DB46BC">
        <w:rPr>
          <w:rFonts w:ascii="Times New Roman" w:eastAsia="Arial" w:hAnsi="Times New Roman" w:cs="Times New Roman"/>
          <w:color w:val="FF0000"/>
          <w:spacing w:val="-11"/>
          <w:sz w:val="16"/>
          <w:szCs w:val="16"/>
        </w:rPr>
        <w:t xml:space="preserve"> </w:t>
      </w:r>
      <w:r w:rsidRPr="00DB46BC">
        <w:rPr>
          <w:rFonts w:ascii="Times New Roman" w:eastAsia="Arial" w:hAnsi="Times New Roman" w:cs="Times New Roman"/>
          <w:color w:val="FF0000"/>
          <w:spacing w:val="-3"/>
          <w:sz w:val="16"/>
          <w:szCs w:val="16"/>
        </w:rPr>
        <w:t>fo</w:t>
      </w:r>
      <w:r w:rsidRPr="00DB46BC">
        <w:rPr>
          <w:rFonts w:ascii="Times New Roman" w:eastAsia="Arial" w:hAnsi="Times New Roman" w:cs="Times New Roman"/>
          <w:color w:val="FF0000"/>
          <w:sz w:val="16"/>
          <w:szCs w:val="16"/>
        </w:rPr>
        <w:t xml:space="preserve">r </w:t>
      </w:r>
      <w:r w:rsidRPr="00DB46BC">
        <w:rPr>
          <w:rFonts w:ascii="Times New Roman" w:eastAsia="Arial" w:hAnsi="Times New Roman" w:cs="Times New Roman"/>
          <w:color w:val="231F20"/>
          <w:spacing w:val="-3"/>
          <w:sz w:val="16"/>
          <w:szCs w:val="16"/>
        </w:rPr>
        <w:t>ful</w:t>
      </w:r>
      <w:r w:rsidRPr="00DB46BC">
        <w:rPr>
          <w:rFonts w:ascii="Times New Roman" w:eastAsia="Arial" w:hAnsi="Times New Roman" w:cs="Times New Roman"/>
          <w:color w:val="231F20"/>
          <w:sz w:val="16"/>
          <w:szCs w:val="16"/>
        </w:rPr>
        <w:t>l</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pacing w:val="-3"/>
          <w:sz w:val="16"/>
          <w:szCs w:val="16"/>
        </w:rPr>
        <w:t>certificatio</w:t>
      </w:r>
      <w:r w:rsidRPr="00DB46BC">
        <w:rPr>
          <w:rFonts w:ascii="Times New Roman" w:eastAsia="Arial" w:hAnsi="Times New Roman" w:cs="Times New Roman"/>
          <w:color w:val="231F20"/>
          <w:sz w:val="16"/>
          <w:szCs w:val="16"/>
        </w:rPr>
        <w:t>n</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pacing w:val="-3"/>
          <w:sz w:val="16"/>
          <w:szCs w:val="16"/>
        </w:rPr>
        <w:t>o</w:t>
      </w:r>
      <w:r w:rsidRPr="00DB46BC">
        <w:rPr>
          <w:rFonts w:ascii="Times New Roman" w:eastAsia="Arial" w:hAnsi="Times New Roman" w:cs="Times New Roman"/>
          <w:color w:val="231F20"/>
          <w:sz w:val="16"/>
          <w:szCs w:val="16"/>
        </w:rPr>
        <w:t>f</w:t>
      </w:r>
      <w:r w:rsidRPr="00DB46BC">
        <w:rPr>
          <w:rFonts w:ascii="Times New Roman" w:eastAsia="Arial" w:hAnsi="Times New Roman" w:cs="Times New Roman"/>
          <w:color w:val="231F20"/>
          <w:spacing w:val="-1"/>
          <w:sz w:val="16"/>
          <w:szCs w:val="16"/>
        </w:rPr>
        <w:t xml:space="preserve"> </w:t>
      </w:r>
      <w:r w:rsidRPr="00DB46BC">
        <w:rPr>
          <w:rFonts w:ascii="Times New Roman" w:eastAsia="Arial" w:hAnsi="Times New Roman" w:cs="Times New Roman"/>
          <w:color w:val="231F20"/>
          <w:spacing w:val="-3"/>
          <w:sz w:val="16"/>
          <w:szCs w:val="16"/>
        </w:rPr>
        <w:t>lowe</w:t>
      </w:r>
      <w:r w:rsidRPr="00DB46BC">
        <w:rPr>
          <w:rFonts w:ascii="Times New Roman" w:eastAsia="Arial" w:hAnsi="Times New Roman" w:cs="Times New Roman"/>
          <w:color w:val="231F20"/>
          <w:sz w:val="16"/>
          <w:szCs w:val="16"/>
        </w:rPr>
        <w:t>r</w:t>
      </w:r>
      <w:r w:rsidRPr="00DB46BC">
        <w:rPr>
          <w:rFonts w:ascii="Times New Roman" w:eastAsia="Arial" w:hAnsi="Times New Roman" w:cs="Times New Roman"/>
          <w:color w:val="231F20"/>
          <w:spacing w:val="-2"/>
          <w:sz w:val="16"/>
          <w:szCs w:val="16"/>
        </w:rPr>
        <w:t xml:space="preserve"> </w:t>
      </w:r>
      <w:r w:rsidRPr="00DB46BC">
        <w:rPr>
          <w:rFonts w:ascii="Times New Roman" w:eastAsia="Arial" w:hAnsi="Times New Roman" w:cs="Times New Roman"/>
          <w:color w:val="231F20"/>
          <w:spacing w:val="-3"/>
          <w:sz w:val="16"/>
          <w:szCs w:val="16"/>
        </w:rPr>
        <w:t>divisio</w:t>
      </w:r>
      <w:r w:rsidRPr="00DB46BC">
        <w:rPr>
          <w:rFonts w:ascii="Times New Roman" w:eastAsia="Arial" w:hAnsi="Times New Roman" w:cs="Times New Roman"/>
          <w:color w:val="231F20"/>
          <w:sz w:val="16"/>
          <w:szCs w:val="16"/>
        </w:rPr>
        <w:t>n</w:t>
      </w:r>
      <w:r w:rsidRPr="00DB46BC">
        <w:rPr>
          <w:rFonts w:ascii="Times New Roman" w:eastAsia="Arial" w:hAnsi="Times New Roman" w:cs="Times New Roman"/>
          <w:color w:val="231F20"/>
          <w:spacing w:val="-1"/>
          <w:sz w:val="16"/>
          <w:szCs w:val="16"/>
        </w:rPr>
        <w:t xml:space="preserve"> </w:t>
      </w:r>
      <w:r w:rsidRPr="00DB46BC">
        <w:rPr>
          <w:rFonts w:ascii="Times New Roman" w:eastAsia="Arial" w:hAnsi="Times New Roman" w:cs="Times New Roman"/>
          <w:color w:val="231F20"/>
          <w:spacing w:val="-3"/>
          <w:sz w:val="16"/>
          <w:szCs w:val="16"/>
        </w:rPr>
        <w:t>genera</w:t>
      </w:r>
      <w:r w:rsidRPr="00DB46BC">
        <w:rPr>
          <w:rFonts w:ascii="Times New Roman" w:eastAsia="Arial" w:hAnsi="Times New Roman" w:cs="Times New Roman"/>
          <w:color w:val="231F20"/>
          <w:sz w:val="16"/>
          <w:szCs w:val="16"/>
        </w:rPr>
        <w:t>l</w:t>
      </w:r>
      <w:r w:rsidRPr="00DB46BC">
        <w:rPr>
          <w:rFonts w:ascii="Times New Roman" w:eastAsia="Arial" w:hAnsi="Times New Roman" w:cs="Times New Roman"/>
          <w:color w:val="231F20"/>
          <w:spacing w:val="-17"/>
          <w:sz w:val="16"/>
          <w:szCs w:val="16"/>
        </w:rPr>
        <w:t xml:space="preserve"> </w:t>
      </w:r>
      <w:r w:rsidRPr="00DB46BC">
        <w:rPr>
          <w:rFonts w:ascii="Times New Roman" w:eastAsia="Arial" w:hAnsi="Times New Roman" w:cs="Times New Roman"/>
          <w:color w:val="231F20"/>
          <w:spacing w:val="-3"/>
          <w:sz w:val="16"/>
          <w:szCs w:val="16"/>
        </w:rPr>
        <w:t>educatio</w:t>
      </w:r>
      <w:r w:rsidRPr="00DB46BC">
        <w:rPr>
          <w:rFonts w:ascii="Times New Roman" w:eastAsia="Arial" w:hAnsi="Times New Roman" w:cs="Times New Roman"/>
          <w:color w:val="231F20"/>
          <w:sz w:val="16"/>
          <w:szCs w:val="16"/>
        </w:rPr>
        <w:t>n</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spacing w:val="-6"/>
          <w:sz w:val="16"/>
          <w:szCs w:val="16"/>
        </w:rPr>
        <w:t>r</w:t>
      </w:r>
      <w:r w:rsidRPr="00DB46BC">
        <w:rPr>
          <w:rFonts w:ascii="Times New Roman" w:eastAsia="Arial" w:hAnsi="Times New Roman" w:cs="Times New Roman"/>
          <w:color w:val="231F20"/>
          <w:spacing w:val="-3"/>
          <w:sz w:val="16"/>
          <w:szCs w:val="16"/>
        </w:rPr>
        <w:t>equi</w:t>
      </w:r>
      <w:r w:rsidRPr="00DB46BC">
        <w:rPr>
          <w:rFonts w:ascii="Times New Roman" w:eastAsia="Arial" w:hAnsi="Times New Roman" w:cs="Times New Roman"/>
          <w:color w:val="231F20"/>
          <w:spacing w:val="-6"/>
          <w:sz w:val="16"/>
          <w:szCs w:val="16"/>
        </w:rPr>
        <w:t>r</w:t>
      </w:r>
      <w:r w:rsidRPr="00DB46BC">
        <w:rPr>
          <w:rFonts w:ascii="Times New Roman" w:eastAsia="Arial" w:hAnsi="Times New Roman" w:cs="Times New Roman"/>
          <w:color w:val="231F20"/>
          <w:spacing w:val="-3"/>
          <w:sz w:val="16"/>
          <w:szCs w:val="16"/>
        </w:rPr>
        <w:t>ements</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b/>
          <w:bCs/>
          <w:color w:val="231F20"/>
          <w:spacing w:val="-3"/>
          <w:sz w:val="16"/>
          <w:szCs w:val="16"/>
        </w:rPr>
        <w:t>Upo</w:t>
      </w:r>
      <w:r w:rsidRPr="00DB46BC">
        <w:rPr>
          <w:rFonts w:ascii="Times New Roman" w:eastAsia="Arial" w:hAnsi="Times New Roman" w:cs="Times New Roman"/>
          <w:b/>
          <w:bCs/>
          <w:color w:val="231F20"/>
          <w:sz w:val="16"/>
          <w:szCs w:val="16"/>
        </w:rPr>
        <w:t>n</w:t>
      </w:r>
      <w:r w:rsidRPr="00DB46BC">
        <w:rPr>
          <w:rFonts w:ascii="Times New Roman" w:eastAsia="Arial" w:hAnsi="Times New Roman" w:cs="Times New Roman"/>
          <w:b/>
          <w:bCs/>
          <w:color w:val="231F20"/>
          <w:spacing w:val="-6"/>
          <w:sz w:val="16"/>
          <w:szCs w:val="16"/>
        </w:rPr>
        <w:t xml:space="preserve"> r</w:t>
      </w:r>
      <w:r w:rsidRPr="00DB46BC">
        <w:rPr>
          <w:rFonts w:ascii="Times New Roman" w:eastAsia="Arial" w:hAnsi="Times New Roman" w:cs="Times New Roman"/>
          <w:b/>
          <w:bCs/>
          <w:color w:val="231F20"/>
          <w:spacing w:val="-3"/>
          <w:sz w:val="16"/>
          <w:szCs w:val="16"/>
        </w:rPr>
        <w:t>equest</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b/>
          <w:bCs/>
          <w:color w:val="231F20"/>
          <w:spacing w:val="-5"/>
          <w:sz w:val="16"/>
          <w:szCs w:val="16"/>
        </w:rPr>
        <w:t>t</w:t>
      </w:r>
      <w:r w:rsidRPr="00DB46BC">
        <w:rPr>
          <w:rFonts w:ascii="Times New Roman" w:eastAsia="Arial" w:hAnsi="Times New Roman" w:cs="Times New Roman"/>
          <w:b/>
          <w:bCs/>
          <w:color w:val="231F20"/>
          <w:sz w:val="16"/>
          <w:szCs w:val="16"/>
        </w:rPr>
        <w:t>o</w:t>
      </w:r>
      <w:r w:rsidRPr="00DB46BC">
        <w:rPr>
          <w:rFonts w:ascii="Times New Roman" w:eastAsia="Arial" w:hAnsi="Times New Roman" w:cs="Times New Roman"/>
          <w:b/>
          <w:bCs/>
          <w:color w:val="231F20"/>
          <w:spacing w:val="-7"/>
          <w:sz w:val="16"/>
          <w:szCs w:val="16"/>
        </w:rPr>
        <w:t xml:space="preserve"> </w:t>
      </w:r>
      <w:r w:rsidRPr="00DB46BC">
        <w:rPr>
          <w:rFonts w:ascii="Times New Roman" w:eastAsia="Arial" w:hAnsi="Times New Roman" w:cs="Times New Roman"/>
          <w:b/>
          <w:bCs/>
          <w:color w:val="231F20"/>
          <w:spacing w:val="-5"/>
          <w:sz w:val="16"/>
          <w:szCs w:val="16"/>
        </w:rPr>
        <w:t>th</w:t>
      </w:r>
      <w:r w:rsidRPr="00DB46BC">
        <w:rPr>
          <w:rFonts w:ascii="Times New Roman" w:eastAsia="Arial" w:hAnsi="Times New Roman" w:cs="Times New Roman"/>
          <w:b/>
          <w:bCs/>
          <w:color w:val="231F20"/>
          <w:sz w:val="16"/>
          <w:szCs w:val="16"/>
        </w:rPr>
        <w:t>e</w:t>
      </w:r>
      <w:r w:rsidRPr="00DB46BC">
        <w:rPr>
          <w:rFonts w:ascii="Times New Roman" w:eastAsia="Arial" w:hAnsi="Times New Roman" w:cs="Times New Roman"/>
          <w:b/>
          <w:bCs/>
          <w:color w:val="231F20"/>
          <w:spacing w:val="-8"/>
          <w:sz w:val="16"/>
          <w:szCs w:val="16"/>
        </w:rPr>
        <w:t xml:space="preserve"> </w:t>
      </w:r>
      <w:r w:rsidRPr="00DB46BC">
        <w:rPr>
          <w:rFonts w:ascii="Times New Roman" w:eastAsia="Arial" w:hAnsi="Times New Roman" w:cs="Times New Roman"/>
          <w:b/>
          <w:bCs/>
          <w:color w:val="231F20"/>
          <w:spacing w:val="-5"/>
          <w:w w:val="96"/>
          <w:sz w:val="16"/>
          <w:szCs w:val="16"/>
        </w:rPr>
        <w:t>Admission</w:t>
      </w:r>
      <w:r w:rsidRPr="00DB46BC">
        <w:rPr>
          <w:rFonts w:ascii="Times New Roman" w:eastAsia="Arial" w:hAnsi="Times New Roman" w:cs="Times New Roman"/>
          <w:b/>
          <w:bCs/>
          <w:color w:val="231F20"/>
          <w:w w:val="96"/>
          <w:sz w:val="16"/>
          <w:szCs w:val="16"/>
        </w:rPr>
        <w:t>s</w:t>
      </w:r>
      <w:r w:rsidRPr="00DB46BC">
        <w:rPr>
          <w:rFonts w:ascii="Times New Roman" w:eastAsia="Arial" w:hAnsi="Times New Roman" w:cs="Times New Roman"/>
          <w:b/>
          <w:bCs/>
          <w:color w:val="231F20"/>
          <w:spacing w:val="-1"/>
          <w:w w:val="96"/>
          <w:sz w:val="16"/>
          <w:szCs w:val="16"/>
        </w:rPr>
        <w:t xml:space="preserve"> </w:t>
      </w:r>
      <w:r w:rsidRPr="00DB46BC">
        <w:rPr>
          <w:rFonts w:ascii="Times New Roman" w:eastAsia="Arial" w:hAnsi="Times New Roman" w:cs="Times New Roman"/>
          <w:b/>
          <w:bCs/>
          <w:color w:val="231F20"/>
          <w:spacing w:val="-5"/>
          <w:sz w:val="16"/>
          <w:szCs w:val="16"/>
        </w:rPr>
        <w:t>an</w:t>
      </w:r>
      <w:r w:rsidRPr="00DB46BC">
        <w:rPr>
          <w:rFonts w:ascii="Times New Roman" w:eastAsia="Arial" w:hAnsi="Times New Roman" w:cs="Times New Roman"/>
          <w:b/>
          <w:bCs/>
          <w:color w:val="231F20"/>
          <w:sz w:val="16"/>
          <w:szCs w:val="16"/>
        </w:rPr>
        <w:t>d</w:t>
      </w:r>
      <w:r w:rsidRPr="00DB46BC">
        <w:rPr>
          <w:rFonts w:ascii="Times New Roman" w:eastAsia="Arial" w:hAnsi="Times New Roman" w:cs="Times New Roman"/>
          <w:b/>
          <w:bCs/>
          <w:color w:val="231F20"/>
          <w:spacing w:val="-10"/>
          <w:sz w:val="16"/>
          <w:szCs w:val="16"/>
        </w:rPr>
        <w:t xml:space="preserve"> </w:t>
      </w:r>
      <w:r w:rsidRPr="00DB46BC">
        <w:rPr>
          <w:rFonts w:ascii="Times New Roman" w:eastAsia="Arial" w:hAnsi="Times New Roman" w:cs="Times New Roman"/>
          <w:b/>
          <w:bCs/>
          <w:color w:val="231F20"/>
          <w:spacing w:val="-5"/>
          <w:sz w:val="16"/>
          <w:szCs w:val="16"/>
        </w:rPr>
        <w:t>Reco</w:t>
      </w:r>
      <w:r w:rsidRPr="00DB46BC">
        <w:rPr>
          <w:rFonts w:ascii="Times New Roman" w:eastAsia="Arial" w:hAnsi="Times New Roman" w:cs="Times New Roman"/>
          <w:b/>
          <w:bCs/>
          <w:color w:val="231F20"/>
          <w:spacing w:val="-8"/>
          <w:sz w:val="16"/>
          <w:szCs w:val="16"/>
        </w:rPr>
        <w:t>r</w:t>
      </w:r>
      <w:r w:rsidRPr="00DB46BC">
        <w:rPr>
          <w:rFonts w:ascii="Times New Roman" w:eastAsia="Arial" w:hAnsi="Times New Roman" w:cs="Times New Roman"/>
          <w:b/>
          <w:bCs/>
          <w:color w:val="231F20"/>
          <w:spacing w:val="-5"/>
          <w:sz w:val="16"/>
          <w:szCs w:val="16"/>
        </w:rPr>
        <w:t>d</w:t>
      </w:r>
      <w:r w:rsidRPr="00DB46BC">
        <w:rPr>
          <w:rFonts w:ascii="Times New Roman" w:eastAsia="Arial" w:hAnsi="Times New Roman" w:cs="Times New Roman"/>
          <w:b/>
          <w:bCs/>
          <w:color w:val="231F20"/>
          <w:sz w:val="16"/>
          <w:szCs w:val="16"/>
        </w:rPr>
        <w:t>s</w:t>
      </w:r>
      <w:r w:rsidRPr="00DB46BC">
        <w:rPr>
          <w:rFonts w:ascii="Times New Roman" w:eastAsia="Arial" w:hAnsi="Times New Roman" w:cs="Times New Roman"/>
          <w:b/>
          <w:bCs/>
          <w:color w:val="231F20"/>
          <w:spacing w:val="-9"/>
          <w:sz w:val="16"/>
          <w:szCs w:val="16"/>
        </w:rPr>
        <w:t xml:space="preserve"> </w:t>
      </w:r>
      <w:r w:rsidRPr="00DB46BC">
        <w:rPr>
          <w:rFonts w:ascii="Times New Roman" w:eastAsia="Arial" w:hAnsi="Times New Roman" w:cs="Times New Roman"/>
          <w:b/>
          <w:bCs/>
          <w:color w:val="231F20"/>
          <w:spacing w:val="-5"/>
          <w:sz w:val="16"/>
          <w:szCs w:val="16"/>
        </w:rPr>
        <w:t>O</w:t>
      </w:r>
      <w:r w:rsidRPr="00DB46BC">
        <w:rPr>
          <w:rFonts w:ascii="Times New Roman" w:eastAsia="Arial" w:hAnsi="Times New Roman" w:cs="Times New Roman"/>
          <w:b/>
          <w:bCs/>
          <w:color w:val="231F20"/>
          <w:spacing w:val="-8"/>
          <w:sz w:val="16"/>
          <w:szCs w:val="16"/>
        </w:rPr>
        <w:t>f</w:t>
      </w:r>
      <w:r w:rsidRPr="00DB46BC">
        <w:rPr>
          <w:rFonts w:ascii="Times New Roman" w:eastAsia="Arial" w:hAnsi="Times New Roman" w:cs="Times New Roman"/>
          <w:b/>
          <w:bCs/>
          <w:color w:val="231F20"/>
          <w:spacing w:val="-5"/>
          <w:sz w:val="16"/>
          <w:szCs w:val="16"/>
        </w:rPr>
        <w:t>fice</w:t>
      </w:r>
      <w:r w:rsidRPr="00DB46BC">
        <w:rPr>
          <w:rFonts w:ascii="Times New Roman" w:eastAsia="Arial" w:hAnsi="Times New Roman" w:cs="Times New Roman"/>
          <w:b/>
          <w:bCs/>
          <w:color w:val="231F20"/>
          <w:sz w:val="16"/>
          <w:szCs w:val="16"/>
        </w:rPr>
        <w:t>,</w:t>
      </w:r>
      <w:r w:rsidRPr="00DB46BC">
        <w:rPr>
          <w:rFonts w:ascii="Times New Roman" w:eastAsia="Arial" w:hAnsi="Times New Roman" w:cs="Times New Roman"/>
          <w:b/>
          <w:bCs/>
          <w:color w:val="231F20"/>
          <w:spacing w:val="30"/>
          <w:sz w:val="16"/>
          <w:szCs w:val="16"/>
        </w:rPr>
        <w:t xml:space="preserve"> </w:t>
      </w:r>
      <w:r w:rsidRPr="00DB46BC">
        <w:rPr>
          <w:rFonts w:ascii="Times New Roman" w:eastAsia="Arial" w:hAnsi="Times New Roman" w:cs="Times New Roman"/>
          <w:b/>
          <w:bCs/>
          <w:color w:val="231F20"/>
          <w:spacing w:val="-5"/>
          <w:sz w:val="16"/>
          <w:szCs w:val="16"/>
        </w:rPr>
        <w:t>CH</w:t>
      </w:r>
      <w:r w:rsidRPr="00DB46BC">
        <w:rPr>
          <w:rFonts w:ascii="Times New Roman" w:eastAsia="Arial" w:hAnsi="Times New Roman" w:cs="Times New Roman"/>
          <w:b/>
          <w:bCs/>
          <w:color w:val="231F20"/>
          <w:sz w:val="16"/>
          <w:szCs w:val="16"/>
        </w:rPr>
        <w:t>C</w:t>
      </w:r>
      <w:r w:rsidRPr="00DB46BC">
        <w:rPr>
          <w:rFonts w:ascii="Times New Roman" w:eastAsia="Arial" w:hAnsi="Times New Roman" w:cs="Times New Roman"/>
          <w:b/>
          <w:bCs/>
          <w:color w:val="231F20"/>
          <w:spacing w:val="-3"/>
          <w:sz w:val="16"/>
          <w:szCs w:val="16"/>
        </w:rPr>
        <w:t xml:space="preserve"> </w:t>
      </w:r>
      <w:r w:rsidRPr="00DB46BC">
        <w:rPr>
          <w:rFonts w:ascii="Times New Roman" w:eastAsia="Arial" w:hAnsi="Times New Roman" w:cs="Times New Roman"/>
          <w:b/>
          <w:bCs/>
          <w:color w:val="231F20"/>
          <w:spacing w:val="-5"/>
          <w:sz w:val="16"/>
          <w:szCs w:val="16"/>
        </w:rPr>
        <w:t>wil</w:t>
      </w:r>
      <w:r w:rsidRPr="00DB46BC">
        <w:rPr>
          <w:rFonts w:ascii="Times New Roman" w:eastAsia="Arial" w:hAnsi="Times New Roman" w:cs="Times New Roman"/>
          <w:b/>
          <w:bCs/>
          <w:color w:val="231F20"/>
          <w:sz w:val="16"/>
          <w:szCs w:val="16"/>
        </w:rPr>
        <w:t>l</w:t>
      </w:r>
      <w:r w:rsidRPr="00DB46BC">
        <w:rPr>
          <w:rFonts w:ascii="Times New Roman" w:eastAsia="Arial" w:hAnsi="Times New Roman" w:cs="Times New Roman"/>
          <w:b/>
          <w:bCs/>
          <w:color w:val="231F20"/>
          <w:spacing w:val="-15"/>
          <w:sz w:val="16"/>
          <w:szCs w:val="16"/>
        </w:rPr>
        <w:t xml:space="preserve"> </w:t>
      </w:r>
      <w:r w:rsidRPr="00DB46BC">
        <w:rPr>
          <w:rFonts w:ascii="Times New Roman" w:eastAsia="Arial" w:hAnsi="Times New Roman" w:cs="Times New Roman"/>
          <w:b/>
          <w:bCs/>
          <w:color w:val="231F20"/>
          <w:spacing w:val="-5"/>
          <w:sz w:val="16"/>
          <w:szCs w:val="16"/>
        </w:rPr>
        <w:t>certif</w:t>
      </w:r>
      <w:r w:rsidRPr="00DB46BC">
        <w:rPr>
          <w:rFonts w:ascii="Times New Roman" w:eastAsia="Arial" w:hAnsi="Times New Roman" w:cs="Times New Roman"/>
          <w:b/>
          <w:bCs/>
          <w:color w:val="231F20"/>
          <w:sz w:val="16"/>
          <w:szCs w:val="16"/>
        </w:rPr>
        <w:t>y</w:t>
      </w:r>
      <w:r w:rsidRPr="00DB46BC">
        <w:rPr>
          <w:rFonts w:ascii="Times New Roman" w:eastAsia="Arial" w:hAnsi="Times New Roman" w:cs="Times New Roman"/>
          <w:b/>
          <w:bCs/>
          <w:color w:val="231F20"/>
          <w:spacing w:val="-15"/>
          <w:sz w:val="16"/>
          <w:szCs w:val="16"/>
        </w:rPr>
        <w:t xml:space="preserve"> </w:t>
      </w:r>
      <w:r w:rsidRPr="00DB46BC">
        <w:rPr>
          <w:rFonts w:ascii="Times New Roman" w:eastAsia="Arial" w:hAnsi="Times New Roman" w:cs="Times New Roman"/>
          <w:color w:val="231F20"/>
          <w:spacing w:val="-5"/>
          <w:sz w:val="16"/>
          <w:szCs w:val="16"/>
        </w:rPr>
        <w:t>completio</w:t>
      </w:r>
      <w:r w:rsidRPr="00DB46BC">
        <w:rPr>
          <w:rFonts w:ascii="Times New Roman" w:eastAsia="Arial" w:hAnsi="Times New Roman" w:cs="Times New Roman"/>
          <w:color w:val="231F20"/>
          <w:sz w:val="16"/>
          <w:szCs w:val="16"/>
        </w:rPr>
        <w:t>n</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pacing w:val="-5"/>
          <w:sz w:val="16"/>
          <w:szCs w:val="16"/>
        </w:rPr>
        <w:t>o</w:t>
      </w:r>
      <w:r w:rsidRPr="00DB46BC">
        <w:rPr>
          <w:rFonts w:ascii="Times New Roman" w:eastAsia="Arial" w:hAnsi="Times New Roman" w:cs="Times New Roman"/>
          <w:color w:val="231F20"/>
          <w:sz w:val="16"/>
          <w:szCs w:val="16"/>
        </w:rPr>
        <w:t>f</w:t>
      </w:r>
      <w:r w:rsidRPr="00DB46BC">
        <w:rPr>
          <w:rFonts w:ascii="Times New Roman" w:eastAsia="Arial" w:hAnsi="Times New Roman" w:cs="Times New Roman"/>
          <w:color w:val="231F20"/>
          <w:spacing w:val="-5"/>
          <w:sz w:val="16"/>
          <w:szCs w:val="16"/>
        </w:rPr>
        <w:t xml:space="preserve"> th</w:t>
      </w:r>
      <w:r w:rsidRPr="00DB46BC">
        <w:rPr>
          <w:rFonts w:ascii="Times New Roman" w:eastAsia="Arial" w:hAnsi="Times New Roman" w:cs="Times New Roman"/>
          <w:color w:val="231F20"/>
          <w:sz w:val="16"/>
          <w:szCs w:val="16"/>
        </w:rPr>
        <w:t>e</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spacing w:val="-5"/>
          <w:sz w:val="16"/>
          <w:szCs w:val="16"/>
        </w:rPr>
        <w:t>followin</w:t>
      </w:r>
      <w:r w:rsidRPr="00DB46BC">
        <w:rPr>
          <w:rFonts w:ascii="Times New Roman" w:eastAsia="Arial" w:hAnsi="Times New Roman" w:cs="Times New Roman"/>
          <w:color w:val="231F20"/>
          <w:sz w:val="16"/>
          <w:szCs w:val="16"/>
        </w:rPr>
        <w:t>g</w:t>
      </w:r>
      <w:r w:rsidRPr="00DB46BC">
        <w:rPr>
          <w:rFonts w:ascii="Times New Roman" w:eastAsia="Arial" w:hAnsi="Times New Roman" w:cs="Times New Roman"/>
          <w:color w:val="231F20"/>
          <w:spacing w:val="2"/>
          <w:sz w:val="16"/>
          <w:szCs w:val="16"/>
        </w:rPr>
        <w:t xml:space="preserve"> </w:t>
      </w:r>
      <w:r w:rsidRPr="00DB46BC">
        <w:rPr>
          <w:rFonts w:ascii="Times New Roman" w:eastAsia="Arial" w:hAnsi="Times New Roman" w:cs="Times New Roman"/>
          <w:color w:val="231F20"/>
          <w:spacing w:val="-5"/>
          <w:sz w:val="16"/>
          <w:szCs w:val="16"/>
        </w:rPr>
        <w:t>patte</w:t>
      </w:r>
      <w:r w:rsidRPr="00DB46BC">
        <w:rPr>
          <w:rFonts w:ascii="Times New Roman" w:eastAsia="Arial" w:hAnsi="Times New Roman" w:cs="Times New Roman"/>
          <w:color w:val="231F20"/>
          <w:spacing w:val="-2"/>
          <w:sz w:val="16"/>
          <w:szCs w:val="16"/>
        </w:rPr>
        <w:t>r</w:t>
      </w:r>
      <w:r w:rsidRPr="00DB46BC">
        <w:rPr>
          <w:rFonts w:ascii="Times New Roman" w:eastAsia="Arial" w:hAnsi="Times New Roman" w:cs="Times New Roman"/>
          <w:color w:val="231F20"/>
          <w:sz w:val="16"/>
          <w:szCs w:val="16"/>
        </w:rPr>
        <w:t>n</w:t>
      </w:r>
      <w:r w:rsidRPr="00DB46BC">
        <w:rPr>
          <w:rFonts w:ascii="Times New Roman" w:eastAsia="Arial" w:hAnsi="Times New Roman" w:cs="Times New Roman"/>
          <w:color w:val="231F20"/>
          <w:spacing w:val="-2"/>
          <w:sz w:val="16"/>
          <w:szCs w:val="16"/>
        </w:rPr>
        <w:t xml:space="preserve"> </w:t>
      </w:r>
      <w:r w:rsidRPr="00DB46BC">
        <w:rPr>
          <w:rFonts w:ascii="Times New Roman" w:eastAsia="Arial" w:hAnsi="Times New Roman" w:cs="Times New Roman"/>
          <w:color w:val="231F20"/>
          <w:spacing w:val="-5"/>
          <w:sz w:val="16"/>
          <w:szCs w:val="16"/>
        </w:rPr>
        <w:t>t</w:t>
      </w:r>
      <w:r w:rsidRPr="00DB46BC">
        <w:rPr>
          <w:rFonts w:ascii="Times New Roman" w:eastAsia="Arial" w:hAnsi="Times New Roman" w:cs="Times New Roman"/>
          <w:color w:val="231F20"/>
          <w:sz w:val="16"/>
          <w:szCs w:val="16"/>
        </w:rPr>
        <w:t>o</w:t>
      </w:r>
      <w:r w:rsidRPr="00DB46BC">
        <w:rPr>
          <w:rFonts w:ascii="Times New Roman" w:eastAsia="Arial" w:hAnsi="Times New Roman" w:cs="Times New Roman"/>
          <w:color w:val="231F20"/>
          <w:spacing w:val="-2"/>
          <w:sz w:val="16"/>
          <w:szCs w:val="16"/>
        </w:rPr>
        <w:t xml:space="preserve"> </w:t>
      </w:r>
      <w:r w:rsidRPr="00DB46BC">
        <w:rPr>
          <w:rFonts w:ascii="Times New Roman" w:eastAsia="Arial" w:hAnsi="Times New Roman" w:cs="Times New Roman"/>
          <w:color w:val="231F20"/>
          <w:spacing w:val="-5"/>
          <w:sz w:val="16"/>
          <w:szCs w:val="16"/>
        </w:rPr>
        <w:t>b</w:t>
      </w:r>
      <w:r w:rsidRPr="00DB46BC">
        <w:rPr>
          <w:rFonts w:ascii="Times New Roman" w:eastAsia="Arial" w:hAnsi="Times New Roman" w:cs="Times New Roman"/>
          <w:color w:val="231F20"/>
          <w:sz w:val="16"/>
          <w:szCs w:val="16"/>
        </w:rPr>
        <w:t>e</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spacing w:val="-5"/>
          <w:sz w:val="16"/>
          <w:szCs w:val="16"/>
        </w:rPr>
        <w:t>applie</w:t>
      </w:r>
      <w:r w:rsidRPr="00DB46BC">
        <w:rPr>
          <w:rFonts w:ascii="Times New Roman" w:eastAsia="Arial" w:hAnsi="Times New Roman" w:cs="Times New Roman"/>
          <w:color w:val="231F20"/>
          <w:sz w:val="16"/>
          <w:szCs w:val="16"/>
        </w:rPr>
        <w:t xml:space="preserve">d </w:t>
      </w:r>
      <w:r w:rsidRPr="00DB46BC">
        <w:rPr>
          <w:rFonts w:ascii="Times New Roman" w:eastAsia="Arial" w:hAnsi="Times New Roman" w:cs="Times New Roman"/>
          <w:color w:val="231F20"/>
          <w:spacing w:val="-5"/>
          <w:sz w:val="16"/>
          <w:szCs w:val="16"/>
        </w:rPr>
        <w:t>towa</w:t>
      </w:r>
      <w:r w:rsidRPr="00DB46BC">
        <w:rPr>
          <w:rFonts w:ascii="Times New Roman" w:eastAsia="Arial" w:hAnsi="Times New Roman" w:cs="Times New Roman"/>
          <w:color w:val="231F20"/>
          <w:spacing w:val="-8"/>
          <w:sz w:val="16"/>
          <w:szCs w:val="16"/>
        </w:rPr>
        <w:t>r</w:t>
      </w:r>
      <w:r w:rsidRPr="00DB46BC">
        <w:rPr>
          <w:rFonts w:ascii="Times New Roman" w:eastAsia="Arial" w:hAnsi="Times New Roman" w:cs="Times New Roman"/>
          <w:color w:val="231F20"/>
          <w:sz w:val="16"/>
          <w:szCs w:val="16"/>
        </w:rPr>
        <w:t>d</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pacing w:val="-5"/>
          <w:sz w:val="16"/>
          <w:szCs w:val="16"/>
        </w:rPr>
        <w:t>th</w:t>
      </w:r>
      <w:r w:rsidRPr="00DB46BC">
        <w:rPr>
          <w:rFonts w:ascii="Times New Roman" w:eastAsia="Arial" w:hAnsi="Times New Roman" w:cs="Times New Roman"/>
          <w:color w:val="231F20"/>
          <w:sz w:val="16"/>
          <w:szCs w:val="16"/>
        </w:rPr>
        <w:t>e</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spacing w:val="-5"/>
          <w:sz w:val="16"/>
          <w:szCs w:val="16"/>
        </w:rPr>
        <w:t>tota</w:t>
      </w:r>
      <w:r w:rsidRPr="00DB46BC">
        <w:rPr>
          <w:rFonts w:ascii="Times New Roman" w:eastAsia="Arial" w:hAnsi="Times New Roman" w:cs="Times New Roman"/>
          <w:color w:val="231F20"/>
          <w:sz w:val="16"/>
          <w:szCs w:val="16"/>
        </w:rPr>
        <w:t>l</w:t>
      </w:r>
      <w:r w:rsidRPr="00DB46BC">
        <w:rPr>
          <w:rFonts w:ascii="Times New Roman" w:eastAsia="Arial" w:hAnsi="Times New Roman" w:cs="Times New Roman"/>
          <w:color w:val="231F20"/>
          <w:spacing w:val="-1"/>
          <w:sz w:val="16"/>
          <w:szCs w:val="16"/>
        </w:rPr>
        <w:t xml:space="preserve"> </w:t>
      </w:r>
      <w:r w:rsidRPr="00DB46BC">
        <w:rPr>
          <w:rFonts w:ascii="Times New Roman" w:eastAsia="Arial" w:hAnsi="Times New Roman" w:cs="Times New Roman"/>
          <w:color w:val="231F20"/>
          <w:spacing w:val="-5"/>
          <w:w w:val="97"/>
          <w:sz w:val="16"/>
          <w:szCs w:val="16"/>
        </w:rPr>
        <w:t>genera</w:t>
      </w:r>
      <w:r w:rsidRPr="00DB46BC">
        <w:rPr>
          <w:rFonts w:ascii="Times New Roman" w:eastAsia="Arial" w:hAnsi="Times New Roman" w:cs="Times New Roman"/>
          <w:color w:val="231F20"/>
          <w:w w:val="97"/>
          <w:sz w:val="16"/>
          <w:szCs w:val="16"/>
        </w:rPr>
        <w:t>l</w:t>
      </w:r>
      <w:r w:rsidRPr="00DB46BC">
        <w:rPr>
          <w:rFonts w:ascii="Times New Roman" w:eastAsia="Arial" w:hAnsi="Times New Roman" w:cs="Times New Roman"/>
          <w:color w:val="231F20"/>
          <w:spacing w:val="-4"/>
          <w:w w:val="97"/>
          <w:sz w:val="16"/>
          <w:szCs w:val="16"/>
        </w:rPr>
        <w:t xml:space="preserve"> </w:t>
      </w:r>
      <w:r w:rsidRPr="00DB46BC">
        <w:rPr>
          <w:rFonts w:ascii="Times New Roman" w:eastAsia="Arial" w:hAnsi="Times New Roman" w:cs="Times New Roman"/>
          <w:color w:val="231F20"/>
          <w:spacing w:val="-5"/>
          <w:sz w:val="16"/>
          <w:szCs w:val="16"/>
        </w:rPr>
        <w:t>educatio</w:t>
      </w:r>
      <w:r w:rsidRPr="00DB46BC">
        <w:rPr>
          <w:rFonts w:ascii="Times New Roman" w:eastAsia="Arial" w:hAnsi="Times New Roman" w:cs="Times New Roman"/>
          <w:color w:val="231F20"/>
          <w:sz w:val="16"/>
          <w:szCs w:val="16"/>
        </w:rPr>
        <w:t>n</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pacing w:val="-8"/>
          <w:sz w:val="16"/>
          <w:szCs w:val="16"/>
        </w:rPr>
        <w:t>r</w:t>
      </w:r>
      <w:r w:rsidRPr="00DB46BC">
        <w:rPr>
          <w:rFonts w:ascii="Times New Roman" w:eastAsia="Arial" w:hAnsi="Times New Roman" w:cs="Times New Roman"/>
          <w:color w:val="231F20"/>
          <w:spacing w:val="-5"/>
          <w:sz w:val="16"/>
          <w:szCs w:val="16"/>
        </w:rPr>
        <w:t>equi</w:t>
      </w:r>
      <w:r w:rsidRPr="00DB46BC">
        <w:rPr>
          <w:rFonts w:ascii="Times New Roman" w:eastAsia="Arial" w:hAnsi="Times New Roman" w:cs="Times New Roman"/>
          <w:color w:val="231F20"/>
          <w:spacing w:val="-8"/>
          <w:sz w:val="16"/>
          <w:szCs w:val="16"/>
        </w:rPr>
        <w:t>r</w:t>
      </w:r>
      <w:r w:rsidRPr="00DB46BC">
        <w:rPr>
          <w:rFonts w:ascii="Times New Roman" w:eastAsia="Arial" w:hAnsi="Times New Roman" w:cs="Times New Roman"/>
          <w:color w:val="231F20"/>
          <w:spacing w:val="-5"/>
          <w:sz w:val="16"/>
          <w:szCs w:val="16"/>
        </w:rPr>
        <w:t xml:space="preserve">ement </w:t>
      </w:r>
      <w:r w:rsidRPr="00DB46BC">
        <w:rPr>
          <w:rFonts w:ascii="Times New Roman" w:eastAsia="Arial" w:hAnsi="Times New Roman" w:cs="Times New Roman"/>
          <w:color w:val="231F20"/>
          <w:spacing w:val="-3"/>
          <w:sz w:val="16"/>
          <w:szCs w:val="16"/>
        </w:rPr>
        <w:t>a</w:t>
      </w:r>
      <w:r w:rsidRPr="00DB46BC">
        <w:rPr>
          <w:rFonts w:ascii="Times New Roman" w:eastAsia="Arial" w:hAnsi="Times New Roman" w:cs="Times New Roman"/>
          <w:color w:val="231F20"/>
          <w:sz w:val="16"/>
          <w:szCs w:val="16"/>
        </w:rPr>
        <w:t>t</w:t>
      </w:r>
      <w:r w:rsidRPr="00DB46BC">
        <w:rPr>
          <w:rFonts w:ascii="Times New Roman" w:eastAsia="Arial" w:hAnsi="Times New Roman" w:cs="Times New Roman"/>
          <w:color w:val="231F20"/>
          <w:spacing w:val="-3"/>
          <w:sz w:val="16"/>
          <w:szCs w:val="16"/>
        </w:rPr>
        <w:t xml:space="preserve"> an</w:t>
      </w:r>
      <w:r w:rsidRPr="00DB46BC">
        <w:rPr>
          <w:rFonts w:ascii="Times New Roman" w:eastAsia="Arial" w:hAnsi="Times New Roman" w:cs="Times New Roman"/>
          <w:color w:val="231F20"/>
          <w:sz w:val="16"/>
          <w:szCs w:val="16"/>
        </w:rPr>
        <w:t>y</w:t>
      </w:r>
      <w:r w:rsidRPr="00DB46BC">
        <w:rPr>
          <w:rFonts w:ascii="Times New Roman" w:eastAsia="Arial" w:hAnsi="Times New Roman" w:cs="Times New Roman"/>
          <w:color w:val="231F20"/>
          <w:spacing w:val="-11"/>
          <w:sz w:val="16"/>
          <w:szCs w:val="16"/>
        </w:rPr>
        <w:t xml:space="preserve"> </w:t>
      </w:r>
      <w:r w:rsidRPr="00DB46BC">
        <w:rPr>
          <w:rFonts w:ascii="Times New Roman" w:eastAsia="Arial" w:hAnsi="Times New Roman" w:cs="Times New Roman"/>
          <w:color w:val="231F20"/>
          <w:spacing w:val="-3"/>
          <w:sz w:val="16"/>
          <w:szCs w:val="16"/>
        </w:rPr>
        <w:t>CSU.</w:t>
      </w:r>
    </w:p>
    <w:p w:rsidR="0000555E" w:rsidRPr="00DB46BC" w:rsidRDefault="0000555E" w:rsidP="0000555E">
      <w:pPr>
        <w:widowControl w:val="0"/>
        <w:tabs>
          <w:tab w:val="left" w:pos="460"/>
        </w:tabs>
        <w:spacing w:after="0" w:line="178" w:lineRule="exact"/>
        <w:ind w:left="720" w:right="360"/>
        <w:rPr>
          <w:rFonts w:ascii="Times New Roman" w:eastAsia="Arial" w:hAnsi="Times New Roman" w:cs="Times New Roman"/>
          <w:sz w:val="16"/>
          <w:szCs w:val="16"/>
        </w:rPr>
      </w:pPr>
      <w:r w:rsidRPr="00DB46BC">
        <w:rPr>
          <w:rFonts w:ascii="Times New Roman" w:eastAsia="Arial" w:hAnsi="Times New Roman" w:cs="Times New Roman"/>
          <w:b/>
          <w:color w:val="231F20"/>
          <w:sz w:val="16"/>
          <w:szCs w:val="16"/>
        </w:rPr>
        <w:t>2</w:t>
      </w:r>
      <w:r w:rsidRPr="00DB46BC">
        <w:rPr>
          <w:rFonts w:ascii="Times New Roman" w:eastAsia="Arial" w:hAnsi="Times New Roman" w:cs="Times New Roman"/>
          <w:color w:val="231F20"/>
          <w:sz w:val="16"/>
          <w:szCs w:val="16"/>
        </w:rPr>
        <w:t>.  This</w:t>
      </w:r>
      <w:r w:rsidRPr="00DB46BC">
        <w:rPr>
          <w:rFonts w:ascii="Times New Roman" w:eastAsia="Arial" w:hAnsi="Times New Roman" w:cs="Times New Roman"/>
          <w:color w:val="231F20"/>
          <w:spacing w:val="-6"/>
          <w:sz w:val="16"/>
          <w:szCs w:val="16"/>
        </w:rPr>
        <w:t xml:space="preserve"> </w:t>
      </w:r>
      <w:r w:rsidRPr="00DB46BC">
        <w:rPr>
          <w:rFonts w:ascii="Times New Roman" w:eastAsia="Arial" w:hAnsi="Times New Roman" w:cs="Times New Roman"/>
          <w:color w:val="231F20"/>
          <w:sz w:val="16"/>
          <w:szCs w:val="16"/>
        </w:rPr>
        <w:t>patte</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sz w:val="16"/>
          <w:szCs w:val="16"/>
        </w:rPr>
        <w:t>n</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sz w:val="16"/>
          <w:szCs w:val="16"/>
        </w:rPr>
        <w:t>of</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general</w:t>
      </w:r>
      <w:r w:rsidRPr="00DB46BC">
        <w:rPr>
          <w:rFonts w:ascii="Times New Roman" w:eastAsia="Arial" w:hAnsi="Times New Roman" w:cs="Times New Roman"/>
          <w:color w:val="231F20"/>
          <w:spacing w:val="-11"/>
          <w:sz w:val="16"/>
          <w:szCs w:val="16"/>
        </w:rPr>
        <w:t xml:space="preserve"> </w:t>
      </w:r>
      <w:r w:rsidRPr="00DB46BC">
        <w:rPr>
          <w:rFonts w:ascii="Times New Roman" w:eastAsia="Arial" w:hAnsi="Times New Roman" w:cs="Times New Roman"/>
          <w:color w:val="231F20"/>
          <w:sz w:val="16"/>
          <w:szCs w:val="16"/>
        </w:rPr>
        <w:t>education</w:t>
      </w:r>
      <w:r w:rsidRPr="00DB46BC">
        <w:rPr>
          <w:rFonts w:ascii="Times New Roman" w:eastAsia="Arial" w:hAnsi="Times New Roman" w:cs="Times New Roman"/>
          <w:color w:val="231F20"/>
          <w:spacing w:val="14"/>
          <w:sz w:val="16"/>
          <w:szCs w:val="16"/>
        </w:rPr>
        <w:t xml:space="preserve"> </w:t>
      </w:r>
      <w:r w:rsidRPr="00DB46BC">
        <w:rPr>
          <w:rFonts w:ascii="Times New Roman" w:eastAsia="Arial" w:hAnsi="Times New Roman" w:cs="Times New Roman"/>
          <w:b/>
          <w:bCs/>
          <w:color w:val="231F20"/>
          <w:sz w:val="16"/>
          <w:szCs w:val="16"/>
        </w:rPr>
        <w:t>IS</w:t>
      </w:r>
      <w:r w:rsidRPr="00DB46BC">
        <w:rPr>
          <w:rFonts w:ascii="Times New Roman" w:eastAsia="Arial" w:hAnsi="Times New Roman" w:cs="Times New Roman"/>
          <w:b/>
          <w:bCs/>
          <w:color w:val="231F20"/>
          <w:spacing w:val="-2"/>
          <w:sz w:val="16"/>
          <w:szCs w:val="16"/>
        </w:rPr>
        <w:t xml:space="preserve"> </w:t>
      </w:r>
      <w:r w:rsidRPr="00DB46BC">
        <w:rPr>
          <w:rFonts w:ascii="Times New Roman" w:eastAsia="Arial" w:hAnsi="Times New Roman" w:cs="Times New Roman"/>
          <w:b/>
          <w:bCs/>
          <w:color w:val="231F20"/>
          <w:sz w:val="16"/>
          <w:szCs w:val="16"/>
        </w:rPr>
        <w:t xml:space="preserve">NOT </w:t>
      </w:r>
      <w:r w:rsidRPr="00DB46BC">
        <w:rPr>
          <w:rFonts w:ascii="Times New Roman" w:eastAsia="Arial" w:hAnsi="Times New Roman" w:cs="Times New Roman"/>
          <w:color w:val="231F20"/>
          <w:sz w:val="16"/>
          <w:szCs w:val="16"/>
        </w:rPr>
        <w:t>applicable</w:t>
      </w:r>
      <w:r w:rsidRPr="00DB46BC">
        <w:rPr>
          <w:rFonts w:ascii="Times New Roman" w:eastAsia="Arial" w:hAnsi="Times New Roman" w:cs="Times New Roman"/>
          <w:color w:val="231F20"/>
          <w:spacing w:val="14"/>
          <w:sz w:val="16"/>
          <w:szCs w:val="16"/>
        </w:rPr>
        <w:t xml:space="preserve"> </w:t>
      </w:r>
      <w:r w:rsidRPr="00DB46BC">
        <w:rPr>
          <w:rFonts w:ascii="Times New Roman" w:eastAsia="Arial" w:hAnsi="Times New Roman" w:cs="Times New Roman"/>
          <w:color w:val="231F20"/>
          <w:sz w:val="16"/>
          <w:szCs w:val="16"/>
        </w:rPr>
        <w:t>to</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sz w:val="16"/>
          <w:szCs w:val="16"/>
        </w:rPr>
        <w:t>any</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campus</w:t>
      </w:r>
      <w:r w:rsidRPr="00DB46BC">
        <w:rPr>
          <w:rFonts w:ascii="Times New Roman" w:eastAsia="Arial" w:hAnsi="Times New Roman" w:cs="Times New Roman"/>
          <w:color w:val="231F20"/>
          <w:spacing w:val="11"/>
          <w:sz w:val="16"/>
          <w:szCs w:val="16"/>
        </w:rPr>
        <w:t xml:space="preserve"> </w:t>
      </w:r>
      <w:r w:rsidRPr="00DB46BC">
        <w:rPr>
          <w:rFonts w:ascii="Times New Roman" w:eastAsia="Arial" w:hAnsi="Times New Roman" w:cs="Times New Roman"/>
          <w:color w:val="231F20"/>
          <w:sz w:val="16"/>
          <w:szCs w:val="16"/>
        </w:rPr>
        <w:t>of</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the</w:t>
      </w:r>
      <w:r w:rsidRPr="00DB46BC">
        <w:rPr>
          <w:rFonts w:ascii="Times New Roman" w:eastAsia="Arial" w:hAnsi="Times New Roman" w:cs="Times New Roman"/>
          <w:color w:val="231F20"/>
          <w:spacing w:val="2"/>
          <w:sz w:val="16"/>
          <w:szCs w:val="16"/>
        </w:rPr>
        <w:t xml:space="preserve"> </w:t>
      </w:r>
      <w:r w:rsidRPr="00DB46BC">
        <w:rPr>
          <w:rFonts w:ascii="Times New Roman" w:eastAsia="Arial" w:hAnsi="Times New Roman" w:cs="Times New Roman"/>
          <w:color w:val="231F20"/>
          <w:sz w:val="16"/>
          <w:szCs w:val="16"/>
        </w:rPr>
        <w:t>University of</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Califo</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sz w:val="16"/>
          <w:szCs w:val="16"/>
        </w:rPr>
        <w:t>nia</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z w:val="16"/>
          <w:szCs w:val="16"/>
        </w:rPr>
        <w:t>(UC).</w:t>
      </w:r>
      <w:r w:rsidRPr="00DB46BC">
        <w:rPr>
          <w:rFonts w:ascii="Times New Roman" w:eastAsia="Arial" w:hAnsi="Times New Roman" w:cs="Times New Roman"/>
          <w:color w:val="231F20"/>
          <w:spacing w:val="18"/>
          <w:sz w:val="16"/>
          <w:szCs w:val="16"/>
        </w:rPr>
        <w:t xml:space="preserve"> </w:t>
      </w:r>
      <w:r w:rsidRPr="00DB46BC">
        <w:rPr>
          <w:rFonts w:ascii="Times New Roman" w:eastAsia="Arial" w:hAnsi="Times New Roman" w:cs="Times New Roman"/>
          <w:color w:val="231F20"/>
          <w:sz w:val="16"/>
          <w:szCs w:val="16"/>
        </w:rPr>
        <w:t>Please</w:t>
      </w:r>
      <w:r w:rsidRPr="00DB46BC">
        <w:rPr>
          <w:rFonts w:ascii="Times New Roman" w:eastAsia="Arial" w:hAnsi="Times New Roman" w:cs="Times New Roman"/>
          <w:color w:val="231F20"/>
          <w:spacing w:val="-15"/>
          <w:sz w:val="16"/>
          <w:szCs w:val="16"/>
        </w:rPr>
        <w:t xml:space="preserve"> </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sz w:val="16"/>
          <w:szCs w:val="16"/>
        </w:rPr>
        <w:t>efer</w:t>
      </w:r>
      <w:r w:rsidRPr="00DB46BC">
        <w:rPr>
          <w:rFonts w:ascii="Times New Roman" w:eastAsia="Arial" w:hAnsi="Times New Roman" w:cs="Times New Roman"/>
          <w:color w:val="231F20"/>
          <w:spacing w:val="-6"/>
          <w:sz w:val="16"/>
          <w:szCs w:val="16"/>
        </w:rPr>
        <w:t xml:space="preserve"> </w:t>
      </w:r>
      <w:r w:rsidRPr="00DB46BC">
        <w:rPr>
          <w:rFonts w:ascii="Times New Roman" w:eastAsia="Arial" w:hAnsi="Times New Roman" w:cs="Times New Roman"/>
          <w:color w:val="231F20"/>
          <w:sz w:val="16"/>
          <w:szCs w:val="16"/>
        </w:rPr>
        <w:t>to</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sz w:val="16"/>
          <w:szCs w:val="16"/>
        </w:rPr>
        <w:t>the</w:t>
      </w:r>
      <w:r w:rsidRPr="00DB46BC">
        <w:rPr>
          <w:rFonts w:ascii="Times New Roman" w:eastAsia="Arial" w:hAnsi="Times New Roman" w:cs="Times New Roman"/>
          <w:color w:val="231F20"/>
          <w:spacing w:val="2"/>
          <w:sz w:val="16"/>
          <w:szCs w:val="16"/>
        </w:rPr>
        <w:t xml:space="preserve"> </w:t>
      </w:r>
      <w:r w:rsidRPr="00DB46BC">
        <w:rPr>
          <w:rFonts w:ascii="Times New Roman" w:eastAsia="Arial" w:hAnsi="Times New Roman" w:cs="Times New Roman"/>
          <w:color w:val="231F20"/>
          <w:sz w:val="16"/>
          <w:szCs w:val="16"/>
        </w:rPr>
        <w:t>specific</w:t>
      </w:r>
      <w:r w:rsidRPr="00DB46BC">
        <w:rPr>
          <w:rFonts w:ascii="Times New Roman" w:eastAsia="Arial" w:hAnsi="Times New Roman" w:cs="Times New Roman"/>
          <w:color w:val="231F20"/>
          <w:spacing w:val="16"/>
          <w:sz w:val="16"/>
          <w:szCs w:val="16"/>
        </w:rPr>
        <w:t xml:space="preserve"> </w:t>
      </w:r>
      <w:r w:rsidRPr="00DB46BC">
        <w:rPr>
          <w:rFonts w:ascii="Times New Roman" w:eastAsia="Arial" w:hAnsi="Times New Roman" w:cs="Times New Roman"/>
          <w:color w:val="231F20"/>
          <w:sz w:val="16"/>
          <w:szCs w:val="16"/>
        </w:rPr>
        <w:t>UC</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color w:val="231F20"/>
          <w:sz w:val="16"/>
          <w:szCs w:val="16"/>
        </w:rPr>
        <w:t>catalog</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z w:val="16"/>
          <w:szCs w:val="16"/>
        </w:rPr>
        <w:t>of</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your choice,</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z w:val="16"/>
          <w:szCs w:val="16"/>
        </w:rPr>
        <w:t>and/or</w:t>
      </w:r>
      <w:r w:rsidRPr="00DB46BC">
        <w:rPr>
          <w:rFonts w:ascii="Times New Roman" w:eastAsia="Arial" w:hAnsi="Times New Roman" w:cs="Times New Roman"/>
          <w:color w:val="231F20"/>
          <w:spacing w:val="14"/>
          <w:sz w:val="16"/>
          <w:szCs w:val="16"/>
        </w:rPr>
        <w:t xml:space="preserve"> </w:t>
      </w:r>
      <w:r w:rsidRPr="00DB46BC">
        <w:rPr>
          <w:rFonts w:ascii="Times New Roman" w:eastAsia="Arial" w:hAnsi="Times New Roman" w:cs="Times New Roman"/>
          <w:color w:val="231F20"/>
          <w:sz w:val="16"/>
          <w:szCs w:val="16"/>
        </w:rPr>
        <w:t>the</w:t>
      </w:r>
      <w:r w:rsidRPr="00DB46BC">
        <w:rPr>
          <w:rFonts w:ascii="Times New Roman" w:eastAsia="Arial" w:hAnsi="Times New Roman" w:cs="Times New Roman"/>
          <w:color w:val="231F20"/>
          <w:spacing w:val="2"/>
          <w:sz w:val="16"/>
          <w:szCs w:val="16"/>
        </w:rPr>
        <w:t xml:space="preserve"> </w:t>
      </w:r>
      <w:r w:rsidRPr="00DB46BC">
        <w:rPr>
          <w:rFonts w:ascii="Times New Roman" w:eastAsia="Arial" w:hAnsi="Times New Roman" w:cs="Times New Roman"/>
          <w:color w:val="231F20"/>
          <w:sz w:val="16"/>
          <w:szCs w:val="16"/>
        </w:rPr>
        <w:t>Intersegmental General</w:t>
      </w:r>
      <w:r w:rsidRPr="00DB46BC">
        <w:rPr>
          <w:rFonts w:ascii="Times New Roman" w:eastAsia="Arial" w:hAnsi="Times New Roman" w:cs="Times New Roman"/>
          <w:color w:val="231F20"/>
          <w:spacing w:val="-17"/>
          <w:sz w:val="16"/>
          <w:szCs w:val="16"/>
        </w:rPr>
        <w:t xml:space="preserve"> </w:t>
      </w:r>
      <w:r w:rsidRPr="00DB46BC">
        <w:rPr>
          <w:rFonts w:ascii="Times New Roman" w:eastAsia="Arial" w:hAnsi="Times New Roman" w:cs="Times New Roman"/>
          <w:color w:val="231F20"/>
          <w:sz w:val="16"/>
          <w:szCs w:val="16"/>
        </w:rPr>
        <w:t>Education</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pacing w:val="-15"/>
          <w:sz w:val="16"/>
          <w:szCs w:val="16"/>
        </w:rPr>
        <w:t>T</w:t>
      </w:r>
      <w:r w:rsidRPr="00DB46BC">
        <w:rPr>
          <w:rFonts w:ascii="Times New Roman" w:eastAsia="Arial" w:hAnsi="Times New Roman" w:cs="Times New Roman"/>
          <w:color w:val="231F20"/>
          <w:sz w:val="16"/>
          <w:szCs w:val="16"/>
        </w:rPr>
        <w:t>ransfer</w:t>
      </w:r>
      <w:r w:rsidRPr="00DB46BC">
        <w:rPr>
          <w:rFonts w:ascii="Times New Roman" w:eastAsia="Arial" w:hAnsi="Times New Roman" w:cs="Times New Roman"/>
          <w:color w:val="231F20"/>
          <w:spacing w:val="-12"/>
          <w:sz w:val="16"/>
          <w:szCs w:val="16"/>
        </w:rPr>
        <w:t xml:space="preserve"> </w:t>
      </w:r>
      <w:r w:rsidRPr="00DB46BC">
        <w:rPr>
          <w:rFonts w:ascii="Times New Roman" w:eastAsia="Arial" w:hAnsi="Times New Roman" w:cs="Times New Roman"/>
          <w:color w:val="231F20"/>
          <w:sz w:val="16"/>
          <w:szCs w:val="16"/>
        </w:rPr>
        <w:t>Curriculum</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w w:val="92"/>
          <w:sz w:val="16"/>
          <w:szCs w:val="16"/>
        </w:rPr>
        <w:t>(IGETC)</w:t>
      </w:r>
      <w:r w:rsidRPr="00DB46BC">
        <w:rPr>
          <w:rFonts w:ascii="Times New Roman" w:eastAsia="Arial" w:hAnsi="Times New Roman" w:cs="Times New Roman"/>
          <w:color w:val="231F20"/>
          <w:spacing w:val="4"/>
          <w:w w:val="92"/>
          <w:sz w:val="16"/>
          <w:szCs w:val="16"/>
        </w:rPr>
        <w:t xml:space="preserve"> </w:t>
      </w:r>
      <w:r w:rsidRPr="00DB46BC">
        <w:rPr>
          <w:rFonts w:ascii="Times New Roman" w:eastAsia="Arial" w:hAnsi="Times New Roman" w:cs="Times New Roman"/>
          <w:color w:val="231F20"/>
          <w:sz w:val="16"/>
          <w:szCs w:val="16"/>
        </w:rPr>
        <w:t>for</w:t>
      </w:r>
      <w:r w:rsidRPr="00DB46BC">
        <w:rPr>
          <w:rFonts w:ascii="Times New Roman" w:eastAsia="Arial" w:hAnsi="Times New Roman" w:cs="Times New Roman"/>
          <w:color w:val="231F20"/>
          <w:spacing w:val="6"/>
          <w:sz w:val="16"/>
          <w:szCs w:val="16"/>
        </w:rPr>
        <w:t xml:space="preserve"> </w:t>
      </w:r>
      <w:r w:rsidRPr="00DB46BC">
        <w:rPr>
          <w:rFonts w:ascii="Times New Roman" w:eastAsia="Arial" w:hAnsi="Times New Roman" w:cs="Times New Roman"/>
          <w:color w:val="231F20"/>
          <w:sz w:val="16"/>
          <w:szCs w:val="16"/>
        </w:rPr>
        <w:t>transfer to</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sz w:val="16"/>
          <w:szCs w:val="16"/>
        </w:rPr>
        <w:t>CSU</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z w:val="16"/>
          <w:szCs w:val="16"/>
        </w:rPr>
        <w:t>and</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z w:val="16"/>
          <w:szCs w:val="16"/>
        </w:rPr>
        <w:t>UC.</w:t>
      </w:r>
    </w:p>
    <w:p w:rsidR="0000555E" w:rsidRPr="00DB46BC" w:rsidRDefault="0000555E" w:rsidP="0000555E">
      <w:pPr>
        <w:widowControl w:val="0"/>
        <w:tabs>
          <w:tab w:val="left" w:pos="460"/>
        </w:tabs>
        <w:spacing w:after="0" w:line="180" w:lineRule="exact"/>
        <w:ind w:left="720" w:right="260"/>
        <w:rPr>
          <w:rFonts w:ascii="Times New Roman" w:eastAsia="Arial" w:hAnsi="Times New Roman" w:cs="Times New Roman"/>
          <w:sz w:val="16"/>
          <w:szCs w:val="16"/>
        </w:rPr>
      </w:pPr>
      <w:r w:rsidRPr="00DB46BC">
        <w:rPr>
          <w:rFonts w:ascii="Times New Roman" w:eastAsia="Arial" w:hAnsi="Times New Roman" w:cs="Times New Roman"/>
          <w:b/>
          <w:color w:val="231F20"/>
          <w:sz w:val="16"/>
          <w:szCs w:val="16"/>
        </w:rPr>
        <w:t>3</w:t>
      </w:r>
      <w:r w:rsidRPr="00DB46BC">
        <w:rPr>
          <w:rFonts w:ascii="Times New Roman" w:eastAsia="Arial" w:hAnsi="Times New Roman" w:cs="Times New Roman"/>
          <w:color w:val="231F20"/>
          <w:sz w:val="16"/>
          <w:szCs w:val="16"/>
        </w:rPr>
        <w:t>.  Completed</w:t>
      </w:r>
      <w:r w:rsidRPr="00DB46BC">
        <w:rPr>
          <w:rFonts w:ascii="Times New Roman" w:eastAsia="Arial" w:hAnsi="Times New Roman" w:cs="Times New Roman"/>
          <w:color w:val="231F20"/>
          <w:spacing w:val="15"/>
          <w:sz w:val="16"/>
          <w:szCs w:val="16"/>
        </w:rPr>
        <w:t xml:space="preserve"> </w:t>
      </w:r>
      <w:r w:rsidRPr="00DB46BC">
        <w:rPr>
          <w:rFonts w:ascii="Times New Roman" w:eastAsia="Arial" w:hAnsi="Times New Roman" w:cs="Times New Roman"/>
          <w:color w:val="231F20"/>
          <w:sz w:val="16"/>
          <w:szCs w:val="16"/>
        </w:rPr>
        <w:t>courses</w:t>
      </w:r>
      <w:r w:rsidRPr="00DB46BC">
        <w:rPr>
          <w:rFonts w:ascii="Times New Roman" w:eastAsia="Arial" w:hAnsi="Times New Roman" w:cs="Times New Roman"/>
          <w:color w:val="231F20"/>
          <w:spacing w:val="6"/>
          <w:sz w:val="16"/>
          <w:szCs w:val="16"/>
        </w:rPr>
        <w:t xml:space="preserve"> </w:t>
      </w:r>
      <w:r w:rsidRPr="00DB46BC">
        <w:rPr>
          <w:rFonts w:ascii="Times New Roman" w:eastAsia="Arial" w:hAnsi="Times New Roman" w:cs="Times New Roman"/>
          <w:b/>
          <w:bCs/>
          <w:color w:val="231F20"/>
          <w:sz w:val="16"/>
          <w:szCs w:val="16"/>
        </w:rPr>
        <w:t>M</w:t>
      </w:r>
      <w:r w:rsidRPr="00DB46BC">
        <w:rPr>
          <w:rFonts w:ascii="Times New Roman" w:eastAsia="Arial" w:hAnsi="Times New Roman" w:cs="Times New Roman"/>
          <w:b/>
          <w:bCs/>
          <w:color w:val="231F20"/>
          <w:spacing w:val="-12"/>
          <w:sz w:val="16"/>
          <w:szCs w:val="16"/>
        </w:rPr>
        <w:t>A</w:t>
      </w:r>
      <w:r w:rsidRPr="00DB46BC">
        <w:rPr>
          <w:rFonts w:ascii="Times New Roman" w:eastAsia="Arial" w:hAnsi="Times New Roman" w:cs="Times New Roman"/>
          <w:b/>
          <w:bCs/>
          <w:color w:val="231F20"/>
          <w:sz w:val="16"/>
          <w:szCs w:val="16"/>
        </w:rPr>
        <w:t>Y</w:t>
      </w:r>
      <w:r w:rsidRPr="00DB46BC">
        <w:rPr>
          <w:rFonts w:ascii="Times New Roman" w:eastAsia="Arial" w:hAnsi="Times New Roman" w:cs="Times New Roman"/>
          <w:b/>
          <w:bCs/>
          <w:color w:val="231F20"/>
          <w:spacing w:val="5"/>
          <w:sz w:val="16"/>
          <w:szCs w:val="16"/>
        </w:rPr>
        <w:t xml:space="preserve"> </w:t>
      </w:r>
      <w:r w:rsidRPr="00DB46BC">
        <w:rPr>
          <w:rFonts w:ascii="Times New Roman" w:eastAsia="Arial" w:hAnsi="Times New Roman" w:cs="Times New Roman"/>
          <w:b/>
          <w:bCs/>
          <w:color w:val="231F20"/>
          <w:sz w:val="16"/>
          <w:szCs w:val="16"/>
        </w:rPr>
        <w:t xml:space="preserve">NOT </w:t>
      </w:r>
      <w:r w:rsidRPr="00DB46BC">
        <w:rPr>
          <w:rFonts w:ascii="Times New Roman" w:eastAsia="Arial" w:hAnsi="Times New Roman" w:cs="Times New Roman"/>
          <w:color w:val="231F20"/>
          <w:sz w:val="16"/>
          <w:szCs w:val="16"/>
        </w:rPr>
        <w:t>be</w:t>
      </w:r>
      <w:r w:rsidRPr="00DB46BC">
        <w:rPr>
          <w:rFonts w:ascii="Times New Roman" w:eastAsia="Arial" w:hAnsi="Times New Roman" w:cs="Times New Roman"/>
          <w:color w:val="231F20"/>
          <w:spacing w:val="2"/>
          <w:sz w:val="16"/>
          <w:szCs w:val="16"/>
        </w:rPr>
        <w:t xml:space="preserve"> </w:t>
      </w:r>
      <w:r w:rsidRPr="00DB46BC">
        <w:rPr>
          <w:rFonts w:ascii="Times New Roman" w:eastAsia="Arial" w:hAnsi="Times New Roman" w:cs="Times New Roman"/>
          <w:color w:val="231F20"/>
          <w:sz w:val="16"/>
          <w:szCs w:val="16"/>
        </w:rPr>
        <w:t>applied</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z w:val="16"/>
          <w:szCs w:val="16"/>
        </w:rPr>
        <w:t>in mo</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sz w:val="16"/>
          <w:szCs w:val="16"/>
        </w:rPr>
        <w:t>e</w:t>
      </w:r>
      <w:r w:rsidRPr="00DB46BC">
        <w:rPr>
          <w:rFonts w:ascii="Times New Roman" w:eastAsia="Arial" w:hAnsi="Times New Roman" w:cs="Times New Roman"/>
          <w:color w:val="231F20"/>
          <w:spacing w:val="2"/>
          <w:sz w:val="16"/>
          <w:szCs w:val="16"/>
        </w:rPr>
        <w:t xml:space="preserve"> </w:t>
      </w:r>
      <w:r w:rsidRPr="00DB46BC">
        <w:rPr>
          <w:rFonts w:ascii="Times New Roman" w:eastAsia="Arial" w:hAnsi="Times New Roman" w:cs="Times New Roman"/>
          <w:color w:val="231F20"/>
          <w:sz w:val="16"/>
          <w:szCs w:val="16"/>
        </w:rPr>
        <w:t>than one</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z w:val="16"/>
          <w:szCs w:val="16"/>
        </w:rPr>
        <w:t>a</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sz w:val="16"/>
          <w:szCs w:val="16"/>
        </w:rPr>
        <w:t>ea.</w:t>
      </w:r>
    </w:p>
    <w:p w:rsidR="0000555E" w:rsidRPr="00DB46BC" w:rsidRDefault="0000555E" w:rsidP="0000555E">
      <w:pPr>
        <w:widowControl w:val="0"/>
        <w:tabs>
          <w:tab w:val="left" w:pos="460"/>
        </w:tabs>
        <w:spacing w:before="8" w:after="0" w:line="240" w:lineRule="auto"/>
        <w:ind w:left="720" w:right="260"/>
        <w:rPr>
          <w:rFonts w:ascii="Times New Roman" w:eastAsia="Arial" w:hAnsi="Times New Roman" w:cs="Times New Roman"/>
          <w:sz w:val="16"/>
          <w:szCs w:val="16"/>
        </w:rPr>
      </w:pPr>
      <w:r w:rsidRPr="00DB46BC">
        <w:rPr>
          <w:rFonts w:ascii="Times New Roman" w:eastAsia="Arial" w:hAnsi="Times New Roman" w:cs="Times New Roman"/>
          <w:b/>
          <w:bCs/>
          <w:color w:val="231F20"/>
          <w:sz w:val="16"/>
          <w:szCs w:val="16"/>
        </w:rPr>
        <w:t>4.  COURSES</w:t>
      </w:r>
      <w:r w:rsidRPr="00DB46BC">
        <w:rPr>
          <w:rFonts w:ascii="Times New Roman" w:eastAsia="Arial" w:hAnsi="Times New Roman" w:cs="Times New Roman"/>
          <w:b/>
          <w:bCs/>
          <w:color w:val="231F20"/>
          <w:spacing w:val="-8"/>
          <w:sz w:val="16"/>
          <w:szCs w:val="16"/>
        </w:rPr>
        <w:t xml:space="preserve"> </w:t>
      </w:r>
      <w:r w:rsidRPr="00DB46BC">
        <w:rPr>
          <w:rFonts w:ascii="Times New Roman" w:eastAsia="Arial" w:hAnsi="Times New Roman" w:cs="Times New Roman"/>
          <w:b/>
          <w:bCs/>
          <w:color w:val="231F20"/>
          <w:sz w:val="16"/>
          <w:szCs w:val="16"/>
        </w:rPr>
        <w:t>IN</w:t>
      </w:r>
      <w:r w:rsidRPr="00DB46BC">
        <w:rPr>
          <w:rFonts w:ascii="Times New Roman" w:eastAsia="Arial" w:hAnsi="Times New Roman" w:cs="Times New Roman"/>
          <w:b/>
          <w:bCs/>
          <w:color w:val="231F20"/>
          <w:spacing w:val="5"/>
          <w:sz w:val="16"/>
          <w:szCs w:val="16"/>
        </w:rPr>
        <w:t xml:space="preserve"> </w:t>
      </w:r>
      <w:r w:rsidRPr="00DB46BC">
        <w:rPr>
          <w:rFonts w:ascii="Times New Roman" w:eastAsia="Arial" w:hAnsi="Times New Roman" w:cs="Times New Roman"/>
          <w:b/>
          <w:bCs/>
          <w:color w:val="231F20"/>
          <w:sz w:val="16"/>
          <w:szCs w:val="16"/>
        </w:rPr>
        <w:t>BOLD</w:t>
      </w:r>
      <w:r w:rsidRPr="00DB46BC">
        <w:rPr>
          <w:rFonts w:ascii="Times New Roman" w:eastAsia="Arial" w:hAnsi="Times New Roman" w:cs="Times New Roman"/>
          <w:b/>
          <w:bCs/>
          <w:color w:val="231F20"/>
          <w:spacing w:val="-5"/>
          <w:sz w:val="16"/>
          <w:szCs w:val="16"/>
        </w:rPr>
        <w:t xml:space="preserve"> </w:t>
      </w:r>
      <w:r w:rsidRPr="00DB46BC">
        <w:rPr>
          <w:rFonts w:ascii="Times New Roman" w:eastAsia="Arial" w:hAnsi="Times New Roman" w:cs="Times New Roman"/>
          <w:b/>
          <w:bCs/>
          <w:color w:val="231F20"/>
          <w:sz w:val="16"/>
          <w:szCs w:val="16"/>
        </w:rPr>
        <w:t>PRINT</w:t>
      </w:r>
      <w:r w:rsidRPr="00DB46BC">
        <w:rPr>
          <w:rFonts w:ascii="Times New Roman" w:eastAsia="Arial" w:hAnsi="Times New Roman" w:cs="Times New Roman"/>
          <w:b/>
          <w:bCs/>
          <w:color w:val="231F20"/>
          <w:spacing w:val="5"/>
          <w:sz w:val="16"/>
          <w:szCs w:val="16"/>
        </w:rPr>
        <w:t xml:space="preserve"> </w:t>
      </w:r>
      <w:r w:rsidRPr="00DB46BC">
        <w:rPr>
          <w:rFonts w:ascii="Times New Roman" w:eastAsia="Arial" w:hAnsi="Times New Roman" w:cs="Times New Roman"/>
          <w:b/>
          <w:bCs/>
          <w:color w:val="231F20"/>
          <w:sz w:val="16"/>
          <w:szCs w:val="16"/>
        </w:rPr>
        <w:t>ARE</w:t>
      </w:r>
      <w:r w:rsidRPr="00DB46BC">
        <w:rPr>
          <w:rFonts w:ascii="Times New Roman" w:eastAsia="Arial" w:hAnsi="Times New Roman" w:cs="Times New Roman"/>
          <w:b/>
          <w:bCs/>
          <w:color w:val="231F20"/>
          <w:spacing w:val="-10"/>
          <w:sz w:val="16"/>
          <w:szCs w:val="16"/>
        </w:rPr>
        <w:t xml:space="preserve"> </w:t>
      </w:r>
      <w:r w:rsidRPr="00DB46BC">
        <w:rPr>
          <w:rFonts w:ascii="Times New Roman" w:eastAsia="Arial" w:hAnsi="Times New Roman" w:cs="Times New Roman"/>
          <w:b/>
          <w:bCs/>
          <w:color w:val="231F20"/>
          <w:w w:val="98"/>
          <w:sz w:val="16"/>
          <w:szCs w:val="16"/>
        </w:rPr>
        <w:t>RETROACTIVE</w:t>
      </w:r>
      <w:r w:rsidRPr="00DB46BC">
        <w:rPr>
          <w:rFonts w:ascii="Times New Roman" w:eastAsia="Arial" w:hAnsi="Times New Roman" w:cs="Times New Roman"/>
          <w:b/>
          <w:bCs/>
          <w:color w:val="231F20"/>
          <w:spacing w:val="-18"/>
          <w:w w:val="98"/>
          <w:sz w:val="16"/>
          <w:szCs w:val="16"/>
        </w:rPr>
        <w:t>L</w:t>
      </w:r>
      <w:r w:rsidRPr="00DB46BC">
        <w:rPr>
          <w:rFonts w:ascii="Times New Roman" w:eastAsia="Arial" w:hAnsi="Times New Roman" w:cs="Times New Roman"/>
          <w:b/>
          <w:bCs/>
          <w:color w:val="231F20"/>
          <w:w w:val="98"/>
          <w:sz w:val="16"/>
          <w:szCs w:val="16"/>
        </w:rPr>
        <w:t>Y</w:t>
      </w:r>
      <w:r w:rsidRPr="00DB46BC">
        <w:rPr>
          <w:rFonts w:ascii="Times New Roman" w:eastAsia="Arial" w:hAnsi="Times New Roman" w:cs="Times New Roman"/>
          <w:b/>
          <w:bCs/>
          <w:color w:val="231F20"/>
          <w:spacing w:val="3"/>
          <w:w w:val="98"/>
          <w:sz w:val="16"/>
          <w:szCs w:val="16"/>
        </w:rPr>
        <w:t xml:space="preserve"> </w:t>
      </w:r>
      <w:r w:rsidRPr="00DB46BC">
        <w:rPr>
          <w:rFonts w:ascii="Times New Roman" w:eastAsia="Arial" w:hAnsi="Times New Roman" w:cs="Times New Roman"/>
          <w:b/>
          <w:bCs/>
          <w:color w:val="231F20"/>
          <w:w w:val="98"/>
          <w:sz w:val="16"/>
          <w:szCs w:val="16"/>
        </w:rPr>
        <w:t>APPROVED</w:t>
      </w:r>
      <w:r w:rsidRPr="00DB46BC">
        <w:rPr>
          <w:rFonts w:ascii="Times New Roman" w:eastAsia="Arial" w:hAnsi="Times New Roman" w:cs="Times New Roman"/>
          <w:b/>
          <w:bCs/>
          <w:color w:val="231F20"/>
          <w:spacing w:val="1"/>
          <w:w w:val="98"/>
          <w:sz w:val="16"/>
          <w:szCs w:val="16"/>
        </w:rPr>
        <w:t xml:space="preserve"> </w:t>
      </w:r>
      <w:r w:rsidRPr="00DB46BC">
        <w:rPr>
          <w:rFonts w:ascii="Times New Roman" w:eastAsia="Arial" w:hAnsi="Times New Roman" w:cs="Times New Roman"/>
          <w:b/>
          <w:bCs/>
          <w:color w:val="231F20"/>
          <w:sz w:val="16"/>
          <w:szCs w:val="16"/>
        </w:rPr>
        <w:t>FOR</w:t>
      </w:r>
      <w:r w:rsidRPr="00DB46BC">
        <w:rPr>
          <w:rFonts w:ascii="Times New Roman" w:eastAsia="Arial" w:hAnsi="Times New Roman" w:cs="Times New Roman"/>
          <w:b/>
          <w:bCs/>
          <w:color w:val="231F20"/>
          <w:spacing w:val="-3"/>
          <w:sz w:val="16"/>
          <w:szCs w:val="16"/>
        </w:rPr>
        <w:t xml:space="preserve"> </w:t>
      </w:r>
      <w:r w:rsidRPr="00DB46BC">
        <w:rPr>
          <w:rFonts w:ascii="Times New Roman" w:eastAsia="Arial" w:hAnsi="Times New Roman" w:cs="Times New Roman"/>
          <w:b/>
          <w:bCs/>
          <w:color w:val="231F20"/>
          <w:spacing w:val="-9"/>
          <w:sz w:val="16"/>
          <w:szCs w:val="16"/>
        </w:rPr>
        <w:t>F</w:t>
      </w:r>
      <w:r w:rsidRPr="00DB46BC">
        <w:rPr>
          <w:rFonts w:ascii="Times New Roman" w:eastAsia="Arial" w:hAnsi="Times New Roman" w:cs="Times New Roman"/>
          <w:b/>
          <w:bCs/>
          <w:color w:val="231F20"/>
          <w:sz w:val="16"/>
          <w:szCs w:val="16"/>
        </w:rPr>
        <w:t>ALL</w:t>
      </w:r>
      <w:r w:rsidRPr="00DB46BC">
        <w:rPr>
          <w:rFonts w:ascii="Times New Roman" w:eastAsia="Arial" w:hAnsi="Times New Roman" w:cs="Times New Roman"/>
          <w:b/>
          <w:bCs/>
          <w:color w:val="231F20"/>
          <w:spacing w:val="-15"/>
          <w:sz w:val="16"/>
          <w:szCs w:val="16"/>
        </w:rPr>
        <w:t xml:space="preserve"> </w:t>
      </w:r>
      <w:r w:rsidRPr="00DB46BC">
        <w:rPr>
          <w:rFonts w:ascii="Times New Roman" w:eastAsia="Arial" w:hAnsi="Times New Roman" w:cs="Times New Roman"/>
          <w:b/>
          <w:bCs/>
          <w:color w:val="231F20"/>
          <w:sz w:val="16"/>
          <w:szCs w:val="16"/>
        </w:rPr>
        <w:t>2014 AND THEREAFTER.</w:t>
      </w:r>
    </w:p>
    <w:p w:rsidR="0000555E" w:rsidRPr="00DB46BC" w:rsidRDefault="0000555E" w:rsidP="0000555E">
      <w:pPr>
        <w:widowControl w:val="0"/>
        <w:tabs>
          <w:tab w:val="left" w:pos="500"/>
        </w:tabs>
        <w:spacing w:after="0" w:line="240" w:lineRule="auto"/>
        <w:ind w:left="360" w:right="260"/>
        <w:rPr>
          <w:rFonts w:ascii="Times New Roman" w:eastAsia="Calibri" w:hAnsi="Times New Roman" w:cs="Times New Roman"/>
          <w:sz w:val="24"/>
          <w:szCs w:val="24"/>
        </w:rPr>
      </w:pPr>
    </w:p>
    <w:p w:rsidR="0000555E" w:rsidRPr="00DB46BC" w:rsidRDefault="0000555E" w:rsidP="0000555E">
      <w:pPr>
        <w:widowControl w:val="0"/>
        <w:tabs>
          <w:tab w:val="left" w:pos="500"/>
        </w:tabs>
        <w:spacing w:after="0" w:line="240" w:lineRule="auto"/>
        <w:ind w:left="360" w:right="260"/>
        <w:rPr>
          <w:rFonts w:ascii="Times New Roman" w:eastAsia="Arial" w:hAnsi="Times New Roman" w:cs="Times New Roman"/>
          <w:sz w:val="16"/>
          <w:szCs w:val="16"/>
        </w:rPr>
      </w:pPr>
      <w:r w:rsidRPr="00DB46BC">
        <w:rPr>
          <w:rFonts w:ascii="Times New Roman" w:eastAsia="Arial" w:hAnsi="Times New Roman" w:cs="Times New Roman"/>
          <w:b/>
          <w:bCs/>
          <w:color w:val="231F20"/>
          <w:sz w:val="16"/>
          <w:szCs w:val="16"/>
        </w:rPr>
        <w:t>A.</w:t>
      </w:r>
      <w:r w:rsidRPr="00DB46BC">
        <w:rPr>
          <w:rFonts w:ascii="Times New Roman" w:eastAsia="Arial" w:hAnsi="Times New Roman" w:cs="Times New Roman"/>
          <w:b/>
          <w:bCs/>
          <w:color w:val="231F20"/>
          <w:sz w:val="16"/>
          <w:szCs w:val="16"/>
        </w:rPr>
        <w:tab/>
        <w:t>ENGLISH</w:t>
      </w:r>
      <w:r w:rsidRPr="00DB46BC">
        <w:rPr>
          <w:rFonts w:ascii="Times New Roman" w:eastAsia="Arial" w:hAnsi="Times New Roman" w:cs="Times New Roman"/>
          <w:b/>
          <w:bCs/>
          <w:color w:val="231F20"/>
          <w:spacing w:val="-7"/>
          <w:sz w:val="16"/>
          <w:szCs w:val="16"/>
        </w:rPr>
        <w:t xml:space="preserve"> </w:t>
      </w:r>
      <w:r w:rsidRPr="00DB46BC">
        <w:rPr>
          <w:rFonts w:ascii="Times New Roman" w:eastAsia="Arial" w:hAnsi="Times New Roman" w:cs="Times New Roman"/>
          <w:b/>
          <w:bCs/>
          <w:color w:val="231F20"/>
          <w:w w:val="98"/>
          <w:sz w:val="16"/>
          <w:szCs w:val="16"/>
        </w:rPr>
        <w:t>LANGUAGE</w:t>
      </w:r>
      <w:r w:rsidRPr="00DB46BC">
        <w:rPr>
          <w:rFonts w:ascii="Times New Roman" w:eastAsia="Arial" w:hAnsi="Times New Roman" w:cs="Times New Roman"/>
          <w:b/>
          <w:bCs/>
          <w:color w:val="231F20"/>
          <w:spacing w:val="1"/>
          <w:w w:val="98"/>
          <w:sz w:val="16"/>
          <w:szCs w:val="16"/>
        </w:rPr>
        <w:t xml:space="preserve"> </w:t>
      </w:r>
      <w:r w:rsidRPr="00DB46BC">
        <w:rPr>
          <w:rFonts w:ascii="Times New Roman" w:eastAsia="Arial" w:hAnsi="Times New Roman" w:cs="Times New Roman"/>
          <w:b/>
          <w:bCs/>
          <w:color w:val="231F20"/>
          <w:sz w:val="16"/>
          <w:szCs w:val="16"/>
        </w:rPr>
        <w:t>COMMUNIC</w:t>
      </w:r>
      <w:r w:rsidRPr="00DB46BC">
        <w:rPr>
          <w:rFonts w:ascii="Times New Roman" w:eastAsia="Arial" w:hAnsi="Times New Roman" w:cs="Times New Roman"/>
          <w:b/>
          <w:bCs/>
          <w:color w:val="231F20"/>
          <w:spacing w:val="-12"/>
          <w:sz w:val="16"/>
          <w:szCs w:val="16"/>
        </w:rPr>
        <w:t>A</w:t>
      </w:r>
      <w:r w:rsidRPr="00DB46BC">
        <w:rPr>
          <w:rFonts w:ascii="Times New Roman" w:eastAsia="Arial" w:hAnsi="Times New Roman" w:cs="Times New Roman"/>
          <w:b/>
          <w:bCs/>
          <w:color w:val="231F20"/>
          <w:sz w:val="16"/>
          <w:szCs w:val="16"/>
        </w:rPr>
        <w:t>TION</w:t>
      </w:r>
      <w:r w:rsidRPr="00DB46BC">
        <w:rPr>
          <w:rFonts w:ascii="Times New Roman" w:eastAsia="Arial" w:hAnsi="Times New Roman" w:cs="Times New Roman"/>
          <w:b/>
          <w:bCs/>
          <w:color w:val="231F20"/>
          <w:spacing w:val="34"/>
          <w:sz w:val="16"/>
          <w:szCs w:val="16"/>
        </w:rPr>
        <w:t xml:space="preserve"> </w:t>
      </w:r>
      <w:r w:rsidRPr="00DB46BC">
        <w:rPr>
          <w:rFonts w:ascii="Times New Roman" w:eastAsia="Arial" w:hAnsi="Times New Roman" w:cs="Times New Roman"/>
          <w:b/>
          <w:bCs/>
          <w:color w:val="231F20"/>
          <w:sz w:val="16"/>
          <w:szCs w:val="16"/>
        </w:rPr>
        <w:t xml:space="preserve">AND CRITICAL </w:t>
      </w:r>
      <w:r w:rsidRPr="00DB46BC">
        <w:rPr>
          <w:rFonts w:ascii="Times New Roman" w:eastAsia="Arial" w:hAnsi="Times New Roman" w:cs="Times New Roman"/>
          <w:b/>
          <w:bCs/>
          <w:color w:val="231F20"/>
          <w:w w:val="101"/>
          <w:sz w:val="16"/>
          <w:szCs w:val="16"/>
        </w:rPr>
        <w:t xml:space="preserve">THINKING </w:t>
      </w:r>
      <w:r w:rsidRPr="00DB46BC">
        <w:rPr>
          <w:rFonts w:ascii="Times New Roman" w:eastAsia="Arial" w:hAnsi="Times New Roman" w:cs="Times New Roman"/>
          <w:b/>
          <w:bCs/>
          <w:color w:val="FF0000"/>
          <w:sz w:val="16"/>
          <w:szCs w:val="16"/>
        </w:rPr>
        <w:t xml:space="preserve">(CAN </w:t>
      </w:r>
      <w:r w:rsidR="00DB46BC" w:rsidRPr="00DB46BC">
        <w:rPr>
          <w:rFonts w:ascii="Times New Roman" w:eastAsia="Arial" w:hAnsi="Times New Roman" w:cs="Times New Roman"/>
          <w:b/>
          <w:bCs/>
          <w:color w:val="FF0000"/>
          <w:sz w:val="16"/>
          <w:szCs w:val="16"/>
        </w:rPr>
        <w:t>BE COMPLETED</w:t>
      </w:r>
      <w:r w:rsidRPr="00DB46BC">
        <w:rPr>
          <w:rFonts w:ascii="Times New Roman" w:eastAsia="Arial" w:hAnsi="Times New Roman" w:cs="Times New Roman"/>
          <w:b/>
          <w:bCs/>
          <w:color w:val="FF0000"/>
          <w:sz w:val="16"/>
          <w:szCs w:val="16"/>
        </w:rPr>
        <w:t xml:space="preserve"> ONLINE)</w:t>
      </w:r>
    </w:p>
    <w:p w:rsidR="0000555E" w:rsidRPr="00DB46BC" w:rsidRDefault="0000555E" w:rsidP="0000555E">
      <w:pPr>
        <w:widowControl w:val="0"/>
        <w:spacing w:after="0" w:line="180" w:lineRule="exact"/>
        <w:ind w:left="720" w:right="260"/>
        <w:rPr>
          <w:rFonts w:ascii="Times New Roman" w:eastAsia="Arial" w:hAnsi="Times New Roman" w:cs="Times New Roman"/>
          <w:sz w:val="16"/>
          <w:szCs w:val="16"/>
        </w:rPr>
      </w:pPr>
      <w:r w:rsidRPr="00DB46BC">
        <w:rPr>
          <w:rFonts w:ascii="Times New Roman" w:eastAsia="Arial" w:hAnsi="Times New Roman" w:cs="Times New Roman"/>
          <w:b/>
          <w:bCs/>
          <w:color w:val="231F20"/>
          <w:sz w:val="16"/>
          <w:szCs w:val="16"/>
        </w:rPr>
        <w:t>9</w:t>
      </w:r>
      <w:r w:rsidRPr="00DB46BC">
        <w:rPr>
          <w:rFonts w:ascii="Times New Roman" w:eastAsia="Arial" w:hAnsi="Times New Roman" w:cs="Times New Roman"/>
          <w:b/>
          <w:bCs/>
          <w:color w:val="231F20"/>
          <w:spacing w:val="-6"/>
          <w:sz w:val="16"/>
          <w:szCs w:val="16"/>
        </w:rPr>
        <w:t xml:space="preserve"> </w:t>
      </w:r>
      <w:r w:rsidRPr="00DB46BC">
        <w:rPr>
          <w:rFonts w:ascii="Times New Roman" w:eastAsia="Arial" w:hAnsi="Times New Roman" w:cs="Times New Roman"/>
          <w:color w:val="231F20"/>
          <w:w w:val="95"/>
          <w:sz w:val="16"/>
          <w:szCs w:val="16"/>
        </w:rPr>
        <w:t xml:space="preserve">semester </w:t>
      </w:r>
      <w:r w:rsidRPr="00DB46BC">
        <w:rPr>
          <w:rFonts w:ascii="Times New Roman" w:eastAsia="Arial" w:hAnsi="Times New Roman" w:cs="Times New Roman"/>
          <w:color w:val="231F20"/>
          <w:sz w:val="16"/>
          <w:szCs w:val="16"/>
        </w:rPr>
        <w:t>units</w:t>
      </w:r>
      <w:r w:rsidRPr="00DB46BC">
        <w:rPr>
          <w:rFonts w:ascii="Times New Roman" w:eastAsia="Arial" w:hAnsi="Times New Roman" w:cs="Times New Roman"/>
          <w:color w:val="231F20"/>
          <w:spacing w:val="-16"/>
          <w:sz w:val="16"/>
          <w:szCs w:val="16"/>
        </w:rPr>
        <w:t xml:space="preserve"> </w:t>
      </w:r>
      <w:r w:rsidRPr="00DB46BC">
        <w:rPr>
          <w:rFonts w:ascii="Times New Roman" w:eastAsia="Arial" w:hAnsi="Times New Roman" w:cs="Times New Roman"/>
          <w:color w:val="231F20"/>
          <w:sz w:val="16"/>
          <w:szCs w:val="16"/>
        </w:rPr>
        <w:t>or</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sz w:val="16"/>
          <w:szCs w:val="16"/>
        </w:rPr>
        <w:t>12</w:t>
      </w:r>
      <w:r w:rsidRPr="00DB46BC">
        <w:rPr>
          <w:rFonts w:ascii="Times New Roman" w:eastAsia="Arial" w:hAnsi="Times New Roman" w:cs="Times New Roman"/>
          <w:color w:val="231F20"/>
          <w:spacing w:val="-11"/>
          <w:sz w:val="16"/>
          <w:szCs w:val="16"/>
        </w:rPr>
        <w:t xml:space="preserve"> </w:t>
      </w:r>
      <w:r w:rsidRPr="00DB46BC">
        <w:rPr>
          <w:rFonts w:ascii="Times New Roman" w:eastAsia="Arial" w:hAnsi="Times New Roman" w:cs="Times New Roman"/>
          <w:color w:val="231F20"/>
          <w:w w:val="96"/>
          <w:sz w:val="16"/>
          <w:szCs w:val="16"/>
        </w:rPr>
        <w:t xml:space="preserve">quarter </w:t>
      </w:r>
      <w:r w:rsidRPr="00DB46BC">
        <w:rPr>
          <w:rFonts w:ascii="Times New Roman" w:eastAsia="Arial" w:hAnsi="Times New Roman" w:cs="Times New Roman"/>
          <w:color w:val="231F20"/>
          <w:sz w:val="16"/>
          <w:szCs w:val="16"/>
        </w:rPr>
        <w:t>units</w:t>
      </w:r>
      <w:r w:rsidRPr="00DB46BC">
        <w:rPr>
          <w:rFonts w:ascii="Times New Roman" w:eastAsia="Arial" w:hAnsi="Times New Roman" w:cs="Times New Roman"/>
          <w:color w:val="231F20"/>
          <w:spacing w:val="-16"/>
          <w:sz w:val="16"/>
          <w:szCs w:val="16"/>
        </w:rPr>
        <w:t xml:space="preserve"> </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sz w:val="16"/>
          <w:szCs w:val="16"/>
        </w:rPr>
        <w:t>equi</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sz w:val="16"/>
          <w:szCs w:val="16"/>
        </w:rPr>
        <w:t>ed.</w:t>
      </w:r>
      <w:r w:rsidRPr="00DB46BC">
        <w:rPr>
          <w:rFonts w:ascii="Times New Roman" w:eastAsia="Arial" w:hAnsi="Times New Roman" w:cs="Times New Roman"/>
          <w:color w:val="231F20"/>
          <w:spacing w:val="11"/>
          <w:sz w:val="16"/>
          <w:szCs w:val="16"/>
        </w:rPr>
        <w:t xml:space="preserve"> </w:t>
      </w:r>
      <w:r w:rsidRPr="00DB46BC">
        <w:rPr>
          <w:rFonts w:ascii="Times New Roman" w:eastAsia="Arial" w:hAnsi="Times New Roman" w:cs="Times New Roman"/>
          <w:color w:val="231F20"/>
          <w:sz w:val="16"/>
          <w:szCs w:val="16"/>
        </w:rPr>
        <w:t>Students</w:t>
      </w:r>
      <w:r w:rsidRPr="00DB46BC">
        <w:rPr>
          <w:rFonts w:ascii="Times New Roman" w:eastAsia="Arial" w:hAnsi="Times New Roman" w:cs="Times New Roman"/>
          <w:color w:val="231F20"/>
          <w:spacing w:val="14"/>
          <w:sz w:val="16"/>
          <w:szCs w:val="16"/>
        </w:rPr>
        <w:t xml:space="preserve"> </w:t>
      </w:r>
      <w:r w:rsidRPr="00DB46BC">
        <w:rPr>
          <w:rFonts w:ascii="Times New Roman" w:eastAsia="Arial" w:hAnsi="Times New Roman" w:cs="Times New Roman"/>
          <w:b/>
          <w:bCs/>
          <w:color w:val="231F20"/>
          <w:sz w:val="16"/>
          <w:szCs w:val="16"/>
        </w:rPr>
        <w:t>MUST</w:t>
      </w:r>
      <w:r w:rsidRPr="00DB46BC">
        <w:rPr>
          <w:rFonts w:ascii="Times New Roman" w:eastAsia="Arial" w:hAnsi="Times New Roman" w:cs="Times New Roman"/>
          <w:b/>
          <w:bCs/>
          <w:color w:val="231F20"/>
          <w:spacing w:val="-16"/>
          <w:sz w:val="16"/>
          <w:szCs w:val="16"/>
        </w:rPr>
        <w:t xml:space="preserve"> </w:t>
      </w:r>
      <w:r w:rsidRPr="00DB46BC">
        <w:rPr>
          <w:rFonts w:ascii="Times New Roman" w:eastAsia="Arial" w:hAnsi="Times New Roman" w:cs="Times New Roman"/>
          <w:color w:val="231F20"/>
          <w:w w:val="95"/>
          <w:sz w:val="16"/>
          <w:szCs w:val="16"/>
        </w:rPr>
        <w:t>complete</w:t>
      </w:r>
      <w:r w:rsidRPr="00DB46BC">
        <w:rPr>
          <w:rFonts w:ascii="Times New Roman" w:eastAsia="Arial" w:hAnsi="Times New Roman" w:cs="Times New Roman"/>
          <w:color w:val="231F20"/>
          <w:spacing w:val="13"/>
          <w:w w:val="95"/>
          <w:sz w:val="16"/>
          <w:szCs w:val="16"/>
        </w:rPr>
        <w:t xml:space="preserve"> </w:t>
      </w:r>
      <w:r w:rsidRPr="00DB46BC">
        <w:rPr>
          <w:rFonts w:ascii="Times New Roman" w:eastAsia="Arial" w:hAnsi="Times New Roman" w:cs="Times New Roman"/>
          <w:color w:val="231F20"/>
          <w:w w:val="95"/>
          <w:sz w:val="16"/>
          <w:szCs w:val="16"/>
        </w:rPr>
        <w:t>one</w:t>
      </w:r>
      <w:r w:rsidRPr="00DB46BC">
        <w:rPr>
          <w:rFonts w:ascii="Times New Roman" w:eastAsia="Arial" w:hAnsi="Times New Roman" w:cs="Times New Roman"/>
          <w:color w:val="231F20"/>
          <w:spacing w:val="-2"/>
          <w:w w:val="95"/>
          <w:sz w:val="16"/>
          <w:szCs w:val="16"/>
        </w:rPr>
        <w:t xml:space="preserve"> </w:t>
      </w:r>
      <w:r w:rsidRPr="00DB46BC">
        <w:rPr>
          <w:rFonts w:ascii="Times New Roman" w:eastAsia="Arial" w:hAnsi="Times New Roman" w:cs="Times New Roman"/>
          <w:color w:val="231F20"/>
          <w:w w:val="95"/>
          <w:sz w:val="16"/>
          <w:szCs w:val="16"/>
        </w:rPr>
        <w:t>course</w:t>
      </w:r>
      <w:r w:rsidRPr="00DB46BC">
        <w:rPr>
          <w:rFonts w:ascii="Times New Roman" w:eastAsia="Arial" w:hAnsi="Times New Roman" w:cs="Times New Roman"/>
          <w:color w:val="231F20"/>
          <w:spacing w:val="5"/>
          <w:w w:val="95"/>
          <w:sz w:val="16"/>
          <w:szCs w:val="16"/>
        </w:rPr>
        <w:t xml:space="preserve"> </w:t>
      </w:r>
      <w:r w:rsidRPr="00DB46BC">
        <w:rPr>
          <w:rFonts w:ascii="Times New Roman" w:eastAsia="Arial" w:hAnsi="Times New Roman" w:cs="Times New Roman"/>
          <w:color w:val="231F20"/>
          <w:sz w:val="16"/>
          <w:szCs w:val="16"/>
        </w:rPr>
        <w:t>in</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w w:val="94"/>
          <w:sz w:val="16"/>
          <w:szCs w:val="16"/>
        </w:rPr>
        <w:t>each</w:t>
      </w:r>
      <w:r w:rsidRPr="00DB46BC">
        <w:rPr>
          <w:rFonts w:ascii="Times New Roman" w:eastAsia="Arial" w:hAnsi="Times New Roman" w:cs="Times New Roman"/>
          <w:color w:val="231F20"/>
          <w:spacing w:val="1"/>
          <w:w w:val="94"/>
          <w:sz w:val="16"/>
          <w:szCs w:val="16"/>
        </w:rPr>
        <w:t xml:space="preserve"> </w:t>
      </w:r>
      <w:r w:rsidRPr="00DB46BC">
        <w:rPr>
          <w:rFonts w:ascii="Times New Roman" w:eastAsia="Arial" w:hAnsi="Times New Roman" w:cs="Times New Roman"/>
          <w:color w:val="231F20"/>
          <w:sz w:val="16"/>
          <w:szCs w:val="16"/>
        </w:rPr>
        <w:t>of</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z w:val="16"/>
          <w:szCs w:val="16"/>
        </w:rPr>
        <w:t>the</w:t>
      </w:r>
      <w:r w:rsidRPr="00DB46BC">
        <w:rPr>
          <w:rFonts w:ascii="Times New Roman" w:eastAsia="Arial" w:hAnsi="Times New Roman" w:cs="Times New Roman"/>
          <w:color w:val="231F20"/>
          <w:spacing w:val="-11"/>
          <w:sz w:val="16"/>
          <w:szCs w:val="16"/>
        </w:rPr>
        <w:t xml:space="preserve"> </w:t>
      </w:r>
      <w:r w:rsidRPr="00DB46BC">
        <w:rPr>
          <w:rFonts w:ascii="Times New Roman" w:eastAsia="Arial" w:hAnsi="Times New Roman" w:cs="Times New Roman"/>
          <w:color w:val="231F20"/>
          <w:w w:val="92"/>
          <w:sz w:val="16"/>
          <w:szCs w:val="16"/>
        </w:rPr>
        <w:t>th</w:t>
      </w:r>
      <w:r w:rsidRPr="00DB46BC">
        <w:rPr>
          <w:rFonts w:ascii="Times New Roman" w:eastAsia="Arial" w:hAnsi="Times New Roman" w:cs="Times New Roman"/>
          <w:color w:val="231F20"/>
          <w:spacing w:val="-3"/>
          <w:w w:val="92"/>
          <w:sz w:val="16"/>
          <w:szCs w:val="16"/>
        </w:rPr>
        <w:t>r</w:t>
      </w:r>
      <w:r w:rsidRPr="00DB46BC">
        <w:rPr>
          <w:rFonts w:ascii="Times New Roman" w:eastAsia="Arial" w:hAnsi="Times New Roman" w:cs="Times New Roman"/>
          <w:color w:val="231F20"/>
          <w:w w:val="92"/>
          <w:sz w:val="16"/>
          <w:szCs w:val="16"/>
        </w:rPr>
        <w:t>ee</w:t>
      </w:r>
      <w:r w:rsidRPr="00DB46BC">
        <w:rPr>
          <w:rFonts w:ascii="Times New Roman" w:eastAsia="Arial" w:hAnsi="Times New Roman" w:cs="Times New Roman"/>
          <w:color w:val="231F20"/>
          <w:spacing w:val="11"/>
          <w:w w:val="92"/>
          <w:sz w:val="16"/>
          <w:szCs w:val="16"/>
        </w:rPr>
        <w:t xml:space="preserve"> </w:t>
      </w:r>
      <w:r w:rsidRPr="00DB46BC">
        <w:rPr>
          <w:rFonts w:ascii="Times New Roman" w:eastAsia="Arial" w:hAnsi="Times New Roman" w:cs="Times New Roman"/>
          <w:color w:val="231F20"/>
          <w:w w:val="92"/>
          <w:sz w:val="16"/>
          <w:szCs w:val="16"/>
        </w:rPr>
        <w:t>a</w:t>
      </w:r>
      <w:r w:rsidRPr="00DB46BC">
        <w:rPr>
          <w:rFonts w:ascii="Times New Roman" w:eastAsia="Arial" w:hAnsi="Times New Roman" w:cs="Times New Roman"/>
          <w:color w:val="231F20"/>
          <w:spacing w:val="-3"/>
          <w:w w:val="92"/>
          <w:sz w:val="16"/>
          <w:szCs w:val="16"/>
        </w:rPr>
        <w:t>r</w:t>
      </w:r>
      <w:r w:rsidRPr="00DB46BC">
        <w:rPr>
          <w:rFonts w:ascii="Times New Roman" w:eastAsia="Arial" w:hAnsi="Times New Roman" w:cs="Times New Roman"/>
          <w:color w:val="231F20"/>
          <w:w w:val="92"/>
          <w:sz w:val="16"/>
          <w:szCs w:val="16"/>
        </w:rPr>
        <w:t>eas</w:t>
      </w:r>
      <w:r w:rsidRPr="00DB46BC">
        <w:rPr>
          <w:rFonts w:ascii="Times New Roman" w:eastAsia="Arial" w:hAnsi="Times New Roman" w:cs="Times New Roman"/>
          <w:color w:val="231F20"/>
          <w:spacing w:val="1"/>
          <w:w w:val="92"/>
          <w:sz w:val="16"/>
          <w:szCs w:val="16"/>
        </w:rPr>
        <w:t xml:space="preserve"> </w:t>
      </w:r>
      <w:r w:rsidRPr="00DB46BC">
        <w:rPr>
          <w:rFonts w:ascii="Times New Roman" w:eastAsia="Arial" w:hAnsi="Times New Roman" w:cs="Times New Roman"/>
          <w:color w:val="231F20"/>
          <w:sz w:val="16"/>
          <w:szCs w:val="16"/>
        </w:rPr>
        <w:t>listed</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z w:val="16"/>
          <w:szCs w:val="16"/>
        </w:rPr>
        <w:t>with</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sz w:val="16"/>
          <w:szCs w:val="16"/>
        </w:rPr>
        <w:t>a</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z w:val="16"/>
          <w:szCs w:val="16"/>
        </w:rPr>
        <w:t>"C"</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z w:val="16"/>
          <w:szCs w:val="16"/>
        </w:rPr>
        <w:t>or</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sz w:val="16"/>
          <w:szCs w:val="16"/>
        </w:rPr>
        <w:t>better</w:t>
      </w:r>
      <w:r w:rsidRPr="00DB46BC">
        <w:rPr>
          <w:rFonts w:ascii="Times New Roman" w:eastAsia="Arial" w:hAnsi="Times New Roman" w:cs="Times New Roman"/>
          <w:color w:val="231F20"/>
          <w:spacing w:val="-14"/>
          <w:sz w:val="16"/>
          <w:szCs w:val="16"/>
        </w:rPr>
        <w:t xml:space="preserve"> </w:t>
      </w:r>
      <w:r w:rsidRPr="00DB46BC">
        <w:rPr>
          <w:rFonts w:ascii="Times New Roman" w:eastAsia="Arial" w:hAnsi="Times New Roman" w:cs="Times New Roman"/>
          <w:b/>
          <w:bCs/>
          <w:color w:val="231F20"/>
          <w:w w:val="94"/>
          <w:sz w:val="16"/>
          <w:szCs w:val="16"/>
        </w:rPr>
        <w:t>prior</w:t>
      </w:r>
      <w:r w:rsidRPr="00DB46BC">
        <w:rPr>
          <w:rFonts w:ascii="Times New Roman" w:eastAsia="Arial" w:hAnsi="Times New Roman" w:cs="Times New Roman"/>
          <w:b/>
          <w:bCs/>
          <w:color w:val="231F20"/>
          <w:spacing w:val="1"/>
          <w:w w:val="94"/>
          <w:sz w:val="16"/>
          <w:szCs w:val="16"/>
        </w:rPr>
        <w:t xml:space="preserve"> </w:t>
      </w:r>
      <w:r w:rsidRPr="00DB46BC">
        <w:rPr>
          <w:rFonts w:ascii="Times New Roman" w:eastAsia="Arial" w:hAnsi="Times New Roman" w:cs="Times New Roman"/>
          <w:b/>
          <w:bCs/>
          <w:color w:val="231F20"/>
          <w:sz w:val="16"/>
          <w:szCs w:val="16"/>
        </w:rPr>
        <w:t>to</w:t>
      </w:r>
      <w:r w:rsidRPr="00DB46BC">
        <w:rPr>
          <w:rFonts w:ascii="Times New Roman" w:eastAsia="Arial" w:hAnsi="Times New Roman" w:cs="Times New Roman"/>
          <w:b/>
          <w:bCs/>
          <w:color w:val="231F20"/>
          <w:spacing w:val="-8"/>
          <w:sz w:val="16"/>
          <w:szCs w:val="16"/>
        </w:rPr>
        <w:t xml:space="preserve"> </w:t>
      </w:r>
      <w:r w:rsidRPr="00DB46BC">
        <w:rPr>
          <w:rFonts w:ascii="Times New Roman" w:eastAsia="Arial" w:hAnsi="Times New Roman" w:cs="Times New Roman"/>
          <w:b/>
          <w:bCs/>
          <w:color w:val="231F20"/>
          <w:sz w:val="16"/>
          <w:szCs w:val="16"/>
        </w:rPr>
        <w:t>transfer</w:t>
      </w:r>
      <w:r w:rsidRPr="00DB46BC">
        <w:rPr>
          <w:rFonts w:ascii="Times New Roman" w:eastAsia="Arial" w:hAnsi="Times New Roman" w:cs="Times New Roman"/>
          <w:color w:val="231F20"/>
          <w:sz w:val="16"/>
          <w:szCs w:val="16"/>
        </w:rPr>
        <w:t>.</w:t>
      </w:r>
    </w:p>
    <w:p w:rsidR="0000555E" w:rsidRPr="00DB46BC" w:rsidRDefault="0000555E" w:rsidP="0000555E">
      <w:pPr>
        <w:widowControl w:val="0"/>
        <w:spacing w:after="0" w:line="180" w:lineRule="exact"/>
        <w:ind w:left="720" w:right="260"/>
        <w:rPr>
          <w:rFonts w:ascii="Times New Roman" w:eastAsia="Arial" w:hAnsi="Times New Roman" w:cs="Times New Roman"/>
          <w:sz w:val="16"/>
          <w:szCs w:val="16"/>
        </w:rPr>
      </w:pPr>
      <w:r w:rsidRPr="00DB46BC">
        <w:rPr>
          <w:rFonts w:ascii="Times New Roman" w:eastAsia="Arial" w:hAnsi="Times New Roman" w:cs="Times New Roman"/>
          <w:b/>
          <w:color w:val="231F20"/>
          <w:sz w:val="16"/>
          <w:szCs w:val="16"/>
        </w:rPr>
        <w:t>1.</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z w:val="16"/>
          <w:szCs w:val="16"/>
        </w:rPr>
        <w:t>COMMST</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z w:val="16"/>
          <w:szCs w:val="16"/>
        </w:rPr>
        <w:t>100</w:t>
      </w:r>
      <w:r w:rsidRPr="00DB46BC">
        <w:rPr>
          <w:rFonts w:ascii="Times New Roman" w:eastAsia="Arial" w:hAnsi="Times New Roman" w:cs="Times New Roman"/>
          <w:color w:val="231F20"/>
          <w:sz w:val="16"/>
          <w:szCs w:val="16"/>
        </w:rPr>
        <w:t>, 100H, 111, 111H or</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z w:val="16"/>
          <w:szCs w:val="16"/>
        </w:rPr>
        <w:t>140</w:t>
      </w:r>
    </w:p>
    <w:p w:rsidR="0000555E" w:rsidRPr="00DB46BC" w:rsidRDefault="0000555E" w:rsidP="0000555E">
      <w:pPr>
        <w:widowControl w:val="0"/>
        <w:spacing w:after="0" w:line="180" w:lineRule="exact"/>
        <w:ind w:left="720" w:right="260"/>
        <w:rPr>
          <w:rFonts w:ascii="Times New Roman" w:eastAsia="Arial" w:hAnsi="Times New Roman" w:cs="Times New Roman"/>
          <w:sz w:val="16"/>
          <w:szCs w:val="16"/>
        </w:rPr>
      </w:pPr>
      <w:r w:rsidRPr="00DB46BC">
        <w:rPr>
          <w:rFonts w:ascii="Times New Roman" w:eastAsia="Arial" w:hAnsi="Times New Roman" w:cs="Times New Roman"/>
          <w:b/>
          <w:color w:val="231F20"/>
          <w:sz w:val="16"/>
          <w:szCs w:val="16"/>
        </w:rPr>
        <w:t>2</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z w:val="16"/>
          <w:szCs w:val="16"/>
        </w:rPr>
        <w:t>ENGL</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b/>
          <w:color w:val="FF0000"/>
          <w:sz w:val="16"/>
          <w:szCs w:val="16"/>
        </w:rPr>
        <w:t>101</w:t>
      </w:r>
      <w:r w:rsidRPr="00DB46BC">
        <w:rPr>
          <w:rFonts w:ascii="Times New Roman" w:eastAsia="Arial" w:hAnsi="Times New Roman" w:cs="Times New Roman"/>
          <w:color w:val="231F20"/>
          <w:sz w:val="16"/>
          <w:szCs w:val="16"/>
        </w:rPr>
        <w:t>, 101H</w:t>
      </w:r>
    </w:p>
    <w:p w:rsidR="0000555E" w:rsidRPr="00DB46BC" w:rsidRDefault="0000555E" w:rsidP="0000555E">
      <w:pPr>
        <w:widowControl w:val="0"/>
        <w:spacing w:after="0" w:line="180" w:lineRule="exact"/>
        <w:ind w:left="720" w:right="260"/>
        <w:rPr>
          <w:rFonts w:ascii="Times New Roman" w:eastAsia="Arial" w:hAnsi="Times New Roman" w:cs="Times New Roman"/>
          <w:sz w:val="16"/>
          <w:szCs w:val="16"/>
        </w:rPr>
      </w:pPr>
      <w:r w:rsidRPr="00DB46BC">
        <w:rPr>
          <w:rFonts w:ascii="Times New Roman" w:eastAsia="Arial" w:hAnsi="Times New Roman" w:cs="Times New Roman"/>
          <w:b/>
          <w:color w:val="231F20"/>
          <w:sz w:val="16"/>
          <w:szCs w:val="16"/>
        </w:rPr>
        <w:t>3</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z w:val="16"/>
          <w:szCs w:val="16"/>
        </w:rPr>
        <w:t>COMMST</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z w:val="16"/>
          <w:szCs w:val="16"/>
        </w:rPr>
        <w:t>125</w:t>
      </w:r>
      <w:r w:rsidRPr="00DB46BC">
        <w:rPr>
          <w:rFonts w:ascii="Times New Roman" w:eastAsia="Arial" w:hAnsi="Times New Roman" w:cs="Times New Roman"/>
          <w:color w:val="231F20"/>
          <w:sz w:val="16"/>
          <w:szCs w:val="16"/>
        </w:rPr>
        <w:t xml:space="preserve">, 125H, </w:t>
      </w:r>
      <w:r w:rsidRPr="00DB46BC">
        <w:rPr>
          <w:rFonts w:ascii="Times New Roman" w:eastAsia="Arial" w:hAnsi="Times New Roman" w:cs="Times New Roman"/>
          <w:b/>
          <w:color w:val="FF0000"/>
          <w:sz w:val="16"/>
          <w:szCs w:val="16"/>
        </w:rPr>
        <w:t>ENGL</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b/>
          <w:color w:val="FF0000"/>
          <w:sz w:val="16"/>
          <w:szCs w:val="16"/>
        </w:rPr>
        <w:t>102</w:t>
      </w:r>
      <w:r w:rsidRPr="00DB46BC">
        <w:rPr>
          <w:rFonts w:ascii="Times New Roman" w:eastAsia="Arial" w:hAnsi="Times New Roman" w:cs="Times New Roman"/>
          <w:color w:val="231F20"/>
          <w:sz w:val="16"/>
          <w:szCs w:val="16"/>
        </w:rPr>
        <w:t>, 102H or</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b/>
          <w:color w:val="FF0000"/>
          <w:sz w:val="16"/>
          <w:szCs w:val="16"/>
        </w:rPr>
        <w:t>PHIL</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b/>
          <w:color w:val="FF0000"/>
          <w:sz w:val="16"/>
          <w:szCs w:val="16"/>
        </w:rPr>
        <w:t>103</w:t>
      </w:r>
    </w:p>
    <w:p w:rsidR="0000555E" w:rsidRPr="00DB46BC" w:rsidRDefault="0000555E" w:rsidP="0000555E">
      <w:pPr>
        <w:widowControl w:val="0"/>
        <w:spacing w:before="3" w:after="0" w:line="170" w:lineRule="exact"/>
        <w:ind w:left="360" w:right="260"/>
        <w:rPr>
          <w:rFonts w:ascii="Times New Roman" w:eastAsia="Calibri" w:hAnsi="Times New Roman" w:cs="Times New Roman"/>
          <w:sz w:val="24"/>
          <w:szCs w:val="24"/>
        </w:rPr>
      </w:pPr>
    </w:p>
    <w:p w:rsidR="0000555E" w:rsidRPr="00DB46BC" w:rsidRDefault="0000555E" w:rsidP="0000555E">
      <w:pPr>
        <w:widowControl w:val="0"/>
        <w:tabs>
          <w:tab w:val="left" w:pos="500"/>
        </w:tabs>
        <w:spacing w:after="0" w:line="240" w:lineRule="auto"/>
        <w:ind w:left="360" w:right="260"/>
        <w:rPr>
          <w:rFonts w:ascii="Times New Roman" w:eastAsia="Arial" w:hAnsi="Times New Roman" w:cs="Times New Roman"/>
          <w:sz w:val="16"/>
          <w:szCs w:val="16"/>
        </w:rPr>
      </w:pPr>
      <w:r w:rsidRPr="00DB46BC">
        <w:rPr>
          <w:rFonts w:ascii="Times New Roman" w:eastAsia="Arial" w:hAnsi="Times New Roman" w:cs="Times New Roman"/>
          <w:b/>
          <w:bCs/>
          <w:color w:val="231F20"/>
          <w:sz w:val="16"/>
          <w:szCs w:val="16"/>
        </w:rPr>
        <w:t>B.</w:t>
      </w:r>
      <w:r w:rsidRPr="00DB46BC">
        <w:rPr>
          <w:rFonts w:ascii="Times New Roman" w:eastAsia="Arial" w:hAnsi="Times New Roman" w:cs="Times New Roman"/>
          <w:b/>
          <w:bCs/>
          <w:color w:val="231F20"/>
          <w:sz w:val="16"/>
          <w:szCs w:val="16"/>
        </w:rPr>
        <w:tab/>
        <w:t>SCIENTIFIC INQUI</w:t>
      </w:r>
      <w:r w:rsidRPr="00DB46BC">
        <w:rPr>
          <w:rFonts w:ascii="Times New Roman" w:eastAsia="Arial" w:hAnsi="Times New Roman" w:cs="Times New Roman"/>
          <w:b/>
          <w:bCs/>
          <w:color w:val="231F20"/>
          <w:spacing w:val="-6"/>
          <w:sz w:val="16"/>
          <w:szCs w:val="16"/>
        </w:rPr>
        <w:t>R</w:t>
      </w:r>
      <w:r w:rsidRPr="00DB46BC">
        <w:rPr>
          <w:rFonts w:ascii="Times New Roman" w:eastAsia="Arial" w:hAnsi="Times New Roman" w:cs="Times New Roman"/>
          <w:b/>
          <w:bCs/>
          <w:color w:val="231F20"/>
          <w:sz w:val="16"/>
          <w:szCs w:val="16"/>
        </w:rPr>
        <w:t>Y</w:t>
      </w:r>
      <w:r w:rsidRPr="00DB46BC">
        <w:rPr>
          <w:rFonts w:ascii="Times New Roman" w:eastAsia="Arial" w:hAnsi="Times New Roman" w:cs="Times New Roman"/>
          <w:b/>
          <w:bCs/>
          <w:color w:val="231F20"/>
          <w:spacing w:val="11"/>
          <w:sz w:val="16"/>
          <w:szCs w:val="16"/>
        </w:rPr>
        <w:t xml:space="preserve"> </w:t>
      </w:r>
      <w:r w:rsidRPr="00DB46BC">
        <w:rPr>
          <w:rFonts w:ascii="Times New Roman" w:eastAsia="Arial" w:hAnsi="Times New Roman" w:cs="Times New Roman"/>
          <w:b/>
          <w:bCs/>
          <w:color w:val="231F20"/>
          <w:sz w:val="16"/>
          <w:szCs w:val="16"/>
        </w:rPr>
        <w:t>AND QUANTI</w:t>
      </w:r>
      <w:r w:rsidRPr="00DB46BC">
        <w:rPr>
          <w:rFonts w:ascii="Times New Roman" w:eastAsia="Arial" w:hAnsi="Times New Roman" w:cs="Times New Roman"/>
          <w:b/>
          <w:bCs/>
          <w:color w:val="231F20"/>
          <w:spacing w:val="-12"/>
          <w:sz w:val="16"/>
          <w:szCs w:val="16"/>
        </w:rPr>
        <w:t>TA</w:t>
      </w:r>
      <w:r w:rsidRPr="00DB46BC">
        <w:rPr>
          <w:rFonts w:ascii="Times New Roman" w:eastAsia="Arial" w:hAnsi="Times New Roman" w:cs="Times New Roman"/>
          <w:b/>
          <w:bCs/>
          <w:color w:val="231F20"/>
          <w:sz w:val="16"/>
          <w:szCs w:val="16"/>
        </w:rPr>
        <w:t>TIVE</w:t>
      </w:r>
      <w:r w:rsidRPr="00DB46BC">
        <w:rPr>
          <w:rFonts w:ascii="Times New Roman" w:eastAsia="Arial" w:hAnsi="Times New Roman" w:cs="Times New Roman"/>
          <w:b/>
          <w:bCs/>
          <w:color w:val="231F20"/>
          <w:spacing w:val="-14"/>
          <w:sz w:val="16"/>
          <w:szCs w:val="16"/>
        </w:rPr>
        <w:t xml:space="preserve"> </w:t>
      </w:r>
      <w:r w:rsidRPr="00DB46BC">
        <w:rPr>
          <w:rFonts w:ascii="Times New Roman" w:eastAsia="Arial" w:hAnsi="Times New Roman" w:cs="Times New Roman"/>
          <w:b/>
          <w:bCs/>
          <w:color w:val="231F20"/>
          <w:sz w:val="16"/>
          <w:szCs w:val="16"/>
        </w:rPr>
        <w:t xml:space="preserve">REASONING </w:t>
      </w:r>
      <w:r w:rsidRPr="00DB46BC">
        <w:rPr>
          <w:rFonts w:ascii="Times New Roman" w:eastAsia="Arial" w:hAnsi="Times New Roman" w:cs="Times New Roman"/>
          <w:b/>
          <w:bCs/>
          <w:color w:val="FF0000"/>
          <w:sz w:val="16"/>
          <w:szCs w:val="16"/>
        </w:rPr>
        <w:t xml:space="preserve">(CAN </w:t>
      </w:r>
      <w:r w:rsidR="00DB46BC" w:rsidRPr="00DB46BC">
        <w:rPr>
          <w:rFonts w:ascii="Times New Roman" w:eastAsia="Arial" w:hAnsi="Times New Roman" w:cs="Times New Roman"/>
          <w:b/>
          <w:bCs/>
          <w:color w:val="FF0000"/>
          <w:sz w:val="16"/>
          <w:szCs w:val="16"/>
        </w:rPr>
        <w:t>BE COMPLETED</w:t>
      </w:r>
      <w:r w:rsidRPr="00DB46BC">
        <w:rPr>
          <w:rFonts w:ascii="Times New Roman" w:eastAsia="Arial" w:hAnsi="Times New Roman" w:cs="Times New Roman"/>
          <w:b/>
          <w:bCs/>
          <w:color w:val="FF0000"/>
          <w:sz w:val="16"/>
          <w:szCs w:val="16"/>
        </w:rPr>
        <w:t xml:space="preserve"> ONLINE)</w:t>
      </w:r>
    </w:p>
    <w:p w:rsidR="0000555E" w:rsidRPr="00DB46BC" w:rsidRDefault="0000555E" w:rsidP="0000555E">
      <w:pPr>
        <w:widowControl w:val="0"/>
        <w:spacing w:before="8" w:after="0" w:line="250" w:lineRule="auto"/>
        <w:ind w:left="720" w:right="260"/>
        <w:rPr>
          <w:rFonts w:ascii="Times New Roman" w:eastAsia="Arial" w:hAnsi="Times New Roman" w:cs="Times New Roman"/>
          <w:sz w:val="16"/>
          <w:szCs w:val="16"/>
        </w:rPr>
      </w:pPr>
      <w:r w:rsidRPr="00DB46BC">
        <w:rPr>
          <w:rFonts w:ascii="Times New Roman" w:eastAsia="Arial" w:hAnsi="Times New Roman" w:cs="Times New Roman"/>
          <w:b/>
          <w:bCs/>
          <w:color w:val="231F20"/>
          <w:sz w:val="16"/>
          <w:szCs w:val="16"/>
        </w:rPr>
        <w:t>9</w:t>
      </w:r>
      <w:r w:rsidRPr="00DB46BC">
        <w:rPr>
          <w:rFonts w:ascii="Times New Roman" w:eastAsia="Arial" w:hAnsi="Times New Roman" w:cs="Times New Roman"/>
          <w:b/>
          <w:bCs/>
          <w:color w:val="231F20"/>
          <w:spacing w:val="-6"/>
          <w:sz w:val="16"/>
          <w:szCs w:val="16"/>
        </w:rPr>
        <w:t xml:space="preserve"> </w:t>
      </w:r>
      <w:r w:rsidRPr="00DB46BC">
        <w:rPr>
          <w:rFonts w:ascii="Times New Roman" w:eastAsia="Arial" w:hAnsi="Times New Roman" w:cs="Times New Roman"/>
          <w:color w:val="231F20"/>
          <w:w w:val="95"/>
          <w:sz w:val="16"/>
          <w:szCs w:val="16"/>
        </w:rPr>
        <w:t xml:space="preserve">semester </w:t>
      </w:r>
      <w:r w:rsidRPr="00DB46BC">
        <w:rPr>
          <w:rFonts w:ascii="Times New Roman" w:eastAsia="Arial" w:hAnsi="Times New Roman" w:cs="Times New Roman"/>
          <w:color w:val="231F20"/>
          <w:sz w:val="16"/>
          <w:szCs w:val="16"/>
        </w:rPr>
        <w:t>units</w:t>
      </w:r>
      <w:r w:rsidRPr="00DB46BC">
        <w:rPr>
          <w:rFonts w:ascii="Times New Roman" w:eastAsia="Arial" w:hAnsi="Times New Roman" w:cs="Times New Roman"/>
          <w:color w:val="231F20"/>
          <w:spacing w:val="-16"/>
          <w:sz w:val="16"/>
          <w:szCs w:val="16"/>
        </w:rPr>
        <w:t xml:space="preserve"> </w:t>
      </w:r>
      <w:r w:rsidRPr="00DB46BC">
        <w:rPr>
          <w:rFonts w:ascii="Times New Roman" w:eastAsia="Arial" w:hAnsi="Times New Roman" w:cs="Times New Roman"/>
          <w:color w:val="231F20"/>
          <w:sz w:val="16"/>
          <w:szCs w:val="16"/>
        </w:rPr>
        <w:t>or</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sz w:val="16"/>
          <w:szCs w:val="16"/>
        </w:rPr>
        <w:t>12</w:t>
      </w:r>
      <w:r w:rsidRPr="00DB46BC">
        <w:rPr>
          <w:rFonts w:ascii="Times New Roman" w:eastAsia="Arial" w:hAnsi="Times New Roman" w:cs="Times New Roman"/>
          <w:color w:val="231F20"/>
          <w:spacing w:val="-11"/>
          <w:sz w:val="16"/>
          <w:szCs w:val="16"/>
        </w:rPr>
        <w:t xml:space="preserve"> </w:t>
      </w:r>
      <w:r w:rsidRPr="00DB46BC">
        <w:rPr>
          <w:rFonts w:ascii="Times New Roman" w:eastAsia="Arial" w:hAnsi="Times New Roman" w:cs="Times New Roman"/>
          <w:color w:val="231F20"/>
          <w:w w:val="96"/>
          <w:sz w:val="16"/>
          <w:szCs w:val="16"/>
        </w:rPr>
        <w:t xml:space="preserve">quarter </w:t>
      </w:r>
      <w:r w:rsidRPr="00DB46BC">
        <w:rPr>
          <w:rFonts w:ascii="Times New Roman" w:eastAsia="Arial" w:hAnsi="Times New Roman" w:cs="Times New Roman"/>
          <w:color w:val="231F20"/>
          <w:sz w:val="16"/>
          <w:szCs w:val="16"/>
        </w:rPr>
        <w:t>units</w:t>
      </w:r>
      <w:r w:rsidRPr="00DB46BC">
        <w:rPr>
          <w:rFonts w:ascii="Times New Roman" w:eastAsia="Arial" w:hAnsi="Times New Roman" w:cs="Times New Roman"/>
          <w:color w:val="231F20"/>
          <w:spacing w:val="-16"/>
          <w:sz w:val="16"/>
          <w:szCs w:val="16"/>
        </w:rPr>
        <w:t xml:space="preserve"> </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sz w:val="16"/>
          <w:szCs w:val="16"/>
        </w:rPr>
        <w:t>equi</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sz w:val="16"/>
          <w:szCs w:val="16"/>
        </w:rPr>
        <w:t>ed.</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b/>
          <w:bCs/>
          <w:color w:val="231F20"/>
          <w:sz w:val="16"/>
          <w:szCs w:val="16"/>
        </w:rPr>
        <w:t xml:space="preserve">Choose </w:t>
      </w:r>
      <w:r w:rsidRPr="00DB46BC">
        <w:rPr>
          <w:rFonts w:ascii="Times New Roman" w:eastAsia="Arial" w:hAnsi="Times New Roman" w:cs="Times New Roman"/>
          <w:color w:val="231F20"/>
          <w:sz w:val="16"/>
          <w:szCs w:val="16"/>
        </w:rPr>
        <w:t>at</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z w:val="16"/>
          <w:szCs w:val="16"/>
        </w:rPr>
        <w:t>least</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z w:val="16"/>
          <w:szCs w:val="16"/>
        </w:rPr>
        <w:t>one</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z w:val="16"/>
          <w:szCs w:val="16"/>
        </w:rPr>
        <w:t>course</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f</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sz w:val="16"/>
          <w:szCs w:val="16"/>
        </w:rPr>
        <w:t>om</w:t>
      </w:r>
      <w:r w:rsidRPr="00DB46BC">
        <w:rPr>
          <w:rFonts w:ascii="Times New Roman" w:eastAsia="Arial" w:hAnsi="Times New Roman" w:cs="Times New Roman"/>
          <w:color w:val="231F20"/>
          <w:spacing w:val="6"/>
          <w:sz w:val="16"/>
          <w:szCs w:val="16"/>
        </w:rPr>
        <w:t xml:space="preserve"> </w:t>
      </w:r>
      <w:r w:rsidRPr="00DB46BC">
        <w:rPr>
          <w:rFonts w:ascii="Times New Roman" w:eastAsia="Arial" w:hAnsi="Times New Roman" w:cs="Times New Roman"/>
          <w:color w:val="231F20"/>
          <w:sz w:val="16"/>
          <w:szCs w:val="16"/>
        </w:rPr>
        <w:t>each</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z w:val="16"/>
          <w:szCs w:val="16"/>
        </w:rPr>
        <w:t>a</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sz w:val="16"/>
          <w:szCs w:val="16"/>
        </w:rPr>
        <w:t>ea.</w:t>
      </w:r>
      <w:r w:rsidRPr="00DB46BC">
        <w:rPr>
          <w:rFonts w:ascii="Times New Roman" w:eastAsia="Arial" w:hAnsi="Times New Roman" w:cs="Times New Roman"/>
          <w:color w:val="231F20"/>
          <w:spacing w:val="34"/>
          <w:sz w:val="16"/>
          <w:szCs w:val="16"/>
        </w:rPr>
        <w:t xml:space="preserve"> </w:t>
      </w:r>
      <w:r w:rsidRPr="00DB46BC">
        <w:rPr>
          <w:rFonts w:ascii="Times New Roman" w:eastAsia="Arial" w:hAnsi="Times New Roman" w:cs="Times New Roman"/>
          <w:color w:val="231F20"/>
          <w:sz w:val="16"/>
          <w:szCs w:val="16"/>
        </w:rPr>
        <w:t>At</w:t>
      </w:r>
      <w:r w:rsidRPr="00DB46BC">
        <w:rPr>
          <w:rFonts w:ascii="Times New Roman" w:eastAsia="Arial" w:hAnsi="Times New Roman" w:cs="Times New Roman"/>
          <w:color w:val="231F20"/>
          <w:spacing w:val="2"/>
          <w:sz w:val="16"/>
          <w:szCs w:val="16"/>
        </w:rPr>
        <w:t xml:space="preserve"> </w:t>
      </w:r>
      <w:r w:rsidRPr="00DB46BC">
        <w:rPr>
          <w:rFonts w:ascii="Times New Roman" w:eastAsia="Arial" w:hAnsi="Times New Roman" w:cs="Times New Roman"/>
          <w:color w:val="231F20"/>
          <w:sz w:val="16"/>
          <w:szCs w:val="16"/>
        </w:rPr>
        <w:t>least</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z w:val="16"/>
          <w:szCs w:val="16"/>
        </w:rPr>
        <w:t>one</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z w:val="16"/>
          <w:szCs w:val="16"/>
        </w:rPr>
        <w:t>of</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the</w:t>
      </w:r>
      <w:r w:rsidRPr="00DB46BC">
        <w:rPr>
          <w:rFonts w:ascii="Times New Roman" w:eastAsia="Arial" w:hAnsi="Times New Roman" w:cs="Times New Roman"/>
          <w:color w:val="231F20"/>
          <w:spacing w:val="2"/>
          <w:sz w:val="16"/>
          <w:szCs w:val="16"/>
        </w:rPr>
        <w:t xml:space="preserve"> </w:t>
      </w:r>
      <w:r w:rsidRPr="00DB46BC">
        <w:rPr>
          <w:rFonts w:ascii="Times New Roman" w:eastAsia="Arial" w:hAnsi="Times New Roman" w:cs="Times New Roman"/>
          <w:color w:val="231F20"/>
          <w:sz w:val="16"/>
          <w:szCs w:val="16"/>
        </w:rPr>
        <w:t>science</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courses</w:t>
      </w:r>
      <w:r w:rsidRPr="00DB46BC">
        <w:rPr>
          <w:rFonts w:ascii="Times New Roman" w:eastAsia="Arial" w:hAnsi="Times New Roman" w:cs="Times New Roman"/>
          <w:color w:val="231F20"/>
          <w:spacing w:val="6"/>
          <w:sz w:val="16"/>
          <w:szCs w:val="16"/>
        </w:rPr>
        <w:t xml:space="preserve"> </w:t>
      </w:r>
      <w:r w:rsidRPr="00DB46BC">
        <w:rPr>
          <w:rFonts w:ascii="Times New Roman" w:eastAsia="Arial" w:hAnsi="Times New Roman" w:cs="Times New Roman"/>
          <w:color w:val="231F20"/>
          <w:sz w:val="16"/>
          <w:szCs w:val="16"/>
        </w:rPr>
        <w:t>must</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z w:val="16"/>
          <w:szCs w:val="16"/>
        </w:rPr>
        <w:t>have</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z w:val="16"/>
          <w:szCs w:val="16"/>
        </w:rPr>
        <w:t>a laborator</w:t>
      </w:r>
      <w:r w:rsidRPr="00DB46BC">
        <w:rPr>
          <w:rFonts w:ascii="Times New Roman" w:eastAsia="Arial" w:hAnsi="Times New Roman" w:cs="Times New Roman"/>
          <w:color w:val="231F20"/>
          <w:spacing w:val="-12"/>
          <w:sz w:val="16"/>
          <w:szCs w:val="16"/>
        </w:rPr>
        <w:t>y</w:t>
      </w:r>
      <w:r w:rsidRPr="00DB46BC">
        <w:rPr>
          <w:rFonts w:ascii="Times New Roman" w:eastAsia="Arial" w:hAnsi="Times New Roman" w:cs="Times New Roman"/>
          <w:color w:val="231F20"/>
          <w:sz w:val="16"/>
          <w:szCs w:val="16"/>
        </w:rPr>
        <w:t>. Laboratory</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sz w:val="16"/>
          <w:szCs w:val="16"/>
        </w:rPr>
        <w:t>courses</w:t>
      </w:r>
      <w:r w:rsidRPr="00DB46BC">
        <w:rPr>
          <w:rFonts w:ascii="Times New Roman" w:eastAsia="Arial" w:hAnsi="Times New Roman" w:cs="Times New Roman"/>
          <w:color w:val="231F20"/>
          <w:spacing w:val="6"/>
          <w:sz w:val="16"/>
          <w:szCs w:val="16"/>
        </w:rPr>
        <w:t xml:space="preserve"> </w:t>
      </w:r>
      <w:r w:rsidRPr="00DB46BC">
        <w:rPr>
          <w:rFonts w:ascii="Times New Roman" w:eastAsia="Arial" w:hAnsi="Times New Roman" w:cs="Times New Roman"/>
          <w:color w:val="231F20"/>
          <w:sz w:val="16"/>
          <w:szCs w:val="16"/>
        </w:rPr>
        <w:t>a</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sz w:val="16"/>
          <w:szCs w:val="16"/>
        </w:rPr>
        <w:t>e</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sz w:val="16"/>
          <w:szCs w:val="16"/>
        </w:rPr>
        <w:t>underlined.</w:t>
      </w:r>
    </w:p>
    <w:p w:rsidR="0000555E" w:rsidRPr="00DB46BC" w:rsidRDefault="0000555E" w:rsidP="0000555E">
      <w:pPr>
        <w:widowControl w:val="0"/>
        <w:tabs>
          <w:tab w:val="left" w:pos="3680"/>
          <w:tab w:val="left" w:pos="6200"/>
          <w:tab w:val="left" w:pos="8580"/>
        </w:tabs>
        <w:spacing w:after="0" w:line="178" w:lineRule="exact"/>
        <w:ind w:left="720" w:right="260"/>
        <w:rPr>
          <w:rFonts w:ascii="Times New Roman" w:eastAsia="Arial" w:hAnsi="Times New Roman" w:cs="Times New Roman"/>
          <w:sz w:val="16"/>
          <w:szCs w:val="16"/>
        </w:rPr>
      </w:pPr>
      <w:r w:rsidRPr="00DB46BC">
        <w:rPr>
          <w:rFonts w:ascii="Times New Roman" w:eastAsia="Arial" w:hAnsi="Times New Roman" w:cs="Times New Roman"/>
          <w:b/>
          <w:bCs/>
          <w:color w:val="231F20"/>
          <w:position w:val="-1"/>
          <w:sz w:val="16"/>
          <w:szCs w:val="16"/>
        </w:rPr>
        <w:t>1. Physical</w:t>
      </w:r>
      <w:r w:rsidRPr="00DB46BC">
        <w:rPr>
          <w:rFonts w:ascii="Times New Roman" w:eastAsia="Arial" w:hAnsi="Times New Roman" w:cs="Times New Roman"/>
          <w:b/>
          <w:bCs/>
          <w:color w:val="231F20"/>
          <w:spacing w:val="-13"/>
          <w:position w:val="-1"/>
          <w:sz w:val="16"/>
          <w:szCs w:val="16"/>
        </w:rPr>
        <w:t xml:space="preserve"> </w:t>
      </w:r>
      <w:r w:rsidRPr="00DB46BC">
        <w:rPr>
          <w:rFonts w:ascii="Times New Roman" w:eastAsia="Arial" w:hAnsi="Times New Roman" w:cs="Times New Roman"/>
          <w:b/>
          <w:bCs/>
          <w:color w:val="231F20"/>
          <w:position w:val="-1"/>
          <w:sz w:val="16"/>
          <w:szCs w:val="16"/>
        </w:rPr>
        <w:t>Science</w:t>
      </w:r>
      <w:r w:rsidRPr="00DB46BC">
        <w:rPr>
          <w:rFonts w:ascii="Times New Roman" w:eastAsia="Arial" w:hAnsi="Times New Roman" w:cs="Times New Roman"/>
          <w:b/>
          <w:bCs/>
          <w:color w:val="231F20"/>
          <w:position w:val="-1"/>
          <w:sz w:val="16"/>
          <w:szCs w:val="16"/>
        </w:rPr>
        <w:tab/>
        <w:t>2. Life</w:t>
      </w:r>
      <w:r w:rsidRPr="00DB46BC">
        <w:rPr>
          <w:rFonts w:ascii="Times New Roman" w:eastAsia="Arial" w:hAnsi="Times New Roman" w:cs="Times New Roman"/>
          <w:b/>
          <w:bCs/>
          <w:color w:val="231F20"/>
          <w:spacing w:val="-6"/>
          <w:position w:val="-1"/>
          <w:sz w:val="16"/>
          <w:szCs w:val="16"/>
        </w:rPr>
        <w:t xml:space="preserve"> </w:t>
      </w:r>
      <w:r w:rsidRPr="00DB46BC">
        <w:rPr>
          <w:rFonts w:ascii="Times New Roman" w:eastAsia="Arial" w:hAnsi="Times New Roman" w:cs="Times New Roman"/>
          <w:b/>
          <w:bCs/>
          <w:color w:val="231F20"/>
          <w:position w:val="-1"/>
          <w:sz w:val="16"/>
          <w:szCs w:val="16"/>
        </w:rPr>
        <w:t>Science</w:t>
      </w:r>
      <w:r w:rsidRPr="00DB46BC">
        <w:rPr>
          <w:rFonts w:ascii="Times New Roman" w:eastAsia="Arial" w:hAnsi="Times New Roman" w:cs="Times New Roman"/>
          <w:b/>
          <w:bCs/>
          <w:color w:val="231F20"/>
          <w:position w:val="-1"/>
          <w:sz w:val="16"/>
          <w:szCs w:val="16"/>
        </w:rPr>
        <w:tab/>
        <w:t>3. Laboratory Activity</w:t>
      </w:r>
      <w:r w:rsidRPr="00DB46BC">
        <w:rPr>
          <w:rFonts w:ascii="Times New Roman" w:eastAsia="Arial" w:hAnsi="Times New Roman" w:cs="Times New Roman"/>
          <w:b/>
          <w:bCs/>
          <w:color w:val="231F20"/>
          <w:position w:val="-1"/>
          <w:sz w:val="16"/>
          <w:szCs w:val="16"/>
        </w:rPr>
        <w:tab/>
        <w:t xml:space="preserve">4. </w:t>
      </w:r>
      <w:r w:rsidRPr="00DB46BC">
        <w:rPr>
          <w:rFonts w:ascii="Times New Roman" w:eastAsia="Arial" w:hAnsi="Times New Roman" w:cs="Times New Roman"/>
          <w:b/>
          <w:bCs/>
          <w:color w:val="231F20"/>
          <w:w w:val="102"/>
          <w:position w:val="-1"/>
          <w:sz w:val="16"/>
          <w:szCs w:val="16"/>
        </w:rPr>
        <w:t>Mathematics</w:t>
      </w:r>
    </w:p>
    <w:p w:rsidR="0000555E" w:rsidRPr="00DB46BC" w:rsidRDefault="0000555E" w:rsidP="0000555E">
      <w:pPr>
        <w:widowControl w:val="0"/>
        <w:spacing w:after="0" w:line="276" w:lineRule="auto"/>
        <w:ind w:left="720" w:right="260"/>
        <w:rPr>
          <w:rFonts w:ascii="Times New Roman" w:eastAsia="Calibri" w:hAnsi="Times New Roman" w:cs="Times New Roman"/>
        </w:rPr>
        <w:sectPr w:rsidR="0000555E" w:rsidRPr="00DB46BC" w:rsidSect="0000555E">
          <w:pgSz w:w="12240" w:h="15840"/>
          <w:pgMar w:top="446" w:right="619" w:bottom="274" w:left="619" w:header="720" w:footer="720" w:gutter="0"/>
          <w:cols w:space="720"/>
        </w:sectPr>
      </w:pPr>
    </w:p>
    <w:p w:rsidR="0000555E" w:rsidRPr="00DB46BC" w:rsidRDefault="0000555E" w:rsidP="0000555E">
      <w:pPr>
        <w:widowControl w:val="0"/>
        <w:spacing w:before="15" w:after="0" w:line="240" w:lineRule="auto"/>
        <w:ind w:left="720" w:right="260"/>
        <w:rPr>
          <w:rFonts w:ascii="Times New Roman" w:eastAsia="Arial" w:hAnsi="Times New Roman" w:cs="Times New Roman"/>
          <w:sz w:val="16"/>
          <w:szCs w:val="16"/>
        </w:rPr>
      </w:pPr>
      <w:r w:rsidRPr="00DB46BC">
        <w:rPr>
          <w:rFonts w:ascii="Times New Roman" w:eastAsia="Arial" w:hAnsi="Times New Roman" w:cs="Times New Roman"/>
          <w:color w:val="231F20"/>
          <w:spacing w:val="-6"/>
          <w:w w:val="95"/>
          <w:sz w:val="16"/>
          <w:szCs w:val="16"/>
        </w:rPr>
        <w:t>ASTRO</w:t>
      </w:r>
      <w:r w:rsidRPr="00DB46BC">
        <w:rPr>
          <w:rFonts w:ascii="Times New Roman" w:eastAsia="Arial" w:hAnsi="Times New Roman" w:cs="Times New Roman"/>
          <w:color w:val="231F20"/>
          <w:w w:val="95"/>
          <w:sz w:val="16"/>
          <w:szCs w:val="16"/>
        </w:rPr>
        <w:t>N</w:t>
      </w:r>
      <w:r w:rsidRPr="00DB46BC">
        <w:rPr>
          <w:rFonts w:ascii="Times New Roman" w:eastAsia="Arial" w:hAnsi="Times New Roman" w:cs="Times New Roman"/>
          <w:color w:val="231F20"/>
          <w:spacing w:val="-6"/>
          <w:w w:val="95"/>
          <w:sz w:val="16"/>
          <w:szCs w:val="16"/>
        </w:rPr>
        <w:t xml:space="preserve"> </w:t>
      </w:r>
      <w:r w:rsidRPr="00DB46BC">
        <w:rPr>
          <w:rFonts w:ascii="Times New Roman" w:eastAsia="Arial" w:hAnsi="Times New Roman" w:cs="Times New Roman"/>
          <w:color w:val="231F20"/>
          <w:spacing w:val="-6"/>
          <w:sz w:val="16"/>
          <w:szCs w:val="16"/>
        </w:rPr>
        <w:t>150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pacing w:val="-6"/>
          <w:sz w:val="16"/>
          <w:szCs w:val="16"/>
        </w:rPr>
        <w:t>150</w:t>
      </w:r>
      <w:r w:rsidRPr="00DB46BC">
        <w:rPr>
          <w:rFonts w:ascii="Times New Roman" w:eastAsia="Arial" w:hAnsi="Times New Roman" w:cs="Times New Roman"/>
          <w:color w:val="231F20"/>
          <w:sz w:val="16"/>
          <w:szCs w:val="16"/>
        </w:rPr>
        <w:t>H</w:t>
      </w:r>
      <w:r w:rsidRPr="00DB46BC">
        <w:rPr>
          <w:rFonts w:ascii="Times New Roman" w:eastAsia="Arial" w:hAnsi="Times New Roman" w:cs="Times New Roman"/>
          <w:color w:val="231F20"/>
          <w:spacing w:val="25"/>
          <w:sz w:val="16"/>
          <w:szCs w:val="16"/>
        </w:rPr>
        <w:t xml:space="preserve"> </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1"/>
          <w:sz w:val="16"/>
          <w:szCs w:val="16"/>
        </w:rPr>
        <w:t xml:space="preserve"> </w:t>
      </w:r>
      <w:r w:rsidRPr="00DB46BC">
        <w:rPr>
          <w:rFonts w:ascii="Times New Roman" w:eastAsia="Arial" w:hAnsi="Times New Roman" w:cs="Times New Roman"/>
          <w:color w:val="231F20"/>
          <w:spacing w:val="-6"/>
          <w:sz w:val="16"/>
          <w:szCs w:val="16"/>
          <w:u w:val="single" w:color="231F20"/>
        </w:rPr>
        <w:t>160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b/>
          <w:color w:val="FF0000"/>
          <w:spacing w:val="-6"/>
          <w:w w:val="95"/>
          <w:sz w:val="16"/>
          <w:szCs w:val="16"/>
        </w:rPr>
        <w:t>CHE</w:t>
      </w:r>
      <w:r w:rsidRPr="00DB46BC">
        <w:rPr>
          <w:rFonts w:ascii="Times New Roman" w:eastAsia="Arial" w:hAnsi="Times New Roman" w:cs="Times New Roman"/>
          <w:b/>
          <w:color w:val="FF0000"/>
          <w:w w:val="95"/>
          <w:sz w:val="16"/>
          <w:szCs w:val="16"/>
        </w:rPr>
        <w:t>M</w:t>
      </w:r>
      <w:r w:rsidRPr="00DB46BC">
        <w:rPr>
          <w:rFonts w:ascii="Times New Roman" w:eastAsia="Arial" w:hAnsi="Times New Roman" w:cs="Times New Roman"/>
          <w:color w:val="231F20"/>
          <w:spacing w:val="-8"/>
          <w:w w:val="95"/>
          <w:sz w:val="16"/>
          <w:szCs w:val="16"/>
        </w:rPr>
        <w:t xml:space="preserve"> </w:t>
      </w:r>
      <w:r w:rsidRPr="00DB46BC">
        <w:rPr>
          <w:rFonts w:ascii="Times New Roman" w:eastAsia="Arial" w:hAnsi="Times New Roman" w:cs="Times New Roman"/>
          <w:b/>
          <w:color w:val="FF0000"/>
          <w:spacing w:val="-6"/>
          <w:w w:val="95"/>
          <w:sz w:val="16"/>
          <w:szCs w:val="16"/>
          <w:u w:val="single" w:color="231F20"/>
        </w:rPr>
        <w:t>101</w:t>
      </w:r>
      <w:r w:rsidRPr="00DB46BC">
        <w:rPr>
          <w:rFonts w:ascii="Times New Roman" w:eastAsia="Arial" w:hAnsi="Times New Roman" w:cs="Times New Roman"/>
          <w:color w:val="231F20"/>
          <w:w w:val="95"/>
          <w:sz w:val="16"/>
          <w:szCs w:val="16"/>
        </w:rPr>
        <w:t>,</w:t>
      </w:r>
      <w:r w:rsidRPr="00DB46BC">
        <w:rPr>
          <w:rFonts w:ascii="Times New Roman" w:eastAsia="Arial" w:hAnsi="Times New Roman" w:cs="Times New Roman"/>
          <w:color w:val="231F20"/>
          <w:spacing w:val="-6"/>
          <w:w w:val="95"/>
          <w:sz w:val="16"/>
          <w:szCs w:val="16"/>
        </w:rPr>
        <w:t xml:space="preserve"> </w:t>
      </w:r>
      <w:r w:rsidRPr="00DB46BC">
        <w:rPr>
          <w:rFonts w:ascii="Times New Roman" w:eastAsia="Arial" w:hAnsi="Times New Roman" w:cs="Times New Roman"/>
          <w:b/>
          <w:color w:val="FF0000"/>
          <w:spacing w:val="-6"/>
          <w:sz w:val="16"/>
          <w:szCs w:val="16"/>
          <w:u w:val="single" w:color="231F20"/>
        </w:rPr>
        <w:t>102</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b/>
          <w:color w:val="FF0000"/>
          <w:spacing w:val="-6"/>
          <w:w w:val="96"/>
          <w:sz w:val="16"/>
          <w:szCs w:val="16"/>
        </w:rPr>
        <w:t>123</w:t>
      </w:r>
      <w:r w:rsidRPr="00DB46BC">
        <w:rPr>
          <w:rFonts w:ascii="Times New Roman" w:eastAsia="Arial" w:hAnsi="Times New Roman" w:cs="Times New Roman"/>
          <w:color w:val="231F20"/>
          <w:w w:val="96"/>
          <w:sz w:val="16"/>
          <w:szCs w:val="16"/>
        </w:rPr>
        <w:t>,</w:t>
      </w:r>
      <w:r w:rsidRPr="00DB46BC">
        <w:rPr>
          <w:rFonts w:ascii="Times New Roman" w:eastAsia="Arial" w:hAnsi="Times New Roman" w:cs="Times New Roman"/>
          <w:color w:val="231F20"/>
          <w:spacing w:val="-10"/>
          <w:w w:val="96"/>
          <w:sz w:val="16"/>
          <w:szCs w:val="16"/>
        </w:rPr>
        <w:t xml:space="preserve"> </w:t>
      </w:r>
      <w:r w:rsidRPr="00DB46BC">
        <w:rPr>
          <w:rFonts w:ascii="Times New Roman" w:eastAsia="Arial" w:hAnsi="Times New Roman" w:cs="Times New Roman"/>
          <w:color w:val="231F20"/>
          <w:spacing w:val="-6"/>
          <w:w w:val="96"/>
          <w:sz w:val="16"/>
          <w:szCs w:val="16"/>
          <w:u w:val="single" w:color="231F20"/>
        </w:rPr>
        <w:t>150</w:t>
      </w:r>
      <w:r w:rsidRPr="00DB46BC">
        <w:rPr>
          <w:rFonts w:ascii="Times New Roman" w:eastAsia="Arial" w:hAnsi="Times New Roman" w:cs="Times New Roman"/>
          <w:color w:val="231F20"/>
          <w:w w:val="96"/>
          <w:sz w:val="16"/>
          <w:szCs w:val="16"/>
        </w:rPr>
        <w:t>,</w:t>
      </w:r>
      <w:r w:rsidRPr="00DB46BC">
        <w:rPr>
          <w:rFonts w:ascii="Times New Roman" w:eastAsia="Arial" w:hAnsi="Times New Roman" w:cs="Times New Roman"/>
          <w:color w:val="231F20"/>
          <w:spacing w:val="-10"/>
          <w:w w:val="96"/>
          <w:sz w:val="16"/>
          <w:szCs w:val="16"/>
        </w:rPr>
        <w:t xml:space="preserve"> </w:t>
      </w:r>
      <w:r w:rsidRPr="00DB46BC">
        <w:rPr>
          <w:rFonts w:ascii="Times New Roman" w:eastAsia="Arial" w:hAnsi="Times New Roman" w:cs="Times New Roman"/>
          <w:color w:val="231F20"/>
          <w:spacing w:val="-6"/>
          <w:w w:val="96"/>
          <w:sz w:val="16"/>
          <w:szCs w:val="16"/>
          <w:u w:val="single" w:color="231F20"/>
        </w:rPr>
        <w:t>150H</w:t>
      </w:r>
      <w:r w:rsidRPr="00DB46BC">
        <w:rPr>
          <w:rFonts w:ascii="Times New Roman" w:eastAsia="Arial" w:hAnsi="Times New Roman" w:cs="Times New Roman"/>
          <w:color w:val="231F20"/>
          <w:w w:val="96"/>
          <w:sz w:val="16"/>
          <w:szCs w:val="16"/>
        </w:rPr>
        <w:t>,</w:t>
      </w:r>
      <w:r w:rsidRPr="00DB46BC">
        <w:rPr>
          <w:rFonts w:ascii="Times New Roman" w:eastAsia="Arial" w:hAnsi="Times New Roman" w:cs="Times New Roman"/>
          <w:color w:val="231F20"/>
          <w:spacing w:val="-9"/>
          <w:w w:val="96"/>
          <w:sz w:val="16"/>
          <w:szCs w:val="16"/>
        </w:rPr>
        <w:t xml:space="preserve"> </w:t>
      </w:r>
      <w:r w:rsidRPr="00DB46BC">
        <w:rPr>
          <w:rFonts w:ascii="Times New Roman" w:eastAsia="Arial" w:hAnsi="Times New Roman" w:cs="Times New Roman"/>
          <w:color w:val="231F20"/>
          <w:spacing w:val="-6"/>
          <w:w w:val="96"/>
          <w:sz w:val="16"/>
          <w:szCs w:val="16"/>
          <w:u w:val="single" w:color="231F20"/>
        </w:rPr>
        <w:t>151</w:t>
      </w:r>
      <w:r w:rsidRPr="00DB46BC">
        <w:rPr>
          <w:rFonts w:ascii="Times New Roman" w:eastAsia="Arial" w:hAnsi="Times New Roman" w:cs="Times New Roman"/>
          <w:color w:val="231F20"/>
          <w:w w:val="96"/>
          <w:sz w:val="16"/>
          <w:szCs w:val="16"/>
        </w:rPr>
        <w:t>,</w:t>
      </w:r>
      <w:r w:rsidRPr="00DB46BC">
        <w:rPr>
          <w:rFonts w:ascii="Times New Roman" w:eastAsia="Arial" w:hAnsi="Times New Roman" w:cs="Times New Roman"/>
          <w:color w:val="231F20"/>
          <w:spacing w:val="-10"/>
          <w:w w:val="96"/>
          <w:sz w:val="16"/>
          <w:szCs w:val="16"/>
        </w:rPr>
        <w:t xml:space="preserve"> </w:t>
      </w:r>
      <w:r w:rsidRPr="00DB46BC">
        <w:rPr>
          <w:rFonts w:ascii="Times New Roman" w:eastAsia="Arial" w:hAnsi="Times New Roman" w:cs="Times New Roman"/>
          <w:color w:val="231F20"/>
          <w:spacing w:val="-6"/>
          <w:w w:val="96"/>
          <w:sz w:val="16"/>
          <w:szCs w:val="16"/>
          <w:u w:val="single" w:color="231F20"/>
        </w:rPr>
        <w:t>151H</w:t>
      </w:r>
      <w:r w:rsidRPr="00DB46BC">
        <w:rPr>
          <w:rFonts w:ascii="Times New Roman" w:eastAsia="Arial" w:hAnsi="Times New Roman" w:cs="Times New Roman"/>
          <w:color w:val="231F20"/>
          <w:w w:val="96"/>
          <w:sz w:val="16"/>
          <w:szCs w:val="16"/>
        </w:rPr>
        <w:t>,</w:t>
      </w:r>
      <w:r w:rsidRPr="00DB46BC">
        <w:rPr>
          <w:rFonts w:ascii="Times New Roman" w:eastAsia="Arial" w:hAnsi="Times New Roman" w:cs="Times New Roman"/>
          <w:color w:val="231F20"/>
          <w:spacing w:val="-9"/>
          <w:w w:val="96"/>
          <w:sz w:val="16"/>
          <w:szCs w:val="16"/>
        </w:rPr>
        <w:t xml:space="preserve"> </w:t>
      </w:r>
      <w:r w:rsidRPr="00DB46BC">
        <w:rPr>
          <w:rFonts w:ascii="Times New Roman" w:eastAsia="Arial" w:hAnsi="Times New Roman" w:cs="Times New Roman"/>
          <w:color w:val="231F20"/>
          <w:spacing w:val="-6"/>
          <w:w w:val="96"/>
          <w:sz w:val="16"/>
          <w:szCs w:val="16"/>
          <w:u w:val="single" w:color="231F20"/>
        </w:rPr>
        <w:t>212</w:t>
      </w:r>
      <w:r w:rsidRPr="00DB46BC">
        <w:rPr>
          <w:rFonts w:ascii="Times New Roman" w:eastAsia="Arial" w:hAnsi="Times New Roman" w:cs="Times New Roman"/>
          <w:color w:val="231F20"/>
          <w:w w:val="96"/>
          <w:sz w:val="16"/>
          <w:szCs w:val="16"/>
        </w:rPr>
        <w:t>,</w:t>
      </w:r>
      <w:r w:rsidRPr="00DB46BC">
        <w:rPr>
          <w:rFonts w:ascii="Times New Roman" w:eastAsia="Arial" w:hAnsi="Times New Roman" w:cs="Times New Roman"/>
          <w:color w:val="231F20"/>
          <w:spacing w:val="-10"/>
          <w:w w:val="96"/>
          <w:sz w:val="16"/>
          <w:szCs w:val="16"/>
        </w:rPr>
        <w:t xml:space="preserve"> </w:t>
      </w:r>
      <w:r w:rsidRPr="00DB46BC">
        <w:rPr>
          <w:rFonts w:ascii="Times New Roman" w:eastAsia="Arial" w:hAnsi="Times New Roman" w:cs="Times New Roman"/>
          <w:color w:val="231F20"/>
          <w:spacing w:val="-6"/>
          <w:w w:val="96"/>
          <w:sz w:val="16"/>
          <w:szCs w:val="16"/>
          <w:u w:val="single" w:color="231F20"/>
        </w:rPr>
        <w:t>213</w:t>
      </w:r>
      <w:r w:rsidRPr="00DB46BC">
        <w:rPr>
          <w:rFonts w:ascii="Times New Roman" w:eastAsia="Arial" w:hAnsi="Times New Roman" w:cs="Times New Roman"/>
          <w:color w:val="231F20"/>
          <w:w w:val="96"/>
          <w:sz w:val="16"/>
          <w:szCs w:val="16"/>
        </w:rPr>
        <w:t>;</w:t>
      </w:r>
      <w:r w:rsidRPr="00DB46BC">
        <w:rPr>
          <w:rFonts w:ascii="Times New Roman" w:eastAsia="Arial" w:hAnsi="Times New Roman" w:cs="Times New Roman"/>
          <w:color w:val="231F20"/>
          <w:spacing w:val="-10"/>
          <w:w w:val="96"/>
          <w:sz w:val="16"/>
          <w:szCs w:val="16"/>
        </w:rPr>
        <w:t xml:space="preserve"> </w:t>
      </w:r>
      <w:r w:rsidRPr="00DB46BC">
        <w:rPr>
          <w:rFonts w:ascii="Times New Roman" w:eastAsia="Arial" w:hAnsi="Times New Roman" w:cs="Times New Roman"/>
          <w:b/>
          <w:bCs/>
          <w:color w:val="231F20"/>
          <w:spacing w:val="-6"/>
          <w:sz w:val="16"/>
          <w:szCs w:val="16"/>
        </w:rPr>
        <w:t>ENVS</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b/>
          <w:bCs/>
          <w:color w:val="231F20"/>
          <w:spacing w:val="-6"/>
          <w:w w:val="95"/>
          <w:sz w:val="16"/>
          <w:szCs w:val="16"/>
        </w:rPr>
        <w:t>101</w:t>
      </w:r>
      <w:r w:rsidRPr="00DB46BC">
        <w:rPr>
          <w:rFonts w:ascii="Times New Roman" w:eastAsia="Arial" w:hAnsi="Times New Roman" w:cs="Times New Roman"/>
          <w:color w:val="231F20"/>
          <w:w w:val="95"/>
          <w:sz w:val="16"/>
          <w:szCs w:val="16"/>
        </w:rPr>
        <w:t>,</w:t>
      </w:r>
      <w:r w:rsidRPr="00DB46BC">
        <w:rPr>
          <w:rFonts w:ascii="Times New Roman" w:eastAsia="Arial" w:hAnsi="Times New Roman" w:cs="Times New Roman"/>
          <w:color w:val="231F20"/>
          <w:spacing w:val="-6"/>
          <w:w w:val="95"/>
          <w:sz w:val="16"/>
          <w:szCs w:val="16"/>
        </w:rPr>
        <w:t xml:space="preserve"> </w:t>
      </w:r>
      <w:r w:rsidRPr="00DB46BC">
        <w:rPr>
          <w:rFonts w:ascii="Times New Roman" w:eastAsia="Arial" w:hAnsi="Times New Roman" w:cs="Times New Roman"/>
          <w:b/>
          <w:bCs/>
          <w:color w:val="231F20"/>
          <w:spacing w:val="-6"/>
          <w:w w:val="95"/>
          <w:sz w:val="16"/>
          <w:szCs w:val="16"/>
        </w:rPr>
        <w:t>101H</w:t>
      </w:r>
      <w:r w:rsidRPr="00DB46BC">
        <w:rPr>
          <w:rFonts w:ascii="Times New Roman" w:eastAsia="Arial" w:hAnsi="Times New Roman" w:cs="Times New Roman"/>
          <w:b/>
          <w:bCs/>
          <w:color w:val="231F20"/>
          <w:w w:val="95"/>
          <w:sz w:val="16"/>
          <w:szCs w:val="16"/>
        </w:rPr>
        <w:t>,</w:t>
      </w:r>
      <w:r w:rsidRPr="00DB46BC">
        <w:rPr>
          <w:rFonts w:ascii="Times New Roman" w:eastAsia="Arial" w:hAnsi="Times New Roman" w:cs="Times New Roman"/>
          <w:b/>
          <w:bCs/>
          <w:color w:val="231F20"/>
          <w:spacing w:val="-4"/>
          <w:w w:val="95"/>
          <w:sz w:val="16"/>
          <w:szCs w:val="16"/>
        </w:rPr>
        <w:t xml:space="preserve"> </w:t>
      </w:r>
      <w:r w:rsidRPr="00DB46BC">
        <w:rPr>
          <w:rFonts w:ascii="Times New Roman" w:eastAsia="Arial" w:hAnsi="Times New Roman" w:cs="Times New Roman"/>
          <w:b/>
          <w:bCs/>
          <w:color w:val="231F20"/>
          <w:spacing w:val="-6"/>
          <w:w w:val="95"/>
          <w:sz w:val="16"/>
          <w:szCs w:val="16"/>
          <w:u w:val="single" w:color="231F20"/>
        </w:rPr>
        <w:t>110</w:t>
      </w:r>
      <w:r w:rsidRPr="00DB46BC">
        <w:rPr>
          <w:rFonts w:ascii="Times New Roman" w:eastAsia="Arial" w:hAnsi="Times New Roman" w:cs="Times New Roman"/>
          <w:color w:val="231F20"/>
          <w:w w:val="95"/>
          <w:sz w:val="16"/>
          <w:szCs w:val="16"/>
        </w:rPr>
        <w:t>;</w:t>
      </w:r>
      <w:r w:rsidRPr="00DB46BC">
        <w:rPr>
          <w:rFonts w:ascii="Times New Roman" w:eastAsia="Arial" w:hAnsi="Times New Roman" w:cs="Times New Roman"/>
          <w:color w:val="231F20"/>
          <w:spacing w:val="-6"/>
          <w:w w:val="95"/>
          <w:sz w:val="16"/>
          <w:szCs w:val="16"/>
        </w:rPr>
        <w:t xml:space="preserve"> GEO</w:t>
      </w:r>
      <w:r w:rsidRPr="00DB46BC">
        <w:rPr>
          <w:rFonts w:ascii="Times New Roman" w:eastAsia="Arial" w:hAnsi="Times New Roman" w:cs="Times New Roman"/>
          <w:color w:val="231F20"/>
          <w:w w:val="95"/>
          <w:sz w:val="16"/>
          <w:szCs w:val="16"/>
        </w:rPr>
        <w:t>G</w:t>
      </w:r>
      <w:r w:rsidRPr="00DB46BC">
        <w:rPr>
          <w:rFonts w:ascii="Times New Roman" w:eastAsia="Arial" w:hAnsi="Times New Roman" w:cs="Times New Roman"/>
          <w:color w:val="231F20"/>
          <w:spacing w:val="-7"/>
          <w:w w:val="95"/>
          <w:sz w:val="16"/>
          <w:szCs w:val="16"/>
        </w:rPr>
        <w:t xml:space="preserve"> </w:t>
      </w:r>
      <w:r w:rsidRPr="00DB46BC">
        <w:rPr>
          <w:rFonts w:ascii="Times New Roman" w:eastAsia="Arial" w:hAnsi="Times New Roman" w:cs="Times New Roman"/>
          <w:color w:val="231F20"/>
          <w:spacing w:val="-6"/>
          <w:sz w:val="16"/>
          <w:szCs w:val="16"/>
        </w:rPr>
        <w:t>110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pacing w:val="-6"/>
          <w:sz w:val="16"/>
          <w:szCs w:val="16"/>
        </w:rPr>
        <w:t>110H</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pacing w:val="-6"/>
          <w:sz w:val="16"/>
          <w:szCs w:val="16"/>
          <w:u w:val="single" w:color="231F20"/>
        </w:rPr>
        <w:t>111</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color w:val="231F20"/>
          <w:spacing w:val="-6"/>
          <w:sz w:val="16"/>
          <w:szCs w:val="16"/>
          <w:u w:val="single" w:color="231F20"/>
        </w:rPr>
        <w:t>111H</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pacing w:val="-6"/>
          <w:sz w:val="16"/>
          <w:szCs w:val="16"/>
          <w:u w:val="single" w:color="231F20"/>
        </w:rPr>
        <w:t>114</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b/>
          <w:bCs/>
          <w:color w:val="231F20"/>
          <w:spacing w:val="-6"/>
          <w:sz w:val="16"/>
          <w:szCs w:val="16"/>
        </w:rPr>
        <w:t>115</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pacing w:val="-6"/>
          <w:sz w:val="16"/>
          <w:szCs w:val="16"/>
        </w:rPr>
        <w:t>126</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pacing w:val="-6"/>
          <w:w w:val="92"/>
          <w:sz w:val="16"/>
          <w:szCs w:val="16"/>
        </w:rPr>
        <w:t>GEO</w:t>
      </w:r>
      <w:r w:rsidRPr="00DB46BC">
        <w:rPr>
          <w:rFonts w:ascii="Times New Roman" w:eastAsia="Arial" w:hAnsi="Times New Roman" w:cs="Times New Roman"/>
          <w:color w:val="231F20"/>
          <w:w w:val="92"/>
          <w:sz w:val="16"/>
          <w:szCs w:val="16"/>
        </w:rPr>
        <w:t>L</w:t>
      </w:r>
      <w:r w:rsidRPr="00DB46BC">
        <w:rPr>
          <w:rFonts w:ascii="Times New Roman" w:eastAsia="Arial" w:hAnsi="Times New Roman" w:cs="Times New Roman"/>
          <w:color w:val="231F20"/>
          <w:spacing w:val="-12"/>
          <w:w w:val="92"/>
          <w:sz w:val="16"/>
          <w:szCs w:val="16"/>
        </w:rPr>
        <w:t xml:space="preserve"> </w:t>
      </w:r>
      <w:r w:rsidRPr="00DB46BC">
        <w:rPr>
          <w:rFonts w:ascii="Times New Roman" w:eastAsia="Arial" w:hAnsi="Times New Roman" w:cs="Times New Roman"/>
          <w:color w:val="231F20"/>
          <w:spacing w:val="-6"/>
          <w:w w:val="92"/>
          <w:sz w:val="16"/>
          <w:szCs w:val="16"/>
          <w:u w:val="single" w:color="231F20"/>
        </w:rPr>
        <w:t>100</w:t>
      </w:r>
      <w:r w:rsidRPr="00DB46BC">
        <w:rPr>
          <w:rFonts w:ascii="Times New Roman" w:eastAsia="Arial" w:hAnsi="Times New Roman" w:cs="Times New Roman"/>
          <w:color w:val="231F20"/>
          <w:w w:val="92"/>
          <w:sz w:val="16"/>
          <w:szCs w:val="16"/>
        </w:rPr>
        <w:t>,</w:t>
      </w:r>
      <w:r w:rsidRPr="00DB46BC">
        <w:rPr>
          <w:rFonts w:ascii="Times New Roman" w:eastAsia="Arial" w:hAnsi="Times New Roman" w:cs="Times New Roman"/>
          <w:color w:val="231F20"/>
          <w:spacing w:val="1"/>
          <w:w w:val="92"/>
          <w:sz w:val="16"/>
          <w:szCs w:val="16"/>
        </w:rPr>
        <w:t xml:space="preserve"> </w:t>
      </w:r>
      <w:r w:rsidRPr="00DB46BC">
        <w:rPr>
          <w:rFonts w:ascii="Times New Roman" w:eastAsia="Arial" w:hAnsi="Times New Roman" w:cs="Times New Roman"/>
          <w:color w:val="231F20"/>
          <w:spacing w:val="-6"/>
          <w:w w:val="92"/>
          <w:sz w:val="16"/>
          <w:szCs w:val="16"/>
          <w:u w:val="single" w:color="231F20"/>
        </w:rPr>
        <w:t>100H</w:t>
      </w:r>
      <w:r w:rsidRPr="00DB46BC">
        <w:rPr>
          <w:rFonts w:ascii="Times New Roman" w:eastAsia="Arial" w:hAnsi="Times New Roman" w:cs="Times New Roman"/>
          <w:color w:val="231F20"/>
          <w:w w:val="92"/>
          <w:sz w:val="16"/>
          <w:szCs w:val="16"/>
        </w:rPr>
        <w:t>,</w:t>
      </w:r>
      <w:r w:rsidRPr="00DB46BC">
        <w:rPr>
          <w:rFonts w:ascii="Times New Roman" w:eastAsia="Arial" w:hAnsi="Times New Roman" w:cs="Times New Roman"/>
          <w:color w:val="231F20"/>
          <w:spacing w:val="5"/>
          <w:w w:val="92"/>
          <w:sz w:val="16"/>
          <w:szCs w:val="16"/>
        </w:rPr>
        <w:t xml:space="preserve"> </w:t>
      </w:r>
      <w:r w:rsidRPr="00DB46BC">
        <w:rPr>
          <w:rFonts w:ascii="Times New Roman" w:eastAsia="Arial" w:hAnsi="Times New Roman" w:cs="Times New Roman"/>
          <w:color w:val="231F20"/>
          <w:spacing w:val="-6"/>
          <w:sz w:val="16"/>
          <w:szCs w:val="16"/>
        </w:rPr>
        <w:t>101,</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color w:val="231F20"/>
          <w:spacing w:val="-6"/>
          <w:w w:val="95"/>
          <w:sz w:val="16"/>
          <w:szCs w:val="16"/>
        </w:rPr>
        <w:t>101H</w:t>
      </w:r>
      <w:r w:rsidRPr="00DB46BC">
        <w:rPr>
          <w:rFonts w:ascii="Times New Roman" w:eastAsia="Arial" w:hAnsi="Times New Roman" w:cs="Times New Roman"/>
          <w:color w:val="231F20"/>
          <w:w w:val="95"/>
          <w:sz w:val="16"/>
          <w:szCs w:val="16"/>
        </w:rPr>
        <w:t>,</w:t>
      </w:r>
      <w:r w:rsidRPr="00DB46BC">
        <w:rPr>
          <w:rFonts w:ascii="Times New Roman" w:eastAsia="Arial" w:hAnsi="Times New Roman" w:cs="Times New Roman"/>
          <w:color w:val="231F20"/>
          <w:spacing w:val="-9"/>
          <w:w w:val="95"/>
          <w:sz w:val="16"/>
          <w:szCs w:val="16"/>
        </w:rPr>
        <w:t xml:space="preserve"> </w:t>
      </w:r>
      <w:r w:rsidRPr="00DB46BC">
        <w:rPr>
          <w:rFonts w:ascii="Times New Roman" w:eastAsia="Arial" w:hAnsi="Times New Roman" w:cs="Times New Roman"/>
          <w:color w:val="231F20"/>
          <w:spacing w:val="-6"/>
          <w:w w:val="95"/>
          <w:sz w:val="16"/>
          <w:szCs w:val="16"/>
          <w:u w:val="single" w:color="231F20"/>
        </w:rPr>
        <w:t>112</w:t>
      </w:r>
      <w:r w:rsidRPr="00DB46BC">
        <w:rPr>
          <w:rFonts w:ascii="Times New Roman" w:eastAsia="Arial" w:hAnsi="Times New Roman" w:cs="Times New Roman"/>
          <w:color w:val="231F20"/>
          <w:w w:val="95"/>
          <w:sz w:val="16"/>
          <w:szCs w:val="16"/>
          <w:u w:val="single" w:color="231F20"/>
        </w:rPr>
        <w:t>,</w:t>
      </w:r>
      <w:r w:rsidRPr="00DB46BC">
        <w:rPr>
          <w:rFonts w:ascii="Times New Roman" w:eastAsia="Arial" w:hAnsi="Times New Roman" w:cs="Times New Roman"/>
          <w:color w:val="231F20"/>
          <w:spacing w:val="-4"/>
          <w:w w:val="95"/>
          <w:sz w:val="16"/>
          <w:szCs w:val="16"/>
        </w:rPr>
        <w:t xml:space="preserve"> </w:t>
      </w:r>
      <w:r w:rsidRPr="00DB46BC">
        <w:rPr>
          <w:rFonts w:ascii="Times New Roman" w:eastAsia="Arial" w:hAnsi="Times New Roman" w:cs="Times New Roman"/>
          <w:color w:val="231F20"/>
          <w:spacing w:val="-6"/>
          <w:w w:val="95"/>
          <w:sz w:val="16"/>
          <w:szCs w:val="16"/>
        </w:rPr>
        <w:t>113,150</w:t>
      </w:r>
      <w:r w:rsidRPr="00DB46BC">
        <w:rPr>
          <w:rFonts w:ascii="Times New Roman" w:eastAsia="Arial" w:hAnsi="Times New Roman" w:cs="Times New Roman"/>
          <w:color w:val="231F20"/>
          <w:w w:val="95"/>
          <w:sz w:val="16"/>
          <w:szCs w:val="16"/>
        </w:rPr>
        <w:t>,</w:t>
      </w:r>
      <w:r w:rsidRPr="00DB46BC">
        <w:rPr>
          <w:rFonts w:ascii="Times New Roman" w:eastAsia="Arial" w:hAnsi="Times New Roman" w:cs="Times New Roman"/>
          <w:color w:val="231F20"/>
          <w:spacing w:val="-8"/>
          <w:w w:val="95"/>
          <w:sz w:val="16"/>
          <w:szCs w:val="16"/>
        </w:rPr>
        <w:t xml:space="preserve"> </w:t>
      </w:r>
      <w:r w:rsidRPr="00DB46BC">
        <w:rPr>
          <w:rFonts w:ascii="Times New Roman" w:eastAsia="Arial" w:hAnsi="Times New Roman" w:cs="Times New Roman"/>
          <w:color w:val="231F20"/>
          <w:spacing w:val="-6"/>
          <w:sz w:val="16"/>
          <w:szCs w:val="16"/>
        </w:rPr>
        <w:t>150H</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pacing w:val="-6"/>
          <w:w w:val="95"/>
          <w:sz w:val="16"/>
          <w:szCs w:val="16"/>
          <w:u w:val="single" w:color="231F20"/>
        </w:rPr>
        <w:t>160</w:t>
      </w:r>
      <w:r w:rsidRPr="00DB46BC">
        <w:rPr>
          <w:rFonts w:ascii="Times New Roman" w:eastAsia="Arial" w:hAnsi="Times New Roman" w:cs="Times New Roman"/>
          <w:color w:val="231F20"/>
          <w:w w:val="95"/>
          <w:sz w:val="16"/>
          <w:szCs w:val="16"/>
        </w:rPr>
        <w:t>,</w:t>
      </w:r>
      <w:r w:rsidRPr="00DB46BC">
        <w:rPr>
          <w:rFonts w:ascii="Times New Roman" w:eastAsia="Arial" w:hAnsi="Times New Roman" w:cs="Times New Roman"/>
          <w:color w:val="231F20"/>
          <w:spacing w:val="-10"/>
          <w:w w:val="95"/>
          <w:sz w:val="16"/>
          <w:szCs w:val="16"/>
        </w:rPr>
        <w:t xml:space="preserve"> </w:t>
      </w:r>
      <w:r w:rsidRPr="00DB46BC">
        <w:rPr>
          <w:rFonts w:ascii="Times New Roman" w:eastAsia="Arial" w:hAnsi="Times New Roman" w:cs="Times New Roman"/>
          <w:color w:val="231F20"/>
          <w:spacing w:val="-6"/>
          <w:w w:val="95"/>
          <w:sz w:val="16"/>
          <w:szCs w:val="16"/>
        </w:rPr>
        <w:t>250</w:t>
      </w:r>
      <w:r w:rsidRPr="00DB46BC">
        <w:rPr>
          <w:rFonts w:ascii="Times New Roman" w:eastAsia="Arial" w:hAnsi="Times New Roman" w:cs="Times New Roman"/>
          <w:color w:val="231F20"/>
          <w:w w:val="95"/>
          <w:sz w:val="16"/>
          <w:szCs w:val="16"/>
        </w:rPr>
        <w:t>;</w:t>
      </w:r>
      <w:r w:rsidRPr="00DB46BC">
        <w:rPr>
          <w:rFonts w:ascii="Times New Roman" w:eastAsia="Arial" w:hAnsi="Times New Roman" w:cs="Times New Roman"/>
          <w:color w:val="231F20"/>
          <w:spacing w:val="-9"/>
          <w:w w:val="95"/>
          <w:sz w:val="16"/>
          <w:szCs w:val="16"/>
        </w:rPr>
        <w:t xml:space="preserve"> </w:t>
      </w:r>
      <w:r w:rsidRPr="00DB46BC">
        <w:rPr>
          <w:rFonts w:ascii="Times New Roman" w:eastAsia="Arial" w:hAnsi="Times New Roman" w:cs="Times New Roman"/>
          <w:b/>
          <w:color w:val="FF0000"/>
          <w:spacing w:val="-6"/>
          <w:sz w:val="16"/>
          <w:szCs w:val="16"/>
        </w:rPr>
        <w:t>OCEAN</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b/>
          <w:color w:val="FF0000"/>
          <w:spacing w:val="-6"/>
          <w:sz w:val="16"/>
          <w:szCs w:val="16"/>
          <w:u w:val="single" w:color="231F20"/>
        </w:rPr>
        <w:t>100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b/>
          <w:color w:val="FF0000"/>
          <w:spacing w:val="-6"/>
          <w:sz w:val="16"/>
          <w:szCs w:val="16"/>
        </w:rPr>
        <w:t>101</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pacing w:val="-6"/>
          <w:sz w:val="16"/>
          <w:szCs w:val="16"/>
        </w:rPr>
        <w:t>101H</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pacing w:val="-6"/>
          <w:w w:val="96"/>
          <w:sz w:val="16"/>
          <w:szCs w:val="16"/>
        </w:rPr>
        <w:t>PHYSI</w:t>
      </w:r>
      <w:r w:rsidRPr="00DB46BC">
        <w:rPr>
          <w:rFonts w:ascii="Times New Roman" w:eastAsia="Arial" w:hAnsi="Times New Roman" w:cs="Times New Roman"/>
          <w:color w:val="231F20"/>
          <w:w w:val="96"/>
          <w:sz w:val="16"/>
          <w:szCs w:val="16"/>
        </w:rPr>
        <w:t>C</w:t>
      </w:r>
      <w:r w:rsidRPr="00DB46BC">
        <w:rPr>
          <w:rFonts w:ascii="Times New Roman" w:eastAsia="Arial" w:hAnsi="Times New Roman" w:cs="Times New Roman"/>
          <w:color w:val="231F20"/>
          <w:spacing w:val="-6"/>
          <w:w w:val="96"/>
          <w:sz w:val="16"/>
          <w:szCs w:val="16"/>
        </w:rPr>
        <w:t xml:space="preserve"> </w:t>
      </w:r>
      <w:r w:rsidRPr="00DB46BC">
        <w:rPr>
          <w:rFonts w:ascii="Times New Roman" w:eastAsia="Arial" w:hAnsi="Times New Roman" w:cs="Times New Roman"/>
          <w:color w:val="231F20"/>
          <w:spacing w:val="-6"/>
          <w:sz w:val="16"/>
          <w:szCs w:val="16"/>
          <w:u w:val="single" w:color="231F20"/>
        </w:rPr>
        <w:t>100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pacing w:val="-6"/>
          <w:sz w:val="16"/>
          <w:szCs w:val="16"/>
          <w:u w:val="single" w:color="231F20"/>
        </w:rPr>
        <w:t>110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pacing w:val="-6"/>
          <w:sz w:val="16"/>
          <w:szCs w:val="16"/>
          <w:u w:val="single" w:color="231F20"/>
        </w:rPr>
        <w:t>111</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pacing w:val="-6"/>
          <w:sz w:val="16"/>
          <w:szCs w:val="16"/>
          <w:u w:val="single" w:color="231F20"/>
        </w:rPr>
        <w:t>200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color w:val="231F20"/>
          <w:spacing w:val="-6"/>
          <w:position w:val="-1"/>
          <w:sz w:val="16"/>
          <w:szCs w:val="16"/>
          <w:u w:val="single" w:color="231F20"/>
        </w:rPr>
        <w:t>201, 250, 251, 252</w:t>
      </w:r>
      <w:r w:rsidRPr="00DB46BC">
        <w:rPr>
          <w:rFonts w:ascii="Times New Roman" w:eastAsia="Arial" w:hAnsi="Times New Roman" w:cs="Times New Roman"/>
          <w:color w:val="231F20"/>
          <w:position w:val="-1"/>
          <w:sz w:val="16"/>
          <w:szCs w:val="16"/>
        </w:rPr>
        <w:t>;</w:t>
      </w:r>
      <w:r w:rsidRPr="00DB46BC">
        <w:rPr>
          <w:rFonts w:ascii="Times New Roman" w:eastAsia="Arial" w:hAnsi="Times New Roman" w:cs="Times New Roman"/>
          <w:color w:val="231F20"/>
          <w:spacing w:val="-13"/>
          <w:position w:val="-1"/>
          <w:sz w:val="16"/>
          <w:szCs w:val="16"/>
        </w:rPr>
        <w:t xml:space="preserve">    </w:t>
      </w:r>
      <w:r w:rsidRPr="00DB46BC">
        <w:rPr>
          <w:rFonts w:ascii="Times New Roman" w:eastAsia="Arial" w:hAnsi="Times New Roman" w:cs="Times New Roman"/>
          <w:b/>
          <w:bCs/>
          <w:color w:val="231F20"/>
          <w:spacing w:val="-6"/>
          <w:position w:val="-1"/>
          <w:sz w:val="16"/>
          <w:szCs w:val="16"/>
        </w:rPr>
        <w:t>P</w:t>
      </w:r>
      <w:r w:rsidRPr="00DB46BC">
        <w:rPr>
          <w:rFonts w:ascii="Times New Roman" w:eastAsia="Arial" w:hAnsi="Times New Roman" w:cs="Times New Roman"/>
          <w:b/>
          <w:bCs/>
          <w:color w:val="231F20"/>
          <w:position w:val="-1"/>
          <w:sz w:val="16"/>
          <w:szCs w:val="16"/>
        </w:rPr>
        <w:t>S</w:t>
      </w:r>
      <w:r w:rsidRPr="00DB46BC">
        <w:rPr>
          <w:rFonts w:ascii="Times New Roman" w:eastAsia="Arial" w:hAnsi="Times New Roman" w:cs="Times New Roman"/>
          <w:b/>
          <w:bCs/>
          <w:color w:val="231F20"/>
          <w:spacing w:val="-17"/>
          <w:position w:val="-1"/>
          <w:sz w:val="16"/>
          <w:szCs w:val="16"/>
        </w:rPr>
        <w:t xml:space="preserve"> </w:t>
      </w:r>
      <w:r w:rsidRPr="00DB46BC">
        <w:rPr>
          <w:rFonts w:ascii="Times New Roman" w:eastAsia="Arial" w:hAnsi="Times New Roman" w:cs="Times New Roman"/>
          <w:b/>
          <w:bCs/>
          <w:color w:val="231F20"/>
          <w:spacing w:val="-6"/>
          <w:position w:val="-1"/>
          <w:sz w:val="16"/>
          <w:szCs w:val="16"/>
        </w:rPr>
        <w:t>101</w:t>
      </w:r>
    </w:p>
    <w:p w:rsidR="0000555E" w:rsidRPr="00DB46BC" w:rsidRDefault="0000555E" w:rsidP="0000555E">
      <w:pPr>
        <w:widowControl w:val="0"/>
        <w:spacing w:after="0" w:line="178" w:lineRule="exact"/>
        <w:ind w:left="180" w:right="260"/>
        <w:rPr>
          <w:rFonts w:ascii="Times New Roman" w:eastAsia="Arial" w:hAnsi="Times New Roman" w:cs="Times New Roman"/>
          <w:sz w:val="16"/>
          <w:szCs w:val="16"/>
        </w:rPr>
      </w:pPr>
      <w:r w:rsidRPr="00DB46BC">
        <w:rPr>
          <w:rFonts w:ascii="Times New Roman" w:eastAsia="Calibri" w:hAnsi="Times New Roman" w:cs="Times New Roman"/>
        </w:rPr>
        <w:br w:type="column"/>
      </w:r>
      <w:r w:rsidRPr="00DB46BC">
        <w:rPr>
          <w:rFonts w:ascii="Times New Roman" w:eastAsia="Arial" w:hAnsi="Times New Roman" w:cs="Times New Roman"/>
          <w:color w:val="231F20"/>
          <w:sz w:val="16"/>
          <w:szCs w:val="16"/>
        </w:rPr>
        <w:t>AN</w:t>
      </w:r>
      <w:r w:rsidRPr="00DB46BC">
        <w:rPr>
          <w:rFonts w:ascii="Times New Roman" w:eastAsia="Arial" w:hAnsi="Times New Roman" w:cs="Times New Roman"/>
          <w:color w:val="231F20"/>
          <w:spacing w:val="-15"/>
          <w:sz w:val="16"/>
          <w:szCs w:val="16"/>
        </w:rPr>
        <w:t>A</w:t>
      </w:r>
      <w:r w:rsidRPr="00DB46BC">
        <w:rPr>
          <w:rFonts w:ascii="Times New Roman" w:eastAsia="Arial" w:hAnsi="Times New Roman" w:cs="Times New Roman"/>
          <w:color w:val="231F20"/>
          <w:sz w:val="16"/>
          <w:szCs w:val="16"/>
        </w:rPr>
        <w:t>T</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z w:val="16"/>
          <w:szCs w:val="16"/>
          <w:u w:val="single" w:color="231F20"/>
        </w:rPr>
        <w:t>101</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color w:val="231F20"/>
          <w:sz w:val="16"/>
          <w:szCs w:val="16"/>
          <w:u w:val="single" w:color="231F20"/>
        </w:rPr>
        <w:t>150</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color w:val="231F20"/>
          <w:sz w:val="16"/>
          <w:szCs w:val="16"/>
          <w:u w:val="single" w:color="231F20"/>
        </w:rPr>
        <w:t>151</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b/>
          <w:color w:val="FF0000"/>
          <w:w w:val="97"/>
          <w:sz w:val="16"/>
          <w:szCs w:val="16"/>
        </w:rPr>
        <w:t>ANTHRO</w:t>
      </w:r>
      <w:r w:rsidRPr="00DB46BC">
        <w:rPr>
          <w:rFonts w:ascii="Times New Roman" w:eastAsia="Arial" w:hAnsi="Times New Roman" w:cs="Times New Roman"/>
          <w:color w:val="231F20"/>
          <w:spacing w:val="1"/>
          <w:w w:val="97"/>
          <w:sz w:val="16"/>
          <w:szCs w:val="16"/>
        </w:rPr>
        <w:t xml:space="preserve"> </w:t>
      </w:r>
      <w:r w:rsidRPr="00DB46BC">
        <w:rPr>
          <w:rFonts w:ascii="Times New Roman" w:eastAsia="Arial" w:hAnsi="Times New Roman" w:cs="Times New Roman"/>
          <w:b/>
          <w:color w:val="FF0000"/>
          <w:sz w:val="16"/>
          <w:szCs w:val="16"/>
        </w:rPr>
        <w:t>106</w:t>
      </w:r>
      <w:r w:rsidRPr="00DB46BC">
        <w:rPr>
          <w:rFonts w:ascii="Times New Roman" w:eastAsia="Arial" w:hAnsi="Times New Roman" w:cs="Times New Roman"/>
          <w:color w:val="231F20"/>
          <w:sz w:val="16"/>
          <w:szCs w:val="16"/>
        </w:rPr>
        <w:t>, 106H</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color w:val="231F20"/>
          <w:spacing w:val="-11"/>
          <w:w w:val="99"/>
          <w:sz w:val="16"/>
          <w:szCs w:val="16"/>
        </w:rPr>
        <w:t>BIO</w:t>
      </w:r>
      <w:r w:rsidRPr="00DB46BC">
        <w:rPr>
          <w:rFonts w:ascii="Times New Roman" w:eastAsia="Arial" w:hAnsi="Times New Roman" w:cs="Times New Roman"/>
          <w:color w:val="231F20"/>
          <w:w w:val="99"/>
          <w:sz w:val="16"/>
          <w:szCs w:val="16"/>
        </w:rPr>
        <w:t>L</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color w:val="231F20"/>
          <w:spacing w:val="-11"/>
          <w:sz w:val="16"/>
          <w:szCs w:val="16"/>
          <w:u w:val="single" w:color="231F20"/>
        </w:rPr>
        <w:t>100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color w:val="231F20"/>
          <w:spacing w:val="-11"/>
          <w:sz w:val="16"/>
          <w:szCs w:val="16"/>
        </w:rPr>
        <w:t>123</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color w:val="231F20"/>
          <w:spacing w:val="-11"/>
          <w:sz w:val="16"/>
          <w:szCs w:val="16"/>
          <w:u w:val="single" w:color="231F20"/>
        </w:rPr>
        <w:t>130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color w:val="231F20"/>
          <w:spacing w:val="-11"/>
          <w:sz w:val="16"/>
          <w:szCs w:val="16"/>
          <w:u w:val="single" w:color="231F20"/>
        </w:rPr>
        <w:t>130H</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color w:val="231F20"/>
          <w:spacing w:val="-11"/>
          <w:sz w:val="16"/>
          <w:szCs w:val="16"/>
          <w:u w:val="single" w:color="231F20"/>
        </w:rPr>
        <w:t>131</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b/>
          <w:bCs/>
          <w:color w:val="231F20"/>
          <w:spacing w:val="-11"/>
          <w:sz w:val="16"/>
          <w:szCs w:val="16"/>
          <w:u w:val="single" w:color="231F20"/>
        </w:rPr>
        <w:t>131H</w:t>
      </w:r>
      <w:r w:rsidRPr="00DB46BC">
        <w:rPr>
          <w:rFonts w:ascii="Times New Roman" w:eastAsia="Arial" w:hAnsi="Times New Roman" w:cs="Times New Roman"/>
          <w:b/>
          <w:bCs/>
          <w:color w:val="231F20"/>
          <w:spacing w:val="-11"/>
          <w:sz w:val="16"/>
          <w:szCs w:val="16"/>
        </w:rPr>
        <w:t xml:space="preserve"> </w:t>
      </w:r>
      <w:r w:rsidRPr="00DB46BC">
        <w:rPr>
          <w:rFonts w:ascii="Times New Roman" w:eastAsia="Arial" w:hAnsi="Times New Roman" w:cs="Times New Roman"/>
          <w:b/>
          <w:bCs/>
          <w:color w:val="231F20"/>
          <w:w w:val="95"/>
          <w:sz w:val="16"/>
          <w:szCs w:val="16"/>
        </w:rPr>
        <w:t>ENVS</w:t>
      </w:r>
      <w:r w:rsidRPr="00DB46BC">
        <w:rPr>
          <w:rFonts w:ascii="Times New Roman" w:eastAsia="Arial" w:hAnsi="Times New Roman" w:cs="Times New Roman"/>
          <w:b/>
          <w:bCs/>
          <w:color w:val="231F20"/>
          <w:spacing w:val="1"/>
          <w:w w:val="95"/>
          <w:sz w:val="16"/>
          <w:szCs w:val="16"/>
        </w:rPr>
        <w:t xml:space="preserve"> </w:t>
      </w:r>
      <w:r w:rsidRPr="00DB46BC">
        <w:rPr>
          <w:rFonts w:ascii="Times New Roman" w:eastAsia="Arial" w:hAnsi="Times New Roman" w:cs="Times New Roman"/>
          <w:b/>
          <w:bCs/>
          <w:color w:val="231F20"/>
          <w:sz w:val="16"/>
          <w:szCs w:val="16"/>
        </w:rPr>
        <w:t>101</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b/>
          <w:bCs/>
          <w:color w:val="231F20"/>
          <w:sz w:val="16"/>
          <w:szCs w:val="16"/>
        </w:rPr>
        <w:t>101H,</w:t>
      </w:r>
      <w:r w:rsidRPr="00DB46BC">
        <w:rPr>
          <w:rFonts w:ascii="Times New Roman" w:eastAsia="Arial" w:hAnsi="Times New Roman" w:cs="Times New Roman"/>
          <w:b/>
          <w:bCs/>
          <w:color w:val="231F20"/>
          <w:spacing w:val="-14"/>
          <w:sz w:val="16"/>
          <w:szCs w:val="16"/>
        </w:rPr>
        <w:t xml:space="preserve"> </w:t>
      </w:r>
      <w:r w:rsidRPr="00DB46BC">
        <w:rPr>
          <w:rFonts w:ascii="Times New Roman" w:eastAsia="Arial" w:hAnsi="Times New Roman" w:cs="Times New Roman"/>
          <w:b/>
          <w:bCs/>
          <w:color w:val="231F20"/>
          <w:sz w:val="16"/>
          <w:szCs w:val="16"/>
          <w:u w:val="single" w:color="231F20"/>
        </w:rPr>
        <w:t xml:space="preserve">110 </w:t>
      </w:r>
      <w:r w:rsidRPr="00DB46BC">
        <w:rPr>
          <w:rFonts w:ascii="Times New Roman" w:eastAsia="Arial" w:hAnsi="Times New Roman" w:cs="Times New Roman"/>
          <w:color w:val="231F20"/>
          <w:sz w:val="16"/>
          <w:szCs w:val="16"/>
        </w:rPr>
        <w:t>MICRO</w:t>
      </w:r>
      <w:r w:rsidRPr="00DB46BC">
        <w:rPr>
          <w:rFonts w:ascii="Times New Roman" w:eastAsia="Arial" w:hAnsi="Times New Roman" w:cs="Times New Roman"/>
          <w:color w:val="231F20"/>
          <w:spacing w:val="-11"/>
          <w:sz w:val="16"/>
          <w:szCs w:val="16"/>
        </w:rPr>
        <w:t xml:space="preserve"> </w:t>
      </w:r>
      <w:r w:rsidRPr="00DB46BC">
        <w:rPr>
          <w:rFonts w:ascii="Times New Roman" w:eastAsia="Arial" w:hAnsi="Times New Roman" w:cs="Times New Roman"/>
          <w:color w:val="231F20"/>
          <w:sz w:val="16"/>
          <w:szCs w:val="16"/>
          <w:u w:val="single" w:color="231F20"/>
        </w:rPr>
        <w:t>102</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color w:val="231F20"/>
          <w:sz w:val="16"/>
          <w:szCs w:val="16"/>
          <w:u w:val="single" w:color="231F20"/>
        </w:rPr>
        <w:t>150</w:t>
      </w:r>
    </w:p>
    <w:p w:rsidR="0000555E" w:rsidRPr="00DB46BC" w:rsidRDefault="0000555E" w:rsidP="0000555E">
      <w:pPr>
        <w:widowControl w:val="0"/>
        <w:spacing w:after="0" w:line="183" w:lineRule="exact"/>
        <w:ind w:left="180" w:right="260"/>
        <w:rPr>
          <w:rFonts w:ascii="Times New Roman" w:eastAsia="Arial" w:hAnsi="Times New Roman" w:cs="Times New Roman"/>
          <w:sz w:val="16"/>
          <w:szCs w:val="16"/>
        </w:rPr>
      </w:pPr>
      <w:r w:rsidRPr="00DB46BC">
        <w:rPr>
          <w:rFonts w:ascii="Times New Roman" w:eastAsia="Calibri" w:hAnsi="Times New Roman" w:cs="Times New Roman"/>
        </w:rPr>
        <w:br w:type="column"/>
      </w:r>
      <w:r w:rsidRPr="00DB46BC">
        <w:rPr>
          <w:rFonts w:ascii="Times New Roman" w:eastAsia="Arial" w:hAnsi="Times New Roman" w:cs="Times New Roman"/>
          <w:color w:val="231F20"/>
          <w:sz w:val="16"/>
          <w:szCs w:val="16"/>
        </w:rPr>
        <w:t>This</w:t>
      </w:r>
      <w:r w:rsidRPr="00DB46BC">
        <w:rPr>
          <w:rFonts w:ascii="Times New Roman" w:eastAsia="Arial" w:hAnsi="Times New Roman" w:cs="Times New Roman"/>
          <w:color w:val="231F20"/>
          <w:spacing w:val="-6"/>
          <w:sz w:val="16"/>
          <w:szCs w:val="16"/>
        </w:rPr>
        <w:t xml:space="preserve"> </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sz w:val="16"/>
          <w:szCs w:val="16"/>
        </w:rPr>
        <w:t>equi</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sz w:val="16"/>
          <w:szCs w:val="16"/>
        </w:rPr>
        <w:t xml:space="preserve">ement is </w:t>
      </w:r>
      <w:r w:rsidRPr="00DB46BC">
        <w:rPr>
          <w:rFonts w:ascii="Times New Roman" w:eastAsia="Arial" w:hAnsi="Times New Roman" w:cs="Times New Roman"/>
          <w:color w:val="231F20"/>
          <w:w w:val="101"/>
          <w:sz w:val="16"/>
          <w:szCs w:val="16"/>
        </w:rPr>
        <w:t>satisfied</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color w:val="231F20"/>
          <w:spacing w:val="-5"/>
          <w:sz w:val="16"/>
          <w:szCs w:val="16"/>
        </w:rPr>
        <w:t>b</w:t>
      </w:r>
      <w:r w:rsidRPr="00DB46BC">
        <w:rPr>
          <w:rFonts w:ascii="Times New Roman" w:eastAsia="Arial" w:hAnsi="Times New Roman" w:cs="Times New Roman"/>
          <w:color w:val="231F20"/>
          <w:sz w:val="16"/>
          <w:szCs w:val="16"/>
        </w:rPr>
        <w:t>y</w:t>
      </w:r>
      <w:r w:rsidRPr="00DB46BC">
        <w:rPr>
          <w:rFonts w:ascii="Times New Roman" w:eastAsia="Arial" w:hAnsi="Times New Roman" w:cs="Times New Roman"/>
          <w:color w:val="231F20"/>
          <w:spacing w:val="-5"/>
          <w:sz w:val="16"/>
          <w:szCs w:val="16"/>
        </w:rPr>
        <w:t xml:space="preserve"> completio</w:t>
      </w:r>
      <w:r w:rsidRPr="00DB46BC">
        <w:rPr>
          <w:rFonts w:ascii="Times New Roman" w:eastAsia="Arial" w:hAnsi="Times New Roman" w:cs="Times New Roman"/>
          <w:color w:val="231F20"/>
          <w:sz w:val="16"/>
          <w:szCs w:val="16"/>
        </w:rPr>
        <w:t>n</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pacing w:val="-5"/>
          <w:sz w:val="16"/>
          <w:szCs w:val="16"/>
        </w:rPr>
        <w:t>o</w:t>
      </w:r>
      <w:r w:rsidRPr="00DB46BC">
        <w:rPr>
          <w:rFonts w:ascii="Times New Roman" w:eastAsia="Arial" w:hAnsi="Times New Roman" w:cs="Times New Roman"/>
          <w:color w:val="231F20"/>
          <w:sz w:val="16"/>
          <w:szCs w:val="16"/>
        </w:rPr>
        <w:t>f</w:t>
      </w:r>
      <w:r w:rsidRPr="00DB46BC">
        <w:rPr>
          <w:rFonts w:ascii="Times New Roman" w:eastAsia="Arial" w:hAnsi="Times New Roman" w:cs="Times New Roman"/>
          <w:color w:val="231F20"/>
          <w:spacing w:val="-5"/>
          <w:sz w:val="16"/>
          <w:szCs w:val="16"/>
        </w:rPr>
        <w:t xml:space="preserve"> an</w:t>
      </w:r>
      <w:r w:rsidRPr="00DB46BC">
        <w:rPr>
          <w:rFonts w:ascii="Times New Roman" w:eastAsia="Arial" w:hAnsi="Times New Roman" w:cs="Times New Roman"/>
          <w:color w:val="231F20"/>
          <w:sz w:val="16"/>
          <w:szCs w:val="16"/>
        </w:rPr>
        <w:t>y</w:t>
      </w:r>
      <w:r w:rsidRPr="00DB46BC">
        <w:rPr>
          <w:rFonts w:ascii="Times New Roman" w:eastAsia="Arial" w:hAnsi="Times New Roman" w:cs="Times New Roman"/>
          <w:color w:val="231F20"/>
          <w:spacing w:val="-15"/>
          <w:sz w:val="16"/>
          <w:szCs w:val="16"/>
        </w:rPr>
        <w:t xml:space="preserve"> </w:t>
      </w:r>
      <w:r w:rsidRPr="00DB46BC">
        <w:rPr>
          <w:rFonts w:ascii="Times New Roman" w:eastAsia="Arial" w:hAnsi="Times New Roman" w:cs="Times New Roman"/>
          <w:color w:val="231F20"/>
          <w:spacing w:val="-5"/>
          <w:w w:val="101"/>
          <w:sz w:val="16"/>
          <w:szCs w:val="16"/>
        </w:rPr>
        <w:t xml:space="preserve">laboratory </w:t>
      </w:r>
      <w:r w:rsidRPr="00DB46BC">
        <w:rPr>
          <w:rFonts w:ascii="Times New Roman" w:eastAsia="Arial" w:hAnsi="Times New Roman" w:cs="Times New Roman"/>
          <w:color w:val="231F20"/>
          <w:sz w:val="16"/>
          <w:szCs w:val="16"/>
        </w:rPr>
        <w:t>course</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in B1</w:t>
      </w:r>
      <w:r w:rsidRPr="00DB46BC">
        <w:rPr>
          <w:rFonts w:ascii="Times New Roman" w:eastAsia="Arial" w:hAnsi="Times New Roman" w:cs="Times New Roman"/>
          <w:color w:val="231F20"/>
          <w:spacing w:val="2"/>
          <w:sz w:val="16"/>
          <w:szCs w:val="16"/>
        </w:rPr>
        <w:t xml:space="preserve"> </w:t>
      </w:r>
      <w:r w:rsidRPr="00DB46BC">
        <w:rPr>
          <w:rFonts w:ascii="Times New Roman" w:eastAsia="Arial" w:hAnsi="Times New Roman" w:cs="Times New Roman"/>
          <w:color w:val="231F20"/>
          <w:sz w:val="16"/>
          <w:szCs w:val="16"/>
        </w:rPr>
        <w:t>or</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w w:val="101"/>
          <w:sz w:val="16"/>
          <w:szCs w:val="16"/>
        </w:rPr>
        <w:t xml:space="preserve">B2. </w:t>
      </w:r>
      <w:r w:rsidRPr="00DB46BC">
        <w:rPr>
          <w:rFonts w:ascii="Times New Roman" w:eastAsia="Arial" w:hAnsi="Times New Roman" w:cs="Times New Roman"/>
          <w:b/>
          <w:bCs/>
          <w:color w:val="231F20"/>
          <w:sz w:val="16"/>
          <w:szCs w:val="16"/>
        </w:rPr>
        <w:t>Laboratory courses</w:t>
      </w:r>
      <w:r w:rsidRPr="00DB46BC">
        <w:rPr>
          <w:rFonts w:ascii="Times New Roman" w:eastAsia="Arial" w:hAnsi="Times New Roman" w:cs="Times New Roman"/>
          <w:b/>
          <w:bCs/>
          <w:color w:val="231F20"/>
          <w:spacing w:val="-6"/>
          <w:sz w:val="16"/>
          <w:szCs w:val="16"/>
        </w:rPr>
        <w:t xml:space="preserve"> </w:t>
      </w:r>
      <w:r w:rsidRPr="00DB46BC">
        <w:rPr>
          <w:rFonts w:ascii="Times New Roman" w:eastAsia="Arial" w:hAnsi="Times New Roman" w:cs="Times New Roman"/>
          <w:b/>
          <w:bCs/>
          <w:color w:val="231F20"/>
          <w:w w:val="101"/>
          <w:sz w:val="16"/>
          <w:szCs w:val="16"/>
        </w:rPr>
        <w:t>a</w:t>
      </w:r>
      <w:r w:rsidRPr="00DB46BC">
        <w:rPr>
          <w:rFonts w:ascii="Times New Roman" w:eastAsia="Arial" w:hAnsi="Times New Roman" w:cs="Times New Roman"/>
          <w:b/>
          <w:bCs/>
          <w:color w:val="231F20"/>
          <w:spacing w:val="-3"/>
          <w:w w:val="101"/>
          <w:sz w:val="16"/>
          <w:szCs w:val="16"/>
        </w:rPr>
        <w:t>r</w:t>
      </w:r>
      <w:r w:rsidRPr="00DB46BC">
        <w:rPr>
          <w:rFonts w:ascii="Times New Roman" w:eastAsia="Arial" w:hAnsi="Times New Roman" w:cs="Times New Roman"/>
          <w:b/>
          <w:bCs/>
          <w:color w:val="231F20"/>
          <w:w w:val="103"/>
          <w:sz w:val="16"/>
          <w:szCs w:val="16"/>
        </w:rPr>
        <w:t xml:space="preserve">e </w:t>
      </w:r>
      <w:r w:rsidRPr="00DB46BC">
        <w:rPr>
          <w:rFonts w:ascii="Times New Roman" w:eastAsia="Arial" w:hAnsi="Times New Roman" w:cs="Times New Roman"/>
          <w:b/>
          <w:bCs/>
          <w:color w:val="231F20"/>
          <w:sz w:val="16"/>
          <w:szCs w:val="16"/>
          <w:u w:val="single" w:color="231F20"/>
        </w:rPr>
        <w:t>underlined.</w:t>
      </w:r>
    </w:p>
    <w:p w:rsidR="0000555E" w:rsidRPr="00DB46BC" w:rsidRDefault="0000555E" w:rsidP="0000555E">
      <w:pPr>
        <w:widowControl w:val="0"/>
        <w:spacing w:after="0" w:line="165" w:lineRule="exact"/>
        <w:ind w:left="180" w:right="260"/>
        <w:rPr>
          <w:rFonts w:ascii="Times New Roman" w:eastAsia="Arial" w:hAnsi="Times New Roman" w:cs="Times New Roman"/>
          <w:sz w:val="16"/>
          <w:szCs w:val="16"/>
        </w:rPr>
      </w:pPr>
      <w:r w:rsidRPr="00DB46BC">
        <w:rPr>
          <w:rFonts w:ascii="Times New Roman" w:eastAsia="Calibri" w:hAnsi="Times New Roman" w:cs="Times New Roman"/>
        </w:rPr>
        <w:br w:type="column"/>
      </w:r>
      <w:r w:rsidRPr="00DB46BC">
        <w:rPr>
          <w:rFonts w:ascii="Times New Roman" w:eastAsia="Arial" w:hAnsi="Times New Roman" w:cs="Times New Roman"/>
          <w:color w:val="231F20"/>
          <w:spacing w:val="-7"/>
          <w:w w:val="91"/>
          <w:sz w:val="16"/>
          <w:szCs w:val="16"/>
        </w:rPr>
        <w:t>On</w:t>
      </w:r>
      <w:r w:rsidRPr="00DB46BC">
        <w:rPr>
          <w:rFonts w:ascii="Times New Roman" w:eastAsia="Arial" w:hAnsi="Times New Roman" w:cs="Times New Roman"/>
          <w:color w:val="231F20"/>
          <w:w w:val="91"/>
          <w:sz w:val="16"/>
          <w:szCs w:val="16"/>
        </w:rPr>
        <w:t>e</w:t>
      </w:r>
      <w:r w:rsidRPr="00DB46BC">
        <w:rPr>
          <w:rFonts w:ascii="Times New Roman" w:eastAsia="Arial" w:hAnsi="Times New Roman" w:cs="Times New Roman"/>
          <w:color w:val="231F20"/>
          <w:spacing w:val="-8"/>
          <w:w w:val="91"/>
          <w:sz w:val="16"/>
          <w:szCs w:val="16"/>
        </w:rPr>
        <w:t xml:space="preserve"> </w:t>
      </w:r>
      <w:r w:rsidRPr="00DB46BC">
        <w:rPr>
          <w:rFonts w:ascii="Times New Roman" w:eastAsia="Arial" w:hAnsi="Times New Roman" w:cs="Times New Roman"/>
          <w:color w:val="231F20"/>
          <w:spacing w:val="-7"/>
          <w:w w:val="91"/>
          <w:sz w:val="16"/>
          <w:szCs w:val="16"/>
        </w:rPr>
        <w:t>cours</w:t>
      </w:r>
      <w:r w:rsidRPr="00DB46BC">
        <w:rPr>
          <w:rFonts w:ascii="Times New Roman" w:eastAsia="Arial" w:hAnsi="Times New Roman" w:cs="Times New Roman"/>
          <w:color w:val="231F20"/>
          <w:w w:val="91"/>
          <w:sz w:val="16"/>
          <w:szCs w:val="16"/>
        </w:rPr>
        <w:t>e</w:t>
      </w:r>
      <w:r w:rsidRPr="00DB46BC">
        <w:rPr>
          <w:rFonts w:ascii="Times New Roman" w:eastAsia="Arial" w:hAnsi="Times New Roman" w:cs="Times New Roman"/>
          <w:color w:val="231F20"/>
          <w:spacing w:val="7"/>
          <w:w w:val="91"/>
          <w:sz w:val="16"/>
          <w:szCs w:val="16"/>
        </w:rPr>
        <w:t xml:space="preserve"> </w:t>
      </w:r>
      <w:r w:rsidRPr="00DB46BC">
        <w:rPr>
          <w:rFonts w:ascii="Times New Roman" w:eastAsia="Arial" w:hAnsi="Times New Roman" w:cs="Times New Roman"/>
          <w:color w:val="231F20"/>
          <w:spacing w:val="-9"/>
          <w:w w:val="91"/>
          <w:sz w:val="16"/>
          <w:szCs w:val="16"/>
        </w:rPr>
        <w:t>r</w:t>
      </w:r>
      <w:r w:rsidRPr="00DB46BC">
        <w:rPr>
          <w:rFonts w:ascii="Times New Roman" w:eastAsia="Arial" w:hAnsi="Times New Roman" w:cs="Times New Roman"/>
          <w:color w:val="231F20"/>
          <w:spacing w:val="-7"/>
          <w:w w:val="91"/>
          <w:sz w:val="16"/>
          <w:szCs w:val="16"/>
        </w:rPr>
        <w:t>equi</w:t>
      </w:r>
      <w:r w:rsidRPr="00DB46BC">
        <w:rPr>
          <w:rFonts w:ascii="Times New Roman" w:eastAsia="Arial" w:hAnsi="Times New Roman" w:cs="Times New Roman"/>
          <w:color w:val="231F20"/>
          <w:spacing w:val="-9"/>
          <w:w w:val="91"/>
          <w:sz w:val="16"/>
          <w:szCs w:val="16"/>
        </w:rPr>
        <w:t>r</w:t>
      </w:r>
      <w:r w:rsidRPr="00DB46BC">
        <w:rPr>
          <w:rFonts w:ascii="Times New Roman" w:eastAsia="Arial" w:hAnsi="Times New Roman" w:cs="Times New Roman"/>
          <w:color w:val="231F20"/>
          <w:spacing w:val="-7"/>
          <w:w w:val="91"/>
          <w:sz w:val="16"/>
          <w:szCs w:val="16"/>
        </w:rPr>
        <w:t>e</w:t>
      </w:r>
      <w:r w:rsidRPr="00DB46BC">
        <w:rPr>
          <w:rFonts w:ascii="Times New Roman" w:eastAsia="Arial" w:hAnsi="Times New Roman" w:cs="Times New Roman"/>
          <w:color w:val="231F20"/>
          <w:w w:val="91"/>
          <w:sz w:val="16"/>
          <w:szCs w:val="16"/>
        </w:rPr>
        <w:t>d</w:t>
      </w:r>
      <w:r w:rsidRPr="00DB46BC">
        <w:rPr>
          <w:rFonts w:ascii="Times New Roman" w:eastAsia="Arial" w:hAnsi="Times New Roman" w:cs="Times New Roman"/>
          <w:color w:val="231F20"/>
          <w:spacing w:val="7"/>
          <w:w w:val="91"/>
          <w:sz w:val="16"/>
          <w:szCs w:val="16"/>
        </w:rPr>
        <w:t xml:space="preserve"> </w:t>
      </w:r>
      <w:r w:rsidRPr="00DB46BC">
        <w:rPr>
          <w:rFonts w:ascii="Times New Roman" w:eastAsia="Arial" w:hAnsi="Times New Roman" w:cs="Times New Roman"/>
          <w:color w:val="231F20"/>
          <w:spacing w:val="-7"/>
          <w:w w:val="91"/>
          <w:sz w:val="16"/>
          <w:szCs w:val="16"/>
        </w:rPr>
        <w:t>wit</w:t>
      </w:r>
      <w:r w:rsidRPr="00DB46BC">
        <w:rPr>
          <w:rFonts w:ascii="Times New Roman" w:eastAsia="Arial" w:hAnsi="Times New Roman" w:cs="Times New Roman"/>
          <w:color w:val="231F20"/>
          <w:w w:val="91"/>
          <w:sz w:val="16"/>
          <w:szCs w:val="16"/>
        </w:rPr>
        <w:t>h</w:t>
      </w:r>
      <w:r w:rsidRPr="00DB46BC">
        <w:rPr>
          <w:rFonts w:ascii="Times New Roman" w:eastAsia="Arial" w:hAnsi="Times New Roman" w:cs="Times New Roman"/>
          <w:color w:val="231F20"/>
          <w:spacing w:val="5"/>
          <w:w w:val="91"/>
          <w:sz w:val="16"/>
          <w:szCs w:val="16"/>
        </w:rPr>
        <w:t xml:space="preserve"> </w:t>
      </w:r>
      <w:r w:rsidRPr="00DB46BC">
        <w:rPr>
          <w:rFonts w:ascii="Times New Roman" w:eastAsia="Arial" w:hAnsi="Times New Roman" w:cs="Times New Roman"/>
          <w:color w:val="231F20"/>
          <w:w w:val="91"/>
          <w:sz w:val="16"/>
          <w:szCs w:val="16"/>
        </w:rPr>
        <w:t>a</w:t>
      </w:r>
      <w:r w:rsidRPr="00DB46BC">
        <w:rPr>
          <w:rFonts w:ascii="Times New Roman" w:eastAsia="Arial" w:hAnsi="Times New Roman" w:cs="Times New Roman"/>
          <w:color w:val="231F20"/>
          <w:spacing w:val="-13"/>
          <w:w w:val="91"/>
          <w:sz w:val="16"/>
          <w:szCs w:val="16"/>
        </w:rPr>
        <w:t xml:space="preserve"> </w:t>
      </w:r>
      <w:r w:rsidRPr="00DB46BC">
        <w:rPr>
          <w:rFonts w:ascii="Times New Roman" w:eastAsia="Arial" w:hAnsi="Times New Roman" w:cs="Times New Roman"/>
          <w:color w:val="231F20"/>
          <w:spacing w:val="-8"/>
          <w:sz w:val="16"/>
          <w:szCs w:val="16"/>
        </w:rPr>
        <w:t>"C</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8"/>
          <w:sz w:val="16"/>
          <w:szCs w:val="16"/>
        </w:rPr>
        <w:t xml:space="preserve"> or</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color w:val="231F20"/>
          <w:spacing w:val="-7"/>
          <w:w w:val="92"/>
          <w:sz w:val="16"/>
          <w:szCs w:val="16"/>
        </w:rPr>
        <w:t>bette</w:t>
      </w:r>
      <w:r w:rsidRPr="00DB46BC">
        <w:rPr>
          <w:rFonts w:ascii="Times New Roman" w:eastAsia="Arial" w:hAnsi="Times New Roman" w:cs="Times New Roman"/>
          <w:color w:val="231F20"/>
          <w:w w:val="92"/>
          <w:sz w:val="16"/>
          <w:szCs w:val="16"/>
        </w:rPr>
        <w:t>r</w:t>
      </w:r>
      <w:r w:rsidRPr="00DB46BC">
        <w:rPr>
          <w:rFonts w:ascii="Times New Roman" w:eastAsia="Arial" w:hAnsi="Times New Roman" w:cs="Times New Roman"/>
          <w:color w:val="231F20"/>
          <w:spacing w:val="4"/>
          <w:w w:val="92"/>
          <w:sz w:val="16"/>
          <w:szCs w:val="16"/>
        </w:rPr>
        <w:t xml:space="preserve"> </w:t>
      </w:r>
      <w:r w:rsidRPr="00DB46BC">
        <w:rPr>
          <w:rFonts w:ascii="Times New Roman" w:eastAsia="Arial" w:hAnsi="Times New Roman" w:cs="Times New Roman"/>
          <w:b/>
          <w:bCs/>
          <w:color w:val="231F20"/>
          <w:spacing w:val="-7"/>
          <w:w w:val="92"/>
          <w:sz w:val="16"/>
          <w:szCs w:val="16"/>
        </w:rPr>
        <w:t>prio</w:t>
      </w:r>
      <w:r w:rsidRPr="00DB46BC">
        <w:rPr>
          <w:rFonts w:ascii="Times New Roman" w:eastAsia="Arial" w:hAnsi="Times New Roman" w:cs="Times New Roman"/>
          <w:b/>
          <w:bCs/>
          <w:color w:val="231F20"/>
          <w:w w:val="92"/>
          <w:sz w:val="16"/>
          <w:szCs w:val="16"/>
        </w:rPr>
        <w:t>r</w:t>
      </w:r>
      <w:r w:rsidRPr="00DB46BC">
        <w:rPr>
          <w:rFonts w:ascii="Times New Roman" w:eastAsia="Arial" w:hAnsi="Times New Roman" w:cs="Times New Roman"/>
          <w:b/>
          <w:bCs/>
          <w:color w:val="231F20"/>
          <w:spacing w:val="-9"/>
          <w:w w:val="92"/>
          <w:sz w:val="16"/>
          <w:szCs w:val="16"/>
        </w:rPr>
        <w:t xml:space="preserve"> </w:t>
      </w:r>
      <w:r w:rsidRPr="00DB46BC">
        <w:rPr>
          <w:rFonts w:ascii="Times New Roman" w:eastAsia="Arial" w:hAnsi="Times New Roman" w:cs="Times New Roman"/>
          <w:b/>
          <w:bCs/>
          <w:color w:val="231F20"/>
          <w:spacing w:val="-7"/>
          <w:w w:val="92"/>
          <w:sz w:val="16"/>
          <w:szCs w:val="16"/>
        </w:rPr>
        <w:t>t</w:t>
      </w:r>
      <w:r w:rsidRPr="00DB46BC">
        <w:rPr>
          <w:rFonts w:ascii="Times New Roman" w:eastAsia="Arial" w:hAnsi="Times New Roman" w:cs="Times New Roman"/>
          <w:b/>
          <w:bCs/>
          <w:color w:val="231F20"/>
          <w:w w:val="92"/>
          <w:sz w:val="16"/>
          <w:szCs w:val="16"/>
        </w:rPr>
        <w:t>o</w:t>
      </w:r>
      <w:r w:rsidRPr="00DB46BC">
        <w:rPr>
          <w:rFonts w:ascii="Times New Roman" w:eastAsia="Arial" w:hAnsi="Times New Roman" w:cs="Times New Roman"/>
          <w:b/>
          <w:bCs/>
          <w:color w:val="231F20"/>
          <w:spacing w:val="-8"/>
          <w:w w:val="92"/>
          <w:sz w:val="16"/>
          <w:szCs w:val="16"/>
        </w:rPr>
        <w:t xml:space="preserve"> </w:t>
      </w:r>
      <w:r w:rsidRPr="00DB46BC">
        <w:rPr>
          <w:rFonts w:ascii="Times New Roman" w:eastAsia="Arial" w:hAnsi="Times New Roman" w:cs="Times New Roman"/>
          <w:b/>
          <w:bCs/>
          <w:color w:val="231F20"/>
          <w:spacing w:val="-7"/>
          <w:w w:val="92"/>
          <w:sz w:val="16"/>
          <w:szCs w:val="16"/>
        </w:rPr>
        <w:t>transfer</w:t>
      </w:r>
      <w:r w:rsidRPr="00DB46BC">
        <w:rPr>
          <w:rFonts w:ascii="Times New Roman" w:eastAsia="Arial" w:hAnsi="Times New Roman" w:cs="Times New Roman"/>
          <w:color w:val="231F20"/>
          <w:w w:val="92"/>
          <w:sz w:val="16"/>
          <w:szCs w:val="16"/>
        </w:rPr>
        <w:t>.</w:t>
      </w:r>
      <w:r w:rsidRPr="00DB46BC">
        <w:rPr>
          <w:rFonts w:ascii="Times New Roman" w:eastAsia="Arial" w:hAnsi="Times New Roman" w:cs="Times New Roman"/>
          <w:color w:val="231F20"/>
          <w:spacing w:val="1"/>
          <w:w w:val="92"/>
          <w:sz w:val="16"/>
          <w:szCs w:val="16"/>
        </w:rPr>
        <w:t xml:space="preserve"> </w:t>
      </w:r>
      <w:r w:rsidRPr="00DB46BC">
        <w:rPr>
          <w:rFonts w:ascii="Times New Roman" w:eastAsia="Arial" w:hAnsi="Times New Roman" w:cs="Times New Roman"/>
          <w:color w:val="231F20"/>
          <w:spacing w:val="-7"/>
          <w:w w:val="92"/>
          <w:sz w:val="16"/>
          <w:szCs w:val="16"/>
        </w:rPr>
        <w:t>CSC</w:t>
      </w:r>
      <w:r w:rsidRPr="00DB46BC">
        <w:rPr>
          <w:rFonts w:ascii="Times New Roman" w:eastAsia="Arial" w:hAnsi="Times New Roman" w:cs="Times New Roman"/>
          <w:color w:val="231F20"/>
          <w:w w:val="92"/>
          <w:sz w:val="16"/>
          <w:szCs w:val="16"/>
        </w:rPr>
        <w:t>I</w:t>
      </w:r>
      <w:r w:rsidRPr="00DB46BC">
        <w:rPr>
          <w:rFonts w:ascii="Times New Roman" w:eastAsia="Arial" w:hAnsi="Times New Roman" w:cs="Times New Roman"/>
          <w:color w:val="231F20"/>
          <w:spacing w:val="-12"/>
          <w:w w:val="92"/>
          <w:sz w:val="16"/>
          <w:szCs w:val="16"/>
        </w:rPr>
        <w:t xml:space="preserve"> </w:t>
      </w:r>
      <w:r w:rsidRPr="00DB46BC">
        <w:rPr>
          <w:rFonts w:ascii="Times New Roman" w:eastAsia="Arial" w:hAnsi="Times New Roman" w:cs="Times New Roman"/>
          <w:color w:val="231F20"/>
          <w:spacing w:val="-8"/>
          <w:sz w:val="16"/>
          <w:szCs w:val="16"/>
        </w:rPr>
        <w:t xml:space="preserve">200; </w:t>
      </w:r>
      <w:r w:rsidRPr="00DB46BC">
        <w:rPr>
          <w:rFonts w:ascii="Times New Roman" w:eastAsia="Arial" w:hAnsi="Times New Roman" w:cs="Times New Roman"/>
          <w:b/>
          <w:color w:val="FF0000"/>
          <w:spacing w:val="-7"/>
          <w:w w:val="93"/>
          <w:sz w:val="16"/>
          <w:szCs w:val="16"/>
        </w:rPr>
        <w:t>M</w:t>
      </w:r>
      <w:r w:rsidRPr="00DB46BC">
        <w:rPr>
          <w:rFonts w:ascii="Times New Roman" w:eastAsia="Arial" w:hAnsi="Times New Roman" w:cs="Times New Roman"/>
          <w:b/>
          <w:color w:val="FF0000"/>
          <w:spacing w:val="-20"/>
          <w:w w:val="93"/>
          <w:sz w:val="16"/>
          <w:szCs w:val="16"/>
        </w:rPr>
        <w:t>A</w:t>
      </w:r>
      <w:r w:rsidRPr="00DB46BC">
        <w:rPr>
          <w:rFonts w:ascii="Times New Roman" w:eastAsia="Arial" w:hAnsi="Times New Roman" w:cs="Times New Roman"/>
          <w:b/>
          <w:color w:val="FF0000"/>
          <w:spacing w:val="-7"/>
          <w:w w:val="93"/>
          <w:sz w:val="16"/>
          <w:szCs w:val="16"/>
        </w:rPr>
        <w:t>T</w:t>
      </w:r>
      <w:r w:rsidRPr="00DB46BC">
        <w:rPr>
          <w:rFonts w:ascii="Times New Roman" w:eastAsia="Arial" w:hAnsi="Times New Roman" w:cs="Times New Roman"/>
          <w:b/>
          <w:color w:val="FF0000"/>
          <w:w w:val="93"/>
          <w:sz w:val="16"/>
          <w:szCs w:val="16"/>
        </w:rPr>
        <w:t>H</w:t>
      </w:r>
      <w:r w:rsidRPr="00DB46BC">
        <w:rPr>
          <w:rFonts w:ascii="Times New Roman" w:eastAsia="Arial" w:hAnsi="Times New Roman" w:cs="Times New Roman"/>
          <w:color w:val="231F20"/>
          <w:spacing w:val="-11"/>
          <w:w w:val="93"/>
          <w:sz w:val="16"/>
          <w:szCs w:val="16"/>
        </w:rPr>
        <w:t xml:space="preserve"> </w:t>
      </w:r>
      <w:r w:rsidRPr="00DB46BC">
        <w:rPr>
          <w:rFonts w:ascii="Times New Roman" w:eastAsia="Arial" w:hAnsi="Times New Roman" w:cs="Times New Roman"/>
          <w:color w:val="231F20"/>
          <w:spacing w:val="-7"/>
          <w:w w:val="93"/>
          <w:sz w:val="16"/>
          <w:szCs w:val="16"/>
        </w:rPr>
        <w:t>102</w:t>
      </w:r>
      <w:r w:rsidRPr="00DB46BC">
        <w:rPr>
          <w:rFonts w:ascii="Times New Roman" w:eastAsia="Arial" w:hAnsi="Times New Roman" w:cs="Times New Roman"/>
          <w:color w:val="231F20"/>
          <w:w w:val="93"/>
          <w:sz w:val="16"/>
          <w:szCs w:val="16"/>
        </w:rPr>
        <w:t>,</w:t>
      </w:r>
      <w:r w:rsidRPr="00DB46BC">
        <w:rPr>
          <w:rFonts w:ascii="Times New Roman" w:eastAsia="Arial" w:hAnsi="Times New Roman" w:cs="Times New Roman"/>
          <w:color w:val="231F20"/>
          <w:spacing w:val="-9"/>
          <w:w w:val="93"/>
          <w:sz w:val="16"/>
          <w:szCs w:val="16"/>
        </w:rPr>
        <w:t xml:space="preserve"> </w:t>
      </w:r>
      <w:r w:rsidRPr="00DB46BC">
        <w:rPr>
          <w:rFonts w:ascii="Times New Roman" w:eastAsia="Arial" w:hAnsi="Times New Roman" w:cs="Times New Roman"/>
          <w:b/>
          <w:color w:val="FF0000"/>
          <w:spacing w:val="-7"/>
          <w:w w:val="93"/>
          <w:sz w:val="16"/>
          <w:szCs w:val="16"/>
        </w:rPr>
        <w:t>103</w:t>
      </w:r>
      <w:r w:rsidRPr="00DB46BC">
        <w:rPr>
          <w:rFonts w:ascii="Times New Roman" w:eastAsia="Arial" w:hAnsi="Times New Roman" w:cs="Times New Roman"/>
          <w:color w:val="231F20"/>
          <w:w w:val="93"/>
          <w:sz w:val="16"/>
          <w:szCs w:val="16"/>
        </w:rPr>
        <w:t>,</w:t>
      </w:r>
      <w:r w:rsidRPr="00DB46BC">
        <w:rPr>
          <w:rFonts w:ascii="Times New Roman" w:eastAsia="Arial" w:hAnsi="Times New Roman" w:cs="Times New Roman"/>
          <w:color w:val="231F20"/>
          <w:spacing w:val="-9"/>
          <w:w w:val="93"/>
          <w:sz w:val="16"/>
          <w:szCs w:val="16"/>
        </w:rPr>
        <w:t xml:space="preserve"> </w:t>
      </w:r>
      <w:r w:rsidRPr="00DB46BC">
        <w:rPr>
          <w:rFonts w:ascii="Times New Roman" w:eastAsia="Arial" w:hAnsi="Times New Roman" w:cs="Times New Roman"/>
          <w:color w:val="231F20"/>
          <w:spacing w:val="-7"/>
          <w:w w:val="93"/>
          <w:sz w:val="16"/>
          <w:szCs w:val="16"/>
        </w:rPr>
        <w:t>108</w:t>
      </w:r>
      <w:r w:rsidRPr="00DB46BC">
        <w:rPr>
          <w:rFonts w:ascii="Times New Roman" w:eastAsia="Arial" w:hAnsi="Times New Roman" w:cs="Times New Roman"/>
          <w:color w:val="231F20"/>
          <w:w w:val="93"/>
          <w:sz w:val="16"/>
          <w:szCs w:val="16"/>
        </w:rPr>
        <w:t>,</w:t>
      </w:r>
      <w:r w:rsidRPr="00DB46BC">
        <w:rPr>
          <w:rFonts w:ascii="Times New Roman" w:eastAsia="Arial" w:hAnsi="Times New Roman" w:cs="Times New Roman"/>
          <w:color w:val="231F20"/>
          <w:spacing w:val="-9"/>
          <w:w w:val="93"/>
          <w:sz w:val="16"/>
          <w:szCs w:val="16"/>
        </w:rPr>
        <w:t xml:space="preserve"> </w:t>
      </w:r>
      <w:r w:rsidRPr="00DB46BC">
        <w:rPr>
          <w:rFonts w:ascii="Times New Roman" w:eastAsia="Arial" w:hAnsi="Times New Roman" w:cs="Times New Roman"/>
          <w:b/>
          <w:bCs/>
          <w:color w:val="231F20"/>
          <w:spacing w:val="-7"/>
          <w:w w:val="93"/>
          <w:sz w:val="16"/>
          <w:szCs w:val="16"/>
        </w:rPr>
        <w:t>110</w:t>
      </w:r>
      <w:r w:rsidRPr="00DB46BC">
        <w:rPr>
          <w:rFonts w:ascii="Times New Roman" w:eastAsia="Arial" w:hAnsi="Times New Roman" w:cs="Times New Roman"/>
          <w:color w:val="231F20"/>
          <w:w w:val="93"/>
          <w:sz w:val="16"/>
          <w:szCs w:val="16"/>
        </w:rPr>
        <w:t>,</w:t>
      </w:r>
      <w:r w:rsidRPr="00DB46BC">
        <w:rPr>
          <w:rFonts w:ascii="Times New Roman" w:eastAsia="Arial" w:hAnsi="Times New Roman" w:cs="Times New Roman"/>
          <w:color w:val="231F20"/>
          <w:spacing w:val="-9"/>
          <w:w w:val="93"/>
          <w:sz w:val="16"/>
          <w:szCs w:val="16"/>
        </w:rPr>
        <w:t xml:space="preserve"> </w:t>
      </w:r>
      <w:r w:rsidRPr="00DB46BC">
        <w:rPr>
          <w:rFonts w:ascii="Times New Roman" w:eastAsia="Arial" w:hAnsi="Times New Roman" w:cs="Times New Roman"/>
          <w:b/>
          <w:color w:val="FF0000"/>
          <w:spacing w:val="-7"/>
          <w:w w:val="93"/>
          <w:sz w:val="16"/>
          <w:szCs w:val="16"/>
        </w:rPr>
        <w:t>115</w:t>
      </w:r>
      <w:r w:rsidRPr="00DB46BC">
        <w:rPr>
          <w:rFonts w:ascii="Times New Roman" w:eastAsia="Arial" w:hAnsi="Times New Roman" w:cs="Times New Roman"/>
          <w:color w:val="231F20"/>
          <w:w w:val="93"/>
          <w:sz w:val="16"/>
          <w:szCs w:val="16"/>
        </w:rPr>
        <w:t>,</w:t>
      </w:r>
      <w:r w:rsidRPr="00DB46BC">
        <w:rPr>
          <w:rFonts w:ascii="Times New Roman" w:eastAsia="Arial" w:hAnsi="Times New Roman" w:cs="Times New Roman"/>
          <w:color w:val="231F20"/>
          <w:spacing w:val="-9"/>
          <w:w w:val="93"/>
          <w:sz w:val="16"/>
          <w:szCs w:val="16"/>
        </w:rPr>
        <w:t xml:space="preserve"> </w:t>
      </w:r>
      <w:r w:rsidRPr="00DB46BC">
        <w:rPr>
          <w:rFonts w:ascii="Times New Roman" w:eastAsia="Arial" w:hAnsi="Times New Roman" w:cs="Times New Roman"/>
          <w:color w:val="231F20"/>
          <w:spacing w:val="-8"/>
          <w:sz w:val="16"/>
          <w:szCs w:val="16"/>
        </w:rPr>
        <w:t>141,</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color w:val="231F20"/>
          <w:spacing w:val="-8"/>
          <w:w w:val="94"/>
          <w:sz w:val="16"/>
          <w:szCs w:val="16"/>
        </w:rPr>
        <w:t>160</w:t>
      </w:r>
      <w:r w:rsidRPr="00DB46BC">
        <w:rPr>
          <w:rFonts w:ascii="Times New Roman" w:eastAsia="Arial" w:hAnsi="Times New Roman" w:cs="Times New Roman"/>
          <w:color w:val="231F20"/>
          <w:w w:val="94"/>
          <w:sz w:val="16"/>
          <w:szCs w:val="16"/>
        </w:rPr>
        <w:t>,</w:t>
      </w:r>
      <w:r w:rsidRPr="00DB46BC">
        <w:rPr>
          <w:rFonts w:ascii="Times New Roman" w:eastAsia="Arial" w:hAnsi="Times New Roman" w:cs="Times New Roman"/>
          <w:color w:val="231F20"/>
          <w:spacing w:val="-13"/>
          <w:w w:val="94"/>
          <w:sz w:val="16"/>
          <w:szCs w:val="16"/>
        </w:rPr>
        <w:t xml:space="preserve"> </w:t>
      </w:r>
      <w:r w:rsidRPr="00DB46BC">
        <w:rPr>
          <w:rFonts w:ascii="Times New Roman" w:eastAsia="Arial" w:hAnsi="Times New Roman" w:cs="Times New Roman"/>
          <w:color w:val="231F20"/>
          <w:spacing w:val="-8"/>
          <w:w w:val="94"/>
          <w:sz w:val="16"/>
          <w:szCs w:val="16"/>
        </w:rPr>
        <w:t>200</w:t>
      </w:r>
      <w:r w:rsidRPr="00DB46BC">
        <w:rPr>
          <w:rFonts w:ascii="Times New Roman" w:eastAsia="Arial" w:hAnsi="Times New Roman" w:cs="Times New Roman"/>
          <w:color w:val="231F20"/>
          <w:w w:val="94"/>
          <w:sz w:val="16"/>
          <w:szCs w:val="16"/>
        </w:rPr>
        <w:t>,</w:t>
      </w:r>
      <w:r w:rsidRPr="00DB46BC">
        <w:rPr>
          <w:rFonts w:ascii="Times New Roman" w:eastAsia="Arial" w:hAnsi="Times New Roman" w:cs="Times New Roman"/>
          <w:color w:val="231F20"/>
          <w:spacing w:val="-13"/>
          <w:w w:val="94"/>
          <w:sz w:val="16"/>
          <w:szCs w:val="16"/>
        </w:rPr>
        <w:t xml:space="preserve"> </w:t>
      </w:r>
      <w:r w:rsidRPr="00DB46BC">
        <w:rPr>
          <w:rFonts w:ascii="Times New Roman" w:eastAsia="Arial" w:hAnsi="Times New Roman" w:cs="Times New Roman"/>
          <w:color w:val="231F20"/>
          <w:spacing w:val="-8"/>
          <w:w w:val="94"/>
          <w:sz w:val="16"/>
          <w:szCs w:val="16"/>
        </w:rPr>
        <w:t>250</w:t>
      </w:r>
      <w:r w:rsidRPr="00DB46BC">
        <w:rPr>
          <w:rFonts w:ascii="Times New Roman" w:eastAsia="Arial" w:hAnsi="Times New Roman" w:cs="Times New Roman"/>
          <w:color w:val="231F20"/>
          <w:w w:val="94"/>
          <w:sz w:val="16"/>
          <w:szCs w:val="16"/>
        </w:rPr>
        <w:t>,</w:t>
      </w:r>
      <w:r w:rsidRPr="00DB46BC">
        <w:rPr>
          <w:rFonts w:ascii="Times New Roman" w:eastAsia="Arial" w:hAnsi="Times New Roman" w:cs="Times New Roman"/>
          <w:color w:val="231F20"/>
          <w:spacing w:val="-13"/>
          <w:w w:val="94"/>
          <w:sz w:val="16"/>
          <w:szCs w:val="16"/>
        </w:rPr>
        <w:t xml:space="preserve"> </w:t>
      </w:r>
      <w:r w:rsidRPr="00DB46BC">
        <w:rPr>
          <w:rFonts w:ascii="Times New Roman" w:eastAsia="Arial" w:hAnsi="Times New Roman" w:cs="Times New Roman"/>
          <w:color w:val="231F20"/>
          <w:spacing w:val="-8"/>
          <w:w w:val="94"/>
          <w:sz w:val="16"/>
          <w:szCs w:val="16"/>
        </w:rPr>
        <w:t>251</w:t>
      </w:r>
      <w:r w:rsidRPr="00DB46BC">
        <w:rPr>
          <w:rFonts w:ascii="Times New Roman" w:eastAsia="Arial" w:hAnsi="Times New Roman" w:cs="Times New Roman"/>
          <w:color w:val="231F20"/>
          <w:w w:val="94"/>
          <w:sz w:val="16"/>
          <w:szCs w:val="16"/>
        </w:rPr>
        <w:t>,</w:t>
      </w:r>
      <w:r w:rsidRPr="00DB46BC">
        <w:rPr>
          <w:rFonts w:ascii="Times New Roman" w:eastAsia="Arial" w:hAnsi="Times New Roman" w:cs="Times New Roman"/>
          <w:color w:val="231F20"/>
          <w:spacing w:val="-13"/>
          <w:w w:val="94"/>
          <w:sz w:val="16"/>
          <w:szCs w:val="16"/>
        </w:rPr>
        <w:t xml:space="preserve"> </w:t>
      </w:r>
      <w:r w:rsidRPr="00DB46BC">
        <w:rPr>
          <w:rFonts w:ascii="Times New Roman" w:eastAsia="Arial" w:hAnsi="Times New Roman" w:cs="Times New Roman"/>
          <w:color w:val="231F20"/>
          <w:spacing w:val="-8"/>
          <w:w w:val="94"/>
          <w:sz w:val="16"/>
          <w:szCs w:val="16"/>
        </w:rPr>
        <w:t>252</w:t>
      </w:r>
      <w:r w:rsidRPr="00DB46BC">
        <w:rPr>
          <w:rFonts w:ascii="Times New Roman" w:eastAsia="Arial" w:hAnsi="Times New Roman" w:cs="Times New Roman"/>
          <w:color w:val="231F20"/>
          <w:w w:val="94"/>
          <w:sz w:val="16"/>
          <w:szCs w:val="16"/>
        </w:rPr>
        <w:t>,</w:t>
      </w:r>
      <w:r w:rsidRPr="00DB46BC">
        <w:rPr>
          <w:rFonts w:ascii="Times New Roman" w:eastAsia="Arial" w:hAnsi="Times New Roman" w:cs="Times New Roman"/>
          <w:color w:val="231F20"/>
          <w:spacing w:val="-13"/>
          <w:w w:val="94"/>
          <w:sz w:val="16"/>
          <w:szCs w:val="16"/>
        </w:rPr>
        <w:t xml:space="preserve"> </w:t>
      </w:r>
      <w:r w:rsidRPr="00DB46BC">
        <w:rPr>
          <w:rFonts w:ascii="Times New Roman" w:eastAsia="Arial" w:hAnsi="Times New Roman" w:cs="Times New Roman"/>
          <w:color w:val="231F20"/>
          <w:spacing w:val="-8"/>
          <w:w w:val="94"/>
          <w:sz w:val="16"/>
          <w:szCs w:val="16"/>
        </w:rPr>
        <w:t>265</w:t>
      </w:r>
      <w:r w:rsidRPr="00DB46BC">
        <w:rPr>
          <w:rFonts w:ascii="Times New Roman" w:eastAsia="Arial" w:hAnsi="Times New Roman" w:cs="Times New Roman"/>
          <w:color w:val="231F20"/>
          <w:w w:val="94"/>
          <w:sz w:val="16"/>
          <w:szCs w:val="16"/>
        </w:rPr>
        <w:t>,</w:t>
      </w:r>
      <w:r w:rsidRPr="00DB46BC">
        <w:rPr>
          <w:rFonts w:ascii="Times New Roman" w:eastAsia="Arial" w:hAnsi="Times New Roman" w:cs="Times New Roman"/>
          <w:color w:val="231F20"/>
          <w:spacing w:val="-13"/>
          <w:w w:val="94"/>
          <w:sz w:val="16"/>
          <w:szCs w:val="16"/>
        </w:rPr>
        <w:t xml:space="preserve"> </w:t>
      </w:r>
      <w:r w:rsidRPr="00DB46BC">
        <w:rPr>
          <w:rFonts w:ascii="Times New Roman" w:eastAsia="Arial" w:hAnsi="Times New Roman" w:cs="Times New Roman"/>
          <w:color w:val="231F20"/>
          <w:spacing w:val="-8"/>
          <w:sz w:val="16"/>
          <w:szCs w:val="16"/>
        </w:rPr>
        <w:t xml:space="preserve">266; </w:t>
      </w:r>
      <w:r w:rsidRPr="00DB46BC">
        <w:rPr>
          <w:rFonts w:ascii="Times New Roman" w:eastAsia="Arial" w:hAnsi="Times New Roman" w:cs="Times New Roman"/>
          <w:color w:val="231F20"/>
          <w:spacing w:val="-7"/>
          <w:w w:val="90"/>
          <w:sz w:val="16"/>
          <w:szCs w:val="16"/>
        </w:rPr>
        <w:t>PSYC</w:t>
      </w:r>
      <w:r w:rsidRPr="00DB46BC">
        <w:rPr>
          <w:rFonts w:ascii="Times New Roman" w:eastAsia="Arial" w:hAnsi="Times New Roman" w:cs="Times New Roman"/>
          <w:color w:val="231F20"/>
          <w:w w:val="90"/>
          <w:sz w:val="16"/>
          <w:szCs w:val="16"/>
        </w:rPr>
        <w:t>H</w:t>
      </w:r>
      <w:r w:rsidRPr="00DB46BC">
        <w:rPr>
          <w:rFonts w:ascii="Times New Roman" w:eastAsia="Arial" w:hAnsi="Times New Roman" w:cs="Times New Roman"/>
          <w:color w:val="231F20"/>
          <w:spacing w:val="1"/>
          <w:w w:val="90"/>
          <w:sz w:val="16"/>
          <w:szCs w:val="16"/>
        </w:rPr>
        <w:t xml:space="preserve"> </w:t>
      </w:r>
      <w:r w:rsidRPr="00DB46BC">
        <w:rPr>
          <w:rFonts w:ascii="Times New Roman" w:eastAsia="Arial" w:hAnsi="Times New Roman" w:cs="Times New Roman"/>
          <w:color w:val="231F20"/>
          <w:spacing w:val="-7"/>
          <w:w w:val="90"/>
          <w:sz w:val="16"/>
          <w:szCs w:val="16"/>
        </w:rPr>
        <w:t>108</w:t>
      </w:r>
      <w:r w:rsidRPr="00DB46BC">
        <w:rPr>
          <w:rFonts w:ascii="Times New Roman" w:eastAsia="Arial" w:hAnsi="Times New Roman" w:cs="Times New Roman"/>
          <w:color w:val="231F20"/>
          <w:w w:val="90"/>
          <w:sz w:val="16"/>
          <w:szCs w:val="16"/>
        </w:rPr>
        <w:t>,</w:t>
      </w:r>
      <w:r w:rsidRPr="00DB46BC">
        <w:rPr>
          <w:rFonts w:ascii="Times New Roman" w:eastAsia="Arial" w:hAnsi="Times New Roman" w:cs="Times New Roman"/>
          <w:color w:val="231F20"/>
          <w:spacing w:val="1"/>
          <w:w w:val="90"/>
          <w:sz w:val="16"/>
          <w:szCs w:val="16"/>
        </w:rPr>
        <w:t xml:space="preserve"> </w:t>
      </w:r>
      <w:r w:rsidRPr="00DB46BC">
        <w:rPr>
          <w:rFonts w:ascii="Times New Roman" w:eastAsia="Arial" w:hAnsi="Times New Roman" w:cs="Times New Roman"/>
          <w:color w:val="231F20"/>
          <w:spacing w:val="-7"/>
          <w:w w:val="90"/>
          <w:sz w:val="16"/>
          <w:szCs w:val="16"/>
        </w:rPr>
        <w:t>12</w:t>
      </w:r>
      <w:r w:rsidRPr="00DB46BC">
        <w:rPr>
          <w:rFonts w:ascii="Times New Roman" w:eastAsia="Arial" w:hAnsi="Times New Roman" w:cs="Times New Roman"/>
          <w:color w:val="231F20"/>
          <w:w w:val="90"/>
          <w:sz w:val="16"/>
          <w:szCs w:val="16"/>
        </w:rPr>
        <w:t>0</w:t>
      </w:r>
      <w:r w:rsidRPr="00DB46BC">
        <w:rPr>
          <w:rFonts w:ascii="Times New Roman" w:eastAsia="Arial" w:hAnsi="Times New Roman" w:cs="Times New Roman"/>
          <w:color w:val="231F20"/>
          <w:spacing w:val="-1"/>
          <w:w w:val="90"/>
          <w:sz w:val="16"/>
          <w:szCs w:val="16"/>
        </w:rPr>
        <w:t xml:space="preserve"> </w:t>
      </w:r>
      <w:r w:rsidRPr="00DB46BC">
        <w:rPr>
          <w:rFonts w:ascii="Times New Roman" w:eastAsia="Arial" w:hAnsi="Times New Roman" w:cs="Times New Roman"/>
          <w:color w:val="231F20"/>
          <w:spacing w:val="-6"/>
          <w:w w:val="90"/>
          <w:sz w:val="14"/>
          <w:szCs w:val="14"/>
        </w:rPr>
        <w:t>(PSYC</w:t>
      </w:r>
      <w:r w:rsidRPr="00DB46BC">
        <w:rPr>
          <w:rFonts w:ascii="Times New Roman" w:eastAsia="Arial" w:hAnsi="Times New Roman" w:cs="Times New Roman"/>
          <w:color w:val="231F20"/>
          <w:w w:val="90"/>
          <w:sz w:val="14"/>
          <w:szCs w:val="14"/>
        </w:rPr>
        <w:t>H</w:t>
      </w:r>
      <w:r w:rsidRPr="00DB46BC">
        <w:rPr>
          <w:rFonts w:ascii="Times New Roman" w:eastAsia="Arial" w:hAnsi="Times New Roman" w:cs="Times New Roman"/>
          <w:color w:val="231F20"/>
          <w:spacing w:val="-9"/>
          <w:w w:val="90"/>
          <w:sz w:val="14"/>
          <w:szCs w:val="14"/>
        </w:rPr>
        <w:t xml:space="preserve"> </w:t>
      </w:r>
      <w:r w:rsidRPr="00DB46BC">
        <w:rPr>
          <w:rFonts w:ascii="Times New Roman" w:eastAsia="Arial" w:hAnsi="Times New Roman" w:cs="Times New Roman"/>
          <w:color w:val="231F20"/>
          <w:spacing w:val="-6"/>
          <w:w w:val="90"/>
          <w:sz w:val="14"/>
          <w:szCs w:val="14"/>
        </w:rPr>
        <w:t>12</w:t>
      </w:r>
      <w:r w:rsidRPr="00DB46BC">
        <w:rPr>
          <w:rFonts w:ascii="Times New Roman" w:eastAsia="Arial" w:hAnsi="Times New Roman" w:cs="Times New Roman"/>
          <w:color w:val="231F20"/>
          <w:w w:val="90"/>
          <w:sz w:val="14"/>
          <w:szCs w:val="14"/>
        </w:rPr>
        <w:t>0</w:t>
      </w:r>
      <w:r w:rsidRPr="00DB46BC">
        <w:rPr>
          <w:rFonts w:ascii="Times New Roman" w:eastAsia="Arial" w:hAnsi="Times New Roman" w:cs="Times New Roman"/>
          <w:color w:val="231F20"/>
          <w:spacing w:val="-1"/>
          <w:w w:val="90"/>
          <w:sz w:val="14"/>
          <w:szCs w:val="14"/>
        </w:rPr>
        <w:t xml:space="preserve"> </w:t>
      </w:r>
      <w:r w:rsidRPr="00DB46BC">
        <w:rPr>
          <w:rFonts w:ascii="Times New Roman" w:eastAsia="Arial" w:hAnsi="Times New Roman" w:cs="Times New Roman"/>
          <w:color w:val="231F20"/>
          <w:spacing w:val="-7"/>
          <w:sz w:val="14"/>
          <w:szCs w:val="14"/>
        </w:rPr>
        <w:t>app</w:t>
      </w:r>
      <w:r w:rsidRPr="00DB46BC">
        <w:rPr>
          <w:rFonts w:ascii="Times New Roman" w:eastAsia="Arial" w:hAnsi="Times New Roman" w:cs="Times New Roman"/>
          <w:color w:val="231F20"/>
          <w:spacing w:val="-9"/>
          <w:sz w:val="14"/>
          <w:szCs w:val="14"/>
        </w:rPr>
        <w:t>r</w:t>
      </w:r>
      <w:r w:rsidRPr="00DB46BC">
        <w:rPr>
          <w:rFonts w:ascii="Times New Roman" w:eastAsia="Arial" w:hAnsi="Times New Roman" w:cs="Times New Roman"/>
          <w:color w:val="231F20"/>
          <w:spacing w:val="-7"/>
          <w:sz w:val="14"/>
          <w:szCs w:val="14"/>
        </w:rPr>
        <w:t xml:space="preserve">oved </w:t>
      </w:r>
      <w:r w:rsidRPr="00DB46BC">
        <w:rPr>
          <w:rFonts w:ascii="Times New Roman" w:eastAsia="Arial" w:hAnsi="Times New Roman" w:cs="Times New Roman"/>
          <w:color w:val="231F20"/>
          <w:spacing w:val="-6"/>
          <w:w w:val="93"/>
          <w:sz w:val="14"/>
          <w:szCs w:val="14"/>
        </w:rPr>
        <w:t>fo</w:t>
      </w:r>
      <w:r w:rsidRPr="00DB46BC">
        <w:rPr>
          <w:rFonts w:ascii="Times New Roman" w:eastAsia="Arial" w:hAnsi="Times New Roman" w:cs="Times New Roman"/>
          <w:color w:val="231F20"/>
          <w:w w:val="93"/>
          <w:sz w:val="14"/>
          <w:szCs w:val="14"/>
        </w:rPr>
        <w:t>r</w:t>
      </w:r>
      <w:r w:rsidRPr="00DB46BC">
        <w:rPr>
          <w:rFonts w:ascii="Times New Roman" w:eastAsia="Arial" w:hAnsi="Times New Roman" w:cs="Times New Roman"/>
          <w:color w:val="231F20"/>
          <w:spacing w:val="-7"/>
          <w:w w:val="93"/>
          <w:sz w:val="14"/>
          <w:szCs w:val="14"/>
        </w:rPr>
        <w:t xml:space="preserve"> </w:t>
      </w:r>
      <w:r w:rsidRPr="00DB46BC">
        <w:rPr>
          <w:rFonts w:ascii="Times New Roman" w:eastAsia="Arial" w:hAnsi="Times New Roman" w:cs="Times New Roman"/>
          <w:color w:val="231F20"/>
          <w:spacing w:val="-6"/>
          <w:w w:val="93"/>
          <w:sz w:val="14"/>
          <w:szCs w:val="14"/>
        </w:rPr>
        <w:t>fal</w:t>
      </w:r>
      <w:r w:rsidRPr="00DB46BC">
        <w:rPr>
          <w:rFonts w:ascii="Times New Roman" w:eastAsia="Arial" w:hAnsi="Times New Roman" w:cs="Times New Roman"/>
          <w:color w:val="231F20"/>
          <w:w w:val="93"/>
          <w:sz w:val="14"/>
          <w:szCs w:val="14"/>
        </w:rPr>
        <w:t>l</w:t>
      </w:r>
      <w:r w:rsidRPr="00DB46BC">
        <w:rPr>
          <w:rFonts w:ascii="Times New Roman" w:eastAsia="Arial" w:hAnsi="Times New Roman" w:cs="Times New Roman"/>
          <w:color w:val="231F20"/>
          <w:spacing w:val="-12"/>
          <w:w w:val="93"/>
          <w:sz w:val="14"/>
          <w:szCs w:val="14"/>
        </w:rPr>
        <w:t xml:space="preserve"> </w:t>
      </w:r>
      <w:r w:rsidRPr="00DB46BC">
        <w:rPr>
          <w:rFonts w:ascii="Times New Roman" w:eastAsia="Arial" w:hAnsi="Times New Roman" w:cs="Times New Roman"/>
          <w:color w:val="231F20"/>
          <w:spacing w:val="-6"/>
          <w:w w:val="93"/>
          <w:sz w:val="14"/>
          <w:szCs w:val="14"/>
        </w:rPr>
        <w:t>201</w:t>
      </w:r>
      <w:r w:rsidRPr="00DB46BC">
        <w:rPr>
          <w:rFonts w:ascii="Times New Roman" w:eastAsia="Arial" w:hAnsi="Times New Roman" w:cs="Times New Roman"/>
          <w:color w:val="231F20"/>
          <w:w w:val="93"/>
          <w:sz w:val="14"/>
          <w:szCs w:val="14"/>
        </w:rPr>
        <w:t>5</w:t>
      </w:r>
      <w:r w:rsidRPr="00DB46BC">
        <w:rPr>
          <w:rFonts w:ascii="Times New Roman" w:eastAsia="Arial" w:hAnsi="Times New Roman" w:cs="Times New Roman"/>
          <w:color w:val="231F20"/>
          <w:spacing w:val="-8"/>
          <w:w w:val="93"/>
          <w:sz w:val="14"/>
          <w:szCs w:val="14"/>
        </w:rPr>
        <w:t xml:space="preserve"> </w:t>
      </w:r>
      <w:r w:rsidRPr="00DB46BC">
        <w:rPr>
          <w:rFonts w:ascii="Times New Roman" w:eastAsia="Arial" w:hAnsi="Times New Roman" w:cs="Times New Roman"/>
          <w:color w:val="231F20"/>
          <w:spacing w:val="-6"/>
          <w:w w:val="93"/>
          <w:sz w:val="14"/>
          <w:szCs w:val="14"/>
        </w:rPr>
        <w:t>an</w:t>
      </w:r>
      <w:r w:rsidRPr="00DB46BC">
        <w:rPr>
          <w:rFonts w:ascii="Times New Roman" w:eastAsia="Arial" w:hAnsi="Times New Roman" w:cs="Times New Roman"/>
          <w:color w:val="231F20"/>
          <w:w w:val="93"/>
          <w:sz w:val="14"/>
          <w:szCs w:val="14"/>
        </w:rPr>
        <w:t>d</w:t>
      </w:r>
      <w:r w:rsidRPr="00DB46BC">
        <w:rPr>
          <w:rFonts w:ascii="Times New Roman" w:eastAsia="Arial" w:hAnsi="Times New Roman" w:cs="Times New Roman"/>
          <w:color w:val="231F20"/>
          <w:spacing w:val="-6"/>
          <w:w w:val="93"/>
          <w:sz w:val="14"/>
          <w:szCs w:val="14"/>
        </w:rPr>
        <w:t xml:space="preserve"> </w:t>
      </w:r>
      <w:r w:rsidRPr="00DB46BC">
        <w:rPr>
          <w:rFonts w:ascii="Times New Roman" w:eastAsia="Arial" w:hAnsi="Times New Roman" w:cs="Times New Roman"/>
          <w:color w:val="231F20"/>
          <w:spacing w:val="-7"/>
          <w:sz w:val="14"/>
          <w:szCs w:val="14"/>
        </w:rPr>
        <w:t>the</w:t>
      </w:r>
      <w:r w:rsidRPr="00DB46BC">
        <w:rPr>
          <w:rFonts w:ascii="Times New Roman" w:eastAsia="Arial" w:hAnsi="Times New Roman" w:cs="Times New Roman"/>
          <w:color w:val="231F20"/>
          <w:spacing w:val="-9"/>
          <w:sz w:val="14"/>
          <w:szCs w:val="14"/>
        </w:rPr>
        <w:t>r</w:t>
      </w:r>
      <w:r w:rsidRPr="00DB46BC">
        <w:rPr>
          <w:rFonts w:ascii="Times New Roman" w:eastAsia="Arial" w:hAnsi="Times New Roman" w:cs="Times New Roman"/>
          <w:color w:val="231F20"/>
          <w:spacing w:val="-7"/>
          <w:sz w:val="14"/>
          <w:szCs w:val="14"/>
        </w:rPr>
        <w:t>eafter)</w:t>
      </w:r>
    </w:p>
    <w:p w:rsidR="0000555E" w:rsidRPr="00DB46BC" w:rsidRDefault="0000555E" w:rsidP="0000555E">
      <w:pPr>
        <w:widowControl w:val="0"/>
        <w:spacing w:after="0" w:line="276" w:lineRule="auto"/>
        <w:ind w:left="360" w:right="260"/>
        <w:rPr>
          <w:rFonts w:ascii="Times New Roman" w:eastAsia="Calibri" w:hAnsi="Times New Roman" w:cs="Times New Roman"/>
        </w:rPr>
        <w:sectPr w:rsidR="0000555E" w:rsidRPr="00DB46BC">
          <w:type w:val="continuous"/>
          <w:pgSz w:w="12240" w:h="15840"/>
          <w:pgMar w:top="440" w:right="560" w:bottom="280" w:left="620" w:header="720" w:footer="720" w:gutter="0"/>
          <w:cols w:num="4" w:space="720" w:equalWidth="0">
            <w:col w:w="3439" w:space="242"/>
            <w:col w:w="2295" w:space="249"/>
            <w:col w:w="2119" w:space="261"/>
            <w:col w:w="2455"/>
          </w:cols>
        </w:sectPr>
      </w:pPr>
    </w:p>
    <w:p w:rsidR="0000555E" w:rsidRPr="00DB46BC" w:rsidRDefault="0000555E" w:rsidP="0000555E">
      <w:pPr>
        <w:widowControl w:val="0"/>
        <w:tabs>
          <w:tab w:val="left" w:pos="520"/>
        </w:tabs>
        <w:spacing w:after="0" w:line="240" w:lineRule="auto"/>
        <w:ind w:left="360" w:right="260"/>
        <w:rPr>
          <w:rFonts w:ascii="Times New Roman" w:eastAsia="Calibri" w:hAnsi="Times New Roman" w:cs="Times New Roman"/>
          <w:sz w:val="16"/>
          <w:szCs w:val="16"/>
        </w:rPr>
      </w:pPr>
    </w:p>
    <w:p w:rsidR="0000555E" w:rsidRPr="00DB46BC" w:rsidRDefault="0000555E" w:rsidP="0000555E">
      <w:pPr>
        <w:widowControl w:val="0"/>
        <w:tabs>
          <w:tab w:val="left" w:pos="520"/>
        </w:tabs>
        <w:spacing w:after="0" w:line="240" w:lineRule="auto"/>
        <w:ind w:left="360" w:right="260"/>
        <w:rPr>
          <w:rFonts w:ascii="Times New Roman" w:eastAsia="Arial" w:hAnsi="Times New Roman" w:cs="Times New Roman"/>
          <w:sz w:val="16"/>
          <w:szCs w:val="16"/>
        </w:rPr>
      </w:pPr>
      <w:r w:rsidRPr="00DB46BC">
        <w:rPr>
          <w:rFonts w:ascii="Times New Roman" w:eastAsia="Arial" w:hAnsi="Times New Roman" w:cs="Times New Roman"/>
          <w:b/>
          <w:bCs/>
          <w:color w:val="231F20"/>
          <w:sz w:val="16"/>
          <w:szCs w:val="16"/>
        </w:rPr>
        <w:t>C.</w:t>
      </w:r>
      <w:r w:rsidRPr="00DB46BC">
        <w:rPr>
          <w:rFonts w:ascii="Times New Roman" w:eastAsia="Arial" w:hAnsi="Times New Roman" w:cs="Times New Roman"/>
          <w:b/>
          <w:bCs/>
          <w:color w:val="231F20"/>
          <w:spacing w:val="-43"/>
          <w:sz w:val="16"/>
          <w:szCs w:val="16"/>
        </w:rPr>
        <w:t xml:space="preserve"> </w:t>
      </w:r>
      <w:r w:rsidRPr="00DB46BC">
        <w:rPr>
          <w:rFonts w:ascii="Times New Roman" w:eastAsia="Arial" w:hAnsi="Times New Roman" w:cs="Times New Roman"/>
          <w:b/>
          <w:bCs/>
          <w:color w:val="231F20"/>
          <w:sz w:val="16"/>
          <w:szCs w:val="16"/>
        </w:rPr>
        <w:tab/>
        <w:t>A</w:t>
      </w:r>
      <w:r w:rsidRPr="00DB46BC">
        <w:rPr>
          <w:rFonts w:ascii="Times New Roman" w:eastAsia="Arial" w:hAnsi="Times New Roman" w:cs="Times New Roman"/>
          <w:b/>
          <w:bCs/>
          <w:color w:val="231F20"/>
          <w:spacing w:val="-3"/>
          <w:sz w:val="16"/>
          <w:szCs w:val="16"/>
        </w:rPr>
        <w:t>R</w:t>
      </w:r>
      <w:r w:rsidRPr="00DB46BC">
        <w:rPr>
          <w:rFonts w:ascii="Times New Roman" w:eastAsia="Arial" w:hAnsi="Times New Roman" w:cs="Times New Roman"/>
          <w:b/>
          <w:bCs/>
          <w:color w:val="231F20"/>
          <w:sz w:val="16"/>
          <w:szCs w:val="16"/>
        </w:rPr>
        <w:t>TS</w:t>
      </w:r>
      <w:r w:rsidRPr="00DB46BC">
        <w:rPr>
          <w:rFonts w:ascii="Times New Roman" w:eastAsia="Arial" w:hAnsi="Times New Roman" w:cs="Times New Roman"/>
          <w:b/>
          <w:bCs/>
          <w:color w:val="231F20"/>
          <w:spacing w:val="-11"/>
          <w:sz w:val="16"/>
          <w:szCs w:val="16"/>
        </w:rPr>
        <w:t xml:space="preserve"> </w:t>
      </w:r>
      <w:r w:rsidRPr="00DB46BC">
        <w:rPr>
          <w:rFonts w:ascii="Times New Roman" w:eastAsia="Arial" w:hAnsi="Times New Roman" w:cs="Times New Roman"/>
          <w:b/>
          <w:bCs/>
          <w:color w:val="231F20"/>
          <w:sz w:val="16"/>
          <w:szCs w:val="16"/>
        </w:rPr>
        <w:t xml:space="preserve">AND </w:t>
      </w:r>
      <w:r w:rsidRPr="00DB46BC">
        <w:rPr>
          <w:rFonts w:ascii="Times New Roman" w:eastAsia="Arial" w:hAnsi="Times New Roman" w:cs="Times New Roman"/>
          <w:b/>
          <w:bCs/>
          <w:color w:val="231F20"/>
          <w:w w:val="101"/>
          <w:sz w:val="16"/>
          <w:szCs w:val="16"/>
        </w:rPr>
        <w:t xml:space="preserve">HUMANITIES </w:t>
      </w:r>
      <w:r w:rsidRPr="00DB46BC">
        <w:rPr>
          <w:rFonts w:ascii="Times New Roman" w:eastAsia="Arial" w:hAnsi="Times New Roman" w:cs="Times New Roman"/>
          <w:b/>
          <w:bCs/>
          <w:color w:val="FF0000"/>
          <w:sz w:val="16"/>
          <w:szCs w:val="16"/>
        </w:rPr>
        <w:t xml:space="preserve">(CAN </w:t>
      </w:r>
      <w:r w:rsidR="00DB46BC" w:rsidRPr="00DB46BC">
        <w:rPr>
          <w:rFonts w:ascii="Times New Roman" w:eastAsia="Arial" w:hAnsi="Times New Roman" w:cs="Times New Roman"/>
          <w:b/>
          <w:bCs/>
          <w:color w:val="FF0000"/>
          <w:sz w:val="16"/>
          <w:szCs w:val="16"/>
        </w:rPr>
        <w:t>BE COMPLETED</w:t>
      </w:r>
      <w:r w:rsidRPr="00DB46BC">
        <w:rPr>
          <w:rFonts w:ascii="Times New Roman" w:eastAsia="Arial" w:hAnsi="Times New Roman" w:cs="Times New Roman"/>
          <w:b/>
          <w:bCs/>
          <w:color w:val="FF0000"/>
          <w:sz w:val="16"/>
          <w:szCs w:val="16"/>
        </w:rPr>
        <w:t xml:space="preserve"> ONLINE)</w:t>
      </w:r>
    </w:p>
    <w:p w:rsidR="0000555E" w:rsidRPr="00DB46BC" w:rsidRDefault="0000555E" w:rsidP="0000555E">
      <w:pPr>
        <w:widowControl w:val="0"/>
        <w:spacing w:before="6" w:after="0" w:line="247" w:lineRule="auto"/>
        <w:ind w:left="720" w:right="260"/>
        <w:rPr>
          <w:rFonts w:ascii="Times New Roman" w:eastAsia="Arial" w:hAnsi="Times New Roman" w:cs="Times New Roman"/>
          <w:sz w:val="16"/>
          <w:szCs w:val="16"/>
        </w:rPr>
      </w:pPr>
      <w:r w:rsidRPr="00DB46BC">
        <w:rPr>
          <w:rFonts w:ascii="Times New Roman" w:eastAsia="Arial" w:hAnsi="Times New Roman" w:cs="Times New Roman"/>
          <w:b/>
          <w:bCs/>
          <w:color w:val="231F20"/>
          <w:sz w:val="16"/>
          <w:szCs w:val="16"/>
        </w:rPr>
        <w:t xml:space="preserve">9 </w:t>
      </w:r>
      <w:r w:rsidRPr="00DB46BC">
        <w:rPr>
          <w:rFonts w:ascii="Times New Roman" w:eastAsia="Arial" w:hAnsi="Times New Roman" w:cs="Times New Roman"/>
          <w:color w:val="231F20"/>
          <w:sz w:val="16"/>
          <w:szCs w:val="16"/>
        </w:rPr>
        <w:t>semester units</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z w:val="16"/>
          <w:szCs w:val="16"/>
        </w:rPr>
        <w:t>or</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z w:val="16"/>
          <w:szCs w:val="16"/>
        </w:rPr>
        <w:t>12 quarter</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units</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sz w:val="16"/>
          <w:szCs w:val="16"/>
        </w:rPr>
        <w:t>equi</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sz w:val="16"/>
          <w:szCs w:val="16"/>
        </w:rPr>
        <w:t xml:space="preserve">ed. </w:t>
      </w:r>
      <w:r w:rsidRPr="00DB46BC">
        <w:rPr>
          <w:rFonts w:ascii="Times New Roman" w:eastAsia="Arial" w:hAnsi="Times New Roman" w:cs="Times New Roman"/>
          <w:color w:val="231F20"/>
          <w:spacing w:val="2"/>
          <w:sz w:val="16"/>
          <w:szCs w:val="16"/>
        </w:rPr>
        <w:t xml:space="preserve"> </w:t>
      </w:r>
      <w:r w:rsidRPr="00DB46BC">
        <w:rPr>
          <w:rFonts w:ascii="Times New Roman" w:eastAsia="Arial" w:hAnsi="Times New Roman" w:cs="Times New Roman"/>
          <w:color w:val="231F20"/>
          <w:sz w:val="16"/>
          <w:szCs w:val="16"/>
        </w:rPr>
        <w:t>MUST</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include</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at</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z w:val="16"/>
          <w:szCs w:val="16"/>
        </w:rPr>
        <w:t>least</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z w:val="16"/>
          <w:szCs w:val="16"/>
        </w:rPr>
        <w:t>one</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z w:val="16"/>
          <w:szCs w:val="16"/>
        </w:rPr>
        <w:t>course</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f</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sz w:val="16"/>
          <w:szCs w:val="16"/>
        </w:rPr>
        <w:t>om</w:t>
      </w:r>
      <w:r w:rsidRPr="00DB46BC">
        <w:rPr>
          <w:rFonts w:ascii="Times New Roman" w:eastAsia="Arial" w:hAnsi="Times New Roman" w:cs="Times New Roman"/>
          <w:color w:val="231F20"/>
          <w:spacing w:val="6"/>
          <w:sz w:val="16"/>
          <w:szCs w:val="16"/>
        </w:rPr>
        <w:t xml:space="preserve"> </w:t>
      </w:r>
      <w:r w:rsidRPr="00DB46BC">
        <w:rPr>
          <w:rFonts w:ascii="Times New Roman" w:eastAsia="Arial" w:hAnsi="Times New Roman" w:cs="Times New Roman"/>
          <w:color w:val="231F20"/>
          <w:sz w:val="16"/>
          <w:szCs w:val="16"/>
        </w:rPr>
        <w:t>a</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sz w:val="16"/>
          <w:szCs w:val="16"/>
        </w:rPr>
        <w:t>ea</w:t>
      </w:r>
      <w:r w:rsidRPr="00DB46BC">
        <w:rPr>
          <w:rFonts w:ascii="Times New Roman" w:eastAsia="Arial" w:hAnsi="Times New Roman" w:cs="Times New Roman"/>
          <w:color w:val="231F20"/>
          <w:spacing w:val="-11"/>
          <w:sz w:val="16"/>
          <w:szCs w:val="16"/>
        </w:rPr>
        <w:t xml:space="preserve"> </w:t>
      </w:r>
      <w:r w:rsidRPr="00DB46BC">
        <w:rPr>
          <w:rFonts w:ascii="Times New Roman" w:eastAsia="Arial" w:hAnsi="Times New Roman" w:cs="Times New Roman"/>
          <w:color w:val="231F20"/>
          <w:sz w:val="16"/>
          <w:szCs w:val="16"/>
        </w:rPr>
        <w:t>1 AND</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z w:val="16"/>
          <w:szCs w:val="16"/>
        </w:rPr>
        <w:t>a</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sz w:val="16"/>
          <w:szCs w:val="16"/>
        </w:rPr>
        <w:t>ea</w:t>
      </w:r>
      <w:r w:rsidRPr="00DB46BC">
        <w:rPr>
          <w:rFonts w:ascii="Times New Roman" w:eastAsia="Arial" w:hAnsi="Times New Roman" w:cs="Times New Roman"/>
          <w:color w:val="231F20"/>
          <w:spacing w:val="-11"/>
          <w:sz w:val="16"/>
          <w:szCs w:val="16"/>
        </w:rPr>
        <w:t xml:space="preserve"> </w:t>
      </w:r>
      <w:r w:rsidRPr="00DB46BC">
        <w:rPr>
          <w:rFonts w:ascii="Times New Roman" w:eastAsia="Arial" w:hAnsi="Times New Roman" w:cs="Times New Roman"/>
          <w:color w:val="231F20"/>
          <w:sz w:val="16"/>
          <w:szCs w:val="16"/>
        </w:rPr>
        <w:t>2.</w:t>
      </w:r>
      <w:r w:rsidRPr="00DB46BC">
        <w:rPr>
          <w:rFonts w:ascii="Times New Roman" w:eastAsia="Arial" w:hAnsi="Times New Roman" w:cs="Times New Roman"/>
          <w:color w:val="231F20"/>
          <w:spacing w:val="44"/>
          <w:sz w:val="16"/>
          <w:szCs w:val="16"/>
        </w:rPr>
        <w:t xml:space="preserve"> </w:t>
      </w:r>
      <w:r w:rsidRPr="00DB46BC">
        <w:rPr>
          <w:rFonts w:ascii="Times New Roman" w:eastAsia="Arial" w:hAnsi="Times New Roman" w:cs="Times New Roman"/>
          <w:b/>
          <w:bCs/>
          <w:color w:val="231F20"/>
          <w:spacing w:val="-18"/>
          <w:sz w:val="16"/>
          <w:szCs w:val="16"/>
        </w:rPr>
        <w:t>T</w:t>
      </w:r>
      <w:r w:rsidRPr="00DB46BC">
        <w:rPr>
          <w:rFonts w:ascii="Times New Roman" w:eastAsia="Arial" w:hAnsi="Times New Roman" w:cs="Times New Roman"/>
          <w:b/>
          <w:bCs/>
          <w:color w:val="231F20"/>
          <w:sz w:val="16"/>
          <w:szCs w:val="16"/>
        </w:rPr>
        <w:t>wo</w:t>
      </w:r>
      <w:r w:rsidRPr="00DB46BC">
        <w:rPr>
          <w:rFonts w:ascii="Times New Roman" w:eastAsia="Arial" w:hAnsi="Times New Roman" w:cs="Times New Roman"/>
          <w:b/>
          <w:bCs/>
          <w:color w:val="231F20"/>
          <w:spacing w:val="4"/>
          <w:sz w:val="16"/>
          <w:szCs w:val="16"/>
        </w:rPr>
        <w:t xml:space="preserve"> </w:t>
      </w:r>
      <w:r w:rsidRPr="00DB46BC">
        <w:rPr>
          <w:rFonts w:ascii="Times New Roman" w:eastAsia="Arial" w:hAnsi="Times New Roman" w:cs="Times New Roman"/>
          <w:color w:val="231F20"/>
          <w:sz w:val="16"/>
          <w:szCs w:val="16"/>
        </w:rPr>
        <w:t>courses</w:t>
      </w:r>
      <w:r w:rsidRPr="00DB46BC">
        <w:rPr>
          <w:rFonts w:ascii="Times New Roman" w:eastAsia="Arial" w:hAnsi="Times New Roman" w:cs="Times New Roman"/>
          <w:color w:val="231F20"/>
          <w:spacing w:val="6"/>
          <w:sz w:val="16"/>
          <w:szCs w:val="16"/>
        </w:rPr>
        <w:t xml:space="preserve"> </w:t>
      </w:r>
      <w:r w:rsidRPr="00DB46BC">
        <w:rPr>
          <w:rFonts w:ascii="Times New Roman" w:eastAsia="Arial" w:hAnsi="Times New Roman" w:cs="Times New Roman"/>
          <w:color w:val="231F20"/>
          <w:sz w:val="16"/>
          <w:szCs w:val="16"/>
        </w:rPr>
        <w:t>maximum</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z w:val="16"/>
          <w:szCs w:val="16"/>
        </w:rPr>
        <w:t>per</w:t>
      </w:r>
      <w:r w:rsidRPr="00DB46BC">
        <w:rPr>
          <w:rFonts w:ascii="Times New Roman" w:eastAsia="Arial" w:hAnsi="Times New Roman" w:cs="Times New Roman"/>
          <w:color w:val="231F20"/>
          <w:spacing w:val="2"/>
          <w:sz w:val="16"/>
          <w:szCs w:val="16"/>
        </w:rPr>
        <w:t xml:space="preserve"> </w:t>
      </w:r>
      <w:r w:rsidRPr="00DB46BC">
        <w:rPr>
          <w:rFonts w:ascii="Times New Roman" w:eastAsia="Arial" w:hAnsi="Times New Roman" w:cs="Times New Roman"/>
          <w:color w:val="231F20"/>
          <w:w w:val="102"/>
          <w:sz w:val="16"/>
          <w:szCs w:val="16"/>
        </w:rPr>
        <w:t xml:space="preserve">discipline </w:t>
      </w:r>
      <w:r w:rsidRPr="00DB46BC">
        <w:rPr>
          <w:rFonts w:ascii="Times New Roman" w:eastAsia="Arial" w:hAnsi="Times New Roman" w:cs="Times New Roman"/>
          <w:color w:val="231F20"/>
          <w:sz w:val="16"/>
          <w:szCs w:val="16"/>
        </w:rPr>
        <w:t>may be</w:t>
      </w:r>
      <w:r w:rsidRPr="00DB46BC">
        <w:rPr>
          <w:rFonts w:ascii="Times New Roman" w:eastAsia="Arial" w:hAnsi="Times New Roman" w:cs="Times New Roman"/>
          <w:color w:val="231F20"/>
          <w:spacing w:val="2"/>
          <w:sz w:val="16"/>
          <w:szCs w:val="16"/>
        </w:rPr>
        <w:t xml:space="preserve"> </w:t>
      </w:r>
      <w:r w:rsidRPr="00DB46BC">
        <w:rPr>
          <w:rFonts w:ascii="Times New Roman" w:eastAsia="Arial" w:hAnsi="Times New Roman" w:cs="Times New Roman"/>
          <w:color w:val="231F20"/>
          <w:w w:val="102"/>
          <w:sz w:val="16"/>
          <w:szCs w:val="16"/>
        </w:rPr>
        <w:t>applied.</w:t>
      </w:r>
    </w:p>
    <w:p w:rsidR="0000555E" w:rsidRPr="00DB46BC" w:rsidRDefault="0000555E" w:rsidP="0000555E">
      <w:pPr>
        <w:widowControl w:val="0"/>
        <w:spacing w:after="0" w:line="276" w:lineRule="auto"/>
        <w:ind w:left="360" w:right="260"/>
        <w:rPr>
          <w:rFonts w:ascii="Times New Roman" w:eastAsia="Calibri" w:hAnsi="Times New Roman" w:cs="Times New Roman"/>
        </w:rPr>
        <w:sectPr w:rsidR="0000555E" w:rsidRPr="00DB46BC">
          <w:type w:val="continuous"/>
          <w:pgSz w:w="12240" w:h="15840"/>
          <w:pgMar w:top="440" w:right="560" w:bottom="280" w:left="620" w:header="720" w:footer="720" w:gutter="0"/>
          <w:cols w:space="720"/>
        </w:sectPr>
      </w:pPr>
    </w:p>
    <w:p w:rsidR="0000555E" w:rsidRPr="00DB46BC" w:rsidRDefault="0000555E" w:rsidP="0000555E">
      <w:pPr>
        <w:widowControl w:val="0"/>
        <w:spacing w:before="30" w:after="0" w:line="240" w:lineRule="auto"/>
        <w:ind w:left="720" w:right="-136"/>
        <w:rPr>
          <w:rFonts w:ascii="Times New Roman" w:eastAsia="Arial" w:hAnsi="Times New Roman" w:cs="Times New Roman"/>
          <w:sz w:val="16"/>
          <w:szCs w:val="16"/>
        </w:rPr>
      </w:pPr>
      <w:r w:rsidRPr="00DB46BC">
        <w:rPr>
          <w:rFonts w:ascii="Times New Roman" w:eastAsia="Arial" w:hAnsi="Times New Roman" w:cs="Times New Roman"/>
          <w:b/>
          <w:bCs/>
          <w:color w:val="231F20"/>
          <w:sz w:val="16"/>
          <w:szCs w:val="16"/>
        </w:rPr>
        <w:t xml:space="preserve">1. </w:t>
      </w:r>
      <w:r w:rsidRPr="00DB46BC">
        <w:rPr>
          <w:rFonts w:ascii="Times New Roman" w:eastAsia="Arial" w:hAnsi="Times New Roman" w:cs="Times New Roman"/>
          <w:b/>
          <w:color w:val="FF0000"/>
          <w:spacing w:val="-8"/>
          <w:w w:val="94"/>
          <w:sz w:val="16"/>
          <w:szCs w:val="16"/>
        </w:rPr>
        <w:t>A</w:t>
      </w:r>
      <w:r w:rsidRPr="00DB46BC">
        <w:rPr>
          <w:rFonts w:ascii="Times New Roman" w:eastAsia="Arial" w:hAnsi="Times New Roman" w:cs="Times New Roman"/>
          <w:b/>
          <w:color w:val="FF0000"/>
          <w:spacing w:val="-10"/>
          <w:w w:val="94"/>
          <w:sz w:val="16"/>
          <w:szCs w:val="16"/>
        </w:rPr>
        <w:t>R</w:t>
      </w:r>
      <w:r w:rsidRPr="00DB46BC">
        <w:rPr>
          <w:rFonts w:ascii="Times New Roman" w:eastAsia="Arial" w:hAnsi="Times New Roman" w:cs="Times New Roman"/>
          <w:b/>
          <w:color w:val="FF0000"/>
          <w:w w:val="94"/>
          <w:sz w:val="16"/>
          <w:szCs w:val="16"/>
        </w:rPr>
        <w:t>T</w:t>
      </w:r>
      <w:r w:rsidRPr="00DB46BC">
        <w:rPr>
          <w:rFonts w:ascii="Times New Roman" w:eastAsia="Arial" w:hAnsi="Times New Roman" w:cs="Times New Roman"/>
          <w:color w:val="231F20"/>
          <w:spacing w:val="-13"/>
          <w:w w:val="94"/>
          <w:sz w:val="16"/>
          <w:szCs w:val="16"/>
        </w:rPr>
        <w:t xml:space="preserve"> </w:t>
      </w:r>
      <w:r w:rsidRPr="00DB46BC">
        <w:rPr>
          <w:rFonts w:ascii="Times New Roman" w:eastAsia="Arial" w:hAnsi="Times New Roman" w:cs="Times New Roman"/>
          <w:b/>
          <w:color w:val="FF0000"/>
          <w:spacing w:val="-8"/>
          <w:sz w:val="16"/>
          <w:szCs w:val="16"/>
        </w:rPr>
        <w:t>100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6"/>
          <w:sz w:val="16"/>
          <w:szCs w:val="16"/>
        </w:rPr>
        <w:t xml:space="preserve"> </w:t>
      </w:r>
      <w:r w:rsidRPr="00DB46BC">
        <w:rPr>
          <w:rFonts w:ascii="Times New Roman" w:eastAsia="Arial" w:hAnsi="Times New Roman" w:cs="Times New Roman"/>
          <w:b/>
          <w:bCs/>
          <w:color w:val="231F20"/>
          <w:spacing w:val="-8"/>
          <w:sz w:val="16"/>
          <w:szCs w:val="16"/>
        </w:rPr>
        <w:t>100H</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6"/>
          <w:sz w:val="16"/>
          <w:szCs w:val="16"/>
        </w:rPr>
        <w:t xml:space="preserve"> </w:t>
      </w:r>
      <w:r w:rsidRPr="00DB46BC">
        <w:rPr>
          <w:rFonts w:ascii="Times New Roman" w:eastAsia="Arial" w:hAnsi="Times New Roman" w:cs="Times New Roman"/>
          <w:b/>
          <w:color w:val="FF0000"/>
          <w:spacing w:val="-8"/>
          <w:sz w:val="16"/>
          <w:szCs w:val="16"/>
        </w:rPr>
        <w:t>102</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6"/>
          <w:sz w:val="16"/>
          <w:szCs w:val="16"/>
        </w:rPr>
        <w:t xml:space="preserve"> </w:t>
      </w:r>
      <w:r w:rsidRPr="00DB46BC">
        <w:rPr>
          <w:rFonts w:ascii="Times New Roman" w:eastAsia="Arial" w:hAnsi="Times New Roman" w:cs="Times New Roman"/>
          <w:b/>
          <w:bCs/>
          <w:color w:val="231F20"/>
          <w:spacing w:val="-8"/>
          <w:sz w:val="16"/>
          <w:szCs w:val="16"/>
        </w:rPr>
        <w:t>102H</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6"/>
          <w:sz w:val="16"/>
          <w:szCs w:val="16"/>
        </w:rPr>
        <w:t xml:space="preserve"> </w:t>
      </w:r>
      <w:r w:rsidRPr="00DB46BC">
        <w:rPr>
          <w:rFonts w:ascii="Times New Roman" w:eastAsia="Arial" w:hAnsi="Times New Roman" w:cs="Times New Roman"/>
          <w:color w:val="231F20"/>
          <w:spacing w:val="-8"/>
          <w:sz w:val="16"/>
          <w:szCs w:val="16"/>
        </w:rPr>
        <w:t>103</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6"/>
          <w:sz w:val="16"/>
          <w:szCs w:val="16"/>
        </w:rPr>
        <w:t xml:space="preserve"> </w:t>
      </w:r>
      <w:r w:rsidRPr="00DB46BC">
        <w:rPr>
          <w:rFonts w:ascii="Times New Roman" w:eastAsia="Arial" w:hAnsi="Times New Roman" w:cs="Times New Roman"/>
          <w:color w:val="231F20"/>
          <w:spacing w:val="-8"/>
          <w:sz w:val="16"/>
          <w:szCs w:val="16"/>
        </w:rPr>
        <w:t>105</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bCs/>
          <w:color w:val="231F20"/>
          <w:spacing w:val="-8"/>
          <w:sz w:val="16"/>
          <w:szCs w:val="16"/>
        </w:rPr>
        <w:t>113</w:t>
      </w:r>
      <w:r w:rsidRPr="00DB46BC">
        <w:rPr>
          <w:rFonts w:ascii="Times New Roman" w:eastAsia="Arial" w:hAnsi="Times New Roman" w:cs="Times New Roman"/>
          <w:sz w:val="16"/>
          <w:szCs w:val="16"/>
        </w:rPr>
        <w:t xml:space="preserve"> </w:t>
      </w:r>
    </w:p>
    <w:p w:rsidR="0000555E" w:rsidRPr="00DB46BC" w:rsidRDefault="0000555E" w:rsidP="0000555E">
      <w:pPr>
        <w:widowControl w:val="0"/>
        <w:spacing w:before="30" w:after="0" w:line="240" w:lineRule="auto"/>
        <w:ind w:left="720" w:right="260"/>
        <w:rPr>
          <w:rFonts w:ascii="Times New Roman" w:eastAsia="Arial" w:hAnsi="Times New Roman" w:cs="Times New Roman"/>
          <w:sz w:val="16"/>
          <w:szCs w:val="16"/>
        </w:rPr>
      </w:pPr>
      <w:r w:rsidRPr="00DB46BC">
        <w:rPr>
          <w:rFonts w:ascii="Times New Roman" w:eastAsia="Arial" w:hAnsi="Times New Roman" w:cs="Times New Roman"/>
          <w:b/>
          <w:bCs/>
          <w:color w:val="231F20"/>
          <w:sz w:val="16"/>
          <w:szCs w:val="16"/>
        </w:rPr>
        <w:t>DANCE 200</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bCs/>
          <w:color w:val="231F20"/>
          <w:sz w:val="16"/>
          <w:szCs w:val="16"/>
        </w:rPr>
        <w:t>200H</w:t>
      </w:r>
      <w:r w:rsidRPr="00DB46BC">
        <w:rPr>
          <w:rFonts w:ascii="Times New Roman" w:eastAsia="Arial" w:hAnsi="Times New Roman" w:cs="Times New Roman"/>
          <w:sz w:val="16"/>
          <w:szCs w:val="16"/>
        </w:rPr>
        <w:t xml:space="preserve"> </w:t>
      </w:r>
    </w:p>
    <w:p w:rsidR="0000555E" w:rsidRPr="00DB46BC" w:rsidRDefault="0000555E" w:rsidP="0000555E">
      <w:pPr>
        <w:widowControl w:val="0"/>
        <w:spacing w:before="30" w:after="0" w:line="240" w:lineRule="auto"/>
        <w:ind w:left="720" w:right="260"/>
        <w:rPr>
          <w:rFonts w:ascii="Times New Roman" w:eastAsia="Arial" w:hAnsi="Times New Roman" w:cs="Times New Roman"/>
          <w:sz w:val="16"/>
          <w:szCs w:val="16"/>
        </w:rPr>
      </w:pPr>
      <w:r w:rsidRPr="00DB46BC">
        <w:rPr>
          <w:rFonts w:ascii="Times New Roman" w:eastAsia="Arial" w:hAnsi="Times New Roman" w:cs="Times New Roman"/>
          <w:color w:val="231F20"/>
          <w:sz w:val="16"/>
          <w:szCs w:val="16"/>
        </w:rPr>
        <w:t>ENGL</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z w:val="16"/>
          <w:szCs w:val="16"/>
        </w:rPr>
        <w:t>108, 109, 226</w:t>
      </w:r>
      <w:r w:rsidRPr="00DB46BC">
        <w:rPr>
          <w:rFonts w:ascii="Times New Roman" w:eastAsia="Arial" w:hAnsi="Times New Roman" w:cs="Times New Roman"/>
          <w:sz w:val="16"/>
          <w:szCs w:val="16"/>
        </w:rPr>
        <w:t xml:space="preserve"> </w:t>
      </w:r>
    </w:p>
    <w:p w:rsidR="0000555E" w:rsidRPr="00DB46BC" w:rsidRDefault="0000555E" w:rsidP="0000555E">
      <w:pPr>
        <w:widowControl w:val="0"/>
        <w:spacing w:before="30" w:after="0" w:line="240" w:lineRule="auto"/>
        <w:ind w:left="720" w:right="260"/>
        <w:rPr>
          <w:rFonts w:ascii="Times New Roman" w:eastAsia="Arial" w:hAnsi="Times New Roman" w:cs="Times New Roman"/>
          <w:sz w:val="16"/>
          <w:szCs w:val="16"/>
        </w:rPr>
      </w:pPr>
      <w:r w:rsidRPr="00DB46BC">
        <w:rPr>
          <w:rFonts w:ascii="Times New Roman" w:eastAsia="Arial" w:hAnsi="Times New Roman" w:cs="Times New Roman"/>
          <w:b/>
          <w:color w:val="FF0000"/>
          <w:sz w:val="16"/>
          <w:szCs w:val="16"/>
        </w:rPr>
        <w:t>HUM</w:t>
      </w:r>
      <w:r w:rsidRPr="00DB46BC">
        <w:rPr>
          <w:rFonts w:ascii="Times New Roman" w:eastAsia="Arial" w:hAnsi="Times New Roman" w:cs="Times New Roman"/>
          <w:b/>
          <w:color w:val="FF0000"/>
          <w:spacing w:val="4"/>
          <w:sz w:val="16"/>
          <w:szCs w:val="16"/>
        </w:rPr>
        <w:t xml:space="preserve"> </w:t>
      </w:r>
      <w:r w:rsidRPr="00DB46BC">
        <w:rPr>
          <w:rFonts w:ascii="Times New Roman" w:eastAsia="Arial" w:hAnsi="Times New Roman" w:cs="Times New Roman"/>
          <w:b/>
          <w:color w:val="FF0000"/>
          <w:sz w:val="16"/>
          <w:szCs w:val="16"/>
        </w:rPr>
        <w:t>140</w:t>
      </w:r>
      <w:r w:rsidRPr="00DB46BC">
        <w:rPr>
          <w:rFonts w:ascii="Times New Roman" w:eastAsia="Arial" w:hAnsi="Times New Roman" w:cs="Times New Roman"/>
          <w:sz w:val="16"/>
          <w:szCs w:val="16"/>
        </w:rPr>
        <w:t xml:space="preserve"> </w:t>
      </w:r>
    </w:p>
    <w:p w:rsidR="0000555E" w:rsidRPr="00DB46BC" w:rsidRDefault="0000555E" w:rsidP="0000555E">
      <w:pPr>
        <w:widowControl w:val="0"/>
        <w:spacing w:before="30" w:after="0" w:line="240" w:lineRule="auto"/>
        <w:ind w:left="720" w:right="134"/>
        <w:rPr>
          <w:rFonts w:ascii="Times New Roman" w:eastAsia="Arial" w:hAnsi="Times New Roman" w:cs="Times New Roman"/>
          <w:sz w:val="16"/>
          <w:szCs w:val="16"/>
        </w:rPr>
      </w:pPr>
      <w:r w:rsidRPr="00DB46BC">
        <w:rPr>
          <w:rFonts w:ascii="Times New Roman" w:eastAsia="Arial" w:hAnsi="Times New Roman" w:cs="Times New Roman"/>
          <w:b/>
          <w:color w:val="FF0000"/>
          <w:spacing w:val="-5"/>
          <w:sz w:val="16"/>
          <w:szCs w:val="16"/>
        </w:rPr>
        <w:t>MUSI</w:t>
      </w:r>
      <w:r w:rsidRPr="00DB46BC">
        <w:rPr>
          <w:rFonts w:ascii="Times New Roman" w:eastAsia="Arial" w:hAnsi="Times New Roman" w:cs="Times New Roman"/>
          <w:b/>
          <w:color w:val="FF0000"/>
          <w:sz w:val="16"/>
          <w:szCs w:val="16"/>
        </w:rPr>
        <w:t>C</w:t>
      </w:r>
      <w:r w:rsidRPr="00DB46BC">
        <w:rPr>
          <w:rFonts w:ascii="Times New Roman" w:eastAsia="Arial" w:hAnsi="Times New Roman" w:cs="Times New Roman"/>
          <w:color w:val="231F20"/>
          <w:spacing w:val="-33"/>
          <w:sz w:val="16"/>
          <w:szCs w:val="16"/>
        </w:rPr>
        <w:t xml:space="preserve"> </w:t>
      </w:r>
      <w:r w:rsidRPr="00DB46BC">
        <w:rPr>
          <w:rFonts w:ascii="Times New Roman" w:eastAsia="Arial" w:hAnsi="Times New Roman" w:cs="Times New Roman"/>
          <w:color w:val="231F20"/>
          <w:spacing w:val="-5"/>
          <w:sz w:val="16"/>
          <w:szCs w:val="16"/>
        </w:rPr>
        <w:t>100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33"/>
          <w:sz w:val="16"/>
          <w:szCs w:val="16"/>
        </w:rPr>
        <w:t xml:space="preserve"> </w:t>
      </w:r>
      <w:r w:rsidRPr="00DB46BC">
        <w:rPr>
          <w:rFonts w:ascii="Times New Roman" w:eastAsia="Arial" w:hAnsi="Times New Roman" w:cs="Times New Roman"/>
          <w:b/>
          <w:color w:val="FF0000"/>
          <w:spacing w:val="-5"/>
          <w:sz w:val="16"/>
          <w:szCs w:val="16"/>
        </w:rPr>
        <w:t>103</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33"/>
          <w:sz w:val="16"/>
          <w:szCs w:val="16"/>
        </w:rPr>
        <w:t xml:space="preserve"> </w:t>
      </w:r>
      <w:r w:rsidRPr="00DB46BC">
        <w:rPr>
          <w:rFonts w:ascii="Times New Roman" w:eastAsia="Arial" w:hAnsi="Times New Roman" w:cs="Times New Roman"/>
          <w:color w:val="231F20"/>
          <w:spacing w:val="-5"/>
          <w:sz w:val="16"/>
          <w:szCs w:val="16"/>
        </w:rPr>
        <w:t>103H</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33"/>
          <w:sz w:val="16"/>
          <w:szCs w:val="16"/>
        </w:rPr>
        <w:t xml:space="preserve"> </w:t>
      </w:r>
      <w:r w:rsidRPr="00DB46BC">
        <w:rPr>
          <w:rFonts w:ascii="Times New Roman" w:eastAsia="Arial" w:hAnsi="Times New Roman" w:cs="Times New Roman"/>
          <w:b/>
          <w:color w:val="FF0000"/>
          <w:spacing w:val="-5"/>
          <w:sz w:val="16"/>
          <w:szCs w:val="16"/>
        </w:rPr>
        <w:t>120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33"/>
          <w:sz w:val="16"/>
          <w:szCs w:val="16"/>
        </w:rPr>
        <w:t xml:space="preserve"> </w:t>
      </w:r>
      <w:r w:rsidRPr="00DB46BC">
        <w:rPr>
          <w:rFonts w:ascii="Times New Roman" w:eastAsia="Arial" w:hAnsi="Times New Roman" w:cs="Times New Roman"/>
          <w:color w:val="231F20"/>
          <w:spacing w:val="-5"/>
          <w:sz w:val="16"/>
          <w:szCs w:val="16"/>
        </w:rPr>
        <w:t>120H</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33"/>
          <w:sz w:val="16"/>
          <w:szCs w:val="16"/>
        </w:rPr>
        <w:t xml:space="preserve"> </w:t>
      </w:r>
      <w:r w:rsidRPr="00DB46BC">
        <w:rPr>
          <w:rFonts w:ascii="Times New Roman" w:eastAsia="Arial" w:hAnsi="Times New Roman" w:cs="Times New Roman"/>
          <w:b/>
          <w:color w:val="FF0000"/>
          <w:spacing w:val="-5"/>
          <w:sz w:val="16"/>
          <w:szCs w:val="16"/>
        </w:rPr>
        <w:t>134</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w w:val="95"/>
          <w:sz w:val="16"/>
          <w:szCs w:val="16"/>
        </w:rPr>
        <w:t>THA</w:t>
      </w:r>
      <w:r w:rsidRPr="00DB46BC">
        <w:rPr>
          <w:rFonts w:ascii="Times New Roman" w:eastAsia="Arial" w:hAnsi="Times New Roman" w:cs="Times New Roman"/>
          <w:color w:val="231F20"/>
          <w:spacing w:val="-3"/>
          <w:w w:val="95"/>
          <w:sz w:val="16"/>
          <w:szCs w:val="16"/>
        </w:rPr>
        <w:t>R</w:t>
      </w:r>
      <w:r w:rsidRPr="00DB46BC">
        <w:rPr>
          <w:rFonts w:ascii="Times New Roman" w:eastAsia="Arial" w:hAnsi="Times New Roman" w:cs="Times New Roman"/>
          <w:color w:val="231F20"/>
          <w:w w:val="95"/>
          <w:sz w:val="16"/>
          <w:szCs w:val="16"/>
        </w:rPr>
        <w:t>T</w:t>
      </w:r>
      <w:r w:rsidRPr="00DB46BC">
        <w:rPr>
          <w:rFonts w:ascii="Times New Roman" w:eastAsia="Arial" w:hAnsi="Times New Roman" w:cs="Times New Roman"/>
          <w:color w:val="231F20"/>
          <w:spacing w:val="4"/>
          <w:w w:val="95"/>
          <w:sz w:val="16"/>
          <w:szCs w:val="16"/>
        </w:rPr>
        <w:t xml:space="preserve"> </w:t>
      </w:r>
      <w:r w:rsidRPr="00DB46BC">
        <w:rPr>
          <w:rFonts w:ascii="Times New Roman" w:eastAsia="Arial" w:hAnsi="Times New Roman" w:cs="Times New Roman"/>
          <w:color w:val="231F20"/>
          <w:sz w:val="16"/>
          <w:szCs w:val="16"/>
        </w:rPr>
        <w:t>100, 100H, 108, 109, 226</w:t>
      </w:r>
    </w:p>
    <w:p w:rsidR="0000555E" w:rsidRPr="00DB46BC" w:rsidRDefault="0000555E" w:rsidP="0000555E">
      <w:pPr>
        <w:widowControl w:val="0"/>
        <w:spacing w:after="0" w:line="240" w:lineRule="auto"/>
        <w:ind w:left="360" w:right="260"/>
        <w:rPr>
          <w:rFonts w:ascii="Times New Roman" w:eastAsia="Arial" w:hAnsi="Times New Roman" w:cs="Times New Roman"/>
          <w:sz w:val="16"/>
          <w:szCs w:val="16"/>
        </w:rPr>
      </w:pPr>
      <w:r w:rsidRPr="00DB46BC">
        <w:rPr>
          <w:rFonts w:ascii="Times New Roman" w:eastAsia="Calibri" w:hAnsi="Times New Roman" w:cs="Times New Roman"/>
        </w:rPr>
        <w:br w:type="column"/>
      </w:r>
      <w:r w:rsidRPr="00DB46BC">
        <w:rPr>
          <w:rFonts w:ascii="Times New Roman" w:eastAsia="Arial" w:hAnsi="Times New Roman" w:cs="Times New Roman"/>
          <w:b/>
          <w:bCs/>
          <w:color w:val="231F20"/>
          <w:sz w:val="16"/>
          <w:szCs w:val="16"/>
        </w:rPr>
        <w:t xml:space="preserve">2. </w:t>
      </w:r>
      <w:r w:rsidRPr="00DB46BC">
        <w:rPr>
          <w:rFonts w:ascii="Times New Roman" w:eastAsia="Arial" w:hAnsi="Times New Roman" w:cs="Times New Roman"/>
          <w:color w:val="231F20"/>
          <w:w w:val="97"/>
          <w:sz w:val="16"/>
          <w:szCs w:val="16"/>
        </w:rPr>
        <w:t>ANTHRO</w:t>
      </w:r>
      <w:r w:rsidRPr="00DB46BC">
        <w:rPr>
          <w:rFonts w:ascii="Times New Roman" w:eastAsia="Arial" w:hAnsi="Times New Roman" w:cs="Times New Roman"/>
          <w:color w:val="231F20"/>
          <w:spacing w:val="1"/>
          <w:w w:val="97"/>
          <w:sz w:val="16"/>
          <w:szCs w:val="16"/>
        </w:rPr>
        <w:t xml:space="preserve"> </w:t>
      </w:r>
      <w:r w:rsidRPr="00DB46BC">
        <w:rPr>
          <w:rFonts w:ascii="Times New Roman" w:eastAsia="Arial" w:hAnsi="Times New Roman" w:cs="Times New Roman"/>
          <w:color w:val="231F20"/>
          <w:sz w:val="16"/>
          <w:szCs w:val="16"/>
        </w:rPr>
        <w:t xml:space="preserve">107, 110, </w:t>
      </w:r>
      <w:r w:rsidRPr="00DB46BC">
        <w:rPr>
          <w:rFonts w:ascii="Times New Roman" w:eastAsia="Arial" w:hAnsi="Times New Roman" w:cs="Times New Roman"/>
          <w:color w:val="231F20"/>
          <w:w w:val="97"/>
          <w:sz w:val="16"/>
          <w:szCs w:val="16"/>
        </w:rPr>
        <w:t>ARABIC</w:t>
      </w:r>
      <w:r w:rsidRPr="00DB46BC">
        <w:rPr>
          <w:rFonts w:ascii="Times New Roman" w:eastAsia="Arial" w:hAnsi="Times New Roman" w:cs="Times New Roman"/>
          <w:color w:val="231F20"/>
          <w:spacing w:val="1"/>
          <w:w w:val="97"/>
          <w:sz w:val="16"/>
          <w:szCs w:val="16"/>
        </w:rPr>
        <w:t xml:space="preserve"> </w:t>
      </w:r>
      <w:r w:rsidRPr="00DB46BC">
        <w:rPr>
          <w:rFonts w:ascii="Times New Roman" w:eastAsia="Arial" w:hAnsi="Times New Roman" w:cs="Times New Roman"/>
          <w:color w:val="231F20"/>
          <w:sz w:val="16"/>
          <w:szCs w:val="16"/>
        </w:rPr>
        <w:t>101, 102, 103, 104, ASL</w:t>
      </w:r>
      <w:r w:rsidRPr="00DB46BC">
        <w:rPr>
          <w:rFonts w:ascii="Times New Roman" w:eastAsia="Arial" w:hAnsi="Times New Roman" w:cs="Times New Roman"/>
          <w:color w:val="231F20"/>
          <w:spacing w:val="-9"/>
          <w:sz w:val="16"/>
          <w:szCs w:val="16"/>
        </w:rPr>
        <w:t xml:space="preserve"> </w:t>
      </w:r>
      <w:r w:rsidRPr="00DB46BC">
        <w:rPr>
          <w:rFonts w:ascii="Times New Roman" w:eastAsia="Arial" w:hAnsi="Times New Roman" w:cs="Times New Roman"/>
          <w:color w:val="231F20"/>
          <w:sz w:val="16"/>
          <w:szCs w:val="16"/>
        </w:rPr>
        <w:t>101, 102, 103, 104</w:t>
      </w:r>
      <w:r w:rsidRPr="00DB46BC">
        <w:rPr>
          <w:rFonts w:ascii="Times New Roman" w:eastAsia="Arial" w:hAnsi="Times New Roman" w:cs="Times New Roman"/>
          <w:sz w:val="16"/>
          <w:szCs w:val="16"/>
        </w:rPr>
        <w:t xml:space="preserve"> </w:t>
      </w:r>
    </w:p>
    <w:p w:rsidR="0000555E" w:rsidRPr="00DB46BC" w:rsidRDefault="0000555E" w:rsidP="0000555E">
      <w:pPr>
        <w:widowControl w:val="0"/>
        <w:tabs>
          <w:tab w:val="left" w:pos="7020"/>
        </w:tabs>
        <w:spacing w:before="30" w:after="0" w:line="240" w:lineRule="auto"/>
        <w:ind w:left="540" w:right="146"/>
        <w:rPr>
          <w:rFonts w:ascii="Times New Roman" w:eastAsia="Arial" w:hAnsi="Times New Roman" w:cs="Times New Roman"/>
          <w:color w:val="231F20"/>
          <w:sz w:val="16"/>
          <w:szCs w:val="16"/>
        </w:rPr>
      </w:pPr>
      <w:r w:rsidRPr="00DB46BC">
        <w:rPr>
          <w:rFonts w:ascii="Times New Roman" w:eastAsia="Arial" w:hAnsi="Times New Roman" w:cs="Times New Roman"/>
          <w:b/>
          <w:color w:val="FF0000"/>
          <w:sz w:val="16"/>
          <w:szCs w:val="16"/>
        </w:rPr>
        <w:t>ENGL</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z w:val="16"/>
          <w:szCs w:val="16"/>
        </w:rPr>
        <w:t xml:space="preserve">150, 152, </w:t>
      </w:r>
      <w:r w:rsidRPr="00DB46BC">
        <w:rPr>
          <w:rFonts w:ascii="Times New Roman" w:eastAsia="Arial" w:hAnsi="Times New Roman" w:cs="Times New Roman"/>
          <w:b/>
          <w:color w:val="FF0000"/>
          <w:sz w:val="16"/>
          <w:szCs w:val="16"/>
        </w:rPr>
        <w:t>155</w:t>
      </w:r>
      <w:r w:rsidRPr="00DB46BC">
        <w:rPr>
          <w:rFonts w:ascii="Times New Roman" w:eastAsia="Arial" w:hAnsi="Times New Roman" w:cs="Times New Roman"/>
          <w:color w:val="231F20"/>
          <w:sz w:val="16"/>
          <w:szCs w:val="16"/>
        </w:rPr>
        <w:t xml:space="preserve">, 155H, </w:t>
      </w:r>
      <w:r w:rsidRPr="00DB46BC">
        <w:rPr>
          <w:rFonts w:ascii="Times New Roman" w:eastAsia="Arial" w:hAnsi="Times New Roman" w:cs="Times New Roman"/>
          <w:b/>
          <w:color w:val="FF0000"/>
          <w:sz w:val="16"/>
          <w:szCs w:val="16"/>
        </w:rPr>
        <w:t>160</w:t>
      </w:r>
      <w:r w:rsidRPr="00DB46BC">
        <w:rPr>
          <w:rFonts w:ascii="Times New Roman" w:eastAsia="Arial" w:hAnsi="Times New Roman" w:cs="Times New Roman"/>
          <w:color w:val="231F20"/>
          <w:sz w:val="16"/>
          <w:szCs w:val="16"/>
        </w:rPr>
        <w:t>, 163, 170, 175, 232, 250, 260, 261, 270, 271, 275, 280, 281</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color w:val="231F20"/>
          <w:spacing w:val="-5"/>
          <w:w w:val="95"/>
          <w:sz w:val="16"/>
          <w:szCs w:val="16"/>
        </w:rPr>
        <w:t>FRENC</w:t>
      </w:r>
      <w:r w:rsidRPr="00DB46BC">
        <w:rPr>
          <w:rFonts w:ascii="Times New Roman" w:eastAsia="Arial" w:hAnsi="Times New Roman" w:cs="Times New Roman"/>
          <w:color w:val="231F20"/>
          <w:w w:val="95"/>
          <w:sz w:val="16"/>
          <w:szCs w:val="16"/>
        </w:rPr>
        <w:t>H</w:t>
      </w:r>
      <w:r w:rsidRPr="00DB46BC">
        <w:rPr>
          <w:rFonts w:ascii="Times New Roman" w:eastAsia="Arial" w:hAnsi="Times New Roman" w:cs="Times New Roman"/>
          <w:color w:val="231F20"/>
          <w:spacing w:val="-2"/>
          <w:w w:val="95"/>
          <w:sz w:val="16"/>
          <w:szCs w:val="16"/>
        </w:rPr>
        <w:t xml:space="preserve"> </w:t>
      </w:r>
      <w:r w:rsidRPr="00DB46BC">
        <w:rPr>
          <w:rFonts w:ascii="Times New Roman" w:eastAsia="Arial" w:hAnsi="Times New Roman" w:cs="Times New Roman"/>
          <w:color w:val="231F20"/>
          <w:spacing w:val="-5"/>
          <w:sz w:val="16"/>
          <w:szCs w:val="16"/>
        </w:rPr>
        <w:t>101</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pacing w:val="-5"/>
          <w:sz w:val="16"/>
          <w:szCs w:val="16"/>
        </w:rPr>
        <w:t>102</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pacing w:val="-5"/>
          <w:sz w:val="16"/>
          <w:szCs w:val="16"/>
        </w:rPr>
        <w:t>103</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pacing w:val="-5"/>
          <w:sz w:val="16"/>
          <w:szCs w:val="16"/>
        </w:rPr>
        <w:t>104</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pacing w:val="-5"/>
          <w:w w:val="95"/>
          <w:sz w:val="16"/>
          <w:szCs w:val="16"/>
        </w:rPr>
        <w:t>HIS</w:t>
      </w:r>
      <w:r w:rsidRPr="00DB46BC">
        <w:rPr>
          <w:rFonts w:ascii="Times New Roman" w:eastAsia="Arial" w:hAnsi="Times New Roman" w:cs="Times New Roman"/>
          <w:color w:val="231F20"/>
          <w:w w:val="95"/>
          <w:sz w:val="16"/>
          <w:szCs w:val="16"/>
        </w:rPr>
        <w:t>T</w:t>
      </w:r>
      <w:r w:rsidRPr="00DB46BC">
        <w:rPr>
          <w:rFonts w:ascii="Times New Roman" w:eastAsia="Arial" w:hAnsi="Times New Roman" w:cs="Times New Roman"/>
          <w:color w:val="231F20"/>
          <w:spacing w:val="-5"/>
          <w:w w:val="95"/>
          <w:sz w:val="16"/>
          <w:szCs w:val="16"/>
        </w:rPr>
        <w:t xml:space="preserve"> </w:t>
      </w:r>
      <w:r w:rsidRPr="00DB46BC">
        <w:rPr>
          <w:rFonts w:ascii="Times New Roman" w:eastAsia="Arial" w:hAnsi="Times New Roman" w:cs="Times New Roman"/>
          <w:color w:val="231F20"/>
          <w:spacing w:val="-5"/>
          <w:sz w:val="16"/>
          <w:szCs w:val="16"/>
        </w:rPr>
        <w:t>100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pacing w:val="-5"/>
          <w:sz w:val="16"/>
          <w:szCs w:val="16"/>
        </w:rPr>
        <w:t>100H</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pacing w:val="-5"/>
          <w:sz w:val="16"/>
          <w:szCs w:val="16"/>
        </w:rPr>
        <w:t>101</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pacing w:val="-5"/>
          <w:sz w:val="16"/>
          <w:szCs w:val="16"/>
        </w:rPr>
        <w:t>101H</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pacing w:val="-5"/>
          <w:sz w:val="16"/>
          <w:szCs w:val="16"/>
        </w:rPr>
        <w:t>107</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pacing w:val="-5"/>
          <w:sz w:val="16"/>
          <w:szCs w:val="16"/>
        </w:rPr>
        <w:t>135</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pacing w:val="-5"/>
          <w:sz w:val="16"/>
          <w:szCs w:val="16"/>
        </w:rPr>
        <w:t>145</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b/>
          <w:bCs/>
          <w:color w:val="231F20"/>
          <w:spacing w:val="-5"/>
          <w:sz w:val="16"/>
          <w:szCs w:val="16"/>
        </w:rPr>
        <w:t>150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pacing w:val="-5"/>
          <w:sz w:val="16"/>
          <w:szCs w:val="16"/>
        </w:rPr>
        <w:t>170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pacing w:val="-5"/>
          <w:sz w:val="16"/>
          <w:szCs w:val="16"/>
        </w:rPr>
        <w:t>170H</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pacing w:val="-5"/>
          <w:sz w:val="16"/>
          <w:szCs w:val="16"/>
        </w:rPr>
        <w:t>171</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pacing w:val="-5"/>
          <w:sz w:val="16"/>
          <w:szCs w:val="16"/>
        </w:rPr>
        <w:t xml:space="preserve">171H </w:t>
      </w:r>
      <w:r w:rsidRPr="00DB46BC">
        <w:rPr>
          <w:rFonts w:ascii="Times New Roman" w:eastAsia="Arial" w:hAnsi="Times New Roman" w:cs="Times New Roman"/>
          <w:color w:val="231F20"/>
          <w:sz w:val="16"/>
          <w:szCs w:val="16"/>
        </w:rPr>
        <w:t>HUM</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z w:val="16"/>
          <w:szCs w:val="16"/>
        </w:rPr>
        <w:t>101, 102, 140, JAPN</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z w:val="16"/>
          <w:szCs w:val="16"/>
        </w:rPr>
        <w:t xml:space="preserve">101, 102, 103, 104, MCS 110, </w:t>
      </w:r>
      <w:r w:rsidRPr="00DB46BC">
        <w:rPr>
          <w:rFonts w:ascii="Times New Roman" w:eastAsia="Arial" w:hAnsi="Times New Roman" w:cs="Times New Roman"/>
          <w:b/>
          <w:bCs/>
          <w:color w:val="231F20"/>
          <w:sz w:val="16"/>
          <w:szCs w:val="16"/>
        </w:rPr>
        <w:t>136</w:t>
      </w:r>
      <w:r w:rsidRPr="00DB46BC">
        <w:rPr>
          <w:rFonts w:ascii="Times New Roman" w:eastAsia="Arial" w:hAnsi="Times New Roman" w:cs="Times New Roman"/>
          <w:color w:val="231F20"/>
          <w:sz w:val="16"/>
          <w:szCs w:val="16"/>
        </w:rPr>
        <w:t xml:space="preserve">; </w:t>
      </w:r>
    </w:p>
    <w:p w:rsidR="0000555E" w:rsidRPr="00DB46BC" w:rsidRDefault="0000555E" w:rsidP="0000555E">
      <w:pPr>
        <w:widowControl w:val="0"/>
        <w:tabs>
          <w:tab w:val="left" w:pos="7020"/>
        </w:tabs>
        <w:spacing w:before="30" w:after="0" w:line="240" w:lineRule="auto"/>
        <w:ind w:left="540" w:right="146"/>
        <w:rPr>
          <w:rFonts w:ascii="Times New Roman" w:eastAsia="Arial" w:hAnsi="Times New Roman" w:cs="Times New Roman"/>
          <w:color w:val="231F20"/>
          <w:sz w:val="16"/>
          <w:szCs w:val="16"/>
        </w:rPr>
      </w:pPr>
      <w:r w:rsidRPr="00DB46BC">
        <w:rPr>
          <w:rFonts w:ascii="Times New Roman" w:eastAsia="Arial" w:hAnsi="Times New Roman" w:cs="Times New Roman"/>
          <w:b/>
          <w:color w:val="FF0000"/>
          <w:sz w:val="16"/>
          <w:szCs w:val="16"/>
        </w:rPr>
        <w:t>PHIL</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b/>
          <w:color w:val="FF0000"/>
          <w:sz w:val="16"/>
          <w:szCs w:val="16"/>
        </w:rPr>
        <w:t>101</w:t>
      </w:r>
      <w:r w:rsidRPr="00DB46BC">
        <w:rPr>
          <w:rFonts w:ascii="Times New Roman" w:eastAsia="Arial" w:hAnsi="Times New Roman" w:cs="Times New Roman"/>
          <w:color w:val="231F20"/>
          <w:sz w:val="16"/>
          <w:szCs w:val="16"/>
        </w:rPr>
        <w:t xml:space="preserve">, 101H, </w:t>
      </w:r>
      <w:r w:rsidRPr="00DB46BC">
        <w:rPr>
          <w:rFonts w:ascii="Times New Roman" w:eastAsia="Arial" w:hAnsi="Times New Roman" w:cs="Times New Roman"/>
          <w:b/>
          <w:color w:val="FF0000"/>
          <w:sz w:val="16"/>
          <w:szCs w:val="16"/>
        </w:rPr>
        <w:t>105</w:t>
      </w:r>
      <w:r w:rsidRPr="00DB46BC">
        <w:rPr>
          <w:rFonts w:ascii="Times New Roman" w:eastAsia="Arial" w:hAnsi="Times New Roman" w:cs="Times New Roman"/>
          <w:color w:val="231F20"/>
          <w:sz w:val="16"/>
          <w:szCs w:val="16"/>
        </w:rPr>
        <w:t xml:space="preserve">, 105H </w:t>
      </w:r>
    </w:p>
    <w:p w:rsidR="0000555E" w:rsidRPr="00DB46BC" w:rsidRDefault="0000555E" w:rsidP="0000555E">
      <w:pPr>
        <w:widowControl w:val="0"/>
        <w:spacing w:before="30" w:after="0" w:line="240" w:lineRule="auto"/>
        <w:ind w:left="540" w:right="-93"/>
        <w:rPr>
          <w:rFonts w:ascii="Times New Roman" w:eastAsia="Arial" w:hAnsi="Times New Roman" w:cs="Times New Roman"/>
          <w:sz w:val="16"/>
          <w:szCs w:val="16"/>
        </w:rPr>
        <w:sectPr w:rsidR="0000555E" w:rsidRPr="00DB46BC" w:rsidSect="0000555E">
          <w:type w:val="continuous"/>
          <w:pgSz w:w="12240" w:h="15840"/>
          <w:pgMar w:top="446" w:right="619" w:bottom="274" w:left="619" w:header="720" w:footer="720" w:gutter="0"/>
          <w:cols w:num="2" w:space="720" w:equalWidth="0">
            <w:col w:w="3464" w:space="341"/>
            <w:col w:w="7197"/>
          </w:cols>
        </w:sectPr>
      </w:pPr>
      <w:r w:rsidRPr="00DB46BC">
        <w:rPr>
          <w:rFonts w:ascii="Times New Roman" w:eastAsia="Arial" w:hAnsi="Times New Roman" w:cs="Times New Roman"/>
          <w:b/>
          <w:color w:val="FF0000"/>
          <w:spacing w:val="-11"/>
          <w:w w:val="95"/>
          <w:sz w:val="16"/>
          <w:szCs w:val="16"/>
        </w:rPr>
        <w:t>RELI</w:t>
      </w:r>
      <w:r w:rsidRPr="00DB46BC">
        <w:rPr>
          <w:rFonts w:ascii="Times New Roman" w:eastAsia="Arial" w:hAnsi="Times New Roman" w:cs="Times New Roman"/>
          <w:b/>
          <w:color w:val="FF0000"/>
          <w:w w:val="95"/>
          <w:sz w:val="16"/>
          <w:szCs w:val="16"/>
        </w:rPr>
        <w:t>G</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b/>
          <w:color w:val="FF0000"/>
          <w:spacing w:val="-11"/>
          <w:sz w:val="16"/>
          <w:szCs w:val="16"/>
        </w:rPr>
        <w:t>100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color w:val="231F20"/>
          <w:spacing w:val="-11"/>
          <w:sz w:val="16"/>
          <w:szCs w:val="16"/>
        </w:rPr>
        <w:t>100H</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b/>
          <w:color w:val="FF0000"/>
          <w:spacing w:val="-11"/>
          <w:sz w:val="16"/>
          <w:szCs w:val="16"/>
        </w:rPr>
        <w:t>101</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color w:val="231F20"/>
          <w:spacing w:val="-11"/>
          <w:sz w:val="16"/>
          <w:szCs w:val="16"/>
        </w:rPr>
        <w:t>101H</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color w:val="231F20"/>
          <w:spacing w:val="-11"/>
          <w:sz w:val="16"/>
          <w:szCs w:val="16"/>
        </w:rPr>
        <w:t>110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color w:val="231F20"/>
          <w:spacing w:val="-11"/>
          <w:sz w:val="16"/>
          <w:szCs w:val="16"/>
        </w:rPr>
        <w:t>113</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b/>
          <w:bCs/>
          <w:color w:val="231F20"/>
          <w:spacing w:val="-11"/>
          <w:sz w:val="16"/>
          <w:szCs w:val="16"/>
        </w:rPr>
        <w:t>120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b/>
          <w:color w:val="FF0000"/>
          <w:spacing w:val="-11"/>
          <w:sz w:val="16"/>
          <w:szCs w:val="16"/>
        </w:rPr>
        <w:t>135</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color w:val="231F20"/>
          <w:spacing w:val="-11"/>
          <w:sz w:val="16"/>
          <w:szCs w:val="16"/>
        </w:rPr>
        <w:t>175</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color w:val="231F20"/>
          <w:spacing w:val="-11"/>
          <w:sz w:val="16"/>
          <w:szCs w:val="16"/>
        </w:rPr>
        <w:t>176</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color w:val="231F20"/>
          <w:spacing w:val="-11"/>
          <w:w w:val="97"/>
          <w:sz w:val="16"/>
          <w:szCs w:val="16"/>
        </w:rPr>
        <w:t>RU</w:t>
      </w:r>
      <w:r w:rsidRPr="00DB46BC">
        <w:rPr>
          <w:rFonts w:ascii="Times New Roman" w:eastAsia="Arial" w:hAnsi="Times New Roman" w:cs="Times New Roman"/>
          <w:color w:val="231F20"/>
          <w:w w:val="97"/>
          <w:sz w:val="16"/>
          <w:szCs w:val="16"/>
        </w:rPr>
        <w:t>S</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color w:val="231F20"/>
          <w:spacing w:val="-11"/>
          <w:sz w:val="16"/>
          <w:szCs w:val="16"/>
        </w:rPr>
        <w:t>101</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color w:val="231F20"/>
          <w:spacing w:val="-11"/>
          <w:sz w:val="16"/>
          <w:szCs w:val="16"/>
        </w:rPr>
        <w:t>102</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color w:val="231F20"/>
          <w:spacing w:val="-11"/>
          <w:w w:val="97"/>
          <w:sz w:val="16"/>
          <w:szCs w:val="16"/>
        </w:rPr>
        <w:t>S</w:t>
      </w:r>
      <w:r w:rsidRPr="00DB46BC">
        <w:rPr>
          <w:rFonts w:ascii="Times New Roman" w:eastAsia="Arial" w:hAnsi="Times New Roman" w:cs="Times New Roman"/>
          <w:color w:val="231F20"/>
          <w:spacing w:val="-23"/>
          <w:w w:val="97"/>
          <w:sz w:val="16"/>
          <w:szCs w:val="16"/>
        </w:rPr>
        <w:t>P</w:t>
      </w:r>
      <w:r w:rsidRPr="00DB46BC">
        <w:rPr>
          <w:rFonts w:ascii="Times New Roman" w:eastAsia="Arial" w:hAnsi="Times New Roman" w:cs="Times New Roman"/>
          <w:color w:val="231F20"/>
          <w:spacing w:val="-11"/>
          <w:w w:val="98"/>
          <w:sz w:val="16"/>
          <w:szCs w:val="16"/>
        </w:rPr>
        <w:t>A</w:t>
      </w:r>
      <w:r w:rsidRPr="00DB46BC">
        <w:rPr>
          <w:rFonts w:ascii="Times New Roman" w:eastAsia="Arial" w:hAnsi="Times New Roman" w:cs="Times New Roman"/>
          <w:color w:val="231F20"/>
          <w:w w:val="98"/>
          <w:sz w:val="16"/>
          <w:szCs w:val="16"/>
        </w:rPr>
        <w:t>N</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color w:val="231F20"/>
          <w:spacing w:val="-11"/>
          <w:sz w:val="16"/>
          <w:szCs w:val="16"/>
        </w:rPr>
        <w:t>101</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color w:val="231F20"/>
          <w:spacing w:val="-11"/>
          <w:sz w:val="16"/>
          <w:szCs w:val="16"/>
        </w:rPr>
        <w:t>102</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color w:val="231F20"/>
          <w:spacing w:val="-11"/>
          <w:sz w:val="16"/>
          <w:szCs w:val="16"/>
        </w:rPr>
        <w:t>103</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color w:val="231F20"/>
          <w:spacing w:val="-11"/>
          <w:sz w:val="16"/>
          <w:szCs w:val="16"/>
        </w:rPr>
        <w:t>104</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color w:val="231F20"/>
          <w:spacing w:val="-11"/>
          <w:sz w:val="16"/>
          <w:szCs w:val="16"/>
        </w:rPr>
        <w:t>157</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p>
    <w:p w:rsidR="0000555E" w:rsidRPr="00DB46BC" w:rsidRDefault="0000555E" w:rsidP="0000555E">
      <w:pPr>
        <w:widowControl w:val="0"/>
        <w:tabs>
          <w:tab w:val="left" w:pos="500"/>
        </w:tabs>
        <w:spacing w:before="40" w:after="0" w:line="240" w:lineRule="auto"/>
        <w:ind w:left="360" w:right="260"/>
        <w:rPr>
          <w:rFonts w:ascii="Times New Roman" w:eastAsia="Arial" w:hAnsi="Times New Roman" w:cs="Times New Roman"/>
          <w:b/>
          <w:bCs/>
          <w:color w:val="231F20"/>
          <w:sz w:val="8"/>
          <w:szCs w:val="8"/>
        </w:rPr>
      </w:pPr>
    </w:p>
    <w:p w:rsidR="0000555E" w:rsidRPr="00DB46BC" w:rsidRDefault="0000555E" w:rsidP="0000555E">
      <w:pPr>
        <w:widowControl w:val="0"/>
        <w:tabs>
          <w:tab w:val="left" w:pos="500"/>
        </w:tabs>
        <w:spacing w:before="40" w:after="0" w:line="240" w:lineRule="auto"/>
        <w:ind w:left="360" w:right="260"/>
        <w:rPr>
          <w:rFonts w:ascii="Times New Roman" w:eastAsia="Arial" w:hAnsi="Times New Roman" w:cs="Times New Roman"/>
          <w:sz w:val="16"/>
          <w:szCs w:val="16"/>
        </w:rPr>
      </w:pPr>
      <w:r w:rsidRPr="00DB46BC">
        <w:rPr>
          <w:rFonts w:ascii="Times New Roman" w:eastAsia="Arial" w:hAnsi="Times New Roman" w:cs="Times New Roman"/>
          <w:b/>
          <w:bCs/>
          <w:color w:val="231F20"/>
          <w:sz w:val="16"/>
          <w:szCs w:val="16"/>
        </w:rPr>
        <w:t>D.</w:t>
      </w:r>
      <w:r w:rsidRPr="00DB46BC">
        <w:rPr>
          <w:rFonts w:ascii="Times New Roman" w:eastAsia="Arial" w:hAnsi="Times New Roman" w:cs="Times New Roman"/>
          <w:b/>
          <w:bCs/>
          <w:color w:val="231F20"/>
          <w:spacing w:val="-43"/>
          <w:sz w:val="16"/>
          <w:szCs w:val="16"/>
        </w:rPr>
        <w:t xml:space="preserve"> </w:t>
      </w:r>
      <w:r w:rsidRPr="00DB46BC">
        <w:rPr>
          <w:rFonts w:ascii="Times New Roman" w:eastAsia="Arial" w:hAnsi="Times New Roman" w:cs="Times New Roman"/>
          <w:b/>
          <w:bCs/>
          <w:color w:val="231F20"/>
          <w:sz w:val="16"/>
          <w:szCs w:val="16"/>
        </w:rPr>
        <w:tab/>
        <w:t>SOCIAL</w:t>
      </w:r>
      <w:r w:rsidRPr="00DB46BC">
        <w:rPr>
          <w:rFonts w:ascii="Times New Roman" w:eastAsia="Arial" w:hAnsi="Times New Roman" w:cs="Times New Roman"/>
          <w:b/>
          <w:bCs/>
          <w:color w:val="231F20"/>
          <w:spacing w:val="-6"/>
          <w:sz w:val="16"/>
          <w:szCs w:val="16"/>
        </w:rPr>
        <w:t xml:space="preserve"> </w:t>
      </w:r>
      <w:r w:rsidRPr="00DB46BC">
        <w:rPr>
          <w:rFonts w:ascii="Times New Roman" w:eastAsia="Arial" w:hAnsi="Times New Roman" w:cs="Times New Roman"/>
          <w:b/>
          <w:bCs/>
          <w:color w:val="231F20"/>
          <w:sz w:val="16"/>
          <w:szCs w:val="16"/>
        </w:rPr>
        <w:t xml:space="preserve">SCIENCES </w:t>
      </w:r>
      <w:r w:rsidRPr="00DB46BC">
        <w:rPr>
          <w:rFonts w:ascii="Times New Roman" w:eastAsia="Arial" w:hAnsi="Times New Roman" w:cs="Times New Roman"/>
          <w:b/>
          <w:bCs/>
          <w:color w:val="FF0000"/>
          <w:sz w:val="16"/>
          <w:szCs w:val="16"/>
        </w:rPr>
        <w:t xml:space="preserve">(CAN </w:t>
      </w:r>
      <w:r w:rsidR="00DB46BC" w:rsidRPr="00DB46BC">
        <w:rPr>
          <w:rFonts w:ascii="Times New Roman" w:eastAsia="Arial" w:hAnsi="Times New Roman" w:cs="Times New Roman"/>
          <w:b/>
          <w:bCs/>
          <w:color w:val="FF0000"/>
          <w:sz w:val="16"/>
          <w:szCs w:val="16"/>
        </w:rPr>
        <w:t>BE COMPLETED</w:t>
      </w:r>
      <w:r w:rsidRPr="00DB46BC">
        <w:rPr>
          <w:rFonts w:ascii="Times New Roman" w:eastAsia="Arial" w:hAnsi="Times New Roman" w:cs="Times New Roman"/>
          <w:b/>
          <w:bCs/>
          <w:color w:val="FF0000"/>
          <w:sz w:val="16"/>
          <w:szCs w:val="16"/>
        </w:rPr>
        <w:t xml:space="preserve"> ONLINE – UNLESS POLIT 100 is required)</w:t>
      </w:r>
    </w:p>
    <w:p w:rsidR="0000555E" w:rsidRPr="00DB46BC" w:rsidRDefault="0000555E" w:rsidP="0000555E">
      <w:pPr>
        <w:widowControl w:val="0"/>
        <w:spacing w:after="0" w:line="180" w:lineRule="exact"/>
        <w:ind w:left="720" w:right="260"/>
        <w:rPr>
          <w:rFonts w:ascii="Times New Roman" w:eastAsia="Arial" w:hAnsi="Times New Roman" w:cs="Times New Roman"/>
          <w:sz w:val="16"/>
          <w:szCs w:val="16"/>
        </w:rPr>
      </w:pPr>
      <w:r w:rsidRPr="00DB46BC">
        <w:rPr>
          <w:rFonts w:ascii="Times New Roman" w:eastAsia="Arial" w:hAnsi="Times New Roman" w:cs="Times New Roman"/>
          <w:b/>
          <w:bCs/>
          <w:color w:val="231F20"/>
          <w:sz w:val="16"/>
          <w:szCs w:val="16"/>
        </w:rPr>
        <w:t>9</w:t>
      </w:r>
      <w:r w:rsidRPr="00DB46BC">
        <w:rPr>
          <w:rFonts w:ascii="Times New Roman" w:eastAsia="Arial" w:hAnsi="Times New Roman" w:cs="Times New Roman"/>
          <w:b/>
          <w:bCs/>
          <w:color w:val="231F20"/>
          <w:spacing w:val="-6"/>
          <w:sz w:val="16"/>
          <w:szCs w:val="16"/>
        </w:rPr>
        <w:t xml:space="preserve"> </w:t>
      </w:r>
      <w:r w:rsidRPr="00DB46BC">
        <w:rPr>
          <w:rFonts w:ascii="Times New Roman" w:eastAsia="Arial" w:hAnsi="Times New Roman" w:cs="Times New Roman"/>
          <w:color w:val="231F20"/>
          <w:w w:val="95"/>
          <w:sz w:val="16"/>
          <w:szCs w:val="16"/>
        </w:rPr>
        <w:t xml:space="preserve">semester </w:t>
      </w:r>
      <w:r w:rsidRPr="00DB46BC">
        <w:rPr>
          <w:rFonts w:ascii="Times New Roman" w:eastAsia="Arial" w:hAnsi="Times New Roman" w:cs="Times New Roman"/>
          <w:color w:val="231F20"/>
          <w:sz w:val="16"/>
          <w:szCs w:val="16"/>
        </w:rPr>
        <w:t>units</w:t>
      </w:r>
      <w:r w:rsidRPr="00DB46BC">
        <w:rPr>
          <w:rFonts w:ascii="Times New Roman" w:eastAsia="Arial" w:hAnsi="Times New Roman" w:cs="Times New Roman"/>
          <w:color w:val="231F20"/>
          <w:spacing w:val="-16"/>
          <w:sz w:val="16"/>
          <w:szCs w:val="16"/>
        </w:rPr>
        <w:t xml:space="preserve"> </w:t>
      </w:r>
      <w:r w:rsidRPr="00DB46BC">
        <w:rPr>
          <w:rFonts w:ascii="Times New Roman" w:eastAsia="Arial" w:hAnsi="Times New Roman" w:cs="Times New Roman"/>
          <w:color w:val="231F20"/>
          <w:sz w:val="16"/>
          <w:szCs w:val="16"/>
        </w:rPr>
        <w:t>or</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sz w:val="16"/>
          <w:szCs w:val="16"/>
        </w:rPr>
        <w:t>12</w:t>
      </w:r>
      <w:r w:rsidRPr="00DB46BC">
        <w:rPr>
          <w:rFonts w:ascii="Times New Roman" w:eastAsia="Arial" w:hAnsi="Times New Roman" w:cs="Times New Roman"/>
          <w:color w:val="231F20"/>
          <w:spacing w:val="-11"/>
          <w:sz w:val="16"/>
          <w:szCs w:val="16"/>
        </w:rPr>
        <w:t xml:space="preserve"> </w:t>
      </w:r>
      <w:r w:rsidRPr="00DB46BC">
        <w:rPr>
          <w:rFonts w:ascii="Times New Roman" w:eastAsia="Arial" w:hAnsi="Times New Roman" w:cs="Times New Roman"/>
          <w:color w:val="231F20"/>
          <w:w w:val="96"/>
          <w:sz w:val="16"/>
          <w:szCs w:val="16"/>
        </w:rPr>
        <w:t xml:space="preserve">quarter </w:t>
      </w:r>
      <w:r w:rsidRPr="00DB46BC">
        <w:rPr>
          <w:rFonts w:ascii="Times New Roman" w:eastAsia="Arial" w:hAnsi="Times New Roman" w:cs="Times New Roman"/>
          <w:color w:val="231F20"/>
          <w:sz w:val="16"/>
          <w:szCs w:val="16"/>
        </w:rPr>
        <w:t>units</w:t>
      </w:r>
      <w:r w:rsidRPr="00DB46BC">
        <w:rPr>
          <w:rFonts w:ascii="Times New Roman" w:eastAsia="Arial" w:hAnsi="Times New Roman" w:cs="Times New Roman"/>
          <w:color w:val="231F20"/>
          <w:spacing w:val="-16"/>
          <w:sz w:val="16"/>
          <w:szCs w:val="16"/>
        </w:rPr>
        <w:t xml:space="preserve"> </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sz w:val="16"/>
          <w:szCs w:val="16"/>
        </w:rPr>
        <w:t>equi</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sz w:val="16"/>
          <w:szCs w:val="16"/>
        </w:rPr>
        <w:t>ed.</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b/>
          <w:bCs/>
          <w:color w:val="231F20"/>
          <w:spacing w:val="-18"/>
          <w:sz w:val="16"/>
          <w:szCs w:val="16"/>
        </w:rPr>
        <w:t>T</w:t>
      </w:r>
      <w:r w:rsidRPr="00DB46BC">
        <w:rPr>
          <w:rFonts w:ascii="Times New Roman" w:eastAsia="Arial" w:hAnsi="Times New Roman" w:cs="Times New Roman"/>
          <w:b/>
          <w:bCs/>
          <w:color w:val="231F20"/>
          <w:sz w:val="16"/>
          <w:szCs w:val="16"/>
        </w:rPr>
        <w:t>wo</w:t>
      </w:r>
      <w:r w:rsidRPr="00DB46BC">
        <w:rPr>
          <w:rFonts w:ascii="Times New Roman" w:eastAsia="Arial" w:hAnsi="Times New Roman" w:cs="Times New Roman"/>
          <w:b/>
          <w:bCs/>
          <w:color w:val="231F20"/>
          <w:spacing w:val="4"/>
          <w:sz w:val="16"/>
          <w:szCs w:val="16"/>
        </w:rPr>
        <w:t xml:space="preserve"> </w:t>
      </w:r>
      <w:r w:rsidRPr="00DB46BC">
        <w:rPr>
          <w:rFonts w:ascii="Times New Roman" w:eastAsia="Arial" w:hAnsi="Times New Roman" w:cs="Times New Roman"/>
          <w:color w:val="231F20"/>
          <w:sz w:val="16"/>
          <w:szCs w:val="16"/>
        </w:rPr>
        <w:t>courses</w:t>
      </w:r>
      <w:r w:rsidRPr="00DB46BC">
        <w:rPr>
          <w:rFonts w:ascii="Times New Roman" w:eastAsia="Arial" w:hAnsi="Times New Roman" w:cs="Times New Roman"/>
          <w:color w:val="231F20"/>
          <w:spacing w:val="6"/>
          <w:sz w:val="16"/>
          <w:szCs w:val="16"/>
        </w:rPr>
        <w:t xml:space="preserve"> </w:t>
      </w:r>
      <w:r w:rsidRPr="00DB46BC">
        <w:rPr>
          <w:rFonts w:ascii="Times New Roman" w:eastAsia="Arial" w:hAnsi="Times New Roman" w:cs="Times New Roman"/>
          <w:color w:val="231F20"/>
          <w:sz w:val="16"/>
          <w:szCs w:val="16"/>
        </w:rPr>
        <w:t>maximum</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z w:val="16"/>
          <w:szCs w:val="16"/>
        </w:rPr>
        <w:t>per</w:t>
      </w:r>
      <w:r w:rsidRPr="00DB46BC">
        <w:rPr>
          <w:rFonts w:ascii="Times New Roman" w:eastAsia="Arial" w:hAnsi="Times New Roman" w:cs="Times New Roman"/>
          <w:color w:val="231F20"/>
          <w:spacing w:val="2"/>
          <w:sz w:val="16"/>
          <w:szCs w:val="16"/>
        </w:rPr>
        <w:t xml:space="preserve"> </w:t>
      </w:r>
      <w:r w:rsidRPr="00DB46BC">
        <w:rPr>
          <w:rFonts w:ascii="Times New Roman" w:eastAsia="Arial" w:hAnsi="Times New Roman" w:cs="Times New Roman"/>
          <w:color w:val="231F20"/>
          <w:sz w:val="16"/>
          <w:szCs w:val="16"/>
        </w:rPr>
        <w:t>discipline</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z w:val="16"/>
          <w:szCs w:val="16"/>
        </w:rPr>
        <w:t>may be</w:t>
      </w:r>
      <w:r w:rsidRPr="00DB46BC">
        <w:rPr>
          <w:rFonts w:ascii="Times New Roman" w:eastAsia="Arial" w:hAnsi="Times New Roman" w:cs="Times New Roman"/>
          <w:color w:val="231F20"/>
          <w:spacing w:val="2"/>
          <w:sz w:val="16"/>
          <w:szCs w:val="16"/>
        </w:rPr>
        <w:t xml:space="preserve"> </w:t>
      </w:r>
      <w:r w:rsidRPr="00DB46BC">
        <w:rPr>
          <w:rFonts w:ascii="Times New Roman" w:eastAsia="Arial" w:hAnsi="Times New Roman" w:cs="Times New Roman"/>
          <w:color w:val="231F20"/>
          <w:w w:val="102"/>
          <w:sz w:val="16"/>
          <w:szCs w:val="16"/>
        </w:rPr>
        <w:t>applied.</w:t>
      </w:r>
    </w:p>
    <w:p w:rsidR="0000555E" w:rsidRPr="00DB46BC" w:rsidRDefault="0000555E" w:rsidP="0000555E">
      <w:pPr>
        <w:widowControl w:val="0"/>
        <w:spacing w:after="0" w:line="180" w:lineRule="exact"/>
        <w:ind w:left="720" w:right="260"/>
        <w:rPr>
          <w:rFonts w:ascii="Times New Roman" w:eastAsia="Arial" w:hAnsi="Times New Roman" w:cs="Times New Roman"/>
          <w:sz w:val="16"/>
          <w:szCs w:val="16"/>
        </w:rPr>
      </w:pPr>
      <w:r w:rsidRPr="00DB46BC">
        <w:rPr>
          <w:rFonts w:ascii="Times New Roman" w:eastAsia="Arial" w:hAnsi="Times New Roman" w:cs="Times New Roman"/>
          <w:color w:val="231F20"/>
          <w:spacing w:val="-5"/>
          <w:w w:val="95"/>
          <w:sz w:val="16"/>
          <w:szCs w:val="16"/>
        </w:rPr>
        <w:t>POLI</w:t>
      </w:r>
      <w:r w:rsidRPr="00DB46BC">
        <w:rPr>
          <w:rFonts w:ascii="Times New Roman" w:eastAsia="Arial" w:hAnsi="Times New Roman" w:cs="Times New Roman"/>
          <w:color w:val="231F20"/>
          <w:w w:val="95"/>
          <w:sz w:val="16"/>
          <w:szCs w:val="16"/>
        </w:rPr>
        <w:t>T</w:t>
      </w:r>
      <w:r w:rsidRPr="00DB46BC">
        <w:rPr>
          <w:rFonts w:ascii="Times New Roman" w:eastAsia="Arial" w:hAnsi="Times New Roman" w:cs="Times New Roman"/>
          <w:color w:val="231F20"/>
          <w:spacing w:val="-4"/>
          <w:w w:val="95"/>
          <w:sz w:val="16"/>
          <w:szCs w:val="16"/>
        </w:rPr>
        <w:t xml:space="preserve"> </w:t>
      </w:r>
      <w:r w:rsidRPr="00DB46BC">
        <w:rPr>
          <w:rFonts w:ascii="Times New Roman" w:eastAsia="Arial" w:hAnsi="Times New Roman" w:cs="Times New Roman"/>
          <w:color w:val="231F20"/>
          <w:spacing w:val="-5"/>
          <w:sz w:val="16"/>
          <w:szCs w:val="16"/>
        </w:rPr>
        <w:t>10</w:t>
      </w:r>
      <w:r w:rsidRPr="00DB46BC">
        <w:rPr>
          <w:rFonts w:ascii="Times New Roman" w:eastAsia="Arial" w:hAnsi="Times New Roman" w:cs="Times New Roman"/>
          <w:color w:val="231F20"/>
          <w:sz w:val="16"/>
          <w:szCs w:val="16"/>
        </w:rPr>
        <w:t>0</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pacing w:val="-5"/>
          <w:sz w:val="16"/>
          <w:szCs w:val="16"/>
        </w:rPr>
        <w:t>o</w:t>
      </w:r>
      <w:r w:rsidRPr="00DB46BC">
        <w:rPr>
          <w:rFonts w:ascii="Times New Roman" w:eastAsia="Arial" w:hAnsi="Times New Roman" w:cs="Times New Roman"/>
          <w:color w:val="231F20"/>
          <w:sz w:val="16"/>
          <w:szCs w:val="16"/>
        </w:rPr>
        <w:t>r</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pacing w:val="-5"/>
          <w:w w:val="95"/>
          <w:sz w:val="16"/>
          <w:szCs w:val="16"/>
        </w:rPr>
        <w:t>POLI</w:t>
      </w:r>
      <w:r w:rsidRPr="00DB46BC">
        <w:rPr>
          <w:rFonts w:ascii="Times New Roman" w:eastAsia="Arial" w:hAnsi="Times New Roman" w:cs="Times New Roman"/>
          <w:color w:val="231F20"/>
          <w:w w:val="95"/>
          <w:sz w:val="16"/>
          <w:szCs w:val="16"/>
        </w:rPr>
        <w:t>T</w:t>
      </w:r>
      <w:r w:rsidRPr="00DB46BC">
        <w:rPr>
          <w:rFonts w:ascii="Times New Roman" w:eastAsia="Arial" w:hAnsi="Times New Roman" w:cs="Times New Roman"/>
          <w:color w:val="231F20"/>
          <w:spacing w:val="-4"/>
          <w:w w:val="95"/>
          <w:sz w:val="16"/>
          <w:szCs w:val="16"/>
        </w:rPr>
        <w:t xml:space="preserve"> </w:t>
      </w:r>
      <w:r w:rsidRPr="00DB46BC">
        <w:rPr>
          <w:rFonts w:ascii="Times New Roman" w:eastAsia="Arial" w:hAnsi="Times New Roman" w:cs="Times New Roman"/>
          <w:color w:val="231F20"/>
          <w:spacing w:val="-5"/>
          <w:sz w:val="16"/>
          <w:szCs w:val="16"/>
        </w:rPr>
        <w:t>100</w:t>
      </w:r>
      <w:r w:rsidRPr="00DB46BC">
        <w:rPr>
          <w:rFonts w:ascii="Times New Roman" w:eastAsia="Arial" w:hAnsi="Times New Roman" w:cs="Times New Roman"/>
          <w:color w:val="231F20"/>
          <w:sz w:val="16"/>
          <w:szCs w:val="16"/>
        </w:rPr>
        <w:t>H</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b/>
          <w:bCs/>
          <w:color w:val="231F20"/>
          <w:spacing w:val="-5"/>
          <w:sz w:val="16"/>
          <w:szCs w:val="16"/>
        </w:rPr>
        <w:t>PLU</w:t>
      </w:r>
      <w:r w:rsidRPr="00DB46BC">
        <w:rPr>
          <w:rFonts w:ascii="Times New Roman" w:eastAsia="Arial" w:hAnsi="Times New Roman" w:cs="Times New Roman"/>
          <w:b/>
          <w:bCs/>
          <w:color w:val="231F20"/>
          <w:sz w:val="16"/>
          <w:szCs w:val="16"/>
        </w:rPr>
        <w:t>S</w:t>
      </w:r>
      <w:r w:rsidRPr="00DB46BC">
        <w:rPr>
          <w:rFonts w:ascii="Times New Roman" w:eastAsia="Arial" w:hAnsi="Times New Roman" w:cs="Times New Roman"/>
          <w:b/>
          <w:bCs/>
          <w:color w:val="231F20"/>
          <w:spacing w:val="-14"/>
          <w:sz w:val="16"/>
          <w:szCs w:val="16"/>
        </w:rPr>
        <w:t xml:space="preserve"> </w:t>
      </w:r>
      <w:r w:rsidRPr="00DB46BC">
        <w:rPr>
          <w:rFonts w:ascii="Times New Roman" w:eastAsia="Arial" w:hAnsi="Times New Roman" w:cs="Times New Roman"/>
          <w:b/>
          <w:color w:val="FF0000"/>
          <w:spacing w:val="-5"/>
          <w:w w:val="95"/>
          <w:sz w:val="16"/>
          <w:szCs w:val="16"/>
        </w:rPr>
        <w:t>HIS</w:t>
      </w:r>
      <w:r w:rsidRPr="00DB46BC">
        <w:rPr>
          <w:rFonts w:ascii="Times New Roman" w:eastAsia="Arial" w:hAnsi="Times New Roman" w:cs="Times New Roman"/>
          <w:b/>
          <w:color w:val="FF0000"/>
          <w:w w:val="95"/>
          <w:sz w:val="16"/>
          <w:szCs w:val="16"/>
        </w:rPr>
        <w:t>T</w:t>
      </w:r>
      <w:r w:rsidRPr="00DB46BC">
        <w:rPr>
          <w:rFonts w:ascii="Times New Roman" w:eastAsia="Arial" w:hAnsi="Times New Roman" w:cs="Times New Roman"/>
          <w:color w:val="231F20"/>
          <w:spacing w:val="-5"/>
          <w:w w:val="95"/>
          <w:sz w:val="16"/>
          <w:szCs w:val="16"/>
        </w:rPr>
        <w:t xml:space="preserve"> </w:t>
      </w:r>
      <w:r w:rsidRPr="00DB46BC">
        <w:rPr>
          <w:rFonts w:ascii="Times New Roman" w:eastAsia="Arial" w:hAnsi="Times New Roman" w:cs="Times New Roman"/>
          <w:b/>
          <w:color w:val="FF0000"/>
          <w:spacing w:val="-5"/>
          <w:sz w:val="16"/>
          <w:szCs w:val="16"/>
        </w:rPr>
        <w:t>100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pacing w:val="-5"/>
          <w:sz w:val="16"/>
          <w:szCs w:val="16"/>
        </w:rPr>
        <w:t>100H</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b/>
          <w:color w:val="FF0000"/>
          <w:spacing w:val="-5"/>
          <w:sz w:val="16"/>
          <w:szCs w:val="16"/>
        </w:rPr>
        <w:t>101</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pacing w:val="-5"/>
          <w:sz w:val="16"/>
          <w:szCs w:val="16"/>
        </w:rPr>
        <w:t>o</w:t>
      </w:r>
      <w:r w:rsidRPr="00DB46BC">
        <w:rPr>
          <w:rFonts w:ascii="Times New Roman" w:eastAsia="Arial" w:hAnsi="Times New Roman" w:cs="Times New Roman"/>
          <w:color w:val="231F20"/>
          <w:sz w:val="16"/>
          <w:szCs w:val="16"/>
        </w:rPr>
        <w:t>r</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pacing w:val="-5"/>
          <w:sz w:val="16"/>
          <w:szCs w:val="16"/>
        </w:rPr>
        <w:t>101</w:t>
      </w:r>
      <w:r w:rsidRPr="00DB46BC">
        <w:rPr>
          <w:rFonts w:ascii="Times New Roman" w:eastAsia="Arial" w:hAnsi="Times New Roman" w:cs="Times New Roman"/>
          <w:color w:val="231F20"/>
          <w:sz w:val="16"/>
          <w:szCs w:val="16"/>
        </w:rPr>
        <w:t>H</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pacing w:val="-5"/>
          <w:sz w:val="16"/>
          <w:szCs w:val="16"/>
        </w:rPr>
        <w:t>fulfil</w:t>
      </w:r>
      <w:r w:rsidRPr="00DB46BC">
        <w:rPr>
          <w:rFonts w:ascii="Times New Roman" w:eastAsia="Arial" w:hAnsi="Times New Roman" w:cs="Times New Roman"/>
          <w:color w:val="231F20"/>
          <w:sz w:val="16"/>
          <w:szCs w:val="16"/>
        </w:rPr>
        <w:t>l</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pacing w:val="-5"/>
          <w:sz w:val="16"/>
          <w:szCs w:val="16"/>
        </w:rPr>
        <w:t>th</w:t>
      </w:r>
      <w:r w:rsidRPr="00DB46BC">
        <w:rPr>
          <w:rFonts w:ascii="Times New Roman" w:eastAsia="Arial" w:hAnsi="Times New Roman" w:cs="Times New Roman"/>
          <w:color w:val="231F20"/>
          <w:sz w:val="16"/>
          <w:szCs w:val="16"/>
        </w:rPr>
        <w:t>e</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sz w:val="16"/>
          <w:szCs w:val="16"/>
        </w:rPr>
        <w:t>U</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z w:val="16"/>
          <w:szCs w:val="16"/>
        </w:rPr>
        <w:t>S</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pacing w:val="-5"/>
          <w:sz w:val="16"/>
          <w:szCs w:val="16"/>
        </w:rPr>
        <w:t>Histor</w:t>
      </w:r>
      <w:r w:rsidRPr="00DB46BC">
        <w:rPr>
          <w:rFonts w:ascii="Times New Roman" w:eastAsia="Arial" w:hAnsi="Times New Roman" w:cs="Times New Roman"/>
          <w:color w:val="231F20"/>
          <w:spacing w:val="-17"/>
          <w:sz w:val="16"/>
          <w:szCs w:val="16"/>
        </w:rPr>
        <w:t>y</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5"/>
          <w:sz w:val="16"/>
          <w:szCs w:val="16"/>
        </w:rPr>
        <w:t xml:space="preserve"> Constitutio</w:t>
      </w:r>
      <w:r w:rsidRPr="00DB46BC">
        <w:rPr>
          <w:rFonts w:ascii="Times New Roman" w:eastAsia="Arial" w:hAnsi="Times New Roman" w:cs="Times New Roman"/>
          <w:color w:val="231F20"/>
          <w:sz w:val="16"/>
          <w:szCs w:val="16"/>
        </w:rPr>
        <w:t>n</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z w:val="16"/>
          <w:szCs w:val="16"/>
        </w:rPr>
        <w:t>&amp;</w:t>
      </w:r>
      <w:r w:rsidRPr="00DB46BC">
        <w:rPr>
          <w:rFonts w:ascii="Times New Roman" w:eastAsia="Arial" w:hAnsi="Times New Roman" w:cs="Times New Roman"/>
          <w:color w:val="231F20"/>
          <w:spacing w:val="-16"/>
          <w:sz w:val="16"/>
          <w:szCs w:val="16"/>
        </w:rPr>
        <w:t xml:space="preserve"> </w:t>
      </w:r>
      <w:r w:rsidRPr="00DB46BC">
        <w:rPr>
          <w:rFonts w:ascii="Times New Roman" w:eastAsia="Arial" w:hAnsi="Times New Roman" w:cs="Times New Roman"/>
          <w:color w:val="231F20"/>
          <w:spacing w:val="-5"/>
          <w:sz w:val="16"/>
          <w:szCs w:val="16"/>
        </w:rPr>
        <w:t>America</w:t>
      </w:r>
      <w:r w:rsidRPr="00DB46BC">
        <w:rPr>
          <w:rFonts w:ascii="Times New Roman" w:eastAsia="Arial" w:hAnsi="Times New Roman" w:cs="Times New Roman"/>
          <w:color w:val="231F20"/>
          <w:sz w:val="16"/>
          <w:szCs w:val="16"/>
        </w:rPr>
        <w:t>n</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pacing w:val="-5"/>
          <w:sz w:val="16"/>
          <w:szCs w:val="16"/>
        </w:rPr>
        <w:t>Ideal</w:t>
      </w:r>
      <w:r w:rsidRPr="00DB46BC">
        <w:rPr>
          <w:rFonts w:ascii="Times New Roman" w:eastAsia="Arial" w:hAnsi="Times New Roman" w:cs="Times New Roman"/>
          <w:color w:val="231F20"/>
          <w:sz w:val="16"/>
          <w:szCs w:val="16"/>
        </w:rPr>
        <w:t>s</w:t>
      </w:r>
      <w:r w:rsidRPr="00DB46BC">
        <w:rPr>
          <w:rFonts w:ascii="Times New Roman" w:eastAsia="Arial" w:hAnsi="Times New Roman" w:cs="Times New Roman"/>
          <w:color w:val="231F20"/>
          <w:spacing w:val="-14"/>
          <w:sz w:val="16"/>
          <w:szCs w:val="16"/>
        </w:rPr>
        <w:t xml:space="preserve"> </w:t>
      </w:r>
      <w:r w:rsidRPr="00DB46BC">
        <w:rPr>
          <w:rFonts w:ascii="Times New Roman" w:eastAsia="Arial" w:hAnsi="Times New Roman" w:cs="Times New Roman"/>
          <w:color w:val="231F20"/>
          <w:spacing w:val="-8"/>
          <w:sz w:val="16"/>
          <w:szCs w:val="16"/>
        </w:rPr>
        <w:t>r</w:t>
      </w:r>
      <w:r w:rsidRPr="00DB46BC">
        <w:rPr>
          <w:rFonts w:ascii="Times New Roman" w:eastAsia="Arial" w:hAnsi="Times New Roman" w:cs="Times New Roman"/>
          <w:color w:val="231F20"/>
          <w:spacing w:val="-5"/>
          <w:sz w:val="16"/>
          <w:szCs w:val="16"/>
        </w:rPr>
        <w:t>equi</w:t>
      </w:r>
      <w:r w:rsidRPr="00DB46BC">
        <w:rPr>
          <w:rFonts w:ascii="Times New Roman" w:eastAsia="Arial" w:hAnsi="Times New Roman" w:cs="Times New Roman"/>
          <w:color w:val="231F20"/>
          <w:spacing w:val="-8"/>
          <w:sz w:val="16"/>
          <w:szCs w:val="16"/>
        </w:rPr>
        <w:t>r</w:t>
      </w:r>
      <w:r w:rsidRPr="00DB46BC">
        <w:rPr>
          <w:rFonts w:ascii="Times New Roman" w:eastAsia="Arial" w:hAnsi="Times New Roman" w:cs="Times New Roman"/>
          <w:color w:val="231F20"/>
          <w:spacing w:val="-5"/>
          <w:sz w:val="16"/>
          <w:szCs w:val="16"/>
        </w:rPr>
        <w:t>ement</w:t>
      </w:r>
      <w:r w:rsidRPr="00DB46BC">
        <w:rPr>
          <w:rFonts w:ascii="Times New Roman" w:eastAsia="Arial" w:hAnsi="Times New Roman" w:cs="Times New Roman"/>
          <w:color w:val="231F20"/>
          <w:sz w:val="16"/>
          <w:szCs w:val="16"/>
        </w:rPr>
        <w:t>s</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pacing w:val="-5"/>
          <w:sz w:val="16"/>
          <w:szCs w:val="16"/>
        </w:rPr>
        <w:t>fo</w:t>
      </w:r>
      <w:r w:rsidRPr="00DB46BC">
        <w:rPr>
          <w:rFonts w:ascii="Times New Roman" w:eastAsia="Arial" w:hAnsi="Times New Roman" w:cs="Times New Roman"/>
          <w:color w:val="231F20"/>
          <w:sz w:val="16"/>
          <w:szCs w:val="16"/>
        </w:rPr>
        <w:t>r</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pacing w:val="-5"/>
          <w:sz w:val="16"/>
          <w:szCs w:val="16"/>
        </w:rPr>
        <w:t>CS</w:t>
      </w:r>
      <w:r w:rsidRPr="00DB46BC">
        <w:rPr>
          <w:rFonts w:ascii="Times New Roman" w:eastAsia="Arial" w:hAnsi="Times New Roman" w:cs="Times New Roman"/>
          <w:color w:val="231F20"/>
          <w:sz w:val="16"/>
          <w:szCs w:val="16"/>
        </w:rPr>
        <w:t>U</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pacing w:val="-5"/>
          <w:w w:val="101"/>
          <w:sz w:val="16"/>
          <w:szCs w:val="16"/>
        </w:rPr>
        <w:t>graduation.</w:t>
      </w:r>
    </w:p>
    <w:p w:rsidR="0000555E" w:rsidRPr="00DB46BC" w:rsidRDefault="0000555E" w:rsidP="007904A5">
      <w:pPr>
        <w:pStyle w:val="ListParagraph"/>
        <w:widowControl w:val="0"/>
        <w:numPr>
          <w:ilvl w:val="0"/>
          <w:numId w:val="24"/>
        </w:numPr>
        <w:spacing w:after="0" w:line="180" w:lineRule="exact"/>
        <w:ind w:left="990" w:right="260" w:hanging="270"/>
        <w:rPr>
          <w:rFonts w:ascii="Times New Roman" w:eastAsia="Arial" w:hAnsi="Times New Roman" w:cs="Times New Roman"/>
          <w:sz w:val="16"/>
          <w:szCs w:val="16"/>
        </w:rPr>
      </w:pPr>
      <w:r w:rsidRPr="00DB46BC">
        <w:rPr>
          <w:rFonts w:ascii="Times New Roman" w:eastAsia="Arial" w:hAnsi="Times New Roman" w:cs="Times New Roman"/>
          <w:b/>
          <w:color w:val="FF0000"/>
          <w:sz w:val="16"/>
          <w:szCs w:val="16"/>
        </w:rPr>
        <w:t>SOC</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b/>
          <w:color w:val="FF0000"/>
          <w:sz w:val="16"/>
          <w:szCs w:val="16"/>
        </w:rPr>
        <w:t>100</w:t>
      </w:r>
      <w:r w:rsidRPr="00DB46BC">
        <w:rPr>
          <w:rFonts w:ascii="Times New Roman" w:eastAsia="Arial" w:hAnsi="Times New Roman" w:cs="Times New Roman"/>
          <w:color w:val="231F20"/>
          <w:sz w:val="16"/>
          <w:szCs w:val="16"/>
        </w:rPr>
        <w:t xml:space="preserve">, 100H, </w:t>
      </w:r>
      <w:r w:rsidRPr="00DB46BC">
        <w:rPr>
          <w:rFonts w:ascii="Times New Roman" w:eastAsia="Arial" w:hAnsi="Times New Roman" w:cs="Times New Roman"/>
          <w:b/>
          <w:color w:val="FF0000"/>
          <w:sz w:val="16"/>
          <w:szCs w:val="16"/>
        </w:rPr>
        <w:t>105</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z w:val="16"/>
          <w:szCs w:val="16"/>
        </w:rPr>
        <w:t>130</w:t>
      </w:r>
      <w:r w:rsidRPr="00DB46BC">
        <w:rPr>
          <w:rFonts w:ascii="Times New Roman" w:eastAsia="Arial" w:hAnsi="Times New Roman" w:cs="Times New Roman"/>
          <w:color w:val="231F20"/>
          <w:sz w:val="16"/>
          <w:szCs w:val="16"/>
        </w:rPr>
        <w:t xml:space="preserve">, 141, </w:t>
      </w:r>
      <w:r w:rsidRPr="00DB46BC">
        <w:rPr>
          <w:rFonts w:ascii="Times New Roman" w:eastAsia="Arial" w:hAnsi="Times New Roman" w:cs="Times New Roman"/>
          <w:b/>
          <w:bCs/>
          <w:color w:val="231F20"/>
          <w:sz w:val="16"/>
          <w:szCs w:val="16"/>
        </w:rPr>
        <w:t>145</w:t>
      </w:r>
      <w:r w:rsidRPr="00DB46BC">
        <w:rPr>
          <w:rFonts w:ascii="Times New Roman" w:eastAsia="Arial" w:hAnsi="Times New Roman" w:cs="Times New Roman"/>
          <w:color w:val="231F20"/>
          <w:sz w:val="16"/>
          <w:szCs w:val="16"/>
        </w:rPr>
        <w:t>, 150</w:t>
      </w:r>
    </w:p>
    <w:p w:rsidR="0000555E" w:rsidRPr="00DB46BC" w:rsidRDefault="0000555E" w:rsidP="007904A5">
      <w:pPr>
        <w:pStyle w:val="ListParagraph"/>
        <w:widowControl w:val="0"/>
        <w:numPr>
          <w:ilvl w:val="0"/>
          <w:numId w:val="24"/>
        </w:numPr>
        <w:spacing w:after="0" w:line="180" w:lineRule="exact"/>
        <w:ind w:left="990" w:right="260" w:hanging="270"/>
        <w:rPr>
          <w:rFonts w:ascii="Times New Roman" w:eastAsia="Arial" w:hAnsi="Times New Roman" w:cs="Times New Roman"/>
          <w:sz w:val="16"/>
          <w:szCs w:val="16"/>
        </w:rPr>
      </w:pPr>
      <w:r w:rsidRPr="00DB46BC">
        <w:rPr>
          <w:rFonts w:ascii="Times New Roman" w:eastAsia="Arial" w:hAnsi="Times New Roman" w:cs="Times New Roman"/>
          <w:b/>
          <w:color w:val="FF0000"/>
          <w:w w:val="97"/>
          <w:sz w:val="16"/>
          <w:szCs w:val="16"/>
        </w:rPr>
        <w:t>ANTHRO</w:t>
      </w:r>
      <w:r w:rsidRPr="00DB46BC">
        <w:rPr>
          <w:rFonts w:ascii="Times New Roman" w:eastAsia="Arial" w:hAnsi="Times New Roman" w:cs="Times New Roman"/>
          <w:color w:val="231F20"/>
          <w:spacing w:val="1"/>
          <w:w w:val="97"/>
          <w:sz w:val="16"/>
          <w:szCs w:val="16"/>
        </w:rPr>
        <w:t xml:space="preserve"> </w:t>
      </w:r>
      <w:r w:rsidRPr="00DB46BC">
        <w:rPr>
          <w:rFonts w:ascii="Times New Roman" w:eastAsia="Arial" w:hAnsi="Times New Roman" w:cs="Times New Roman"/>
          <w:color w:val="231F20"/>
          <w:sz w:val="16"/>
          <w:szCs w:val="16"/>
        </w:rPr>
        <w:t xml:space="preserve">100, </w:t>
      </w:r>
      <w:r w:rsidRPr="00DB46BC">
        <w:rPr>
          <w:rFonts w:ascii="Times New Roman" w:eastAsia="Arial" w:hAnsi="Times New Roman" w:cs="Times New Roman"/>
          <w:b/>
          <w:color w:val="FF0000"/>
          <w:sz w:val="16"/>
          <w:szCs w:val="16"/>
        </w:rPr>
        <w:t>102</w:t>
      </w:r>
      <w:r w:rsidRPr="00DB46BC">
        <w:rPr>
          <w:rFonts w:ascii="Times New Roman" w:eastAsia="Arial" w:hAnsi="Times New Roman" w:cs="Times New Roman"/>
          <w:color w:val="231F20"/>
          <w:sz w:val="16"/>
          <w:szCs w:val="16"/>
        </w:rPr>
        <w:t xml:space="preserve">, 102H, </w:t>
      </w:r>
      <w:r w:rsidRPr="00DB46BC">
        <w:rPr>
          <w:rFonts w:ascii="Times New Roman" w:eastAsia="Arial" w:hAnsi="Times New Roman" w:cs="Times New Roman"/>
          <w:b/>
          <w:color w:val="FF0000"/>
          <w:sz w:val="16"/>
          <w:szCs w:val="16"/>
        </w:rPr>
        <w:t>106</w:t>
      </w:r>
      <w:r w:rsidRPr="00DB46BC">
        <w:rPr>
          <w:rFonts w:ascii="Times New Roman" w:eastAsia="Arial" w:hAnsi="Times New Roman" w:cs="Times New Roman"/>
          <w:color w:val="231F20"/>
          <w:sz w:val="16"/>
          <w:szCs w:val="16"/>
        </w:rPr>
        <w:t>, 106H, 107, 110, HIST</w:t>
      </w:r>
      <w:r w:rsidRPr="00DB46BC">
        <w:rPr>
          <w:rFonts w:ascii="Times New Roman" w:eastAsia="Arial" w:hAnsi="Times New Roman" w:cs="Times New Roman"/>
          <w:color w:val="231F20"/>
          <w:spacing w:val="-15"/>
          <w:sz w:val="16"/>
          <w:szCs w:val="16"/>
        </w:rPr>
        <w:t xml:space="preserve"> </w:t>
      </w:r>
      <w:r w:rsidRPr="00DB46BC">
        <w:rPr>
          <w:rFonts w:ascii="Times New Roman" w:eastAsia="Arial" w:hAnsi="Times New Roman" w:cs="Times New Roman"/>
          <w:color w:val="231F20"/>
          <w:sz w:val="16"/>
          <w:szCs w:val="16"/>
        </w:rPr>
        <w:t xml:space="preserve">107, </w:t>
      </w:r>
      <w:r w:rsidRPr="00DB46BC">
        <w:rPr>
          <w:rFonts w:ascii="Times New Roman" w:eastAsia="Arial" w:hAnsi="Times New Roman" w:cs="Times New Roman"/>
          <w:color w:val="231F20"/>
          <w:w w:val="95"/>
          <w:sz w:val="16"/>
          <w:szCs w:val="16"/>
        </w:rPr>
        <w:t>RELIG</w:t>
      </w:r>
      <w:r w:rsidRPr="00DB46BC">
        <w:rPr>
          <w:rFonts w:ascii="Times New Roman" w:eastAsia="Arial" w:hAnsi="Times New Roman" w:cs="Times New Roman"/>
          <w:color w:val="231F20"/>
          <w:spacing w:val="2"/>
          <w:w w:val="95"/>
          <w:sz w:val="16"/>
          <w:szCs w:val="16"/>
        </w:rPr>
        <w:t xml:space="preserve"> </w:t>
      </w:r>
      <w:r w:rsidRPr="00DB46BC">
        <w:rPr>
          <w:rFonts w:ascii="Times New Roman" w:eastAsia="Arial" w:hAnsi="Times New Roman" w:cs="Times New Roman"/>
          <w:color w:val="231F20"/>
          <w:sz w:val="16"/>
          <w:szCs w:val="16"/>
        </w:rPr>
        <w:t>110</w:t>
      </w:r>
    </w:p>
    <w:p w:rsidR="0000555E" w:rsidRPr="00DB46BC" w:rsidRDefault="0000555E" w:rsidP="007904A5">
      <w:pPr>
        <w:pStyle w:val="ListParagraph"/>
        <w:widowControl w:val="0"/>
        <w:numPr>
          <w:ilvl w:val="0"/>
          <w:numId w:val="24"/>
        </w:numPr>
        <w:spacing w:after="0" w:line="180" w:lineRule="exact"/>
        <w:ind w:left="990" w:right="260" w:hanging="270"/>
        <w:rPr>
          <w:rFonts w:ascii="Times New Roman" w:eastAsia="Arial" w:hAnsi="Times New Roman" w:cs="Times New Roman"/>
          <w:sz w:val="16"/>
          <w:szCs w:val="16"/>
        </w:rPr>
      </w:pPr>
      <w:r w:rsidRPr="00DB46BC">
        <w:rPr>
          <w:rFonts w:ascii="Times New Roman" w:eastAsia="Arial" w:hAnsi="Times New Roman" w:cs="Times New Roman"/>
          <w:b/>
          <w:color w:val="FF0000"/>
          <w:sz w:val="16"/>
          <w:szCs w:val="16"/>
        </w:rPr>
        <w:t>ECON</w:t>
      </w:r>
      <w:r w:rsidRPr="00DB46BC">
        <w:rPr>
          <w:rFonts w:ascii="Times New Roman" w:eastAsia="Arial" w:hAnsi="Times New Roman" w:cs="Times New Roman"/>
          <w:color w:val="231F20"/>
          <w:spacing w:val="-14"/>
          <w:sz w:val="16"/>
          <w:szCs w:val="16"/>
        </w:rPr>
        <w:t xml:space="preserve"> </w:t>
      </w:r>
      <w:r w:rsidRPr="00DB46BC">
        <w:rPr>
          <w:rFonts w:ascii="Times New Roman" w:eastAsia="Arial" w:hAnsi="Times New Roman" w:cs="Times New Roman"/>
          <w:b/>
          <w:color w:val="FF0000"/>
          <w:sz w:val="16"/>
          <w:szCs w:val="16"/>
        </w:rPr>
        <w:t>100</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z w:val="16"/>
          <w:szCs w:val="16"/>
        </w:rPr>
        <w:t>200</w:t>
      </w:r>
      <w:r w:rsidRPr="00DB46BC">
        <w:rPr>
          <w:rFonts w:ascii="Times New Roman" w:eastAsia="Arial" w:hAnsi="Times New Roman" w:cs="Times New Roman"/>
          <w:color w:val="231F20"/>
          <w:sz w:val="16"/>
          <w:szCs w:val="16"/>
        </w:rPr>
        <w:t xml:space="preserve">, 200H, </w:t>
      </w:r>
      <w:r w:rsidRPr="00DB46BC">
        <w:rPr>
          <w:rFonts w:ascii="Times New Roman" w:eastAsia="Arial" w:hAnsi="Times New Roman" w:cs="Times New Roman"/>
          <w:b/>
          <w:color w:val="FF0000"/>
          <w:sz w:val="16"/>
          <w:szCs w:val="16"/>
        </w:rPr>
        <w:t>201</w:t>
      </w:r>
      <w:r w:rsidRPr="00DB46BC">
        <w:rPr>
          <w:rFonts w:ascii="Times New Roman" w:eastAsia="Arial" w:hAnsi="Times New Roman" w:cs="Times New Roman"/>
          <w:color w:val="231F20"/>
          <w:sz w:val="16"/>
          <w:szCs w:val="16"/>
        </w:rPr>
        <w:t>, 201H</w:t>
      </w:r>
    </w:p>
    <w:p w:rsidR="0000555E" w:rsidRPr="00DB46BC" w:rsidRDefault="0000555E" w:rsidP="007904A5">
      <w:pPr>
        <w:pStyle w:val="ListParagraph"/>
        <w:widowControl w:val="0"/>
        <w:numPr>
          <w:ilvl w:val="0"/>
          <w:numId w:val="24"/>
        </w:numPr>
        <w:spacing w:after="0" w:line="180" w:lineRule="exact"/>
        <w:ind w:left="990" w:right="260" w:hanging="270"/>
        <w:rPr>
          <w:rFonts w:ascii="Times New Roman" w:eastAsia="Arial" w:hAnsi="Times New Roman" w:cs="Times New Roman"/>
          <w:sz w:val="16"/>
          <w:szCs w:val="16"/>
        </w:rPr>
      </w:pPr>
      <w:r w:rsidRPr="00DB46BC">
        <w:rPr>
          <w:rFonts w:ascii="Times New Roman" w:eastAsia="Arial" w:hAnsi="Times New Roman" w:cs="Times New Roman"/>
          <w:b/>
          <w:bCs/>
          <w:color w:val="231F20"/>
          <w:sz w:val="16"/>
          <w:szCs w:val="16"/>
        </w:rPr>
        <w:t>MCS</w:t>
      </w:r>
      <w:r w:rsidRPr="00DB46BC">
        <w:rPr>
          <w:rFonts w:ascii="Times New Roman" w:eastAsia="Arial" w:hAnsi="Times New Roman" w:cs="Times New Roman"/>
          <w:b/>
          <w:bCs/>
          <w:color w:val="231F20"/>
          <w:spacing w:val="11"/>
          <w:sz w:val="16"/>
          <w:szCs w:val="16"/>
        </w:rPr>
        <w:t xml:space="preserve"> </w:t>
      </w:r>
      <w:r w:rsidRPr="00DB46BC">
        <w:rPr>
          <w:rFonts w:ascii="Times New Roman" w:eastAsia="Arial" w:hAnsi="Times New Roman" w:cs="Times New Roman"/>
          <w:b/>
          <w:bCs/>
          <w:color w:val="231F20"/>
          <w:sz w:val="16"/>
          <w:szCs w:val="16"/>
        </w:rPr>
        <w:t>132</w:t>
      </w:r>
      <w:r w:rsidRPr="00DB46BC">
        <w:rPr>
          <w:rFonts w:ascii="Times New Roman" w:eastAsia="Arial" w:hAnsi="Times New Roman" w:cs="Times New Roman"/>
          <w:color w:val="231F20"/>
          <w:sz w:val="16"/>
          <w:szCs w:val="16"/>
        </w:rPr>
        <w:t>, SOC</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z w:val="16"/>
          <w:szCs w:val="16"/>
        </w:rPr>
        <w:t>141</w:t>
      </w:r>
    </w:p>
    <w:p w:rsidR="0000555E" w:rsidRPr="00DB46BC" w:rsidRDefault="0000555E" w:rsidP="007904A5">
      <w:pPr>
        <w:pStyle w:val="ListParagraph"/>
        <w:widowControl w:val="0"/>
        <w:numPr>
          <w:ilvl w:val="0"/>
          <w:numId w:val="24"/>
        </w:numPr>
        <w:spacing w:after="0" w:line="180" w:lineRule="exact"/>
        <w:ind w:left="990" w:right="260" w:hanging="270"/>
        <w:rPr>
          <w:rFonts w:ascii="Times New Roman" w:eastAsia="Arial" w:hAnsi="Times New Roman" w:cs="Times New Roman"/>
          <w:sz w:val="16"/>
          <w:szCs w:val="16"/>
        </w:rPr>
      </w:pPr>
      <w:r w:rsidRPr="00DB46BC">
        <w:rPr>
          <w:rFonts w:ascii="Times New Roman" w:eastAsia="Arial" w:hAnsi="Times New Roman" w:cs="Times New Roman"/>
          <w:b/>
          <w:bCs/>
          <w:color w:val="231F20"/>
          <w:sz w:val="16"/>
          <w:szCs w:val="16"/>
        </w:rPr>
        <w:t>MCS</w:t>
      </w:r>
      <w:r w:rsidRPr="00DB46BC">
        <w:rPr>
          <w:rFonts w:ascii="Times New Roman" w:eastAsia="Arial" w:hAnsi="Times New Roman" w:cs="Times New Roman"/>
          <w:b/>
          <w:bCs/>
          <w:color w:val="231F20"/>
          <w:spacing w:val="11"/>
          <w:sz w:val="16"/>
          <w:szCs w:val="16"/>
        </w:rPr>
        <w:t xml:space="preserve"> </w:t>
      </w:r>
      <w:r w:rsidRPr="00DB46BC">
        <w:rPr>
          <w:rFonts w:ascii="Times New Roman" w:eastAsia="Arial" w:hAnsi="Times New Roman" w:cs="Times New Roman"/>
          <w:b/>
          <w:bCs/>
          <w:color w:val="231F20"/>
          <w:sz w:val="16"/>
          <w:szCs w:val="16"/>
        </w:rPr>
        <w:t>120</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bCs/>
          <w:color w:val="231F20"/>
          <w:sz w:val="16"/>
          <w:szCs w:val="16"/>
        </w:rPr>
        <w:t>SOC 145</w:t>
      </w:r>
    </w:p>
    <w:p w:rsidR="0000555E" w:rsidRPr="00DB46BC" w:rsidRDefault="0000555E" w:rsidP="007904A5">
      <w:pPr>
        <w:pStyle w:val="ListParagraph"/>
        <w:widowControl w:val="0"/>
        <w:numPr>
          <w:ilvl w:val="0"/>
          <w:numId w:val="24"/>
        </w:numPr>
        <w:spacing w:after="0" w:line="180" w:lineRule="exact"/>
        <w:ind w:left="990" w:right="260" w:hanging="270"/>
        <w:rPr>
          <w:rFonts w:ascii="Times New Roman" w:eastAsia="Arial" w:hAnsi="Times New Roman" w:cs="Times New Roman"/>
          <w:sz w:val="16"/>
          <w:szCs w:val="16"/>
        </w:rPr>
      </w:pPr>
      <w:r w:rsidRPr="00DB46BC">
        <w:rPr>
          <w:rFonts w:ascii="Times New Roman" w:eastAsia="Arial" w:hAnsi="Times New Roman" w:cs="Times New Roman"/>
          <w:color w:val="231F20"/>
          <w:w w:val="96"/>
          <w:sz w:val="16"/>
          <w:szCs w:val="16"/>
        </w:rPr>
        <w:t>GEOG</w:t>
      </w:r>
      <w:r w:rsidRPr="00DB46BC">
        <w:rPr>
          <w:rFonts w:ascii="Times New Roman" w:eastAsia="Arial" w:hAnsi="Times New Roman" w:cs="Times New Roman"/>
          <w:color w:val="231F20"/>
          <w:spacing w:val="2"/>
          <w:w w:val="96"/>
          <w:sz w:val="16"/>
          <w:szCs w:val="16"/>
        </w:rPr>
        <w:t xml:space="preserve"> </w:t>
      </w:r>
      <w:r w:rsidRPr="00DB46BC">
        <w:rPr>
          <w:rFonts w:ascii="Times New Roman" w:eastAsia="Arial" w:hAnsi="Times New Roman" w:cs="Times New Roman"/>
          <w:color w:val="231F20"/>
          <w:sz w:val="16"/>
          <w:szCs w:val="16"/>
        </w:rPr>
        <w:t>102, 102H, 120</w:t>
      </w:r>
    </w:p>
    <w:p w:rsidR="0000555E" w:rsidRPr="00DB46BC" w:rsidRDefault="0000555E" w:rsidP="007904A5">
      <w:pPr>
        <w:pStyle w:val="ListParagraph"/>
        <w:widowControl w:val="0"/>
        <w:numPr>
          <w:ilvl w:val="0"/>
          <w:numId w:val="24"/>
        </w:numPr>
        <w:spacing w:after="0" w:line="180" w:lineRule="exact"/>
        <w:ind w:left="990" w:right="260" w:hanging="270"/>
        <w:rPr>
          <w:rFonts w:ascii="Times New Roman" w:eastAsia="Arial" w:hAnsi="Times New Roman" w:cs="Times New Roman"/>
          <w:sz w:val="16"/>
          <w:szCs w:val="16"/>
        </w:rPr>
      </w:pPr>
      <w:r w:rsidRPr="00DB46BC">
        <w:rPr>
          <w:rFonts w:ascii="Times New Roman" w:eastAsia="Arial" w:hAnsi="Times New Roman" w:cs="Times New Roman"/>
          <w:color w:val="231F20"/>
          <w:w w:val="97"/>
          <w:sz w:val="16"/>
          <w:szCs w:val="16"/>
        </w:rPr>
        <w:t>ANTHRO</w:t>
      </w:r>
      <w:r w:rsidRPr="00DB46BC">
        <w:rPr>
          <w:rFonts w:ascii="Times New Roman" w:eastAsia="Arial" w:hAnsi="Times New Roman" w:cs="Times New Roman"/>
          <w:color w:val="231F20"/>
          <w:spacing w:val="1"/>
          <w:w w:val="97"/>
          <w:sz w:val="16"/>
          <w:szCs w:val="16"/>
        </w:rPr>
        <w:t xml:space="preserve"> </w:t>
      </w:r>
      <w:r w:rsidRPr="00DB46BC">
        <w:rPr>
          <w:rFonts w:ascii="Times New Roman" w:eastAsia="Arial" w:hAnsi="Times New Roman" w:cs="Times New Roman"/>
          <w:color w:val="231F20"/>
          <w:sz w:val="16"/>
          <w:szCs w:val="16"/>
        </w:rPr>
        <w:t xml:space="preserve">107, </w:t>
      </w:r>
      <w:r w:rsidRPr="00DB46BC">
        <w:rPr>
          <w:rFonts w:ascii="Times New Roman" w:eastAsia="Arial" w:hAnsi="Times New Roman" w:cs="Times New Roman"/>
          <w:b/>
          <w:color w:val="FF0000"/>
          <w:sz w:val="16"/>
          <w:szCs w:val="16"/>
        </w:rPr>
        <w:t>HIST</w:t>
      </w:r>
      <w:r w:rsidRPr="00DB46BC">
        <w:rPr>
          <w:rFonts w:ascii="Times New Roman" w:eastAsia="Arial" w:hAnsi="Times New Roman" w:cs="Times New Roman"/>
          <w:color w:val="231F20"/>
          <w:spacing w:val="-15"/>
          <w:sz w:val="16"/>
          <w:szCs w:val="16"/>
        </w:rPr>
        <w:t xml:space="preserve"> </w:t>
      </w:r>
      <w:r w:rsidRPr="00DB46BC">
        <w:rPr>
          <w:rFonts w:ascii="Times New Roman" w:eastAsia="Arial" w:hAnsi="Times New Roman" w:cs="Times New Roman"/>
          <w:b/>
          <w:color w:val="FF0000"/>
          <w:sz w:val="16"/>
          <w:szCs w:val="16"/>
        </w:rPr>
        <w:t>100</w:t>
      </w:r>
      <w:r w:rsidRPr="00DB46BC">
        <w:rPr>
          <w:rFonts w:ascii="Times New Roman" w:eastAsia="Arial" w:hAnsi="Times New Roman" w:cs="Times New Roman"/>
          <w:color w:val="231F20"/>
          <w:sz w:val="16"/>
          <w:szCs w:val="16"/>
        </w:rPr>
        <w:t xml:space="preserve">, 100H, </w:t>
      </w:r>
      <w:r w:rsidRPr="00DB46BC">
        <w:rPr>
          <w:rFonts w:ascii="Times New Roman" w:eastAsia="Arial" w:hAnsi="Times New Roman" w:cs="Times New Roman"/>
          <w:b/>
          <w:color w:val="FF0000"/>
          <w:sz w:val="16"/>
          <w:szCs w:val="16"/>
        </w:rPr>
        <w:t>101</w:t>
      </w:r>
      <w:r w:rsidRPr="00DB46BC">
        <w:rPr>
          <w:rFonts w:ascii="Times New Roman" w:eastAsia="Arial" w:hAnsi="Times New Roman" w:cs="Times New Roman"/>
          <w:color w:val="231F20"/>
          <w:sz w:val="16"/>
          <w:szCs w:val="16"/>
        </w:rPr>
        <w:t xml:space="preserve">, 101H, 107, </w:t>
      </w:r>
      <w:r w:rsidRPr="00DB46BC">
        <w:rPr>
          <w:rFonts w:ascii="Times New Roman" w:eastAsia="Arial" w:hAnsi="Times New Roman" w:cs="Times New Roman"/>
          <w:b/>
          <w:color w:val="FF0000"/>
          <w:sz w:val="16"/>
          <w:szCs w:val="16"/>
        </w:rPr>
        <w:t>135</w:t>
      </w:r>
      <w:r w:rsidRPr="00DB46BC">
        <w:rPr>
          <w:rFonts w:ascii="Times New Roman" w:eastAsia="Arial" w:hAnsi="Times New Roman" w:cs="Times New Roman"/>
          <w:color w:val="231F20"/>
          <w:sz w:val="16"/>
          <w:szCs w:val="16"/>
        </w:rPr>
        <w:t xml:space="preserve">, 145, </w:t>
      </w:r>
      <w:r w:rsidRPr="00DB46BC">
        <w:rPr>
          <w:rFonts w:ascii="Times New Roman" w:eastAsia="Arial" w:hAnsi="Times New Roman" w:cs="Times New Roman"/>
          <w:b/>
          <w:bCs/>
          <w:color w:val="231F20"/>
          <w:sz w:val="16"/>
          <w:szCs w:val="16"/>
        </w:rPr>
        <w:t>150</w:t>
      </w:r>
      <w:r w:rsidRPr="00DB46BC">
        <w:rPr>
          <w:rFonts w:ascii="Times New Roman" w:eastAsia="Arial" w:hAnsi="Times New Roman" w:cs="Times New Roman"/>
          <w:color w:val="231F20"/>
          <w:sz w:val="16"/>
          <w:szCs w:val="16"/>
        </w:rPr>
        <w:t xml:space="preserve">, 170, 170H, 171, 171H, </w:t>
      </w:r>
      <w:r w:rsidRPr="00DB46BC">
        <w:rPr>
          <w:rFonts w:ascii="Times New Roman" w:eastAsia="Arial" w:hAnsi="Times New Roman" w:cs="Times New Roman"/>
          <w:color w:val="231F20"/>
          <w:w w:val="95"/>
          <w:sz w:val="16"/>
          <w:szCs w:val="16"/>
        </w:rPr>
        <w:t>RELIG</w:t>
      </w:r>
      <w:r w:rsidRPr="00DB46BC">
        <w:rPr>
          <w:rFonts w:ascii="Times New Roman" w:eastAsia="Arial" w:hAnsi="Times New Roman" w:cs="Times New Roman"/>
          <w:color w:val="231F20"/>
          <w:spacing w:val="2"/>
          <w:w w:val="95"/>
          <w:sz w:val="16"/>
          <w:szCs w:val="16"/>
        </w:rPr>
        <w:t xml:space="preserve"> </w:t>
      </w:r>
      <w:r w:rsidRPr="00DB46BC">
        <w:rPr>
          <w:rFonts w:ascii="Times New Roman" w:eastAsia="Arial" w:hAnsi="Times New Roman" w:cs="Times New Roman"/>
          <w:color w:val="231F20"/>
          <w:sz w:val="16"/>
          <w:szCs w:val="16"/>
        </w:rPr>
        <w:t>135</w:t>
      </w:r>
    </w:p>
    <w:p w:rsidR="0000555E" w:rsidRPr="00DB46BC" w:rsidRDefault="0000555E" w:rsidP="007904A5">
      <w:pPr>
        <w:pStyle w:val="ListParagraph"/>
        <w:widowControl w:val="0"/>
        <w:numPr>
          <w:ilvl w:val="0"/>
          <w:numId w:val="24"/>
        </w:numPr>
        <w:spacing w:after="0" w:line="180" w:lineRule="exact"/>
        <w:ind w:left="990" w:right="260" w:hanging="270"/>
        <w:rPr>
          <w:rFonts w:ascii="Times New Roman" w:eastAsia="Arial" w:hAnsi="Times New Roman" w:cs="Times New Roman"/>
          <w:sz w:val="16"/>
          <w:szCs w:val="16"/>
        </w:rPr>
      </w:pPr>
      <w:r w:rsidRPr="00DB46BC">
        <w:rPr>
          <w:rFonts w:ascii="Times New Roman" w:eastAsia="Arial" w:hAnsi="Times New Roman" w:cs="Times New Roman"/>
          <w:color w:val="231F20"/>
          <w:sz w:val="16"/>
          <w:szCs w:val="16"/>
        </w:rPr>
        <w:t>CD</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 xml:space="preserve">105, </w:t>
      </w:r>
      <w:r w:rsidRPr="00DB46BC">
        <w:rPr>
          <w:rFonts w:ascii="Times New Roman" w:eastAsia="Arial" w:hAnsi="Times New Roman" w:cs="Times New Roman"/>
          <w:b/>
          <w:color w:val="FF0000"/>
          <w:sz w:val="16"/>
          <w:szCs w:val="16"/>
        </w:rPr>
        <w:t>COMMST</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z w:val="16"/>
          <w:szCs w:val="16"/>
        </w:rPr>
        <w:t>135</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z w:val="16"/>
          <w:szCs w:val="16"/>
        </w:rPr>
        <w:t>174</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z w:val="16"/>
          <w:szCs w:val="16"/>
        </w:rPr>
        <w:t>JOUR</w:t>
      </w:r>
      <w:r w:rsidRPr="00DB46BC">
        <w:rPr>
          <w:rFonts w:ascii="Times New Roman" w:eastAsia="Arial" w:hAnsi="Times New Roman" w:cs="Times New Roman"/>
          <w:color w:val="231F20"/>
          <w:spacing w:val="-9"/>
          <w:sz w:val="16"/>
          <w:szCs w:val="16"/>
        </w:rPr>
        <w:t xml:space="preserve"> </w:t>
      </w:r>
      <w:r w:rsidRPr="00DB46BC">
        <w:rPr>
          <w:rFonts w:ascii="Times New Roman" w:eastAsia="Arial" w:hAnsi="Times New Roman" w:cs="Times New Roman"/>
          <w:b/>
          <w:color w:val="FF0000"/>
          <w:sz w:val="16"/>
          <w:szCs w:val="16"/>
        </w:rPr>
        <w:t>135</w:t>
      </w:r>
      <w:r w:rsidRPr="00DB46BC">
        <w:rPr>
          <w:rFonts w:ascii="Times New Roman" w:eastAsia="Arial" w:hAnsi="Times New Roman" w:cs="Times New Roman"/>
          <w:color w:val="231F20"/>
          <w:sz w:val="16"/>
          <w:szCs w:val="16"/>
        </w:rPr>
        <w:t xml:space="preserve">, MCS 110, </w:t>
      </w:r>
      <w:r w:rsidRPr="00DB46BC">
        <w:rPr>
          <w:rFonts w:ascii="Times New Roman" w:eastAsia="Arial" w:hAnsi="Times New Roman" w:cs="Times New Roman"/>
          <w:b/>
          <w:bCs/>
          <w:color w:val="231F20"/>
          <w:sz w:val="16"/>
          <w:szCs w:val="16"/>
        </w:rPr>
        <w:t>136</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bCs/>
          <w:color w:val="231F20"/>
          <w:sz w:val="16"/>
          <w:szCs w:val="16"/>
        </w:rPr>
        <w:t>RELIG</w:t>
      </w:r>
      <w:r w:rsidRPr="00DB46BC">
        <w:rPr>
          <w:rFonts w:ascii="Times New Roman" w:eastAsia="Arial" w:hAnsi="Times New Roman" w:cs="Times New Roman"/>
          <w:b/>
          <w:bCs/>
          <w:color w:val="231F20"/>
          <w:spacing w:val="-10"/>
          <w:sz w:val="16"/>
          <w:szCs w:val="16"/>
        </w:rPr>
        <w:t xml:space="preserve"> </w:t>
      </w:r>
      <w:r w:rsidRPr="00DB46BC">
        <w:rPr>
          <w:rFonts w:ascii="Times New Roman" w:eastAsia="Arial" w:hAnsi="Times New Roman" w:cs="Times New Roman"/>
          <w:b/>
          <w:bCs/>
          <w:color w:val="231F20"/>
          <w:sz w:val="16"/>
          <w:szCs w:val="16"/>
        </w:rPr>
        <w:t>120</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z w:val="16"/>
          <w:szCs w:val="16"/>
        </w:rPr>
        <w:t>SOC</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b/>
          <w:color w:val="FF0000"/>
          <w:sz w:val="16"/>
          <w:szCs w:val="16"/>
        </w:rPr>
        <w:t>130</w:t>
      </w:r>
    </w:p>
    <w:p w:rsidR="0000555E" w:rsidRPr="00DB46BC" w:rsidRDefault="0000555E" w:rsidP="007904A5">
      <w:pPr>
        <w:pStyle w:val="ListParagraph"/>
        <w:widowControl w:val="0"/>
        <w:numPr>
          <w:ilvl w:val="0"/>
          <w:numId w:val="24"/>
        </w:numPr>
        <w:spacing w:after="0" w:line="180" w:lineRule="exact"/>
        <w:ind w:left="990" w:right="260" w:hanging="270"/>
        <w:rPr>
          <w:rFonts w:ascii="Times New Roman" w:eastAsia="Arial" w:hAnsi="Times New Roman" w:cs="Times New Roman"/>
          <w:sz w:val="16"/>
          <w:szCs w:val="16"/>
        </w:rPr>
      </w:pPr>
      <w:r w:rsidRPr="00DB46BC">
        <w:rPr>
          <w:rFonts w:ascii="Times New Roman" w:eastAsia="Arial" w:hAnsi="Times New Roman" w:cs="Times New Roman"/>
          <w:color w:val="231F20"/>
          <w:w w:val="96"/>
          <w:sz w:val="16"/>
          <w:szCs w:val="16"/>
        </w:rPr>
        <w:t>POLIT</w:t>
      </w:r>
      <w:r w:rsidRPr="00DB46BC">
        <w:rPr>
          <w:rFonts w:ascii="Times New Roman" w:eastAsia="Arial" w:hAnsi="Times New Roman" w:cs="Times New Roman"/>
          <w:color w:val="231F20"/>
          <w:spacing w:val="2"/>
          <w:w w:val="96"/>
          <w:sz w:val="16"/>
          <w:szCs w:val="16"/>
        </w:rPr>
        <w:t xml:space="preserve"> </w:t>
      </w:r>
      <w:r w:rsidRPr="00DB46BC">
        <w:rPr>
          <w:rFonts w:ascii="Times New Roman" w:eastAsia="Arial" w:hAnsi="Times New Roman" w:cs="Times New Roman"/>
          <w:color w:val="231F20"/>
          <w:sz w:val="16"/>
          <w:szCs w:val="16"/>
        </w:rPr>
        <w:t xml:space="preserve">100, 100H, 102, 104, 106, 110, </w:t>
      </w:r>
      <w:r w:rsidRPr="00DB46BC">
        <w:rPr>
          <w:rFonts w:ascii="Times New Roman" w:eastAsia="Arial" w:hAnsi="Times New Roman" w:cs="Times New Roman"/>
          <w:b/>
          <w:bCs/>
          <w:color w:val="231F20"/>
          <w:sz w:val="16"/>
          <w:szCs w:val="16"/>
        </w:rPr>
        <w:t>122</w:t>
      </w:r>
    </w:p>
    <w:p w:rsidR="0000555E" w:rsidRPr="00DB46BC" w:rsidRDefault="0000555E" w:rsidP="007904A5">
      <w:pPr>
        <w:pStyle w:val="ListParagraph"/>
        <w:widowControl w:val="0"/>
        <w:numPr>
          <w:ilvl w:val="0"/>
          <w:numId w:val="24"/>
        </w:numPr>
        <w:spacing w:before="12" w:after="0" w:line="240" w:lineRule="auto"/>
        <w:ind w:left="990" w:right="260" w:hanging="270"/>
        <w:rPr>
          <w:rFonts w:ascii="Times New Roman" w:eastAsia="Arial" w:hAnsi="Times New Roman" w:cs="Times New Roman"/>
          <w:sz w:val="16"/>
          <w:szCs w:val="16"/>
        </w:rPr>
      </w:pPr>
      <w:r w:rsidRPr="00DB46BC">
        <w:rPr>
          <w:rFonts w:ascii="Times New Roman" w:eastAsia="Arial" w:hAnsi="Times New Roman" w:cs="Times New Roman"/>
          <w:b/>
          <w:color w:val="FF0000"/>
          <w:sz w:val="16"/>
          <w:szCs w:val="16"/>
        </w:rPr>
        <w:t>PSYCH</w:t>
      </w:r>
      <w:r w:rsidRPr="00DB46BC">
        <w:rPr>
          <w:rFonts w:ascii="Times New Roman" w:eastAsia="Arial" w:hAnsi="Times New Roman" w:cs="Times New Roman"/>
          <w:color w:val="231F20"/>
          <w:spacing w:val="-11"/>
          <w:sz w:val="16"/>
          <w:szCs w:val="16"/>
        </w:rPr>
        <w:t xml:space="preserve"> </w:t>
      </w:r>
      <w:r w:rsidRPr="00DB46BC">
        <w:rPr>
          <w:rFonts w:ascii="Times New Roman" w:eastAsia="Arial" w:hAnsi="Times New Roman" w:cs="Times New Roman"/>
          <w:b/>
          <w:color w:val="FF0000"/>
          <w:sz w:val="16"/>
          <w:szCs w:val="16"/>
        </w:rPr>
        <w:t>100</w:t>
      </w:r>
      <w:r w:rsidRPr="00DB46BC">
        <w:rPr>
          <w:rFonts w:ascii="Times New Roman" w:eastAsia="Arial" w:hAnsi="Times New Roman" w:cs="Times New Roman"/>
          <w:color w:val="231F20"/>
          <w:sz w:val="16"/>
          <w:szCs w:val="16"/>
        </w:rPr>
        <w:t xml:space="preserve">, 100H, </w:t>
      </w:r>
      <w:r w:rsidRPr="00DB46BC">
        <w:rPr>
          <w:rFonts w:ascii="Times New Roman" w:eastAsia="Arial" w:hAnsi="Times New Roman" w:cs="Times New Roman"/>
          <w:b/>
          <w:color w:val="FF0000"/>
          <w:sz w:val="16"/>
          <w:szCs w:val="16"/>
        </w:rPr>
        <w:t>102</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z w:val="16"/>
          <w:szCs w:val="16"/>
        </w:rPr>
        <w:t>103</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z w:val="16"/>
          <w:szCs w:val="16"/>
        </w:rPr>
        <w:t>110</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z w:val="16"/>
          <w:szCs w:val="16"/>
        </w:rPr>
        <w:t>111</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z w:val="16"/>
          <w:szCs w:val="16"/>
        </w:rPr>
        <w:t>118</w:t>
      </w:r>
      <w:r w:rsidRPr="00DB46BC">
        <w:rPr>
          <w:rFonts w:ascii="Times New Roman" w:eastAsia="Arial" w:hAnsi="Times New Roman" w:cs="Times New Roman"/>
          <w:color w:val="231F20"/>
          <w:sz w:val="16"/>
          <w:szCs w:val="16"/>
        </w:rPr>
        <w:t>, SOC</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z w:val="16"/>
          <w:szCs w:val="16"/>
        </w:rPr>
        <w:t>150</w:t>
      </w:r>
    </w:p>
    <w:p w:rsidR="0000555E" w:rsidRPr="00DB46BC" w:rsidRDefault="0000555E" w:rsidP="0000555E">
      <w:pPr>
        <w:widowControl w:val="0"/>
        <w:spacing w:after="0" w:line="240" w:lineRule="exact"/>
        <w:ind w:left="360" w:right="260"/>
        <w:rPr>
          <w:rFonts w:ascii="Times New Roman" w:eastAsia="Calibri" w:hAnsi="Times New Roman" w:cs="Times New Roman"/>
          <w:sz w:val="8"/>
          <w:szCs w:val="8"/>
        </w:rPr>
      </w:pPr>
    </w:p>
    <w:p w:rsidR="0000555E" w:rsidRPr="00DB46BC" w:rsidRDefault="0000555E" w:rsidP="0000555E">
      <w:pPr>
        <w:widowControl w:val="0"/>
        <w:tabs>
          <w:tab w:val="left" w:pos="520"/>
        </w:tabs>
        <w:spacing w:before="40" w:after="0" w:line="240" w:lineRule="auto"/>
        <w:ind w:left="630" w:right="260" w:hanging="270"/>
        <w:rPr>
          <w:rFonts w:ascii="Times New Roman" w:eastAsia="Arial" w:hAnsi="Times New Roman" w:cs="Times New Roman"/>
          <w:sz w:val="16"/>
          <w:szCs w:val="16"/>
        </w:rPr>
      </w:pPr>
      <w:r w:rsidRPr="00DB46BC">
        <w:rPr>
          <w:rFonts w:ascii="Times New Roman" w:eastAsia="Arial" w:hAnsi="Times New Roman" w:cs="Times New Roman"/>
          <w:b/>
          <w:bCs/>
          <w:color w:val="231F20"/>
          <w:sz w:val="16"/>
          <w:szCs w:val="16"/>
        </w:rPr>
        <w:t>E.</w:t>
      </w:r>
      <w:r w:rsidRPr="00DB46BC">
        <w:rPr>
          <w:rFonts w:ascii="Times New Roman" w:eastAsia="Arial" w:hAnsi="Times New Roman" w:cs="Times New Roman"/>
          <w:b/>
          <w:bCs/>
          <w:color w:val="231F20"/>
          <w:sz w:val="16"/>
          <w:szCs w:val="16"/>
        </w:rPr>
        <w:tab/>
        <w:t xml:space="preserve">  LIFELONG</w:t>
      </w:r>
      <w:r w:rsidRPr="00DB46BC">
        <w:rPr>
          <w:rFonts w:ascii="Times New Roman" w:eastAsia="Arial" w:hAnsi="Times New Roman" w:cs="Times New Roman"/>
          <w:b/>
          <w:bCs/>
          <w:color w:val="231F20"/>
          <w:spacing w:val="-16"/>
          <w:sz w:val="16"/>
          <w:szCs w:val="16"/>
        </w:rPr>
        <w:t xml:space="preserve"> </w:t>
      </w:r>
      <w:r w:rsidRPr="00DB46BC">
        <w:rPr>
          <w:rFonts w:ascii="Times New Roman" w:eastAsia="Arial" w:hAnsi="Times New Roman" w:cs="Times New Roman"/>
          <w:b/>
          <w:bCs/>
          <w:color w:val="231F20"/>
          <w:sz w:val="16"/>
          <w:szCs w:val="16"/>
        </w:rPr>
        <w:t>LEARNING</w:t>
      </w:r>
      <w:r w:rsidRPr="00DB46BC">
        <w:rPr>
          <w:rFonts w:ascii="Times New Roman" w:eastAsia="Arial" w:hAnsi="Times New Roman" w:cs="Times New Roman"/>
          <w:b/>
          <w:bCs/>
          <w:color w:val="231F20"/>
          <w:spacing w:val="-8"/>
          <w:sz w:val="16"/>
          <w:szCs w:val="16"/>
        </w:rPr>
        <w:t xml:space="preserve"> </w:t>
      </w:r>
      <w:r w:rsidRPr="00DB46BC">
        <w:rPr>
          <w:rFonts w:ascii="Times New Roman" w:eastAsia="Arial" w:hAnsi="Times New Roman" w:cs="Times New Roman"/>
          <w:b/>
          <w:bCs/>
          <w:color w:val="231F20"/>
          <w:sz w:val="16"/>
          <w:szCs w:val="16"/>
        </w:rPr>
        <w:t xml:space="preserve">AND SELF-DEVELOPMENT </w:t>
      </w:r>
      <w:r w:rsidR="00DB46BC" w:rsidRPr="00DB46BC">
        <w:rPr>
          <w:rFonts w:ascii="Times New Roman" w:eastAsia="Arial" w:hAnsi="Times New Roman" w:cs="Times New Roman"/>
          <w:b/>
          <w:bCs/>
          <w:color w:val="FF0000"/>
          <w:sz w:val="16"/>
          <w:szCs w:val="16"/>
        </w:rPr>
        <w:t>(CAN BE COMPLETED</w:t>
      </w:r>
      <w:r w:rsidRPr="00DB46BC">
        <w:rPr>
          <w:rFonts w:ascii="Times New Roman" w:eastAsia="Arial" w:hAnsi="Times New Roman" w:cs="Times New Roman"/>
          <w:b/>
          <w:bCs/>
          <w:color w:val="FF0000"/>
          <w:sz w:val="16"/>
          <w:szCs w:val="16"/>
        </w:rPr>
        <w:t xml:space="preserve"> ONLINE) </w:t>
      </w:r>
    </w:p>
    <w:p w:rsidR="0000555E" w:rsidRPr="0000555E" w:rsidRDefault="0000555E" w:rsidP="0000555E">
      <w:pPr>
        <w:widowControl w:val="0"/>
        <w:spacing w:before="2" w:after="0" w:line="180" w:lineRule="exact"/>
        <w:ind w:left="990" w:right="260" w:hanging="270"/>
        <w:rPr>
          <w:rFonts w:ascii="Times New Roman" w:eastAsia="Arial" w:hAnsi="Times New Roman" w:cs="Times New Roman"/>
          <w:color w:val="231F20"/>
          <w:w w:val="101"/>
          <w:sz w:val="16"/>
          <w:szCs w:val="16"/>
        </w:rPr>
      </w:pPr>
      <w:r w:rsidRPr="00DB46BC">
        <w:rPr>
          <w:rFonts w:ascii="Times New Roman" w:eastAsia="Arial" w:hAnsi="Times New Roman" w:cs="Times New Roman"/>
          <w:b/>
          <w:bCs/>
          <w:color w:val="231F20"/>
          <w:sz w:val="16"/>
          <w:szCs w:val="16"/>
        </w:rPr>
        <w:t xml:space="preserve">3 </w:t>
      </w:r>
      <w:r w:rsidRPr="00DB46BC">
        <w:rPr>
          <w:rFonts w:ascii="Times New Roman" w:eastAsia="Arial" w:hAnsi="Times New Roman" w:cs="Times New Roman"/>
          <w:color w:val="231F20"/>
          <w:sz w:val="16"/>
          <w:szCs w:val="16"/>
        </w:rPr>
        <w:t>semester units</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z w:val="16"/>
          <w:szCs w:val="16"/>
        </w:rPr>
        <w:t>or</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z w:val="16"/>
          <w:szCs w:val="16"/>
        </w:rPr>
        <w:t>4 quarter</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units</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sz w:val="16"/>
          <w:szCs w:val="16"/>
        </w:rPr>
        <w:t>equi</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w w:val="101"/>
          <w:sz w:val="16"/>
          <w:szCs w:val="16"/>
        </w:rPr>
        <w:t>ed.</w:t>
      </w:r>
      <w:r w:rsidRPr="0000555E">
        <w:rPr>
          <w:rFonts w:ascii="Times New Roman" w:eastAsia="Arial" w:hAnsi="Times New Roman" w:cs="Times New Roman"/>
          <w:color w:val="231F20"/>
          <w:w w:val="101"/>
          <w:sz w:val="16"/>
          <w:szCs w:val="16"/>
        </w:rPr>
        <w:t xml:space="preserve"> </w:t>
      </w:r>
    </w:p>
    <w:p w:rsidR="0000555E" w:rsidRPr="00DB46BC" w:rsidRDefault="0000555E" w:rsidP="007904A5">
      <w:pPr>
        <w:pStyle w:val="ListParagraph"/>
        <w:widowControl w:val="0"/>
        <w:numPr>
          <w:ilvl w:val="0"/>
          <w:numId w:val="25"/>
        </w:numPr>
        <w:spacing w:before="2" w:after="0" w:line="180" w:lineRule="exact"/>
        <w:ind w:left="990" w:right="260" w:hanging="270"/>
        <w:rPr>
          <w:rFonts w:ascii="Times New Roman" w:eastAsia="Arial" w:hAnsi="Times New Roman" w:cs="Times New Roman"/>
          <w:color w:val="231F20"/>
          <w:w w:val="101"/>
          <w:sz w:val="16"/>
          <w:szCs w:val="16"/>
        </w:rPr>
      </w:pPr>
      <w:r w:rsidRPr="00DB46BC">
        <w:rPr>
          <w:rFonts w:ascii="Times New Roman" w:eastAsia="Arial" w:hAnsi="Times New Roman" w:cs="Times New Roman"/>
          <w:color w:val="231F20"/>
          <w:sz w:val="16"/>
          <w:szCs w:val="16"/>
        </w:rPr>
        <w:t>BUSAD</w:t>
      </w:r>
      <w:r w:rsidRPr="00DB46BC">
        <w:rPr>
          <w:rFonts w:ascii="Times New Roman" w:eastAsia="Arial" w:hAnsi="Times New Roman" w:cs="Times New Roman"/>
          <w:color w:val="231F20"/>
          <w:spacing w:val="-11"/>
          <w:sz w:val="16"/>
          <w:szCs w:val="16"/>
        </w:rPr>
        <w:t xml:space="preserve"> </w:t>
      </w:r>
      <w:r w:rsidRPr="00DB46BC">
        <w:rPr>
          <w:rFonts w:ascii="Times New Roman" w:eastAsia="Arial" w:hAnsi="Times New Roman" w:cs="Times New Roman"/>
          <w:color w:val="231F20"/>
          <w:sz w:val="16"/>
          <w:szCs w:val="16"/>
        </w:rPr>
        <w:t>155</w:t>
      </w:r>
    </w:p>
    <w:p w:rsidR="0000555E" w:rsidRPr="00DB46BC" w:rsidRDefault="0000555E" w:rsidP="007904A5">
      <w:pPr>
        <w:pStyle w:val="ListParagraph"/>
        <w:widowControl w:val="0"/>
        <w:numPr>
          <w:ilvl w:val="0"/>
          <w:numId w:val="25"/>
        </w:numPr>
        <w:spacing w:before="2" w:after="0" w:line="180" w:lineRule="exact"/>
        <w:ind w:left="990" w:right="260" w:hanging="270"/>
        <w:rPr>
          <w:rFonts w:ascii="Times New Roman" w:eastAsia="Arial" w:hAnsi="Times New Roman" w:cs="Times New Roman"/>
          <w:color w:val="231F20"/>
          <w:w w:val="101"/>
          <w:sz w:val="16"/>
          <w:szCs w:val="16"/>
        </w:rPr>
      </w:pPr>
      <w:r w:rsidRPr="00DB46BC">
        <w:rPr>
          <w:rFonts w:ascii="Times New Roman" w:eastAsia="Arial" w:hAnsi="Times New Roman" w:cs="Times New Roman"/>
          <w:b/>
          <w:color w:val="FF0000"/>
          <w:sz w:val="16"/>
          <w:szCs w:val="16"/>
        </w:rPr>
        <w:t>CD</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 xml:space="preserve">101, </w:t>
      </w:r>
      <w:r w:rsidRPr="00DB46BC">
        <w:rPr>
          <w:rFonts w:ascii="Times New Roman" w:eastAsia="Arial" w:hAnsi="Times New Roman" w:cs="Times New Roman"/>
          <w:b/>
          <w:color w:val="FF0000"/>
          <w:sz w:val="16"/>
          <w:szCs w:val="16"/>
        </w:rPr>
        <w:t>105</w:t>
      </w:r>
    </w:p>
    <w:p w:rsidR="0000555E" w:rsidRPr="00DB46BC" w:rsidRDefault="0000555E" w:rsidP="007904A5">
      <w:pPr>
        <w:pStyle w:val="ListParagraph"/>
        <w:widowControl w:val="0"/>
        <w:numPr>
          <w:ilvl w:val="0"/>
          <w:numId w:val="25"/>
        </w:numPr>
        <w:spacing w:before="2" w:after="0" w:line="180" w:lineRule="exact"/>
        <w:ind w:left="990" w:right="260" w:hanging="270"/>
        <w:rPr>
          <w:rFonts w:ascii="Times New Roman" w:eastAsia="Arial" w:hAnsi="Times New Roman" w:cs="Times New Roman"/>
          <w:color w:val="231F20"/>
          <w:w w:val="101"/>
          <w:sz w:val="16"/>
          <w:szCs w:val="16"/>
        </w:rPr>
      </w:pPr>
      <w:r w:rsidRPr="00DB46BC">
        <w:rPr>
          <w:rFonts w:ascii="Times New Roman" w:eastAsia="Arial" w:hAnsi="Times New Roman" w:cs="Times New Roman"/>
          <w:color w:val="231F20"/>
          <w:sz w:val="16"/>
          <w:szCs w:val="16"/>
        </w:rPr>
        <w:t>CHC 100</w:t>
      </w:r>
    </w:p>
    <w:p w:rsidR="0000555E" w:rsidRPr="00DB46BC" w:rsidRDefault="0000555E" w:rsidP="007904A5">
      <w:pPr>
        <w:pStyle w:val="ListParagraph"/>
        <w:widowControl w:val="0"/>
        <w:numPr>
          <w:ilvl w:val="0"/>
          <w:numId w:val="25"/>
        </w:numPr>
        <w:spacing w:before="2" w:after="0" w:line="180" w:lineRule="exact"/>
        <w:ind w:left="990" w:right="260" w:hanging="270"/>
        <w:rPr>
          <w:rFonts w:ascii="Times New Roman" w:eastAsia="Arial" w:hAnsi="Times New Roman" w:cs="Times New Roman"/>
          <w:color w:val="231F20"/>
          <w:w w:val="101"/>
          <w:sz w:val="16"/>
          <w:szCs w:val="16"/>
        </w:rPr>
      </w:pPr>
      <w:r w:rsidRPr="00DB46BC">
        <w:rPr>
          <w:rFonts w:ascii="Times New Roman" w:eastAsia="Arial" w:hAnsi="Times New Roman" w:cs="Times New Roman"/>
          <w:color w:val="231F20"/>
          <w:sz w:val="16"/>
          <w:szCs w:val="16"/>
        </w:rPr>
        <w:t xml:space="preserve">COMMST 155, </w:t>
      </w:r>
      <w:r w:rsidRPr="00DB46BC">
        <w:rPr>
          <w:rFonts w:ascii="Times New Roman" w:eastAsia="Arial" w:hAnsi="Times New Roman" w:cs="Times New Roman"/>
          <w:b/>
          <w:bCs/>
          <w:color w:val="231F20"/>
          <w:sz w:val="16"/>
          <w:szCs w:val="16"/>
        </w:rPr>
        <w:t>178</w:t>
      </w:r>
    </w:p>
    <w:p w:rsidR="0000555E" w:rsidRPr="00DB46BC" w:rsidRDefault="0000555E" w:rsidP="007904A5">
      <w:pPr>
        <w:pStyle w:val="ListParagraph"/>
        <w:widowControl w:val="0"/>
        <w:numPr>
          <w:ilvl w:val="0"/>
          <w:numId w:val="25"/>
        </w:numPr>
        <w:spacing w:before="2" w:after="0" w:line="180" w:lineRule="exact"/>
        <w:ind w:left="990" w:right="260" w:hanging="270"/>
        <w:rPr>
          <w:rFonts w:ascii="Times New Roman" w:eastAsia="Arial" w:hAnsi="Times New Roman" w:cs="Times New Roman"/>
          <w:color w:val="231F20"/>
          <w:w w:val="101"/>
          <w:sz w:val="16"/>
          <w:szCs w:val="16"/>
        </w:rPr>
      </w:pPr>
      <w:r w:rsidRPr="00DB46BC">
        <w:rPr>
          <w:rFonts w:ascii="Times New Roman" w:eastAsia="Arial" w:hAnsi="Times New Roman" w:cs="Times New Roman"/>
          <w:b/>
          <w:bCs/>
          <w:color w:val="231F20"/>
          <w:sz w:val="16"/>
          <w:szCs w:val="16"/>
        </w:rPr>
        <w:t>DANCE 101</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bCs/>
          <w:color w:val="231F20"/>
          <w:sz w:val="16"/>
          <w:szCs w:val="16"/>
        </w:rPr>
        <w:t>102</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bCs/>
          <w:color w:val="231F20"/>
          <w:sz w:val="16"/>
          <w:szCs w:val="16"/>
        </w:rPr>
        <w:t>103</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bCs/>
          <w:color w:val="231F20"/>
          <w:sz w:val="16"/>
          <w:szCs w:val="16"/>
        </w:rPr>
        <w:t xml:space="preserve">104 </w:t>
      </w:r>
      <w:r w:rsidRPr="00DB46BC">
        <w:rPr>
          <w:rFonts w:ascii="Times New Roman" w:eastAsia="Arial" w:hAnsi="Times New Roman" w:cs="Times New Roman"/>
          <w:color w:val="231F20"/>
          <w:sz w:val="16"/>
          <w:szCs w:val="16"/>
        </w:rPr>
        <w:t>(one</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z w:val="16"/>
          <w:szCs w:val="16"/>
        </w:rPr>
        <w:t>unit</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maximum)</w:t>
      </w:r>
    </w:p>
    <w:p w:rsidR="0000555E" w:rsidRPr="00DB46BC" w:rsidRDefault="0000555E" w:rsidP="007904A5">
      <w:pPr>
        <w:pStyle w:val="ListParagraph"/>
        <w:widowControl w:val="0"/>
        <w:numPr>
          <w:ilvl w:val="0"/>
          <w:numId w:val="25"/>
        </w:numPr>
        <w:spacing w:before="2" w:after="0" w:line="180" w:lineRule="exact"/>
        <w:ind w:left="990" w:right="260" w:hanging="270"/>
        <w:rPr>
          <w:rFonts w:ascii="Times New Roman" w:eastAsia="Arial" w:hAnsi="Times New Roman" w:cs="Times New Roman"/>
          <w:color w:val="231F20"/>
          <w:w w:val="101"/>
          <w:sz w:val="16"/>
          <w:szCs w:val="16"/>
        </w:rPr>
      </w:pPr>
      <w:r w:rsidRPr="00DB46BC">
        <w:rPr>
          <w:rFonts w:ascii="Times New Roman" w:eastAsia="Arial" w:hAnsi="Times New Roman" w:cs="Times New Roman"/>
          <w:b/>
          <w:color w:val="FF0000"/>
          <w:w w:val="96"/>
          <w:sz w:val="16"/>
          <w:szCs w:val="16"/>
        </w:rPr>
        <w:t>HEA</w:t>
      </w:r>
      <w:r w:rsidRPr="00DB46BC">
        <w:rPr>
          <w:rFonts w:ascii="Times New Roman" w:eastAsia="Arial" w:hAnsi="Times New Roman" w:cs="Times New Roman"/>
          <w:b/>
          <w:color w:val="FF0000"/>
          <w:spacing w:val="-14"/>
          <w:w w:val="96"/>
          <w:sz w:val="16"/>
          <w:szCs w:val="16"/>
        </w:rPr>
        <w:t>L</w:t>
      </w:r>
      <w:r w:rsidRPr="00DB46BC">
        <w:rPr>
          <w:rFonts w:ascii="Times New Roman" w:eastAsia="Arial" w:hAnsi="Times New Roman" w:cs="Times New Roman"/>
          <w:b/>
          <w:color w:val="FF0000"/>
          <w:w w:val="96"/>
          <w:sz w:val="16"/>
          <w:szCs w:val="16"/>
        </w:rPr>
        <w:t>TH</w:t>
      </w:r>
      <w:r w:rsidRPr="00DB46BC">
        <w:rPr>
          <w:rFonts w:ascii="Times New Roman" w:eastAsia="Arial" w:hAnsi="Times New Roman" w:cs="Times New Roman"/>
          <w:color w:val="231F20"/>
          <w:spacing w:val="7"/>
          <w:w w:val="96"/>
          <w:sz w:val="16"/>
          <w:szCs w:val="16"/>
        </w:rPr>
        <w:t xml:space="preserve"> </w:t>
      </w:r>
      <w:r w:rsidRPr="00DB46BC">
        <w:rPr>
          <w:rFonts w:ascii="Times New Roman" w:eastAsia="Arial" w:hAnsi="Times New Roman" w:cs="Times New Roman"/>
          <w:b/>
          <w:color w:val="FF0000"/>
          <w:sz w:val="16"/>
          <w:szCs w:val="16"/>
        </w:rPr>
        <w:t>102</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z w:val="16"/>
          <w:szCs w:val="16"/>
        </w:rPr>
        <w:t>263</w:t>
      </w:r>
      <w:r w:rsidRPr="00DB46BC">
        <w:rPr>
          <w:rFonts w:ascii="Times New Roman" w:eastAsia="Arial" w:hAnsi="Times New Roman" w:cs="Times New Roman"/>
          <w:color w:val="231F20"/>
          <w:sz w:val="16"/>
          <w:szCs w:val="16"/>
        </w:rPr>
        <w:t>, 263H</w:t>
      </w:r>
    </w:p>
    <w:p w:rsidR="0000555E" w:rsidRPr="00DB46BC" w:rsidRDefault="0000555E" w:rsidP="007904A5">
      <w:pPr>
        <w:pStyle w:val="ListParagraph"/>
        <w:widowControl w:val="0"/>
        <w:numPr>
          <w:ilvl w:val="0"/>
          <w:numId w:val="25"/>
        </w:numPr>
        <w:spacing w:before="2" w:after="0" w:line="180" w:lineRule="exact"/>
        <w:ind w:left="990" w:right="260" w:hanging="270"/>
        <w:rPr>
          <w:rFonts w:ascii="Times New Roman" w:eastAsia="Arial" w:hAnsi="Times New Roman" w:cs="Times New Roman"/>
          <w:color w:val="231F20"/>
          <w:w w:val="101"/>
          <w:sz w:val="16"/>
          <w:szCs w:val="16"/>
        </w:rPr>
      </w:pPr>
      <w:r w:rsidRPr="00DB46BC">
        <w:rPr>
          <w:rFonts w:ascii="Times New Roman" w:eastAsia="Arial" w:hAnsi="Times New Roman" w:cs="Times New Roman"/>
          <w:b/>
          <w:color w:val="FF0000"/>
          <w:sz w:val="16"/>
          <w:szCs w:val="16"/>
        </w:rPr>
        <w:t>KIN</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b/>
          <w:color w:val="FF0000"/>
          <w:sz w:val="16"/>
          <w:szCs w:val="16"/>
        </w:rPr>
        <w:t xml:space="preserve">200 </w:t>
      </w:r>
      <w:r w:rsidRPr="00DB46BC">
        <w:rPr>
          <w:rFonts w:ascii="Times New Roman" w:eastAsia="Arial" w:hAnsi="Times New Roman" w:cs="Times New Roman"/>
          <w:color w:val="231F20"/>
          <w:sz w:val="16"/>
          <w:szCs w:val="16"/>
        </w:rPr>
        <w:t>KIN/D, KIN/F</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z w:val="16"/>
          <w:szCs w:val="16"/>
        </w:rPr>
        <w:t>(other</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sz w:val="16"/>
          <w:szCs w:val="16"/>
        </w:rPr>
        <w:t>than 049),</w:t>
      </w:r>
      <w:r w:rsidRPr="00DB46BC">
        <w:rPr>
          <w:rFonts w:ascii="Times New Roman" w:eastAsia="Arial" w:hAnsi="Times New Roman" w:cs="Times New Roman"/>
          <w:color w:val="231F20"/>
          <w:spacing w:val="-15"/>
          <w:sz w:val="16"/>
          <w:szCs w:val="16"/>
        </w:rPr>
        <w:t xml:space="preserve"> </w:t>
      </w:r>
      <w:r w:rsidRPr="00DB46BC">
        <w:rPr>
          <w:rFonts w:ascii="Times New Roman" w:eastAsia="Arial" w:hAnsi="Times New Roman" w:cs="Times New Roman"/>
          <w:color w:val="231F20"/>
          <w:sz w:val="16"/>
          <w:szCs w:val="16"/>
        </w:rPr>
        <w:t>KIN/S and</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z w:val="16"/>
          <w:szCs w:val="16"/>
        </w:rPr>
        <w:t>any</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DANCE</w:t>
      </w:r>
      <w:r w:rsidRPr="00DB46BC">
        <w:rPr>
          <w:rFonts w:ascii="Times New Roman" w:eastAsia="Arial" w:hAnsi="Times New Roman" w:cs="Times New Roman"/>
          <w:color w:val="231F20"/>
          <w:spacing w:val="-17"/>
          <w:sz w:val="16"/>
          <w:szCs w:val="16"/>
        </w:rPr>
        <w:t xml:space="preserve"> </w:t>
      </w:r>
      <w:r w:rsidRPr="00DB46BC">
        <w:rPr>
          <w:rFonts w:ascii="Times New Roman" w:eastAsia="Arial" w:hAnsi="Times New Roman" w:cs="Times New Roman"/>
          <w:color w:val="231F20"/>
          <w:sz w:val="16"/>
          <w:szCs w:val="16"/>
        </w:rPr>
        <w:t>courses</w:t>
      </w:r>
      <w:r w:rsidRPr="00DB46BC">
        <w:rPr>
          <w:rFonts w:ascii="Times New Roman" w:eastAsia="Arial" w:hAnsi="Times New Roman" w:cs="Times New Roman"/>
          <w:color w:val="231F20"/>
          <w:spacing w:val="6"/>
          <w:sz w:val="16"/>
          <w:szCs w:val="16"/>
        </w:rPr>
        <w:t xml:space="preserve"> </w:t>
      </w:r>
      <w:r w:rsidRPr="00DB46BC">
        <w:rPr>
          <w:rFonts w:ascii="Times New Roman" w:eastAsia="Arial" w:hAnsi="Times New Roman" w:cs="Times New Roman"/>
          <w:color w:val="231F20"/>
          <w:sz w:val="16"/>
          <w:szCs w:val="16"/>
        </w:rPr>
        <w:t>c</w:t>
      </w:r>
      <w:r w:rsidRPr="00DB46BC">
        <w:rPr>
          <w:rFonts w:ascii="Times New Roman" w:eastAsia="Arial" w:hAnsi="Times New Roman" w:cs="Times New Roman"/>
          <w:color w:val="231F20"/>
          <w:spacing w:val="-3"/>
          <w:sz w:val="16"/>
          <w:szCs w:val="16"/>
        </w:rPr>
        <w:t>r</w:t>
      </w:r>
      <w:r w:rsidRPr="00DB46BC">
        <w:rPr>
          <w:rFonts w:ascii="Times New Roman" w:eastAsia="Arial" w:hAnsi="Times New Roman" w:cs="Times New Roman"/>
          <w:color w:val="231F20"/>
          <w:sz w:val="16"/>
          <w:szCs w:val="16"/>
        </w:rPr>
        <w:t>oss-listed</w:t>
      </w:r>
      <w:r w:rsidRPr="00DB46BC">
        <w:rPr>
          <w:rFonts w:ascii="Times New Roman" w:eastAsia="Arial" w:hAnsi="Times New Roman" w:cs="Times New Roman"/>
          <w:color w:val="231F20"/>
          <w:spacing w:val="26"/>
          <w:sz w:val="16"/>
          <w:szCs w:val="16"/>
        </w:rPr>
        <w:t xml:space="preserve"> </w:t>
      </w:r>
      <w:r w:rsidRPr="00DB46BC">
        <w:rPr>
          <w:rFonts w:ascii="Times New Roman" w:eastAsia="Arial" w:hAnsi="Times New Roman" w:cs="Times New Roman"/>
          <w:color w:val="231F20"/>
          <w:sz w:val="16"/>
          <w:szCs w:val="16"/>
        </w:rPr>
        <w:t>with</w:t>
      </w:r>
      <w:r w:rsidRPr="00DB46BC">
        <w:rPr>
          <w:rFonts w:ascii="Times New Roman" w:eastAsia="Arial" w:hAnsi="Times New Roman" w:cs="Times New Roman"/>
          <w:color w:val="231F20"/>
          <w:spacing w:val="11"/>
          <w:sz w:val="16"/>
          <w:szCs w:val="16"/>
        </w:rPr>
        <w:t xml:space="preserve"> </w:t>
      </w:r>
      <w:r w:rsidRPr="00DB46BC">
        <w:rPr>
          <w:rFonts w:ascii="Times New Roman" w:eastAsia="Arial" w:hAnsi="Times New Roman" w:cs="Times New Roman"/>
          <w:color w:val="231F20"/>
          <w:sz w:val="16"/>
          <w:szCs w:val="16"/>
        </w:rPr>
        <w:t>these</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z w:val="16"/>
          <w:szCs w:val="16"/>
        </w:rPr>
        <w:t>KIN</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courses</w:t>
      </w:r>
      <w:r w:rsidRPr="00DB46BC">
        <w:rPr>
          <w:rFonts w:ascii="Times New Roman" w:eastAsia="Arial" w:hAnsi="Times New Roman" w:cs="Times New Roman"/>
          <w:color w:val="231F20"/>
          <w:spacing w:val="6"/>
          <w:sz w:val="16"/>
          <w:szCs w:val="16"/>
        </w:rPr>
        <w:t xml:space="preserve"> </w:t>
      </w:r>
      <w:r w:rsidRPr="00DB46BC">
        <w:rPr>
          <w:rFonts w:ascii="Times New Roman" w:eastAsia="Arial" w:hAnsi="Times New Roman" w:cs="Times New Roman"/>
          <w:color w:val="231F20"/>
          <w:sz w:val="16"/>
          <w:szCs w:val="16"/>
        </w:rPr>
        <w:t>(one</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z w:val="16"/>
          <w:szCs w:val="16"/>
        </w:rPr>
        <w:t>unit</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 xml:space="preserve">maximum) </w:t>
      </w:r>
    </w:p>
    <w:p w:rsidR="0000555E" w:rsidRPr="00DB46BC" w:rsidRDefault="0000555E" w:rsidP="007904A5">
      <w:pPr>
        <w:pStyle w:val="ListParagraph"/>
        <w:widowControl w:val="0"/>
        <w:numPr>
          <w:ilvl w:val="0"/>
          <w:numId w:val="25"/>
        </w:numPr>
        <w:spacing w:before="2" w:after="0" w:line="180" w:lineRule="exact"/>
        <w:ind w:left="990" w:right="260" w:hanging="270"/>
        <w:rPr>
          <w:rFonts w:ascii="Times New Roman" w:eastAsia="Arial" w:hAnsi="Times New Roman" w:cs="Times New Roman"/>
          <w:color w:val="231F20"/>
          <w:w w:val="101"/>
          <w:sz w:val="16"/>
          <w:szCs w:val="16"/>
        </w:rPr>
      </w:pPr>
      <w:r w:rsidRPr="00DB46BC">
        <w:rPr>
          <w:rFonts w:ascii="Times New Roman" w:eastAsia="Arial" w:hAnsi="Times New Roman" w:cs="Times New Roman"/>
          <w:b/>
          <w:color w:val="FF0000"/>
          <w:sz w:val="16"/>
          <w:szCs w:val="16"/>
        </w:rPr>
        <w:t>PSYCH</w:t>
      </w:r>
      <w:r w:rsidRPr="00DB46BC">
        <w:rPr>
          <w:rFonts w:ascii="Times New Roman" w:eastAsia="Arial" w:hAnsi="Times New Roman" w:cs="Times New Roman"/>
          <w:color w:val="231F20"/>
          <w:spacing w:val="-11"/>
          <w:sz w:val="16"/>
          <w:szCs w:val="16"/>
        </w:rPr>
        <w:t xml:space="preserve"> </w:t>
      </w:r>
      <w:r w:rsidRPr="00DB46BC">
        <w:rPr>
          <w:rFonts w:ascii="Times New Roman" w:eastAsia="Arial" w:hAnsi="Times New Roman" w:cs="Times New Roman"/>
          <w:b/>
          <w:color w:val="FF0000"/>
          <w:sz w:val="16"/>
          <w:szCs w:val="16"/>
        </w:rPr>
        <w:t>103</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z w:val="16"/>
          <w:szCs w:val="16"/>
        </w:rPr>
        <w:t>111</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z w:val="16"/>
          <w:szCs w:val="16"/>
        </w:rPr>
        <w:t>118</w:t>
      </w:r>
    </w:p>
    <w:p w:rsidR="0000555E" w:rsidRPr="00DB46BC" w:rsidRDefault="0000555E" w:rsidP="007904A5">
      <w:pPr>
        <w:pStyle w:val="ListParagraph"/>
        <w:widowControl w:val="0"/>
        <w:numPr>
          <w:ilvl w:val="0"/>
          <w:numId w:val="25"/>
        </w:numPr>
        <w:spacing w:before="2" w:after="0" w:line="180" w:lineRule="exact"/>
        <w:ind w:left="990" w:right="260" w:hanging="270"/>
        <w:rPr>
          <w:rFonts w:ascii="Times New Roman" w:eastAsia="Arial" w:hAnsi="Times New Roman" w:cs="Times New Roman"/>
          <w:color w:val="231F20"/>
          <w:w w:val="101"/>
          <w:sz w:val="16"/>
          <w:szCs w:val="16"/>
        </w:rPr>
      </w:pPr>
      <w:r w:rsidRPr="00DB46BC">
        <w:rPr>
          <w:rFonts w:ascii="Times New Roman" w:eastAsia="Arial" w:hAnsi="Times New Roman" w:cs="Times New Roman"/>
          <w:color w:val="231F20"/>
          <w:sz w:val="16"/>
          <w:szCs w:val="16"/>
        </w:rPr>
        <w:t>SOC</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z w:val="16"/>
          <w:szCs w:val="16"/>
        </w:rPr>
        <w:t>150</w:t>
      </w:r>
    </w:p>
    <w:p w:rsidR="00DB46BC" w:rsidRDefault="00DB46BC" w:rsidP="0000555E">
      <w:pPr>
        <w:spacing w:before="65" w:after="0" w:line="240" w:lineRule="auto"/>
        <w:ind w:left="-540" w:right="200"/>
        <w:jc w:val="center"/>
        <w:rPr>
          <w:rFonts w:ascii="Times New Roman" w:eastAsia="Arial" w:hAnsi="Times New Roman" w:cs="Times New Roman"/>
          <w:b/>
          <w:bCs/>
          <w:color w:val="231F20"/>
          <w:sz w:val="28"/>
          <w:szCs w:val="28"/>
        </w:rPr>
        <w:sectPr w:rsidR="00DB46BC">
          <w:pgSz w:w="12240" w:h="15840"/>
          <w:pgMar w:top="1440" w:right="1440" w:bottom="1440" w:left="1440" w:header="720" w:footer="720" w:gutter="0"/>
          <w:cols w:space="720"/>
          <w:docGrid w:linePitch="360"/>
        </w:sectPr>
      </w:pPr>
    </w:p>
    <w:p w:rsidR="0000555E" w:rsidRPr="0000555E" w:rsidRDefault="0000555E" w:rsidP="0000555E">
      <w:pPr>
        <w:spacing w:before="65" w:after="0" w:line="240" w:lineRule="auto"/>
        <w:ind w:left="-540" w:right="200"/>
        <w:jc w:val="center"/>
        <w:rPr>
          <w:rFonts w:ascii="Times New Roman" w:eastAsia="Arial" w:hAnsi="Times New Roman" w:cs="Times New Roman"/>
          <w:sz w:val="28"/>
          <w:szCs w:val="28"/>
        </w:rPr>
      </w:pPr>
      <w:r w:rsidRPr="0000555E">
        <w:rPr>
          <w:rFonts w:ascii="Times New Roman" w:eastAsia="Arial" w:hAnsi="Times New Roman" w:cs="Times New Roman"/>
          <w:b/>
          <w:bCs/>
          <w:color w:val="231F20"/>
          <w:sz w:val="28"/>
          <w:szCs w:val="28"/>
        </w:rPr>
        <w:lastRenderedPageBreak/>
        <w:t>CRAFTON</w:t>
      </w:r>
      <w:r w:rsidRPr="0000555E">
        <w:rPr>
          <w:rFonts w:ascii="Times New Roman" w:eastAsia="Arial" w:hAnsi="Times New Roman" w:cs="Times New Roman"/>
          <w:b/>
          <w:bCs/>
          <w:color w:val="231F20"/>
          <w:spacing w:val="-12"/>
          <w:sz w:val="28"/>
          <w:szCs w:val="28"/>
        </w:rPr>
        <w:t xml:space="preserve"> </w:t>
      </w:r>
      <w:r w:rsidRPr="0000555E">
        <w:rPr>
          <w:rFonts w:ascii="Times New Roman" w:eastAsia="Arial" w:hAnsi="Times New Roman" w:cs="Times New Roman"/>
          <w:b/>
          <w:bCs/>
          <w:color w:val="231F20"/>
          <w:sz w:val="28"/>
          <w:szCs w:val="28"/>
        </w:rPr>
        <w:t>HILLS</w:t>
      </w:r>
      <w:r w:rsidRPr="0000555E">
        <w:rPr>
          <w:rFonts w:ascii="Times New Roman" w:eastAsia="Arial" w:hAnsi="Times New Roman" w:cs="Times New Roman"/>
          <w:b/>
          <w:bCs/>
          <w:color w:val="231F20"/>
          <w:spacing w:val="-7"/>
          <w:sz w:val="28"/>
          <w:szCs w:val="28"/>
        </w:rPr>
        <w:t xml:space="preserve"> </w:t>
      </w:r>
      <w:r w:rsidRPr="0000555E">
        <w:rPr>
          <w:rFonts w:ascii="Times New Roman" w:eastAsia="Arial" w:hAnsi="Times New Roman" w:cs="Times New Roman"/>
          <w:b/>
          <w:bCs/>
          <w:color w:val="231F20"/>
          <w:w w:val="98"/>
          <w:sz w:val="28"/>
          <w:szCs w:val="28"/>
        </w:rPr>
        <w:t>COLLEGE</w:t>
      </w:r>
    </w:p>
    <w:p w:rsidR="0000555E" w:rsidRPr="0000555E" w:rsidRDefault="0000555E" w:rsidP="0000555E">
      <w:pPr>
        <w:spacing w:before="12" w:after="0" w:line="269" w:lineRule="exact"/>
        <w:ind w:left="-720" w:right="-481"/>
        <w:jc w:val="center"/>
        <w:rPr>
          <w:rFonts w:ascii="Times New Roman" w:eastAsia="Arial" w:hAnsi="Times New Roman" w:cs="Times New Roman"/>
          <w:b/>
          <w:bCs/>
          <w:color w:val="231F20"/>
          <w:position w:val="-1"/>
          <w:sz w:val="20"/>
          <w:szCs w:val="20"/>
        </w:rPr>
      </w:pPr>
    </w:p>
    <w:p w:rsidR="0000555E" w:rsidRPr="0000555E" w:rsidRDefault="0000555E" w:rsidP="0000555E">
      <w:pPr>
        <w:spacing w:before="12" w:after="0" w:line="269" w:lineRule="exact"/>
        <w:ind w:left="-720" w:right="-481"/>
        <w:jc w:val="center"/>
        <w:rPr>
          <w:rFonts w:ascii="Times New Roman" w:eastAsia="Arial" w:hAnsi="Times New Roman" w:cs="Times New Roman"/>
          <w:b/>
          <w:bCs/>
          <w:color w:val="231F20"/>
          <w:w w:val="102"/>
          <w:position w:val="-1"/>
          <w:sz w:val="24"/>
          <w:szCs w:val="24"/>
        </w:rPr>
      </w:pPr>
      <w:r w:rsidRPr="0000555E">
        <w:rPr>
          <w:rFonts w:ascii="Times New Roman" w:eastAsia="Arial" w:hAnsi="Times New Roman" w:cs="Times New Roman"/>
          <w:b/>
          <w:bCs/>
          <w:color w:val="231F20"/>
          <w:position w:val="-1"/>
          <w:sz w:val="24"/>
          <w:szCs w:val="24"/>
        </w:rPr>
        <w:t>Intersegmental General</w:t>
      </w:r>
      <w:r w:rsidRPr="0000555E">
        <w:rPr>
          <w:rFonts w:ascii="Times New Roman" w:eastAsia="Arial" w:hAnsi="Times New Roman" w:cs="Times New Roman"/>
          <w:b/>
          <w:bCs/>
          <w:color w:val="231F20"/>
          <w:spacing w:val="-9"/>
          <w:position w:val="-1"/>
          <w:sz w:val="24"/>
          <w:szCs w:val="24"/>
        </w:rPr>
        <w:t xml:space="preserve"> </w:t>
      </w:r>
      <w:r w:rsidRPr="0000555E">
        <w:rPr>
          <w:rFonts w:ascii="Times New Roman" w:eastAsia="Arial" w:hAnsi="Times New Roman" w:cs="Times New Roman"/>
          <w:b/>
          <w:bCs/>
          <w:color w:val="231F20"/>
          <w:position w:val="-1"/>
          <w:sz w:val="24"/>
          <w:szCs w:val="24"/>
        </w:rPr>
        <w:t>Education</w:t>
      </w:r>
      <w:r w:rsidRPr="0000555E">
        <w:rPr>
          <w:rFonts w:ascii="Times New Roman" w:eastAsia="Arial" w:hAnsi="Times New Roman" w:cs="Times New Roman"/>
          <w:b/>
          <w:bCs/>
          <w:color w:val="231F20"/>
          <w:spacing w:val="-12"/>
          <w:position w:val="-1"/>
          <w:sz w:val="24"/>
          <w:szCs w:val="24"/>
        </w:rPr>
        <w:t xml:space="preserve"> </w:t>
      </w:r>
      <w:r w:rsidRPr="0000555E">
        <w:rPr>
          <w:rFonts w:ascii="Times New Roman" w:eastAsia="Arial" w:hAnsi="Times New Roman" w:cs="Times New Roman"/>
          <w:b/>
          <w:bCs/>
          <w:color w:val="231F20"/>
          <w:spacing w:val="-22"/>
          <w:position w:val="-1"/>
          <w:sz w:val="24"/>
          <w:szCs w:val="24"/>
        </w:rPr>
        <w:t>T</w:t>
      </w:r>
      <w:r w:rsidRPr="0000555E">
        <w:rPr>
          <w:rFonts w:ascii="Times New Roman" w:eastAsia="Arial" w:hAnsi="Times New Roman" w:cs="Times New Roman"/>
          <w:b/>
          <w:bCs/>
          <w:color w:val="231F20"/>
          <w:position w:val="-1"/>
          <w:sz w:val="24"/>
          <w:szCs w:val="24"/>
        </w:rPr>
        <w:t>ransfer</w:t>
      </w:r>
      <w:r w:rsidRPr="0000555E">
        <w:rPr>
          <w:rFonts w:ascii="Times New Roman" w:eastAsia="Arial" w:hAnsi="Times New Roman" w:cs="Times New Roman"/>
          <w:b/>
          <w:bCs/>
          <w:color w:val="231F20"/>
          <w:spacing w:val="-8"/>
          <w:position w:val="-1"/>
          <w:sz w:val="24"/>
          <w:szCs w:val="24"/>
        </w:rPr>
        <w:t xml:space="preserve"> </w:t>
      </w:r>
      <w:r w:rsidRPr="0000555E">
        <w:rPr>
          <w:rFonts w:ascii="Times New Roman" w:eastAsia="Arial" w:hAnsi="Times New Roman" w:cs="Times New Roman"/>
          <w:b/>
          <w:bCs/>
          <w:color w:val="231F20"/>
          <w:position w:val="-1"/>
          <w:sz w:val="24"/>
          <w:szCs w:val="24"/>
        </w:rPr>
        <w:t>Curriculum</w:t>
      </w:r>
      <w:r w:rsidRPr="0000555E">
        <w:rPr>
          <w:rFonts w:ascii="Times New Roman" w:eastAsia="Arial" w:hAnsi="Times New Roman" w:cs="Times New Roman"/>
          <w:b/>
          <w:bCs/>
          <w:color w:val="231F20"/>
          <w:spacing w:val="-13"/>
          <w:position w:val="-1"/>
          <w:sz w:val="24"/>
          <w:szCs w:val="24"/>
        </w:rPr>
        <w:t xml:space="preserve"> </w:t>
      </w:r>
      <w:r w:rsidRPr="0000555E">
        <w:rPr>
          <w:rFonts w:ascii="Times New Roman" w:eastAsia="Arial" w:hAnsi="Times New Roman" w:cs="Times New Roman"/>
          <w:b/>
          <w:bCs/>
          <w:color w:val="231F20"/>
          <w:position w:val="-1"/>
          <w:sz w:val="24"/>
          <w:szCs w:val="24"/>
        </w:rPr>
        <w:t xml:space="preserve">for </w:t>
      </w:r>
      <w:r w:rsidRPr="0000555E">
        <w:rPr>
          <w:rFonts w:ascii="Times New Roman" w:eastAsia="Arial" w:hAnsi="Times New Roman" w:cs="Times New Roman"/>
          <w:b/>
          <w:bCs/>
          <w:color w:val="231F20"/>
          <w:spacing w:val="-22"/>
          <w:position w:val="-1"/>
          <w:sz w:val="24"/>
          <w:szCs w:val="24"/>
        </w:rPr>
        <w:t>T</w:t>
      </w:r>
      <w:r w:rsidRPr="0000555E">
        <w:rPr>
          <w:rFonts w:ascii="Times New Roman" w:eastAsia="Arial" w:hAnsi="Times New Roman" w:cs="Times New Roman"/>
          <w:b/>
          <w:bCs/>
          <w:color w:val="231F20"/>
          <w:position w:val="-1"/>
          <w:sz w:val="24"/>
          <w:szCs w:val="24"/>
        </w:rPr>
        <w:t>ransfer</w:t>
      </w:r>
      <w:r w:rsidRPr="0000555E">
        <w:rPr>
          <w:rFonts w:ascii="Times New Roman" w:eastAsia="Arial" w:hAnsi="Times New Roman" w:cs="Times New Roman"/>
          <w:b/>
          <w:bCs/>
          <w:color w:val="231F20"/>
          <w:spacing w:val="-8"/>
          <w:position w:val="-1"/>
          <w:sz w:val="24"/>
          <w:szCs w:val="24"/>
        </w:rPr>
        <w:t xml:space="preserve"> </w:t>
      </w:r>
      <w:r w:rsidRPr="0000555E">
        <w:rPr>
          <w:rFonts w:ascii="Times New Roman" w:eastAsia="Arial" w:hAnsi="Times New Roman" w:cs="Times New Roman"/>
          <w:b/>
          <w:bCs/>
          <w:color w:val="231F20"/>
          <w:position w:val="-1"/>
          <w:sz w:val="24"/>
          <w:szCs w:val="24"/>
        </w:rPr>
        <w:t>to</w:t>
      </w:r>
      <w:r w:rsidRPr="0000555E">
        <w:rPr>
          <w:rFonts w:ascii="Times New Roman" w:eastAsia="Arial" w:hAnsi="Times New Roman" w:cs="Times New Roman"/>
          <w:b/>
          <w:bCs/>
          <w:color w:val="231F20"/>
          <w:spacing w:val="5"/>
          <w:position w:val="-1"/>
          <w:sz w:val="24"/>
          <w:szCs w:val="24"/>
        </w:rPr>
        <w:t xml:space="preserve"> </w:t>
      </w:r>
      <w:r w:rsidRPr="0000555E">
        <w:rPr>
          <w:rFonts w:ascii="Times New Roman" w:eastAsia="Arial" w:hAnsi="Times New Roman" w:cs="Times New Roman"/>
          <w:b/>
          <w:bCs/>
          <w:color w:val="231F20"/>
          <w:position w:val="-1"/>
          <w:sz w:val="24"/>
          <w:szCs w:val="24"/>
        </w:rPr>
        <w:t>CSU and UC</w:t>
      </w:r>
      <w:r w:rsidRPr="0000555E">
        <w:rPr>
          <w:rFonts w:ascii="Times New Roman" w:eastAsia="Arial" w:hAnsi="Times New Roman" w:cs="Times New Roman"/>
          <w:b/>
          <w:bCs/>
          <w:color w:val="231F20"/>
          <w:spacing w:val="7"/>
          <w:position w:val="-1"/>
          <w:sz w:val="24"/>
          <w:szCs w:val="24"/>
        </w:rPr>
        <w:t xml:space="preserve"> </w:t>
      </w:r>
      <w:r w:rsidRPr="0000555E">
        <w:rPr>
          <w:rFonts w:ascii="Times New Roman" w:eastAsia="Arial" w:hAnsi="Times New Roman" w:cs="Times New Roman"/>
          <w:b/>
          <w:bCs/>
          <w:color w:val="231F20"/>
          <w:w w:val="102"/>
          <w:position w:val="-1"/>
          <w:sz w:val="24"/>
          <w:szCs w:val="24"/>
        </w:rPr>
        <w:t>2015-16</w:t>
      </w:r>
    </w:p>
    <w:p w:rsidR="0000555E" w:rsidRPr="0000555E" w:rsidRDefault="0000555E" w:rsidP="0000555E">
      <w:pPr>
        <w:spacing w:before="12" w:after="0" w:line="269" w:lineRule="exact"/>
        <w:ind w:left="-720" w:right="-481"/>
        <w:jc w:val="center"/>
        <w:rPr>
          <w:rFonts w:ascii="Times New Roman" w:eastAsia="Arial" w:hAnsi="Times New Roman" w:cs="Times New Roman"/>
          <w:b/>
          <w:bCs/>
          <w:color w:val="231F20"/>
          <w:w w:val="102"/>
          <w:position w:val="-1"/>
          <w:sz w:val="16"/>
          <w:szCs w:val="16"/>
        </w:rPr>
      </w:pPr>
    </w:p>
    <w:p w:rsidR="0000555E" w:rsidRPr="00DB46BC" w:rsidRDefault="0000555E" w:rsidP="0000555E">
      <w:pPr>
        <w:spacing w:after="0" w:line="240" w:lineRule="auto"/>
        <w:ind w:left="180" w:right="-20" w:hanging="540"/>
        <w:rPr>
          <w:rFonts w:ascii="Times New Roman" w:eastAsia="Arial" w:hAnsi="Times New Roman" w:cs="Times New Roman"/>
          <w:sz w:val="16"/>
          <w:szCs w:val="16"/>
        </w:rPr>
      </w:pPr>
      <w:r w:rsidRPr="00DB46BC">
        <w:rPr>
          <w:rFonts w:ascii="Times New Roman" w:eastAsia="Arial" w:hAnsi="Times New Roman" w:cs="Times New Roman"/>
          <w:b/>
          <w:bCs/>
          <w:color w:val="231F20"/>
          <w:w w:val="96"/>
          <w:sz w:val="16"/>
          <w:szCs w:val="16"/>
        </w:rPr>
        <w:t>AREA</w:t>
      </w:r>
      <w:r w:rsidRPr="00DB46BC">
        <w:rPr>
          <w:rFonts w:ascii="Times New Roman" w:eastAsia="Arial" w:hAnsi="Times New Roman" w:cs="Times New Roman"/>
          <w:b/>
          <w:bCs/>
          <w:color w:val="231F20"/>
          <w:spacing w:val="3"/>
          <w:w w:val="96"/>
          <w:sz w:val="16"/>
          <w:szCs w:val="16"/>
        </w:rPr>
        <w:t xml:space="preserve"> </w:t>
      </w:r>
      <w:r w:rsidRPr="00DB46BC">
        <w:rPr>
          <w:rFonts w:ascii="Times New Roman" w:eastAsia="Arial" w:hAnsi="Times New Roman" w:cs="Times New Roman"/>
          <w:b/>
          <w:bCs/>
          <w:color w:val="231F20"/>
          <w:sz w:val="16"/>
          <w:szCs w:val="16"/>
        </w:rPr>
        <w:t>1 -</w:t>
      </w:r>
      <w:r w:rsidRPr="00DB46BC">
        <w:rPr>
          <w:rFonts w:ascii="Times New Roman" w:eastAsia="Arial" w:hAnsi="Times New Roman" w:cs="Times New Roman"/>
          <w:b/>
          <w:bCs/>
          <w:color w:val="231F20"/>
          <w:spacing w:val="18"/>
          <w:sz w:val="16"/>
          <w:szCs w:val="16"/>
        </w:rPr>
        <w:t xml:space="preserve"> </w:t>
      </w:r>
      <w:r w:rsidRPr="00DB46BC">
        <w:rPr>
          <w:rFonts w:ascii="Times New Roman" w:eastAsia="Arial" w:hAnsi="Times New Roman" w:cs="Times New Roman"/>
          <w:b/>
          <w:bCs/>
          <w:color w:val="231F20"/>
          <w:sz w:val="16"/>
          <w:szCs w:val="16"/>
        </w:rPr>
        <w:t>ENGLISH</w:t>
      </w:r>
      <w:r w:rsidRPr="00DB46BC">
        <w:rPr>
          <w:rFonts w:ascii="Times New Roman" w:eastAsia="Arial" w:hAnsi="Times New Roman" w:cs="Times New Roman"/>
          <w:b/>
          <w:bCs/>
          <w:color w:val="231F20"/>
          <w:spacing w:val="-11"/>
          <w:sz w:val="16"/>
          <w:szCs w:val="16"/>
        </w:rPr>
        <w:t xml:space="preserve"> </w:t>
      </w:r>
      <w:r w:rsidRPr="00DB46BC">
        <w:rPr>
          <w:rFonts w:ascii="Times New Roman" w:eastAsia="Arial" w:hAnsi="Times New Roman" w:cs="Times New Roman"/>
          <w:b/>
          <w:bCs/>
          <w:color w:val="231F20"/>
          <w:w w:val="103"/>
          <w:sz w:val="16"/>
          <w:szCs w:val="16"/>
        </w:rPr>
        <w:t>COMMUNIC</w:t>
      </w:r>
      <w:r w:rsidRPr="00DB46BC">
        <w:rPr>
          <w:rFonts w:ascii="Times New Roman" w:eastAsia="Arial" w:hAnsi="Times New Roman" w:cs="Times New Roman"/>
          <w:b/>
          <w:bCs/>
          <w:color w:val="231F20"/>
          <w:spacing w:val="-18"/>
          <w:w w:val="103"/>
          <w:sz w:val="16"/>
          <w:szCs w:val="16"/>
        </w:rPr>
        <w:t>A</w:t>
      </w:r>
      <w:r w:rsidRPr="00DB46BC">
        <w:rPr>
          <w:rFonts w:ascii="Times New Roman" w:eastAsia="Arial" w:hAnsi="Times New Roman" w:cs="Times New Roman"/>
          <w:b/>
          <w:bCs/>
          <w:color w:val="231F20"/>
          <w:w w:val="101"/>
          <w:sz w:val="16"/>
          <w:szCs w:val="16"/>
        </w:rPr>
        <w:t>TION</w:t>
      </w:r>
    </w:p>
    <w:p w:rsidR="0000555E" w:rsidRPr="00DB46BC" w:rsidRDefault="0000555E" w:rsidP="0000555E">
      <w:pPr>
        <w:spacing w:after="0" w:line="240" w:lineRule="auto"/>
        <w:ind w:right="-20"/>
        <w:rPr>
          <w:rFonts w:ascii="Times New Roman" w:eastAsia="Arial" w:hAnsi="Times New Roman" w:cs="Times New Roman"/>
          <w:sz w:val="16"/>
          <w:szCs w:val="16"/>
        </w:rPr>
      </w:pPr>
      <w:r w:rsidRPr="00DB46BC">
        <w:rPr>
          <w:rFonts w:ascii="Times New Roman" w:eastAsia="Arial" w:hAnsi="Times New Roman" w:cs="Times New Roman"/>
          <w:color w:val="231F20"/>
          <w:sz w:val="16"/>
          <w:szCs w:val="16"/>
        </w:rPr>
        <w:t>CSU</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- 3 courses</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spacing w:val="-4"/>
          <w:sz w:val="16"/>
          <w:szCs w:val="16"/>
        </w:rPr>
        <w:t>r</w:t>
      </w:r>
      <w:r w:rsidRPr="00DB46BC">
        <w:rPr>
          <w:rFonts w:ascii="Times New Roman" w:eastAsia="Arial" w:hAnsi="Times New Roman" w:cs="Times New Roman"/>
          <w:color w:val="231F20"/>
          <w:sz w:val="16"/>
          <w:szCs w:val="16"/>
        </w:rPr>
        <w:t>equi</w:t>
      </w:r>
      <w:r w:rsidRPr="00DB46BC">
        <w:rPr>
          <w:rFonts w:ascii="Times New Roman" w:eastAsia="Arial" w:hAnsi="Times New Roman" w:cs="Times New Roman"/>
          <w:color w:val="231F20"/>
          <w:spacing w:val="-4"/>
          <w:sz w:val="16"/>
          <w:szCs w:val="16"/>
        </w:rPr>
        <w:t>r</w:t>
      </w:r>
      <w:r w:rsidRPr="00DB46BC">
        <w:rPr>
          <w:rFonts w:ascii="Times New Roman" w:eastAsia="Arial" w:hAnsi="Times New Roman" w:cs="Times New Roman"/>
          <w:color w:val="231F20"/>
          <w:sz w:val="16"/>
          <w:szCs w:val="16"/>
        </w:rPr>
        <w:t>ed,</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z w:val="16"/>
          <w:szCs w:val="16"/>
        </w:rPr>
        <w:t>one</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z w:val="16"/>
          <w:szCs w:val="16"/>
        </w:rPr>
        <w:t>f</w:t>
      </w:r>
      <w:r w:rsidRPr="00DB46BC">
        <w:rPr>
          <w:rFonts w:ascii="Times New Roman" w:eastAsia="Arial" w:hAnsi="Times New Roman" w:cs="Times New Roman"/>
          <w:color w:val="231F20"/>
          <w:spacing w:val="-4"/>
          <w:sz w:val="16"/>
          <w:szCs w:val="16"/>
        </w:rPr>
        <w:t>r</w:t>
      </w:r>
      <w:r w:rsidRPr="00DB46BC">
        <w:rPr>
          <w:rFonts w:ascii="Times New Roman" w:eastAsia="Arial" w:hAnsi="Times New Roman" w:cs="Times New Roman"/>
          <w:color w:val="231F20"/>
          <w:sz w:val="16"/>
          <w:szCs w:val="16"/>
        </w:rPr>
        <w:t>om</w:t>
      </w:r>
      <w:r w:rsidRPr="00DB46BC">
        <w:rPr>
          <w:rFonts w:ascii="Times New Roman" w:eastAsia="Arial" w:hAnsi="Times New Roman" w:cs="Times New Roman"/>
          <w:color w:val="231F20"/>
          <w:spacing w:val="9"/>
          <w:sz w:val="16"/>
          <w:szCs w:val="16"/>
        </w:rPr>
        <w:t xml:space="preserve"> </w:t>
      </w:r>
      <w:r w:rsidRPr="00DB46BC">
        <w:rPr>
          <w:rFonts w:ascii="Times New Roman" w:eastAsia="Arial" w:hAnsi="Times New Roman" w:cs="Times New Roman"/>
          <w:color w:val="231F20"/>
          <w:sz w:val="16"/>
          <w:szCs w:val="16"/>
        </w:rPr>
        <w:t>each</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g</w:t>
      </w:r>
      <w:r w:rsidRPr="00DB46BC">
        <w:rPr>
          <w:rFonts w:ascii="Times New Roman" w:eastAsia="Arial" w:hAnsi="Times New Roman" w:cs="Times New Roman"/>
          <w:color w:val="231F20"/>
          <w:spacing w:val="-4"/>
          <w:sz w:val="16"/>
          <w:szCs w:val="16"/>
        </w:rPr>
        <w:t>r</w:t>
      </w:r>
      <w:r w:rsidRPr="00DB46BC">
        <w:rPr>
          <w:rFonts w:ascii="Times New Roman" w:eastAsia="Arial" w:hAnsi="Times New Roman" w:cs="Times New Roman"/>
          <w:color w:val="231F20"/>
          <w:sz w:val="16"/>
          <w:szCs w:val="16"/>
        </w:rPr>
        <w:t>oup</w:t>
      </w:r>
      <w:r w:rsidRPr="00DB46BC">
        <w:rPr>
          <w:rFonts w:ascii="Times New Roman" w:eastAsia="Arial" w:hAnsi="Times New Roman" w:cs="Times New Roman"/>
          <w:color w:val="231F20"/>
          <w:spacing w:val="15"/>
          <w:sz w:val="16"/>
          <w:szCs w:val="16"/>
        </w:rPr>
        <w:t xml:space="preserve"> </w:t>
      </w:r>
      <w:r w:rsidRPr="00DB46BC">
        <w:rPr>
          <w:rFonts w:ascii="Times New Roman" w:eastAsia="Arial" w:hAnsi="Times New Roman" w:cs="Times New Roman"/>
          <w:color w:val="231F20"/>
          <w:w w:val="102"/>
          <w:sz w:val="16"/>
          <w:szCs w:val="16"/>
        </w:rPr>
        <w:t>belo</w:t>
      </w:r>
      <w:r w:rsidRPr="00DB46BC">
        <w:rPr>
          <w:rFonts w:ascii="Times New Roman" w:eastAsia="Arial" w:hAnsi="Times New Roman" w:cs="Times New Roman"/>
          <w:color w:val="231F20"/>
          <w:spacing w:val="-12"/>
          <w:w w:val="102"/>
          <w:sz w:val="16"/>
          <w:szCs w:val="16"/>
        </w:rPr>
        <w:t>w</w:t>
      </w:r>
      <w:r w:rsidRPr="00DB46BC">
        <w:rPr>
          <w:rFonts w:ascii="Times New Roman" w:eastAsia="Arial" w:hAnsi="Times New Roman" w:cs="Times New Roman"/>
          <w:color w:val="231F20"/>
          <w:sz w:val="16"/>
          <w:szCs w:val="16"/>
        </w:rPr>
        <w:t>.</w:t>
      </w:r>
    </w:p>
    <w:p w:rsidR="0000555E" w:rsidRPr="00DB46BC" w:rsidRDefault="0000555E" w:rsidP="0000555E">
      <w:pPr>
        <w:tabs>
          <w:tab w:val="left" w:pos="1800"/>
        </w:tabs>
        <w:spacing w:before="11" w:after="0" w:line="240" w:lineRule="auto"/>
        <w:ind w:right="-20"/>
        <w:rPr>
          <w:rFonts w:ascii="Times New Roman" w:eastAsia="Arial" w:hAnsi="Times New Roman" w:cs="Times New Roman"/>
          <w:color w:val="231F20"/>
          <w:w w:val="102"/>
          <w:sz w:val="16"/>
          <w:szCs w:val="16"/>
        </w:rPr>
      </w:pPr>
      <w:r w:rsidRPr="00DB46BC">
        <w:rPr>
          <w:rFonts w:ascii="Times New Roman" w:eastAsia="Arial" w:hAnsi="Times New Roman" w:cs="Times New Roman"/>
          <w:color w:val="231F20"/>
          <w:sz w:val="16"/>
          <w:szCs w:val="16"/>
        </w:rPr>
        <w:t>UC -</w:t>
      </w:r>
      <w:r w:rsidRPr="00DB46BC">
        <w:rPr>
          <w:rFonts w:ascii="Times New Roman" w:eastAsia="Arial" w:hAnsi="Times New Roman" w:cs="Times New Roman"/>
          <w:color w:val="231F20"/>
          <w:spacing w:val="-49"/>
          <w:sz w:val="16"/>
          <w:szCs w:val="16"/>
        </w:rPr>
        <w:t xml:space="preserve"> </w:t>
      </w:r>
      <w:r w:rsidRPr="00DB46BC">
        <w:rPr>
          <w:rFonts w:ascii="Times New Roman" w:eastAsia="Arial" w:hAnsi="Times New Roman" w:cs="Times New Roman"/>
          <w:color w:val="231F20"/>
          <w:sz w:val="16"/>
          <w:szCs w:val="16"/>
        </w:rPr>
        <w:t xml:space="preserve"> 2 courses</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spacing w:val="-4"/>
          <w:sz w:val="16"/>
          <w:szCs w:val="16"/>
        </w:rPr>
        <w:t>r</w:t>
      </w:r>
      <w:r w:rsidRPr="00DB46BC">
        <w:rPr>
          <w:rFonts w:ascii="Times New Roman" w:eastAsia="Arial" w:hAnsi="Times New Roman" w:cs="Times New Roman"/>
          <w:color w:val="231F20"/>
          <w:sz w:val="16"/>
          <w:szCs w:val="16"/>
        </w:rPr>
        <w:t>equi</w:t>
      </w:r>
      <w:r w:rsidRPr="00DB46BC">
        <w:rPr>
          <w:rFonts w:ascii="Times New Roman" w:eastAsia="Arial" w:hAnsi="Times New Roman" w:cs="Times New Roman"/>
          <w:color w:val="231F20"/>
          <w:spacing w:val="-4"/>
          <w:sz w:val="16"/>
          <w:szCs w:val="16"/>
        </w:rPr>
        <w:t>r</w:t>
      </w:r>
      <w:r w:rsidRPr="00DB46BC">
        <w:rPr>
          <w:rFonts w:ascii="Times New Roman" w:eastAsia="Arial" w:hAnsi="Times New Roman" w:cs="Times New Roman"/>
          <w:color w:val="231F20"/>
          <w:sz w:val="16"/>
          <w:szCs w:val="16"/>
        </w:rPr>
        <w:t>ed,</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z w:val="16"/>
          <w:szCs w:val="16"/>
        </w:rPr>
        <w:t>one</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z w:val="16"/>
          <w:szCs w:val="16"/>
        </w:rPr>
        <w:t>f</w:t>
      </w:r>
      <w:r w:rsidRPr="00DB46BC">
        <w:rPr>
          <w:rFonts w:ascii="Times New Roman" w:eastAsia="Arial" w:hAnsi="Times New Roman" w:cs="Times New Roman"/>
          <w:color w:val="231F20"/>
          <w:spacing w:val="-4"/>
          <w:sz w:val="16"/>
          <w:szCs w:val="16"/>
        </w:rPr>
        <w:t>r</w:t>
      </w:r>
      <w:r w:rsidRPr="00DB46BC">
        <w:rPr>
          <w:rFonts w:ascii="Times New Roman" w:eastAsia="Arial" w:hAnsi="Times New Roman" w:cs="Times New Roman"/>
          <w:color w:val="231F20"/>
          <w:sz w:val="16"/>
          <w:szCs w:val="16"/>
        </w:rPr>
        <w:t>om</w:t>
      </w:r>
      <w:r w:rsidRPr="00DB46BC">
        <w:rPr>
          <w:rFonts w:ascii="Times New Roman" w:eastAsia="Arial" w:hAnsi="Times New Roman" w:cs="Times New Roman"/>
          <w:color w:val="231F20"/>
          <w:spacing w:val="9"/>
          <w:sz w:val="16"/>
          <w:szCs w:val="16"/>
        </w:rPr>
        <w:t xml:space="preserve"> </w:t>
      </w:r>
      <w:r w:rsidRPr="00DB46BC">
        <w:rPr>
          <w:rFonts w:ascii="Times New Roman" w:eastAsia="Arial" w:hAnsi="Times New Roman" w:cs="Times New Roman"/>
          <w:color w:val="231F20"/>
          <w:sz w:val="16"/>
          <w:szCs w:val="16"/>
        </w:rPr>
        <w:t>g</w:t>
      </w:r>
      <w:r w:rsidRPr="00DB46BC">
        <w:rPr>
          <w:rFonts w:ascii="Times New Roman" w:eastAsia="Arial" w:hAnsi="Times New Roman" w:cs="Times New Roman"/>
          <w:color w:val="231F20"/>
          <w:spacing w:val="-4"/>
          <w:sz w:val="16"/>
          <w:szCs w:val="16"/>
        </w:rPr>
        <w:t>r</w:t>
      </w:r>
      <w:r w:rsidRPr="00DB46BC">
        <w:rPr>
          <w:rFonts w:ascii="Times New Roman" w:eastAsia="Arial" w:hAnsi="Times New Roman" w:cs="Times New Roman"/>
          <w:color w:val="231F20"/>
          <w:sz w:val="16"/>
          <w:szCs w:val="16"/>
        </w:rPr>
        <w:t>oup</w:t>
      </w:r>
      <w:r w:rsidRPr="00DB46BC">
        <w:rPr>
          <w:rFonts w:ascii="Times New Roman" w:eastAsia="Arial" w:hAnsi="Times New Roman" w:cs="Times New Roman"/>
          <w:color w:val="231F20"/>
          <w:spacing w:val="15"/>
          <w:sz w:val="16"/>
          <w:szCs w:val="16"/>
        </w:rPr>
        <w:t xml:space="preserve"> </w:t>
      </w:r>
      <w:r w:rsidRPr="00DB46BC">
        <w:rPr>
          <w:rFonts w:ascii="Times New Roman" w:eastAsia="Arial" w:hAnsi="Times New Roman" w:cs="Times New Roman"/>
          <w:color w:val="231F20"/>
          <w:sz w:val="16"/>
          <w:szCs w:val="16"/>
        </w:rPr>
        <w:t>A</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z w:val="16"/>
          <w:szCs w:val="16"/>
        </w:rPr>
        <w:t>and</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z w:val="16"/>
          <w:szCs w:val="16"/>
        </w:rPr>
        <w:t>one</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z w:val="16"/>
          <w:szCs w:val="16"/>
        </w:rPr>
        <w:t>f</w:t>
      </w:r>
      <w:r w:rsidRPr="00DB46BC">
        <w:rPr>
          <w:rFonts w:ascii="Times New Roman" w:eastAsia="Arial" w:hAnsi="Times New Roman" w:cs="Times New Roman"/>
          <w:color w:val="231F20"/>
          <w:spacing w:val="-4"/>
          <w:sz w:val="16"/>
          <w:szCs w:val="16"/>
        </w:rPr>
        <w:t>r</w:t>
      </w:r>
      <w:r w:rsidRPr="00DB46BC">
        <w:rPr>
          <w:rFonts w:ascii="Times New Roman" w:eastAsia="Arial" w:hAnsi="Times New Roman" w:cs="Times New Roman"/>
          <w:color w:val="231F20"/>
          <w:sz w:val="16"/>
          <w:szCs w:val="16"/>
        </w:rPr>
        <w:t>om</w:t>
      </w:r>
      <w:r w:rsidRPr="00DB46BC">
        <w:rPr>
          <w:rFonts w:ascii="Times New Roman" w:eastAsia="Arial" w:hAnsi="Times New Roman" w:cs="Times New Roman"/>
          <w:color w:val="231F20"/>
          <w:spacing w:val="9"/>
          <w:sz w:val="16"/>
          <w:szCs w:val="16"/>
        </w:rPr>
        <w:t xml:space="preserve"> </w:t>
      </w:r>
      <w:r w:rsidRPr="00DB46BC">
        <w:rPr>
          <w:rFonts w:ascii="Times New Roman" w:eastAsia="Arial" w:hAnsi="Times New Roman" w:cs="Times New Roman"/>
          <w:color w:val="231F20"/>
          <w:sz w:val="16"/>
          <w:szCs w:val="16"/>
        </w:rPr>
        <w:t>g</w:t>
      </w:r>
      <w:r w:rsidRPr="00DB46BC">
        <w:rPr>
          <w:rFonts w:ascii="Times New Roman" w:eastAsia="Arial" w:hAnsi="Times New Roman" w:cs="Times New Roman"/>
          <w:color w:val="231F20"/>
          <w:spacing w:val="-4"/>
          <w:sz w:val="16"/>
          <w:szCs w:val="16"/>
        </w:rPr>
        <w:t>r</w:t>
      </w:r>
      <w:r w:rsidRPr="00DB46BC">
        <w:rPr>
          <w:rFonts w:ascii="Times New Roman" w:eastAsia="Arial" w:hAnsi="Times New Roman" w:cs="Times New Roman"/>
          <w:color w:val="231F20"/>
          <w:sz w:val="16"/>
          <w:szCs w:val="16"/>
        </w:rPr>
        <w:t>oup</w:t>
      </w:r>
      <w:r w:rsidRPr="00DB46BC">
        <w:rPr>
          <w:rFonts w:ascii="Times New Roman" w:eastAsia="Arial" w:hAnsi="Times New Roman" w:cs="Times New Roman"/>
          <w:color w:val="231F20"/>
          <w:spacing w:val="15"/>
          <w:sz w:val="16"/>
          <w:szCs w:val="16"/>
        </w:rPr>
        <w:t xml:space="preserve"> </w:t>
      </w:r>
      <w:r w:rsidRPr="00DB46BC">
        <w:rPr>
          <w:rFonts w:ascii="Times New Roman" w:eastAsia="Arial" w:hAnsi="Times New Roman" w:cs="Times New Roman"/>
          <w:color w:val="231F20"/>
          <w:w w:val="102"/>
          <w:sz w:val="16"/>
          <w:szCs w:val="16"/>
        </w:rPr>
        <w:t>B</w:t>
      </w:r>
    </w:p>
    <w:p w:rsidR="0000555E" w:rsidRPr="00DB46BC" w:rsidRDefault="0000555E" w:rsidP="0000555E">
      <w:pPr>
        <w:tabs>
          <w:tab w:val="left" w:pos="1800"/>
        </w:tabs>
        <w:spacing w:before="11" w:after="0" w:line="240" w:lineRule="auto"/>
        <w:ind w:right="-20"/>
        <w:rPr>
          <w:rFonts w:ascii="Times New Roman" w:eastAsia="Arial" w:hAnsi="Times New Roman" w:cs="Times New Roman"/>
          <w:color w:val="231F20"/>
          <w:w w:val="102"/>
          <w:sz w:val="16"/>
          <w:szCs w:val="16"/>
        </w:rPr>
      </w:pPr>
    </w:p>
    <w:p w:rsidR="0000555E" w:rsidRPr="00DB46BC" w:rsidRDefault="0000555E" w:rsidP="0000555E">
      <w:pPr>
        <w:spacing w:after="0" w:line="240" w:lineRule="auto"/>
        <w:ind w:right="-20"/>
        <w:rPr>
          <w:rFonts w:ascii="Times New Roman" w:eastAsia="Arial" w:hAnsi="Times New Roman" w:cs="Times New Roman"/>
          <w:sz w:val="16"/>
          <w:szCs w:val="16"/>
        </w:rPr>
      </w:pPr>
      <w:r w:rsidRPr="00DB46BC">
        <w:rPr>
          <w:rFonts w:ascii="Times New Roman" w:eastAsia="Arial" w:hAnsi="Times New Roman" w:cs="Times New Roman"/>
          <w:color w:val="231F20"/>
          <w:sz w:val="16"/>
          <w:szCs w:val="16"/>
        </w:rPr>
        <w:t>A. English</w:t>
      </w:r>
      <w:r w:rsidRPr="00DB46BC">
        <w:rPr>
          <w:rFonts w:ascii="Times New Roman" w:eastAsia="Arial" w:hAnsi="Times New Roman" w:cs="Times New Roman"/>
          <w:color w:val="231F20"/>
          <w:spacing w:val="-14"/>
          <w:sz w:val="16"/>
          <w:szCs w:val="16"/>
        </w:rPr>
        <w:t xml:space="preserve"> </w:t>
      </w:r>
      <w:r w:rsidRPr="00DB46BC">
        <w:rPr>
          <w:rFonts w:ascii="Times New Roman" w:eastAsia="Arial" w:hAnsi="Times New Roman" w:cs="Times New Roman"/>
          <w:color w:val="231F20"/>
          <w:sz w:val="16"/>
          <w:szCs w:val="16"/>
        </w:rPr>
        <w:t>Composition,</w:t>
      </w:r>
      <w:r w:rsidRPr="00DB46BC">
        <w:rPr>
          <w:rFonts w:ascii="Times New Roman" w:eastAsia="Arial" w:hAnsi="Times New Roman" w:cs="Times New Roman"/>
          <w:color w:val="231F20"/>
          <w:spacing w:val="26"/>
          <w:sz w:val="16"/>
          <w:szCs w:val="16"/>
        </w:rPr>
        <w:t xml:space="preserve"> </w:t>
      </w:r>
      <w:r w:rsidRPr="00DB46BC">
        <w:rPr>
          <w:rFonts w:ascii="Times New Roman" w:eastAsia="Arial" w:hAnsi="Times New Roman" w:cs="Times New Roman"/>
          <w:b/>
          <w:color w:val="FF0000"/>
          <w:sz w:val="16"/>
          <w:szCs w:val="16"/>
        </w:rPr>
        <w:t>1 course,</w:t>
      </w:r>
      <w:r w:rsidRPr="00DB46BC">
        <w:rPr>
          <w:rFonts w:ascii="Times New Roman" w:eastAsia="Arial" w:hAnsi="Times New Roman" w:cs="Times New Roman"/>
          <w:b/>
          <w:color w:val="FF0000"/>
          <w:spacing w:val="7"/>
          <w:sz w:val="16"/>
          <w:szCs w:val="16"/>
        </w:rPr>
        <w:t xml:space="preserve"> </w:t>
      </w:r>
      <w:r w:rsidRPr="00DB46BC">
        <w:rPr>
          <w:rFonts w:ascii="Times New Roman" w:eastAsia="Arial" w:hAnsi="Times New Roman" w:cs="Times New Roman"/>
          <w:b/>
          <w:color w:val="FF0000"/>
          <w:sz w:val="16"/>
          <w:szCs w:val="16"/>
        </w:rPr>
        <w:t>3 -</w:t>
      </w:r>
      <w:r w:rsidRPr="00DB46BC">
        <w:rPr>
          <w:rFonts w:ascii="Times New Roman" w:eastAsia="Arial" w:hAnsi="Times New Roman" w:cs="Times New Roman"/>
          <w:b/>
          <w:color w:val="FF0000"/>
          <w:spacing w:val="12"/>
          <w:sz w:val="16"/>
          <w:szCs w:val="16"/>
        </w:rPr>
        <w:t xml:space="preserve"> </w:t>
      </w:r>
      <w:r w:rsidRPr="00DB46BC">
        <w:rPr>
          <w:rFonts w:ascii="Times New Roman" w:eastAsia="Arial" w:hAnsi="Times New Roman" w:cs="Times New Roman"/>
          <w:b/>
          <w:color w:val="FF0000"/>
          <w:sz w:val="16"/>
          <w:szCs w:val="16"/>
        </w:rPr>
        <w:t>4 semester</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z w:val="16"/>
          <w:szCs w:val="16"/>
        </w:rPr>
        <w:t>4 -</w:t>
      </w:r>
      <w:r w:rsidRPr="00DB46BC">
        <w:rPr>
          <w:rFonts w:ascii="Times New Roman" w:eastAsia="Arial" w:hAnsi="Times New Roman" w:cs="Times New Roman"/>
          <w:color w:val="231F20"/>
          <w:spacing w:val="12"/>
          <w:sz w:val="16"/>
          <w:szCs w:val="16"/>
        </w:rPr>
        <w:t xml:space="preserve"> </w:t>
      </w:r>
      <w:r w:rsidRPr="00DB46BC">
        <w:rPr>
          <w:rFonts w:ascii="Times New Roman" w:eastAsia="Arial" w:hAnsi="Times New Roman" w:cs="Times New Roman"/>
          <w:color w:val="231F20"/>
          <w:sz w:val="16"/>
          <w:szCs w:val="16"/>
        </w:rPr>
        <w:t>5 quarter</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w w:val="101"/>
          <w:sz w:val="16"/>
          <w:szCs w:val="16"/>
        </w:rPr>
        <w:t>units.</w:t>
      </w:r>
    </w:p>
    <w:p w:rsidR="0000555E" w:rsidRPr="00DB46BC" w:rsidRDefault="0000555E" w:rsidP="0000555E">
      <w:pPr>
        <w:spacing w:after="0" w:line="240" w:lineRule="auto"/>
        <w:ind w:right="-20" w:firstLine="180"/>
        <w:rPr>
          <w:rFonts w:ascii="Times New Roman" w:eastAsia="Arial" w:hAnsi="Times New Roman" w:cs="Times New Roman"/>
          <w:sz w:val="16"/>
          <w:szCs w:val="16"/>
        </w:rPr>
      </w:pPr>
      <w:r w:rsidRPr="00DB46BC">
        <w:rPr>
          <w:rFonts w:ascii="Times New Roman" w:eastAsia="Arial" w:hAnsi="Times New Roman" w:cs="Times New Roman"/>
          <w:b/>
          <w:color w:val="FF0000"/>
          <w:sz w:val="16"/>
          <w:szCs w:val="16"/>
        </w:rPr>
        <w:t>ENGL</w:t>
      </w:r>
      <w:r w:rsidRPr="00DB46BC">
        <w:rPr>
          <w:rFonts w:ascii="Times New Roman" w:eastAsia="Arial" w:hAnsi="Times New Roman" w:cs="Times New Roman"/>
          <w:color w:val="231F20"/>
          <w:spacing w:val="-18"/>
          <w:sz w:val="16"/>
          <w:szCs w:val="16"/>
        </w:rPr>
        <w:t xml:space="preserve"> </w:t>
      </w:r>
      <w:r w:rsidRPr="00DB46BC">
        <w:rPr>
          <w:rFonts w:ascii="Times New Roman" w:eastAsia="Arial" w:hAnsi="Times New Roman" w:cs="Times New Roman"/>
          <w:color w:val="FF0000"/>
          <w:sz w:val="16"/>
          <w:szCs w:val="16"/>
        </w:rPr>
        <w:t>101</w:t>
      </w:r>
      <w:r w:rsidRPr="00DB46BC">
        <w:rPr>
          <w:rFonts w:ascii="Times New Roman" w:eastAsia="Arial" w:hAnsi="Times New Roman" w:cs="Times New Roman"/>
          <w:color w:val="231F20"/>
          <w:sz w:val="16"/>
          <w:szCs w:val="16"/>
        </w:rPr>
        <w:t>, 101H</w:t>
      </w:r>
      <w:r w:rsidRPr="00DB46BC">
        <w:rPr>
          <w:rFonts w:ascii="Times New Roman" w:hAnsi="Times New Roman" w:cs="Times New Roman"/>
          <w:sz w:val="16"/>
          <w:szCs w:val="16"/>
        </w:rPr>
        <w:tab/>
      </w:r>
    </w:p>
    <w:p w:rsidR="0000555E" w:rsidRPr="00DB46BC" w:rsidRDefault="0000555E" w:rsidP="0000555E">
      <w:pPr>
        <w:spacing w:after="0" w:line="240" w:lineRule="auto"/>
        <w:ind w:right="-20"/>
        <w:rPr>
          <w:rFonts w:ascii="Times New Roman" w:eastAsia="Arial" w:hAnsi="Times New Roman" w:cs="Times New Roman"/>
          <w:sz w:val="16"/>
          <w:szCs w:val="16"/>
        </w:rPr>
      </w:pPr>
      <w:r w:rsidRPr="00DB46BC">
        <w:rPr>
          <w:rFonts w:ascii="Times New Roman" w:eastAsia="Arial" w:hAnsi="Times New Roman" w:cs="Times New Roman"/>
          <w:color w:val="231F20"/>
          <w:sz w:val="16"/>
          <w:szCs w:val="16"/>
        </w:rPr>
        <w:t>B.</w:t>
      </w:r>
      <w:r w:rsidRPr="00DB46BC">
        <w:rPr>
          <w:rFonts w:ascii="Times New Roman" w:eastAsia="Arial" w:hAnsi="Times New Roman" w:cs="Times New Roman"/>
          <w:color w:val="231F20"/>
          <w:spacing w:val="-11"/>
          <w:sz w:val="16"/>
          <w:szCs w:val="16"/>
        </w:rPr>
        <w:t xml:space="preserve"> </w:t>
      </w:r>
      <w:r w:rsidRPr="00DB46BC">
        <w:rPr>
          <w:rFonts w:ascii="Times New Roman" w:eastAsia="Arial" w:hAnsi="Times New Roman" w:cs="Times New Roman"/>
          <w:color w:val="231F20"/>
          <w:sz w:val="16"/>
          <w:szCs w:val="16"/>
        </w:rPr>
        <w:t>Critical</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z w:val="16"/>
          <w:szCs w:val="16"/>
        </w:rPr>
        <w:t>Thinking -</w:t>
      </w:r>
      <w:r w:rsidRPr="00DB46BC">
        <w:rPr>
          <w:rFonts w:ascii="Times New Roman" w:eastAsia="Arial" w:hAnsi="Times New Roman" w:cs="Times New Roman"/>
          <w:color w:val="231F20"/>
          <w:spacing w:val="12"/>
          <w:sz w:val="16"/>
          <w:szCs w:val="16"/>
        </w:rPr>
        <w:t xml:space="preserve"> </w:t>
      </w:r>
      <w:r w:rsidRPr="00DB46BC">
        <w:rPr>
          <w:rFonts w:ascii="Times New Roman" w:eastAsia="Arial" w:hAnsi="Times New Roman" w:cs="Times New Roman"/>
          <w:color w:val="231F20"/>
          <w:sz w:val="16"/>
          <w:szCs w:val="16"/>
        </w:rPr>
        <w:t>English</w:t>
      </w:r>
      <w:r w:rsidRPr="00DB46BC">
        <w:rPr>
          <w:rFonts w:ascii="Times New Roman" w:eastAsia="Arial" w:hAnsi="Times New Roman" w:cs="Times New Roman"/>
          <w:color w:val="231F20"/>
          <w:spacing w:val="-14"/>
          <w:sz w:val="16"/>
          <w:szCs w:val="16"/>
        </w:rPr>
        <w:t xml:space="preserve"> </w:t>
      </w:r>
      <w:r w:rsidRPr="00DB46BC">
        <w:rPr>
          <w:rFonts w:ascii="Times New Roman" w:eastAsia="Arial" w:hAnsi="Times New Roman" w:cs="Times New Roman"/>
          <w:color w:val="231F20"/>
          <w:sz w:val="16"/>
          <w:szCs w:val="16"/>
        </w:rPr>
        <w:t>Composition,</w:t>
      </w:r>
      <w:r w:rsidRPr="00DB46BC">
        <w:rPr>
          <w:rFonts w:ascii="Times New Roman" w:eastAsia="Arial" w:hAnsi="Times New Roman" w:cs="Times New Roman"/>
          <w:color w:val="231F20"/>
          <w:spacing w:val="26"/>
          <w:sz w:val="16"/>
          <w:szCs w:val="16"/>
        </w:rPr>
        <w:t xml:space="preserve"> </w:t>
      </w:r>
      <w:r w:rsidRPr="00DB46BC">
        <w:rPr>
          <w:rFonts w:ascii="Times New Roman" w:eastAsia="Arial" w:hAnsi="Times New Roman" w:cs="Times New Roman"/>
          <w:b/>
          <w:color w:val="FF0000"/>
          <w:sz w:val="16"/>
          <w:szCs w:val="16"/>
        </w:rPr>
        <w:t>1 course,</w:t>
      </w:r>
      <w:r w:rsidRPr="00DB46BC">
        <w:rPr>
          <w:rFonts w:ascii="Times New Roman" w:eastAsia="Arial" w:hAnsi="Times New Roman" w:cs="Times New Roman"/>
          <w:b/>
          <w:color w:val="FF0000"/>
          <w:spacing w:val="7"/>
          <w:sz w:val="16"/>
          <w:szCs w:val="16"/>
        </w:rPr>
        <w:t xml:space="preserve"> </w:t>
      </w:r>
      <w:r w:rsidRPr="00DB46BC">
        <w:rPr>
          <w:rFonts w:ascii="Times New Roman" w:eastAsia="Arial" w:hAnsi="Times New Roman" w:cs="Times New Roman"/>
          <w:b/>
          <w:color w:val="FF0000"/>
          <w:sz w:val="16"/>
          <w:szCs w:val="16"/>
        </w:rPr>
        <w:t>3 -</w:t>
      </w:r>
      <w:r w:rsidRPr="00DB46BC">
        <w:rPr>
          <w:rFonts w:ascii="Times New Roman" w:eastAsia="Arial" w:hAnsi="Times New Roman" w:cs="Times New Roman"/>
          <w:b/>
          <w:color w:val="FF0000"/>
          <w:spacing w:val="12"/>
          <w:sz w:val="16"/>
          <w:szCs w:val="16"/>
        </w:rPr>
        <w:t xml:space="preserve"> </w:t>
      </w:r>
      <w:r w:rsidRPr="00DB46BC">
        <w:rPr>
          <w:rFonts w:ascii="Times New Roman" w:eastAsia="Arial" w:hAnsi="Times New Roman" w:cs="Times New Roman"/>
          <w:b/>
          <w:color w:val="FF0000"/>
          <w:sz w:val="16"/>
          <w:szCs w:val="16"/>
        </w:rPr>
        <w:t xml:space="preserve">4 </w:t>
      </w:r>
      <w:r w:rsidRPr="00DB46BC">
        <w:rPr>
          <w:rFonts w:ascii="Times New Roman" w:eastAsia="Arial" w:hAnsi="Times New Roman" w:cs="Times New Roman"/>
          <w:b/>
          <w:color w:val="FF0000"/>
          <w:w w:val="101"/>
          <w:sz w:val="16"/>
          <w:szCs w:val="16"/>
        </w:rPr>
        <w:t>semester</w:t>
      </w:r>
      <w:r w:rsidRPr="00DB46BC">
        <w:rPr>
          <w:rFonts w:ascii="Times New Roman" w:eastAsia="Arial" w:hAnsi="Times New Roman" w:cs="Times New Roman"/>
          <w:color w:val="231F20"/>
          <w:w w:val="101"/>
          <w:sz w:val="16"/>
          <w:szCs w:val="16"/>
        </w:rPr>
        <w:t xml:space="preserve">/ </w:t>
      </w:r>
      <w:r w:rsidRPr="00DB46BC">
        <w:rPr>
          <w:rFonts w:ascii="Times New Roman" w:eastAsia="Arial" w:hAnsi="Times New Roman" w:cs="Times New Roman"/>
          <w:color w:val="231F20"/>
          <w:sz w:val="16"/>
          <w:szCs w:val="16"/>
        </w:rPr>
        <w:t>4 -</w:t>
      </w:r>
      <w:r w:rsidRPr="00DB46BC">
        <w:rPr>
          <w:rFonts w:ascii="Times New Roman" w:eastAsia="Arial" w:hAnsi="Times New Roman" w:cs="Times New Roman"/>
          <w:color w:val="231F20"/>
          <w:spacing w:val="12"/>
          <w:sz w:val="16"/>
          <w:szCs w:val="16"/>
        </w:rPr>
        <w:t xml:space="preserve"> </w:t>
      </w:r>
      <w:r w:rsidRPr="00DB46BC">
        <w:rPr>
          <w:rFonts w:ascii="Times New Roman" w:eastAsia="Arial" w:hAnsi="Times New Roman" w:cs="Times New Roman"/>
          <w:color w:val="231F20"/>
          <w:sz w:val="16"/>
          <w:szCs w:val="16"/>
        </w:rPr>
        <w:t>5 quarter</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w w:val="101"/>
          <w:sz w:val="16"/>
          <w:szCs w:val="16"/>
        </w:rPr>
        <w:t>units.</w:t>
      </w:r>
    </w:p>
    <w:p w:rsidR="0000555E" w:rsidRPr="00DB46BC" w:rsidRDefault="0000555E" w:rsidP="0000555E">
      <w:pPr>
        <w:spacing w:before="11" w:after="0" w:line="250" w:lineRule="auto"/>
        <w:ind w:right="59" w:firstLine="180"/>
        <w:rPr>
          <w:rFonts w:ascii="Times New Roman" w:eastAsia="Arial" w:hAnsi="Times New Roman" w:cs="Times New Roman"/>
          <w:sz w:val="16"/>
          <w:szCs w:val="16"/>
        </w:rPr>
      </w:pPr>
      <w:r w:rsidRPr="00DB46BC">
        <w:rPr>
          <w:rFonts w:ascii="Times New Roman" w:eastAsia="Arial" w:hAnsi="Times New Roman" w:cs="Times New Roman"/>
          <w:b/>
          <w:color w:val="FF0000"/>
          <w:sz w:val="16"/>
          <w:szCs w:val="16"/>
        </w:rPr>
        <w:t>ENGL</w:t>
      </w:r>
      <w:r w:rsidRPr="00DB46BC">
        <w:rPr>
          <w:rFonts w:ascii="Times New Roman" w:eastAsia="Arial" w:hAnsi="Times New Roman" w:cs="Times New Roman"/>
          <w:color w:val="231F20"/>
          <w:spacing w:val="-18"/>
          <w:sz w:val="16"/>
          <w:szCs w:val="16"/>
        </w:rPr>
        <w:t xml:space="preserve"> </w:t>
      </w:r>
      <w:r w:rsidRPr="00DB46BC">
        <w:rPr>
          <w:rFonts w:ascii="Times New Roman" w:eastAsia="Arial" w:hAnsi="Times New Roman" w:cs="Times New Roman"/>
          <w:color w:val="FF0000"/>
          <w:sz w:val="16"/>
          <w:szCs w:val="16"/>
        </w:rPr>
        <w:t>102</w:t>
      </w:r>
      <w:r w:rsidRPr="00DB46BC">
        <w:rPr>
          <w:rFonts w:ascii="Times New Roman" w:eastAsia="Arial" w:hAnsi="Times New Roman" w:cs="Times New Roman"/>
          <w:color w:val="231F20"/>
          <w:sz w:val="16"/>
          <w:szCs w:val="16"/>
        </w:rPr>
        <w:t>, 102H</w:t>
      </w:r>
    </w:p>
    <w:p w:rsidR="0000555E" w:rsidRPr="00DB46BC" w:rsidRDefault="0000555E" w:rsidP="0000555E">
      <w:pPr>
        <w:spacing w:after="0" w:line="240" w:lineRule="auto"/>
        <w:ind w:right="-20"/>
        <w:rPr>
          <w:rFonts w:ascii="Times New Roman" w:eastAsia="Arial" w:hAnsi="Times New Roman" w:cs="Times New Roman"/>
          <w:sz w:val="16"/>
          <w:szCs w:val="16"/>
        </w:rPr>
      </w:pPr>
      <w:r w:rsidRPr="00DB46BC">
        <w:rPr>
          <w:rFonts w:ascii="Times New Roman" w:eastAsia="Arial" w:hAnsi="Times New Roman" w:cs="Times New Roman"/>
          <w:color w:val="231F20"/>
          <w:sz w:val="16"/>
          <w:szCs w:val="16"/>
        </w:rPr>
        <w:t>C.</w:t>
      </w:r>
      <w:r w:rsidRPr="00DB46BC">
        <w:rPr>
          <w:rFonts w:ascii="Times New Roman" w:eastAsia="Arial" w:hAnsi="Times New Roman" w:cs="Times New Roman"/>
          <w:color w:val="231F20"/>
          <w:spacing w:val="-21"/>
          <w:sz w:val="16"/>
          <w:szCs w:val="16"/>
        </w:rPr>
        <w:t xml:space="preserve"> </w:t>
      </w:r>
      <w:r w:rsidRPr="00DB46BC">
        <w:rPr>
          <w:rFonts w:ascii="Times New Roman" w:eastAsia="Arial" w:hAnsi="Times New Roman" w:cs="Times New Roman"/>
          <w:color w:val="231F20"/>
          <w:sz w:val="16"/>
          <w:szCs w:val="16"/>
        </w:rPr>
        <w:t>Oral</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sz w:val="16"/>
          <w:szCs w:val="16"/>
        </w:rPr>
        <w:t>Communication</w:t>
      </w:r>
      <w:r w:rsidRPr="00DB46BC">
        <w:rPr>
          <w:rFonts w:ascii="Times New Roman" w:eastAsia="Arial" w:hAnsi="Times New Roman" w:cs="Times New Roman"/>
          <w:color w:val="231F20"/>
          <w:spacing w:val="15"/>
          <w:sz w:val="16"/>
          <w:szCs w:val="16"/>
        </w:rPr>
        <w:t xml:space="preserve"> </w:t>
      </w:r>
      <w:r w:rsidRPr="00DB46BC">
        <w:rPr>
          <w:rFonts w:ascii="Times New Roman" w:eastAsia="Arial" w:hAnsi="Times New Roman" w:cs="Times New Roman"/>
          <w:color w:val="231F20"/>
          <w:sz w:val="16"/>
          <w:szCs w:val="16"/>
        </w:rPr>
        <w:t>(CSU</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color w:val="231F20"/>
          <w:sz w:val="16"/>
          <w:szCs w:val="16"/>
        </w:rPr>
        <w:t>only),</w:t>
      </w:r>
      <w:r w:rsidRPr="00DB46BC">
        <w:rPr>
          <w:rFonts w:ascii="Times New Roman" w:eastAsia="Arial" w:hAnsi="Times New Roman" w:cs="Times New Roman"/>
          <w:color w:val="231F20"/>
          <w:spacing w:val="-16"/>
          <w:sz w:val="16"/>
          <w:szCs w:val="16"/>
        </w:rPr>
        <w:t xml:space="preserve"> </w:t>
      </w:r>
      <w:r w:rsidRPr="00DB46BC">
        <w:rPr>
          <w:rFonts w:ascii="Times New Roman" w:eastAsia="Arial" w:hAnsi="Times New Roman" w:cs="Times New Roman"/>
          <w:b/>
          <w:color w:val="FF0000"/>
          <w:sz w:val="16"/>
          <w:szCs w:val="16"/>
        </w:rPr>
        <w:t>1 course,</w:t>
      </w:r>
      <w:r w:rsidRPr="00DB46BC">
        <w:rPr>
          <w:rFonts w:ascii="Times New Roman" w:eastAsia="Arial" w:hAnsi="Times New Roman" w:cs="Times New Roman"/>
          <w:b/>
          <w:color w:val="FF0000"/>
          <w:spacing w:val="7"/>
          <w:sz w:val="16"/>
          <w:szCs w:val="16"/>
        </w:rPr>
        <w:t xml:space="preserve"> </w:t>
      </w:r>
      <w:r w:rsidRPr="00DB46BC">
        <w:rPr>
          <w:rFonts w:ascii="Times New Roman" w:eastAsia="Arial" w:hAnsi="Times New Roman" w:cs="Times New Roman"/>
          <w:b/>
          <w:color w:val="FF0000"/>
          <w:sz w:val="16"/>
          <w:szCs w:val="16"/>
        </w:rPr>
        <w:t xml:space="preserve">3 </w:t>
      </w:r>
      <w:r w:rsidRPr="00DB46BC">
        <w:rPr>
          <w:rFonts w:ascii="Times New Roman" w:eastAsia="Arial" w:hAnsi="Times New Roman" w:cs="Times New Roman"/>
          <w:b/>
          <w:color w:val="FF0000"/>
          <w:w w:val="101"/>
          <w:sz w:val="16"/>
          <w:szCs w:val="16"/>
        </w:rPr>
        <w:t>semester</w:t>
      </w:r>
      <w:r w:rsidRPr="00DB46BC">
        <w:rPr>
          <w:rFonts w:ascii="Times New Roman" w:eastAsia="Arial" w:hAnsi="Times New Roman" w:cs="Times New Roman"/>
          <w:color w:val="231F20"/>
          <w:w w:val="101"/>
          <w:sz w:val="16"/>
          <w:szCs w:val="16"/>
        </w:rPr>
        <w:t>/</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color w:val="231F20"/>
          <w:sz w:val="16"/>
          <w:szCs w:val="16"/>
        </w:rPr>
        <w:t>4 -</w:t>
      </w:r>
      <w:r w:rsidRPr="00DB46BC">
        <w:rPr>
          <w:rFonts w:ascii="Times New Roman" w:eastAsia="Arial" w:hAnsi="Times New Roman" w:cs="Times New Roman"/>
          <w:color w:val="231F20"/>
          <w:spacing w:val="12"/>
          <w:sz w:val="16"/>
          <w:szCs w:val="16"/>
        </w:rPr>
        <w:t xml:space="preserve"> </w:t>
      </w:r>
      <w:r w:rsidRPr="00DB46BC">
        <w:rPr>
          <w:rFonts w:ascii="Times New Roman" w:eastAsia="Arial" w:hAnsi="Times New Roman" w:cs="Times New Roman"/>
          <w:color w:val="231F20"/>
          <w:sz w:val="16"/>
          <w:szCs w:val="16"/>
        </w:rPr>
        <w:t>5 quarter</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w w:val="101"/>
          <w:sz w:val="16"/>
          <w:szCs w:val="16"/>
        </w:rPr>
        <w:t>units.</w:t>
      </w:r>
    </w:p>
    <w:p w:rsidR="0000555E" w:rsidRPr="00DB46BC" w:rsidRDefault="0000555E" w:rsidP="0000555E">
      <w:pPr>
        <w:spacing w:after="0" w:line="240" w:lineRule="auto"/>
        <w:ind w:right="-20" w:firstLine="180"/>
        <w:rPr>
          <w:rFonts w:ascii="Times New Roman" w:eastAsia="Arial" w:hAnsi="Times New Roman" w:cs="Times New Roman"/>
          <w:sz w:val="16"/>
          <w:szCs w:val="16"/>
        </w:rPr>
      </w:pPr>
      <w:r w:rsidRPr="00DB46BC">
        <w:rPr>
          <w:rFonts w:ascii="Times New Roman" w:eastAsia="Arial" w:hAnsi="Times New Roman" w:cs="Times New Roman"/>
          <w:b/>
          <w:color w:val="FF0000"/>
          <w:sz w:val="16"/>
          <w:szCs w:val="16"/>
        </w:rPr>
        <w:t>COMMST</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b/>
          <w:color w:val="FF0000"/>
          <w:sz w:val="16"/>
          <w:szCs w:val="16"/>
        </w:rPr>
        <w:t>100</w:t>
      </w:r>
      <w:r w:rsidRPr="00DB46BC">
        <w:rPr>
          <w:rFonts w:ascii="Times New Roman" w:eastAsia="Arial" w:hAnsi="Times New Roman" w:cs="Times New Roman"/>
          <w:color w:val="231F20"/>
          <w:sz w:val="16"/>
          <w:szCs w:val="16"/>
        </w:rPr>
        <w:t>, 100H, 111, 111H, 140</w:t>
      </w:r>
    </w:p>
    <w:p w:rsidR="0000555E" w:rsidRPr="00DB46BC" w:rsidRDefault="0000555E" w:rsidP="0000555E">
      <w:pPr>
        <w:spacing w:before="11" w:after="0" w:line="240" w:lineRule="auto"/>
        <w:ind w:left="-360" w:right="-20"/>
        <w:rPr>
          <w:rFonts w:ascii="Times New Roman" w:eastAsia="Arial" w:hAnsi="Times New Roman" w:cs="Times New Roman"/>
          <w:b/>
          <w:bCs/>
          <w:color w:val="231F20"/>
          <w:w w:val="96"/>
          <w:sz w:val="16"/>
          <w:szCs w:val="16"/>
        </w:rPr>
      </w:pPr>
    </w:p>
    <w:p w:rsidR="0000555E" w:rsidRPr="00DB46BC" w:rsidRDefault="0000555E" w:rsidP="0000555E">
      <w:pPr>
        <w:spacing w:before="11" w:after="0" w:line="240" w:lineRule="auto"/>
        <w:ind w:left="-360" w:right="-20"/>
        <w:rPr>
          <w:rFonts w:ascii="Times New Roman" w:eastAsia="Arial" w:hAnsi="Times New Roman" w:cs="Times New Roman"/>
          <w:color w:val="231F20"/>
          <w:sz w:val="16"/>
          <w:szCs w:val="16"/>
        </w:rPr>
      </w:pPr>
      <w:r w:rsidRPr="00DB46BC">
        <w:rPr>
          <w:rFonts w:ascii="Times New Roman" w:eastAsia="Arial" w:hAnsi="Times New Roman" w:cs="Times New Roman"/>
          <w:b/>
          <w:bCs/>
          <w:color w:val="231F20"/>
          <w:w w:val="96"/>
          <w:sz w:val="16"/>
          <w:szCs w:val="16"/>
        </w:rPr>
        <w:t>AREA</w:t>
      </w:r>
      <w:r w:rsidRPr="00DB46BC">
        <w:rPr>
          <w:rFonts w:ascii="Times New Roman" w:eastAsia="Arial" w:hAnsi="Times New Roman" w:cs="Times New Roman"/>
          <w:b/>
          <w:bCs/>
          <w:color w:val="231F20"/>
          <w:spacing w:val="3"/>
          <w:w w:val="96"/>
          <w:sz w:val="16"/>
          <w:szCs w:val="16"/>
        </w:rPr>
        <w:t xml:space="preserve"> </w:t>
      </w:r>
      <w:r w:rsidRPr="00DB46BC">
        <w:rPr>
          <w:rFonts w:ascii="Times New Roman" w:eastAsia="Arial" w:hAnsi="Times New Roman" w:cs="Times New Roman"/>
          <w:b/>
          <w:bCs/>
          <w:color w:val="231F20"/>
          <w:sz w:val="16"/>
          <w:szCs w:val="16"/>
        </w:rPr>
        <w:t>2 -</w:t>
      </w:r>
      <w:r w:rsidRPr="00DB46BC">
        <w:rPr>
          <w:rFonts w:ascii="Times New Roman" w:eastAsia="Arial" w:hAnsi="Times New Roman" w:cs="Times New Roman"/>
          <w:b/>
          <w:bCs/>
          <w:color w:val="231F20"/>
          <w:spacing w:val="18"/>
          <w:sz w:val="16"/>
          <w:szCs w:val="16"/>
        </w:rPr>
        <w:t xml:space="preserve"> </w:t>
      </w:r>
      <w:r w:rsidRPr="00DB46BC">
        <w:rPr>
          <w:rFonts w:ascii="Times New Roman" w:eastAsia="Arial" w:hAnsi="Times New Roman" w:cs="Times New Roman"/>
          <w:b/>
          <w:bCs/>
          <w:color w:val="231F20"/>
          <w:sz w:val="16"/>
          <w:szCs w:val="16"/>
        </w:rPr>
        <w:t>M</w:t>
      </w:r>
      <w:r w:rsidRPr="00DB46BC">
        <w:rPr>
          <w:rFonts w:ascii="Times New Roman" w:eastAsia="Arial" w:hAnsi="Times New Roman" w:cs="Times New Roman"/>
          <w:b/>
          <w:bCs/>
          <w:color w:val="231F20"/>
          <w:spacing w:val="-18"/>
          <w:sz w:val="16"/>
          <w:szCs w:val="16"/>
        </w:rPr>
        <w:t>A</w:t>
      </w:r>
      <w:r w:rsidRPr="00DB46BC">
        <w:rPr>
          <w:rFonts w:ascii="Times New Roman" w:eastAsia="Arial" w:hAnsi="Times New Roman" w:cs="Times New Roman"/>
          <w:b/>
          <w:bCs/>
          <w:color w:val="231F20"/>
          <w:sz w:val="16"/>
          <w:szCs w:val="16"/>
        </w:rPr>
        <w:t>THEM</w:t>
      </w:r>
      <w:r w:rsidRPr="00DB46BC">
        <w:rPr>
          <w:rFonts w:ascii="Times New Roman" w:eastAsia="Arial" w:hAnsi="Times New Roman" w:cs="Times New Roman"/>
          <w:b/>
          <w:bCs/>
          <w:color w:val="231F20"/>
          <w:spacing w:val="-18"/>
          <w:sz w:val="16"/>
          <w:szCs w:val="16"/>
        </w:rPr>
        <w:t>A</w:t>
      </w:r>
      <w:r w:rsidRPr="00DB46BC">
        <w:rPr>
          <w:rFonts w:ascii="Times New Roman" w:eastAsia="Arial" w:hAnsi="Times New Roman" w:cs="Times New Roman"/>
          <w:b/>
          <w:bCs/>
          <w:color w:val="231F20"/>
          <w:sz w:val="16"/>
          <w:szCs w:val="16"/>
        </w:rPr>
        <w:t>TICAL</w:t>
      </w:r>
      <w:r w:rsidRPr="00DB46BC">
        <w:rPr>
          <w:rFonts w:ascii="Times New Roman" w:eastAsia="Arial" w:hAnsi="Times New Roman" w:cs="Times New Roman"/>
          <w:b/>
          <w:bCs/>
          <w:color w:val="231F20"/>
          <w:spacing w:val="9"/>
          <w:sz w:val="16"/>
          <w:szCs w:val="16"/>
        </w:rPr>
        <w:t xml:space="preserve"> </w:t>
      </w:r>
      <w:r w:rsidRPr="00DB46BC">
        <w:rPr>
          <w:rFonts w:ascii="Times New Roman" w:eastAsia="Arial" w:hAnsi="Times New Roman" w:cs="Times New Roman"/>
          <w:b/>
          <w:bCs/>
          <w:color w:val="231F20"/>
          <w:sz w:val="16"/>
          <w:szCs w:val="16"/>
        </w:rPr>
        <w:t>CONCEPTS AND QUANTI</w:t>
      </w:r>
      <w:r w:rsidRPr="00DB46BC">
        <w:rPr>
          <w:rFonts w:ascii="Times New Roman" w:eastAsia="Arial" w:hAnsi="Times New Roman" w:cs="Times New Roman"/>
          <w:b/>
          <w:bCs/>
          <w:color w:val="231F20"/>
          <w:spacing w:val="-18"/>
          <w:sz w:val="16"/>
          <w:szCs w:val="16"/>
        </w:rPr>
        <w:t>TA</w:t>
      </w:r>
      <w:r w:rsidRPr="00DB46BC">
        <w:rPr>
          <w:rFonts w:ascii="Times New Roman" w:eastAsia="Arial" w:hAnsi="Times New Roman" w:cs="Times New Roman"/>
          <w:b/>
          <w:bCs/>
          <w:color w:val="231F20"/>
          <w:sz w:val="16"/>
          <w:szCs w:val="16"/>
        </w:rPr>
        <w:t>TIVE</w:t>
      </w:r>
      <w:r w:rsidRPr="00DB46BC">
        <w:rPr>
          <w:rFonts w:ascii="Times New Roman" w:eastAsia="Arial" w:hAnsi="Times New Roman" w:cs="Times New Roman"/>
          <w:b/>
          <w:bCs/>
          <w:color w:val="231F20"/>
          <w:spacing w:val="-21"/>
          <w:sz w:val="16"/>
          <w:szCs w:val="16"/>
        </w:rPr>
        <w:t xml:space="preserve"> </w:t>
      </w:r>
      <w:r w:rsidRPr="00DB46BC">
        <w:rPr>
          <w:rFonts w:ascii="Times New Roman" w:eastAsia="Arial" w:hAnsi="Times New Roman" w:cs="Times New Roman"/>
          <w:b/>
          <w:bCs/>
          <w:color w:val="231F20"/>
          <w:sz w:val="16"/>
          <w:szCs w:val="16"/>
        </w:rPr>
        <w:t>REASONING:</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w w:val="90"/>
          <w:sz w:val="16"/>
          <w:szCs w:val="16"/>
        </w:rPr>
        <w:t>1</w:t>
      </w:r>
      <w:r w:rsidRPr="00DB46BC">
        <w:rPr>
          <w:rFonts w:ascii="Times New Roman" w:eastAsia="Arial" w:hAnsi="Times New Roman" w:cs="Times New Roman"/>
          <w:b/>
          <w:color w:val="FF0000"/>
          <w:spacing w:val="8"/>
          <w:w w:val="90"/>
          <w:sz w:val="16"/>
          <w:szCs w:val="16"/>
        </w:rPr>
        <w:t xml:space="preserve"> </w:t>
      </w:r>
      <w:r w:rsidRPr="00DB46BC">
        <w:rPr>
          <w:rFonts w:ascii="Times New Roman" w:eastAsia="Arial" w:hAnsi="Times New Roman" w:cs="Times New Roman"/>
          <w:b/>
          <w:color w:val="FF0000"/>
          <w:sz w:val="16"/>
          <w:szCs w:val="16"/>
        </w:rPr>
        <w:t>course,</w:t>
      </w:r>
      <w:r w:rsidRPr="00DB46BC">
        <w:rPr>
          <w:rFonts w:ascii="Times New Roman" w:eastAsia="Arial" w:hAnsi="Times New Roman" w:cs="Times New Roman"/>
          <w:b/>
          <w:color w:val="FF0000"/>
          <w:spacing w:val="7"/>
          <w:sz w:val="16"/>
          <w:szCs w:val="16"/>
        </w:rPr>
        <w:t xml:space="preserve"> </w:t>
      </w:r>
      <w:r w:rsidRPr="00DB46BC">
        <w:rPr>
          <w:rFonts w:ascii="Times New Roman" w:eastAsia="Arial" w:hAnsi="Times New Roman" w:cs="Times New Roman"/>
          <w:b/>
          <w:color w:val="FF0000"/>
          <w:sz w:val="16"/>
          <w:szCs w:val="16"/>
        </w:rPr>
        <w:t>3 -</w:t>
      </w:r>
      <w:r w:rsidRPr="00DB46BC">
        <w:rPr>
          <w:rFonts w:ascii="Times New Roman" w:eastAsia="Arial" w:hAnsi="Times New Roman" w:cs="Times New Roman"/>
          <w:b/>
          <w:color w:val="FF0000"/>
          <w:spacing w:val="12"/>
          <w:sz w:val="16"/>
          <w:szCs w:val="16"/>
        </w:rPr>
        <w:t xml:space="preserve"> </w:t>
      </w:r>
      <w:r w:rsidRPr="00DB46BC">
        <w:rPr>
          <w:rFonts w:ascii="Times New Roman" w:eastAsia="Arial" w:hAnsi="Times New Roman" w:cs="Times New Roman"/>
          <w:b/>
          <w:color w:val="FF0000"/>
          <w:sz w:val="16"/>
          <w:szCs w:val="16"/>
        </w:rPr>
        <w:t>4 semester</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z w:val="16"/>
          <w:szCs w:val="16"/>
        </w:rPr>
        <w:t>4 -</w:t>
      </w:r>
      <w:r w:rsidRPr="00DB46BC">
        <w:rPr>
          <w:rFonts w:ascii="Times New Roman" w:eastAsia="Arial" w:hAnsi="Times New Roman" w:cs="Times New Roman"/>
          <w:color w:val="231F20"/>
          <w:spacing w:val="12"/>
          <w:sz w:val="16"/>
          <w:szCs w:val="16"/>
        </w:rPr>
        <w:t xml:space="preserve"> </w:t>
      </w:r>
      <w:r w:rsidRPr="00DB46BC">
        <w:rPr>
          <w:rFonts w:ascii="Times New Roman" w:eastAsia="Arial" w:hAnsi="Times New Roman" w:cs="Times New Roman"/>
          <w:color w:val="231F20"/>
          <w:sz w:val="16"/>
          <w:szCs w:val="16"/>
        </w:rPr>
        <w:t>5 quarter</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z w:val="16"/>
          <w:szCs w:val="16"/>
        </w:rPr>
        <w:t>units</w:t>
      </w:r>
    </w:p>
    <w:p w:rsidR="0000555E" w:rsidRPr="00DB46BC" w:rsidRDefault="0000555E" w:rsidP="0000555E">
      <w:pPr>
        <w:spacing w:before="11" w:after="0" w:line="240" w:lineRule="auto"/>
        <w:ind w:left="-360" w:right="-20"/>
        <w:rPr>
          <w:rFonts w:ascii="Times New Roman" w:eastAsia="Arial" w:hAnsi="Times New Roman" w:cs="Times New Roman"/>
          <w:color w:val="231F20"/>
          <w:sz w:val="16"/>
          <w:szCs w:val="16"/>
        </w:rPr>
      </w:pPr>
      <w:r w:rsidRPr="00DB46BC">
        <w:rPr>
          <w:rFonts w:ascii="Times New Roman" w:eastAsia="Arial" w:hAnsi="Times New Roman" w:cs="Times New Roman"/>
          <w:color w:val="231F20"/>
          <w:sz w:val="16"/>
          <w:szCs w:val="16"/>
        </w:rPr>
        <w:tab/>
      </w:r>
    </w:p>
    <w:p w:rsidR="0000555E" w:rsidRPr="00DB46BC" w:rsidRDefault="0000555E" w:rsidP="0000555E">
      <w:pPr>
        <w:spacing w:before="6" w:after="0" w:line="250" w:lineRule="auto"/>
        <w:ind w:right="-211"/>
        <w:rPr>
          <w:rFonts w:ascii="Times New Roman" w:eastAsia="Arial" w:hAnsi="Times New Roman" w:cs="Times New Roman"/>
          <w:color w:val="231F20"/>
          <w:sz w:val="16"/>
          <w:szCs w:val="16"/>
        </w:rPr>
      </w:pPr>
      <w:r w:rsidRPr="00DB46BC">
        <w:rPr>
          <w:rFonts w:ascii="Times New Roman" w:eastAsia="Arial" w:hAnsi="Times New Roman" w:cs="Times New Roman"/>
          <w:color w:val="231F20"/>
          <w:sz w:val="16"/>
          <w:szCs w:val="16"/>
        </w:rPr>
        <w:t>A.</w:t>
      </w:r>
      <w:r w:rsidRPr="00DB46BC">
        <w:rPr>
          <w:rFonts w:ascii="Times New Roman" w:eastAsia="Arial" w:hAnsi="Times New Roman" w:cs="Times New Roman"/>
          <w:color w:val="231F20"/>
          <w:spacing w:val="29"/>
          <w:sz w:val="16"/>
          <w:szCs w:val="16"/>
        </w:rPr>
        <w:t xml:space="preserve"> </w:t>
      </w:r>
      <w:r w:rsidRPr="00DB46BC">
        <w:rPr>
          <w:rFonts w:ascii="Times New Roman" w:eastAsia="Arial" w:hAnsi="Times New Roman" w:cs="Times New Roman"/>
          <w:color w:val="231F20"/>
          <w:sz w:val="16"/>
          <w:szCs w:val="16"/>
        </w:rPr>
        <w:t>CSCI</w:t>
      </w:r>
      <w:r w:rsidRPr="00DB46BC">
        <w:rPr>
          <w:rFonts w:ascii="Times New Roman" w:eastAsia="Arial" w:hAnsi="Times New Roman" w:cs="Times New Roman"/>
          <w:color w:val="231F20"/>
          <w:spacing w:val="-11"/>
          <w:sz w:val="16"/>
          <w:szCs w:val="16"/>
        </w:rPr>
        <w:t xml:space="preserve"> </w:t>
      </w:r>
      <w:r w:rsidRPr="00DB46BC">
        <w:rPr>
          <w:rFonts w:ascii="Times New Roman" w:eastAsia="Arial" w:hAnsi="Times New Roman" w:cs="Times New Roman"/>
          <w:color w:val="231F20"/>
          <w:sz w:val="16"/>
          <w:szCs w:val="16"/>
        </w:rPr>
        <w:t xml:space="preserve">200; </w:t>
      </w:r>
      <w:r w:rsidRPr="00DB46BC">
        <w:rPr>
          <w:rFonts w:ascii="Times New Roman" w:eastAsia="Arial" w:hAnsi="Times New Roman" w:cs="Times New Roman"/>
          <w:b/>
          <w:color w:val="FF0000"/>
          <w:sz w:val="16"/>
          <w:szCs w:val="16"/>
        </w:rPr>
        <w:t>M</w:t>
      </w:r>
      <w:r w:rsidRPr="00DB46BC">
        <w:rPr>
          <w:rFonts w:ascii="Times New Roman" w:eastAsia="Arial" w:hAnsi="Times New Roman" w:cs="Times New Roman"/>
          <w:b/>
          <w:color w:val="FF0000"/>
          <w:spacing w:val="-20"/>
          <w:sz w:val="16"/>
          <w:szCs w:val="16"/>
        </w:rPr>
        <w:t>A</w:t>
      </w:r>
      <w:r w:rsidRPr="00DB46BC">
        <w:rPr>
          <w:rFonts w:ascii="Times New Roman" w:eastAsia="Arial" w:hAnsi="Times New Roman" w:cs="Times New Roman"/>
          <w:b/>
          <w:color w:val="FF0000"/>
          <w:sz w:val="16"/>
          <w:szCs w:val="16"/>
        </w:rPr>
        <w:t>TH</w:t>
      </w:r>
      <w:r w:rsidRPr="00DB46BC">
        <w:rPr>
          <w:rFonts w:ascii="Times New Roman" w:eastAsia="Arial" w:hAnsi="Times New Roman" w:cs="Times New Roman"/>
          <w:color w:val="231F20"/>
          <w:spacing w:val="-6"/>
          <w:sz w:val="16"/>
          <w:szCs w:val="16"/>
        </w:rPr>
        <w:t xml:space="preserve"> </w:t>
      </w:r>
      <w:r w:rsidRPr="00DB46BC">
        <w:rPr>
          <w:rFonts w:ascii="Times New Roman" w:eastAsia="Arial" w:hAnsi="Times New Roman" w:cs="Times New Roman"/>
          <w:color w:val="231F20"/>
          <w:sz w:val="16"/>
          <w:szCs w:val="16"/>
        </w:rPr>
        <w:t>102**,</w:t>
      </w:r>
      <w:r w:rsidRPr="00DB46BC">
        <w:rPr>
          <w:rFonts w:ascii="Times New Roman" w:eastAsia="Arial" w:hAnsi="Times New Roman" w:cs="Times New Roman"/>
          <w:color w:val="231F20"/>
          <w:spacing w:val="-18"/>
          <w:sz w:val="16"/>
          <w:szCs w:val="16"/>
        </w:rPr>
        <w:t xml:space="preserve"> </w:t>
      </w:r>
      <w:r w:rsidRPr="00DB46BC">
        <w:rPr>
          <w:rFonts w:ascii="Times New Roman" w:eastAsia="Arial" w:hAnsi="Times New Roman" w:cs="Times New Roman"/>
          <w:color w:val="231F20"/>
          <w:sz w:val="16"/>
          <w:szCs w:val="16"/>
        </w:rPr>
        <w:t xml:space="preserve">108, </w:t>
      </w:r>
      <w:r w:rsidRPr="00DB46BC">
        <w:rPr>
          <w:rFonts w:ascii="Times New Roman" w:eastAsia="Arial" w:hAnsi="Times New Roman" w:cs="Times New Roman"/>
          <w:b/>
          <w:bCs/>
          <w:color w:val="231F20"/>
          <w:sz w:val="16"/>
          <w:szCs w:val="16"/>
        </w:rPr>
        <w:t>110</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z w:val="16"/>
          <w:szCs w:val="16"/>
        </w:rPr>
        <w:t>115</w:t>
      </w:r>
      <w:r w:rsidRPr="00DB46BC">
        <w:rPr>
          <w:rFonts w:ascii="Times New Roman" w:eastAsia="Arial" w:hAnsi="Times New Roman" w:cs="Times New Roman"/>
          <w:color w:val="231F20"/>
          <w:sz w:val="16"/>
          <w:szCs w:val="16"/>
        </w:rPr>
        <w:t>, 141**,</w:t>
      </w:r>
      <w:r w:rsidRPr="00DB46BC">
        <w:rPr>
          <w:rFonts w:ascii="Times New Roman" w:eastAsia="Arial" w:hAnsi="Times New Roman" w:cs="Times New Roman"/>
          <w:color w:val="231F20"/>
          <w:spacing w:val="-18"/>
          <w:sz w:val="16"/>
          <w:szCs w:val="16"/>
        </w:rPr>
        <w:t xml:space="preserve"> </w:t>
      </w:r>
      <w:r w:rsidRPr="00DB46BC">
        <w:rPr>
          <w:rFonts w:ascii="Times New Roman" w:eastAsia="Arial" w:hAnsi="Times New Roman" w:cs="Times New Roman"/>
          <w:color w:val="231F20"/>
          <w:sz w:val="16"/>
          <w:szCs w:val="16"/>
        </w:rPr>
        <w:t>160**,</w:t>
      </w:r>
      <w:r w:rsidRPr="00DB46BC">
        <w:rPr>
          <w:rFonts w:ascii="Times New Roman" w:eastAsia="Arial" w:hAnsi="Times New Roman" w:cs="Times New Roman"/>
          <w:color w:val="231F20"/>
          <w:spacing w:val="-18"/>
          <w:sz w:val="16"/>
          <w:szCs w:val="16"/>
        </w:rPr>
        <w:t xml:space="preserve"> </w:t>
      </w:r>
      <w:r w:rsidRPr="00DB46BC">
        <w:rPr>
          <w:rFonts w:ascii="Times New Roman" w:eastAsia="Arial" w:hAnsi="Times New Roman" w:cs="Times New Roman"/>
          <w:color w:val="231F20"/>
          <w:sz w:val="16"/>
          <w:szCs w:val="16"/>
        </w:rPr>
        <w:t>200, 250, 251, 252, 265, 266; PSYCH</w:t>
      </w:r>
      <w:r w:rsidRPr="00DB46BC">
        <w:rPr>
          <w:rFonts w:ascii="Times New Roman" w:eastAsia="Arial" w:hAnsi="Times New Roman" w:cs="Times New Roman"/>
          <w:color w:val="231F20"/>
          <w:spacing w:val="-15"/>
          <w:sz w:val="16"/>
          <w:szCs w:val="16"/>
        </w:rPr>
        <w:t xml:space="preserve"> </w:t>
      </w:r>
      <w:r w:rsidRPr="00DB46BC">
        <w:rPr>
          <w:rFonts w:ascii="Times New Roman" w:eastAsia="Arial" w:hAnsi="Times New Roman" w:cs="Times New Roman"/>
          <w:color w:val="231F20"/>
          <w:sz w:val="16"/>
          <w:szCs w:val="16"/>
        </w:rPr>
        <w:t>108</w:t>
      </w:r>
    </w:p>
    <w:p w:rsidR="0000555E" w:rsidRPr="00DB46BC" w:rsidRDefault="0000555E" w:rsidP="0000555E">
      <w:pPr>
        <w:spacing w:after="0" w:line="240" w:lineRule="auto"/>
        <w:ind w:left="-360" w:right="-20"/>
        <w:rPr>
          <w:rFonts w:ascii="Times New Roman" w:eastAsia="Arial" w:hAnsi="Times New Roman" w:cs="Times New Roman"/>
          <w:b/>
          <w:bCs/>
          <w:color w:val="231F20"/>
          <w:w w:val="96"/>
          <w:sz w:val="16"/>
          <w:szCs w:val="16"/>
        </w:rPr>
      </w:pPr>
    </w:p>
    <w:p w:rsidR="0000555E" w:rsidRPr="00DB46BC" w:rsidRDefault="0000555E" w:rsidP="0000555E">
      <w:pPr>
        <w:spacing w:after="0" w:line="240" w:lineRule="auto"/>
        <w:ind w:left="180" w:right="-20" w:hanging="540"/>
        <w:rPr>
          <w:rFonts w:ascii="Times New Roman" w:eastAsia="Arial" w:hAnsi="Times New Roman" w:cs="Times New Roman"/>
          <w:color w:val="231F20"/>
          <w:sz w:val="16"/>
          <w:szCs w:val="16"/>
        </w:rPr>
      </w:pPr>
      <w:r w:rsidRPr="00DB46BC">
        <w:rPr>
          <w:rFonts w:ascii="Times New Roman" w:eastAsia="Arial" w:hAnsi="Times New Roman" w:cs="Times New Roman"/>
          <w:b/>
          <w:bCs/>
          <w:color w:val="231F20"/>
          <w:w w:val="96"/>
          <w:sz w:val="16"/>
          <w:szCs w:val="16"/>
        </w:rPr>
        <w:t>AREA</w:t>
      </w:r>
      <w:r w:rsidRPr="00DB46BC">
        <w:rPr>
          <w:rFonts w:ascii="Times New Roman" w:eastAsia="Arial" w:hAnsi="Times New Roman" w:cs="Times New Roman"/>
          <w:b/>
          <w:bCs/>
          <w:color w:val="231F20"/>
          <w:spacing w:val="3"/>
          <w:w w:val="96"/>
          <w:sz w:val="16"/>
          <w:szCs w:val="16"/>
        </w:rPr>
        <w:t xml:space="preserve"> </w:t>
      </w:r>
      <w:r w:rsidRPr="00DB46BC">
        <w:rPr>
          <w:rFonts w:ascii="Times New Roman" w:eastAsia="Arial" w:hAnsi="Times New Roman" w:cs="Times New Roman"/>
          <w:b/>
          <w:bCs/>
          <w:color w:val="231F20"/>
          <w:sz w:val="16"/>
          <w:szCs w:val="16"/>
        </w:rPr>
        <w:t>3 -</w:t>
      </w:r>
      <w:r w:rsidRPr="00DB46BC">
        <w:rPr>
          <w:rFonts w:ascii="Times New Roman" w:eastAsia="Arial" w:hAnsi="Times New Roman" w:cs="Times New Roman"/>
          <w:b/>
          <w:bCs/>
          <w:color w:val="231F20"/>
          <w:spacing w:val="18"/>
          <w:sz w:val="16"/>
          <w:szCs w:val="16"/>
        </w:rPr>
        <w:t xml:space="preserve"> </w:t>
      </w:r>
      <w:r w:rsidRPr="00DB46BC">
        <w:rPr>
          <w:rFonts w:ascii="Times New Roman" w:eastAsia="Arial" w:hAnsi="Times New Roman" w:cs="Times New Roman"/>
          <w:b/>
          <w:bCs/>
          <w:color w:val="231F20"/>
          <w:sz w:val="16"/>
          <w:szCs w:val="16"/>
        </w:rPr>
        <w:t>A</w:t>
      </w:r>
      <w:r w:rsidRPr="00DB46BC">
        <w:rPr>
          <w:rFonts w:ascii="Times New Roman" w:eastAsia="Arial" w:hAnsi="Times New Roman" w:cs="Times New Roman"/>
          <w:b/>
          <w:bCs/>
          <w:color w:val="231F20"/>
          <w:spacing w:val="-4"/>
          <w:sz w:val="16"/>
          <w:szCs w:val="16"/>
        </w:rPr>
        <w:t>R</w:t>
      </w:r>
      <w:r w:rsidRPr="00DB46BC">
        <w:rPr>
          <w:rFonts w:ascii="Times New Roman" w:eastAsia="Arial" w:hAnsi="Times New Roman" w:cs="Times New Roman"/>
          <w:b/>
          <w:bCs/>
          <w:color w:val="231F20"/>
          <w:sz w:val="16"/>
          <w:szCs w:val="16"/>
        </w:rPr>
        <w:t>TS</w:t>
      </w:r>
      <w:r w:rsidRPr="00DB46BC">
        <w:rPr>
          <w:rFonts w:ascii="Times New Roman" w:eastAsia="Arial" w:hAnsi="Times New Roman" w:cs="Times New Roman"/>
          <w:b/>
          <w:bCs/>
          <w:color w:val="231F20"/>
          <w:spacing w:val="-17"/>
          <w:sz w:val="16"/>
          <w:szCs w:val="16"/>
        </w:rPr>
        <w:t xml:space="preserve"> </w:t>
      </w:r>
      <w:r w:rsidRPr="00DB46BC">
        <w:rPr>
          <w:rFonts w:ascii="Times New Roman" w:eastAsia="Arial" w:hAnsi="Times New Roman" w:cs="Times New Roman"/>
          <w:b/>
          <w:bCs/>
          <w:color w:val="231F20"/>
          <w:sz w:val="16"/>
          <w:szCs w:val="16"/>
        </w:rPr>
        <w:t xml:space="preserve">AND </w:t>
      </w:r>
      <w:r w:rsidRPr="00DB46BC">
        <w:rPr>
          <w:rFonts w:ascii="Times New Roman" w:eastAsia="Arial" w:hAnsi="Times New Roman" w:cs="Times New Roman"/>
          <w:b/>
          <w:bCs/>
          <w:color w:val="231F20"/>
          <w:w w:val="101"/>
          <w:sz w:val="16"/>
          <w:szCs w:val="16"/>
        </w:rPr>
        <w:t>HUMANITIES:</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b/>
          <w:color w:val="FF0000"/>
          <w:sz w:val="16"/>
          <w:szCs w:val="16"/>
        </w:rPr>
        <w:t>At</w:t>
      </w:r>
      <w:r w:rsidRPr="00DB46BC">
        <w:rPr>
          <w:rFonts w:ascii="Times New Roman" w:eastAsia="Arial" w:hAnsi="Times New Roman" w:cs="Times New Roman"/>
          <w:b/>
          <w:color w:val="FF0000"/>
          <w:spacing w:val="-14"/>
          <w:sz w:val="16"/>
          <w:szCs w:val="16"/>
        </w:rPr>
        <w:t xml:space="preserve"> </w:t>
      </w:r>
      <w:r w:rsidRPr="00DB46BC">
        <w:rPr>
          <w:rFonts w:ascii="Times New Roman" w:eastAsia="Arial" w:hAnsi="Times New Roman" w:cs="Times New Roman"/>
          <w:b/>
          <w:color w:val="FF0000"/>
          <w:sz w:val="16"/>
          <w:szCs w:val="16"/>
        </w:rPr>
        <w:t>least</w:t>
      </w:r>
      <w:r w:rsidRPr="00DB46BC">
        <w:rPr>
          <w:rFonts w:ascii="Times New Roman" w:eastAsia="Arial" w:hAnsi="Times New Roman" w:cs="Times New Roman"/>
          <w:b/>
          <w:color w:val="FF0000"/>
          <w:spacing w:val="-5"/>
          <w:sz w:val="16"/>
          <w:szCs w:val="16"/>
        </w:rPr>
        <w:t xml:space="preserve"> </w:t>
      </w:r>
      <w:r w:rsidRPr="00DB46BC">
        <w:rPr>
          <w:rFonts w:ascii="Times New Roman" w:eastAsia="Arial" w:hAnsi="Times New Roman" w:cs="Times New Roman"/>
          <w:b/>
          <w:color w:val="FF0000"/>
          <w:sz w:val="16"/>
          <w:szCs w:val="16"/>
        </w:rPr>
        <w:t>3 courses</w:t>
      </w:r>
      <w:r w:rsidRPr="00DB46BC">
        <w:rPr>
          <w:rFonts w:ascii="Times New Roman" w:eastAsia="Arial" w:hAnsi="Times New Roman" w:cs="Times New Roman"/>
          <w:b/>
          <w:color w:val="FF0000"/>
          <w:spacing w:val="8"/>
          <w:sz w:val="16"/>
          <w:szCs w:val="16"/>
        </w:rPr>
        <w:t xml:space="preserve"> </w:t>
      </w:r>
      <w:r w:rsidRPr="00DB46BC">
        <w:rPr>
          <w:rFonts w:ascii="Times New Roman" w:eastAsia="Arial" w:hAnsi="Times New Roman" w:cs="Times New Roman"/>
          <w:b/>
          <w:color w:val="FF0000"/>
          <w:sz w:val="16"/>
          <w:szCs w:val="16"/>
        </w:rPr>
        <w:t>with</w:t>
      </w:r>
      <w:r w:rsidRPr="00DB46BC">
        <w:rPr>
          <w:rFonts w:ascii="Times New Roman" w:eastAsia="Arial" w:hAnsi="Times New Roman" w:cs="Times New Roman"/>
          <w:b/>
          <w:color w:val="FF0000"/>
          <w:spacing w:val="16"/>
          <w:sz w:val="16"/>
          <w:szCs w:val="16"/>
        </w:rPr>
        <w:t xml:space="preserve"> </w:t>
      </w:r>
      <w:r w:rsidRPr="00DB46BC">
        <w:rPr>
          <w:rFonts w:ascii="Times New Roman" w:eastAsia="Arial" w:hAnsi="Times New Roman" w:cs="Times New Roman"/>
          <w:b/>
          <w:color w:val="FF0000"/>
          <w:sz w:val="16"/>
          <w:szCs w:val="16"/>
        </w:rPr>
        <w:t>at</w:t>
      </w:r>
      <w:r w:rsidRPr="00DB46BC">
        <w:rPr>
          <w:rFonts w:ascii="Times New Roman" w:eastAsia="Arial" w:hAnsi="Times New Roman" w:cs="Times New Roman"/>
          <w:b/>
          <w:color w:val="FF0000"/>
          <w:spacing w:val="4"/>
          <w:sz w:val="16"/>
          <w:szCs w:val="16"/>
        </w:rPr>
        <w:t xml:space="preserve"> </w:t>
      </w:r>
      <w:r w:rsidRPr="00DB46BC">
        <w:rPr>
          <w:rFonts w:ascii="Times New Roman" w:eastAsia="Arial" w:hAnsi="Times New Roman" w:cs="Times New Roman"/>
          <w:b/>
          <w:color w:val="FF0000"/>
          <w:sz w:val="16"/>
          <w:szCs w:val="16"/>
        </w:rPr>
        <w:t>least</w:t>
      </w:r>
      <w:r w:rsidRPr="00DB46BC">
        <w:rPr>
          <w:rFonts w:ascii="Times New Roman" w:eastAsia="Arial" w:hAnsi="Times New Roman" w:cs="Times New Roman"/>
          <w:b/>
          <w:color w:val="FF0000"/>
          <w:spacing w:val="-5"/>
          <w:sz w:val="16"/>
          <w:szCs w:val="16"/>
        </w:rPr>
        <w:t xml:space="preserve"> </w:t>
      </w:r>
      <w:r w:rsidRPr="00DB46BC">
        <w:rPr>
          <w:rFonts w:ascii="Times New Roman" w:eastAsia="Arial" w:hAnsi="Times New Roman" w:cs="Times New Roman"/>
          <w:b/>
          <w:color w:val="FF0000"/>
          <w:sz w:val="16"/>
          <w:szCs w:val="16"/>
        </w:rPr>
        <w:t>one</w:t>
      </w:r>
      <w:r w:rsidRPr="00DB46BC">
        <w:rPr>
          <w:rFonts w:ascii="Times New Roman" w:eastAsia="Arial" w:hAnsi="Times New Roman" w:cs="Times New Roman"/>
          <w:b/>
          <w:color w:val="FF0000"/>
          <w:spacing w:val="-4"/>
          <w:sz w:val="16"/>
          <w:szCs w:val="16"/>
        </w:rPr>
        <w:t xml:space="preserve"> </w:t>
      </w:r>
      <w:r w:rsidRPr="00DB46BC">
        <w:rPr>
          <w:rFonts w:ascii="Times New Roman" w:eastAsia="Arial" w:hAnsi="Times New Roman" w:cs="Times New Roman"/>
          <w:b/>
          <w:color w:val="FF0000"/>
          <w:sz w:val="16"/>
          <w:szCs w:val="16"/>
        </w:rPr>
        <w:t>f</w:t>
      </w:r>
      <w:r w:rsidRPr="00DB46BC">
        <w:rPr>
          <w:rFonts w:ascii="Times New Roman" w:eastAsia="Arial" w:hAnsi="Times New Roman" w:cs="Times New Roman"/>
          <w:b/>
          <w:color w:val="FF0000"/>
          <w:spacing w:val="-4"/>
          <w:sz w:val="16"/>
          <w:szCs w:val="16"/>
        </w:rPr>
        <w:t>r</w:t>
      </w:r>
      <w:r w:rsidRPr="00DB46BC">
        <w:rPr>
          <w:rFonts w:ascii="Times New Roman" w:eastAsia="Arial" w:hAnsi="Times New Roman" w:cs="Times New Roman"/>
          <w:b/>
          <w:color w:val="FF0000"/>
          <w:sz w:val="16"/>
          <w:szCs w:val="16"/>
        </w:rPr>
        <w:t>om</w:t>
      </w:r>
      <w:r w:rsidRPr="00DB46BC">
        <w:rPr>
          <w:rFonts w:ascii="Times New Roman" w:eastAsia="Arial" w:hAnsi="Times New Roman" w:cs="Times New Roman"/>
          <w:b/>
          <w:color w:val="FF0000"/>
          <w:spacing w:val="9"/>
          <w:sz w:val="16"/>
          <w:szCs w:val="16"/>
        </w:rPr>
        <w:t xml:space="preserve"> </w:t>
      </w:r>
      <w:r w:rsidRPr="00DB46BC">
        <w:rPr>
          <w:rFonts w:ascii="Times New Roman" w:eastAsia="Arial" w:hAnsi="Times New Roman" w:cs="Times New Roman"/>
          <w:b/>
          <w:color w:val="FF0000"/>
          <w:sz w:val="16"/>
          <w:szCs w:val="16"/>
        </w:rPr>
        <w:t>the</w:t>
      </w:r>
      <w:r w:rsidRPr="00DB46BC">
        <w:rPr>
          <w:rFonts w:ascii="Times New Roman" w:eastAsia="Arial" w:hAnsi="Times New Roman" w:cs="Times New Roman"/>
          <w:b/>
          <w:color w:val="FF0000"/>
          <w:spacing w:val="3"/>
          <w:sz w:val="16"/>
          <w:szCs w:val="16"/>
        </w:rPr>
        <w:t xml:space="preserve"> </w:t>
      </w:r>
      <w:r w:rsidRPr="00DB46BC">
        <w:rPr>
          <w:rFonts w:ascii="Times New Roman" w:eastAsia="Arial" w:hAnsi="Times New Roman" w:cs="Times New Roman"/>
          <w:b/>
          <w:color w:val="FF0000"/>
          <w:sz w:val="16"/>
          <w:szCs w:val="16"/>
        </w:rPr>
        <w:t>Arts</w:t>
      </w:r>
      <w:r w:rsidRPr="00DB46BC">
        <w:rPr>
          <w:rFonts w:ascii="Times New Roman" w:eastAsia="Arial" w:hAnsi="Times New Roman" w:cs="Times New Roman"/>
          <w:b/>
          <w:color w:val="FF0000"/>
          <w:spacing w:val="4"/>
          <w:sz w:val="16"/>
          <w:szCs w:val="16"/>
        </w:rPr>
        <w:t xml:space="preserve"> </w:t>
      </w:r>
      <w:r w:rsidRPr="00DB46BC">
        <w:rPr>
          <w:rFonts w:ascii="Times New Roman" w:eastAsia="Arial" w:hAnsi="Times New Roman" w:cs="Times New Roman"/>
          <w:b/>
          <w:color w:val="FF0000"/>
          <w:sz w:val="16"/>
          <w:szCs w:val="16"/>
        </w:rPr>
        <w:t>and</w:t>
      </w:r>
      <w:r w:rsidRPr="00DB46BC">
        <w:rPr>
          <w:rFonts w:ascii="Times New Roman" w:eastAsia="Arial" w:hAnsi="Times New Roman" w:cs="Times New Roman"/>
          <w:b/>
          <w:color w:val="FF0000"/>
          <w:spacing w:val="4"/>
          <w:sz w:val="16"/>
          <w:szCs w:val="16"/>
        </w:rPr>
        <w:t xml:space="preserve"> </w:t>
      </w:r>
      <w:r w:rsidRPr="00DB46BC">
        <w:rPr>
          <w:rFonts w:ascii="Times New Roman" w:eastAsia="Arial" w:hAnsi="Times New Roman" w:cs="Times New Roman"/>
          <w:b/>
          <w:color w:val="FF0000"/>
          <w:sz w:val="16"/>
          <w:szCs w:val="16"/>
        </w:rPr>
        <w:t>one</w:t>
      </w:r>
      <w:r w:rsidRPr="00DB46BC">
        <w:rPr>
          <w:rFonts w:ascii="Times New Roman" w:eastAsia="Arial" w:hAnsi="Times New Roman" w:cs="Times New Roman"/>
          <w:b/>
          <w:color w:val="FF0000"/>
          <w:spacing w:val="-4"/>
          <w:sz w:val="16"/>
          <w:szCs w:val="16"/>
        </w:rPr>
        <w:t xml:space="preserve"> </w:t>
      </w:r>
      <w:r w:rsidRPr="00DB46BC">
        <w:rPr>
          <w:rFonts w:ascii="Times New Roman" w:eastAsia="Arial" w:hAnsi="Times New Roman" w:cs="Times New Roman"/>
          <w:b/>
          <w:color w:val="FF0000"/>
          <w:sz w:val="16"/>
          <w:szCs w:val="16"/>
        </w:rPr>
        <w:t>f</w:t>
      </w:r>
      <w:r w:rsidRPr="00DB46BC">
        <w:rPr>
          <w:rFonts w:ascii="Times New Roman" w:eastAsia="Arial" w:hAnsi="Times New Roman" w:cs="Times New Roman"/>
          <w:b/>
          <w:color w:val="FF0000"/>
          <w:spacing w:val="-4"/>
          <w:sz w:val="16"/>
          <w:szCs w:val="16"/>
        </w:rPr>
        <w:t>r</w:t>
      </w:r>
      <w:r w:rsidRPr="00DB46BC">
        <w:rPr>
          <w:rFonts w:ascii="Times New Roman" w:eastAsia="Arial" w:hAnsi="Times New Roman" w:cs="Times New Roman"/>
          <w:b/>
          <w:color w:val="FF0000"/>
          <w:sz w:val="16"/>
          <w:szCs w:val="16"/>
        </w:rPr>
        <w:t>om</w:t>
      </w:r>
      <w:r w:rsidRPr="00DB46BC">
        <w:rPr>
          <w:rFonts w:ascii="Times New Roman" w:eastAsia="Arial" w:hAnsi="Times New Roman" w:cs="Times New Roman"/>
          <w:b/>
          <w:color w:val="FF0000"/>
          <w:spacing w:val="9"/>
          <w:sz w:val="16"/>
          <w:szCs w:val="16"/>
        </w:rPr>
        <w:t xml:space="preserve"> </w:t>
      </w:r>
      <w:r w:rsidRPr="00DB46BC">
        <w:rPr>
          <w:rFonts w:ascii="Times New Roman" w:eastAsia="Arial" w:hAnsi="Times New Roman" w:cs="Times New Roman"/>
          <w:b/>
          <w:color w:val="FF0000"/>
          <w:sz w:val="16"/>
          <w:szCs w:val="16"/>
        </w:rPr>
        <w:t>the</w:t>
      </w:r>
      <w:r w:rsidRPr="00DB46BC">
        <w:rPr>
          <w:rFonts w:ascii="Times New Roman" w:eastAsia="Arial" w:hAnsi="Times New Roman" w:cs="Times New Roman"/>
          <w:b/>
          <w:color w:val="FF0000"/>
          <w:spacing w:val="3"/>
          <w:sz w:val="16"/>
          <w:szCs w:val="16"/>
        </w:rPr>
        <w:t xml:space="preserve"> </w:t>
      </w:r>
      <w:r w:rsidRPr="00DB46BC">
        <w:rPr>
          <w:rFonts w:ascii="Times New Roman" w:eastAsia="Arial" w:hAnsi="Times New Roman" w:cs="Times New Roman"/>
          <w:b/>
          <w:color w:val="FF0000"/>
          <w:sz w:val="16"/>
          <w:szCs w:val="16"/>
        </w:rPr>
        <w:t>Humanities, 9 semester</w:t>
      </w:r>
      <w:r w:rsidRPr="00DB46BC">
        <w:rPr>
          <w:rFonts w:ascii="Times New Roman" w:eastAsia="Arial" w:hAnsi="Times New Roman" w:cs="Times New Roman"/>
          <w:color w:val="231F20"/>
          <w:sz w:val="16"/>
          <w:szCs w:val="16"/>
        </w:rPr>
        <w:t>/ 12 -</w:t>
      </w:r>
      <w:r w:rsidRPr="00DB46BC">
        <w:rPr>
          <w:rFonts w:ascii="Times New Roman" w:eastAsia="Arial" w:hAnsi="Times New Roman" w:cs="Times New Roman"/>
          <w:color w:val="231F20"/>
          <w:spacing w:val="12"/>
          <w:sz w:val="16"/>
          <w:szCs w:val="16"/>
        </w:rPr>
        <w:t xml:space="preserve"> </w:t>
      </w:r>
      <w:r w:rsidRPr="00DB46BC">
        <w:rPr>
          <w:rFonts w:ascii="Times New Roman" w:eastAsia="Arial" w:hAnsi="Times New Roman" w:cs="Times New Roman"/>
          <w:color w:val="231F20"/>
          <w:sz w:val="16"/>
          <w:szCs w:val="16"/>
        </w:rPr>
        <w:t>15 quarter</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z w:val="16"/>
          <w:szCs w:val="16"/>
        </w:rPr>
        <w:t>units.</w:t>
      </w:r>
    </w:p>
    <w:p w:rsidR="0000555E" w:rsidRPr="00DB46BC" w:rsidRDefault="0000555E" w:rsidP="0000555E">
      <w:pPr>
        <w:spacing w:after="0" w:line="240" w:lineRule="auto"/>
        <w:ind w:left="180" w:right="-20" w:hanging="540"/>
        <w:rPr>
          <w:rFonts w:ascii="Times New Roman" w:eastAsia="Arial" w:hAnsi="Times New Roman" w:cs="Times New Roman"/>
          <w:sz w:val="16"/>
          <w:szCs w:val="16"/>
        </w:rPr>
      </w:pPr>
    </w:p>
    <w:p w:rsidR="0000555E" w:rsidRPr="00DB46BC" w:rsidRDefault="0000555E" w:rsidP="0000555E">
      <w:pPr>
        <w:spacing w:before="13" w:after="0" w:line="262" w:lineRule="auto"/>
        <w:ind w:left="270" w:right="-211" w:hanging="270"/>
        <w:rPr>
          <w:rFonts w:ascii="Times New Roman" w:eastAsia="Arial" w:hAnsi="Times New Roman" w:cs="Times New Roman"/>
          <w:sz w:val="16"/>
          <w:szCs w:val="16"/>
        </w:rPr>
      </w:pPr>
      <w:r w:rsidRPr="00DB46BC">
        <w:rPr>
          <w:rFonts w:ascii="Times New Roman" w:eastAsia="Arial" w:hAnsi="Times New Roman" w:cs="Times New Roman"/>
          <w:color w:val="231F20"/>
          <w:sz w:val="16"/>
          <w:szCs w:val="16"/>
        </w:rPr>
        <w:t>A.</w:t>
      </w:r>
      <w:r w:rsidRPr="00DB46BC">
        <w:rPr>
          <w:rFonts w:ascii="Times New Roman" w:eastAsia="Arial" w:hAnsi="Times New Roman" w:cs="Times New Roman"/>
          <w:color w:val="231F20"/>
          <w:spacing w:val="42"/>
          <w:sz w:val="16"/>
          <w:szCs w:val="16"/>
        </w:rPr>
        <w:t xml:space="preserve"> </w:t>
      </w:r>
      <w:r w:rsidRPr="00DB46BC">
        <w:rPr>
          <w:rFonts w:ascii="Times New Roman" w:eastAsia="Arial" w:hAnsi="Times New Roman" w:cs="Times New Roman"/>
          <w:color w:val="231F20"/>
          <w:w w:val="93"/>
          <w:sz w:val="16"/>
          <w:szCs w:val="16"/>
        </w:rPr>
        <w:t>A</w:t>
      </w:r>
      <w:r w:rsidRPr="00DB46BC">
        <w:rPr>
          <w:rFonts w:ascii="Times New Roman" w:eastAsia="Arial" w:hAnsi="Times New Roman" w:cs="Times New Roman"/>
          <w:color w:val="231F20"/>
          <w:spacing w:val="-4"/>
          <w:w w:val="93"/>
          <w:sz w:val="16"/>
          <w:szCs w:val="16"/>
        </w:rPr>
        <w:t>R</w:t>
      </w:r>
      <w:r w:rsidRPr="00DB46BC">
        <w:rPr>
          <w:rFonts w:ascii="Times New Roman" w:eastAsia="Arial" w:hAnsi="Times New Roman" w:cs="Times New Roman"/>
          <w:color w:val="231F20"/>
          <w:w w:val="93"/>
          <w:sz w:val="16"/>
          <w:szCs w:val="16"/>
        </w:rPr>
        <w:t>TS:</w:t>
      </w:r>
      <w:r w:rsidRPr="00DB46BC">
        <w:rPr>
          <w:rFonts w:ascii="Times New Roman" w:eastAsia="Arial" w:hAnsi="Times New Roman" w:cs="Times New Roman"/>
          <w:color w:val="231F20"/>
          <w:spacing w:val="-14"/>
          <w:w w:val="93"/>
          <w:sz w:val="16"/>
          <w:szCs w:val="16"/>
        </w:rPr>
        <w:t xml:space="preserve"> </w:t>
      </w:r>
      <w:r w:rsidRPr="00DB46BC">
        <w:rPr>
          <w:rFonts w:ascii="Times New Roman" w:eastAsia="Arial" w:hAnsi="Times New Roman" w:cs="Times New Roman"/>
          <w:b/>
          <w:color w:val="FF0000"/>
          <w:w w:val="93"/>
          <w:sz w:val="16"/>
          <w:szCs w:val="16"/>
        </w:rPr>
        <w:t>A</w:t>
      </w:r>
      <w:r w:rsidRPr="00DB46BC">
        <w:rPr>
          <w:rFonts w:ascii="Times New Roman" w:eastAsia="Arial" w:hAnsi="Times New Roman" w:cs="Times New Roman"/>
          <w:b/>
          <w:color w:val="FF0000"/>
          <w:spacing w:val="-4"/>
          <w:w w:val="93"/>
          <w:sz w:val="16"/>
          <w:szCs w:val="16"/>
        </w:rPr>
        <w:t>R</w:t>
      </w:r>
      <w:r w:rsidRPr="00DB46BC">
        <w:rPr>
          <w:rFonts w:ascii="Times New Roman" w:eastAsia="Arial" w:hAnsi="Times New Roman" w:cs="Times New Roman"/>
          <w:b/>
          <w:color w:val="FF0000"/>
          <w:w w:val="93"/>
          <w:sz w:val="16"/>
          <w:szCs w:val="16"/>
        </w:rPr>
        <w:t>T</w:t>
      </w:r>
      <w:r w:rsidRPr="00DB46BC">
        <w:rPr>
          <w:rFonts w:ascii="Times New Roman" w:eastAsia="Arial" w:hAnsi="Times New Roman" w:cs="Times New Roman"/>
          <w:color w:val="231F20"/>
          <w:spacing w:val="-13"/>
          <w:w w:val="93"/>
          <w:sz w:val="16"/>
          <w:szCs w:val="16"/>
        </w:rPr>
        <w:t xml:space="preserve"> </w:t>
      </w:r>
      <w:r w:rsidRPr="00DB46BC">
        <w:rPr>
          <w:rFonts w:ascii="Times New Roman" w:eastAsia="Arial" w:hAnsi="Times New Roman" w:cs="Times New Roman"/>
          <w:b/>
          <w:color w:val="FF0000"/>
          <w:w w:val="93"/>
          <w:sz w:val="16"/>
          <w:szCs w:val="16"/>
        </w:rPr>
        <w:t>100</w:t>
      </w:r>
      <w:r w:rsidRPr="00DB46BC">
        <w:rPr>
          <w:rFonts w:ascii="Times New Roman" w:eastAsia="Arial" w:hAnsi="Times New Roman" w:cs="Times New Roman"/>
          <w:color w:val="231F20"/>
          <w:w w:val="93"/>
          <w:sz w:val="16"/>
          <w:szCs w:val="16"/>
        </w:rPr>
        <w:t>,</w:t>
      </w:r>
      <w:r w:rsidRPr="00DB46BC">
        <w:rPr>
          <w:rFonts w:ascii="Times New Roman" w:eastAsia="Arial" w:hAnsi="Times New Roman" w:cs="Times New Roman"/>
          <w:color w:val="231F20"/>
          <w:spacing w:val="5"/>
          <w:w w:val="93"/>
          <w:sz w:val="16"/>
          <w:szCs w:val="16"/>
        </w:rPr>
        <w:t xml:space="preserve"> </w:t>
      </w:r>
      <w:r w:rsidRPr="00DB46BC">
        <w:rPr>
          <w:rFonts w:ascii="Times New Roman" w:eastAsia="Arial" w:hAnsi="Times New Roman" w:cs="Times New Roman"/>
          <w:b/>
          <w:bCs/>
          <w:color w:val="231F20"/>
          <w:w w:val="93"/>
          <w:sz w:val="16"/>
          <w:szCs w:val="16"/>
        </w:rPr>
        <w:t>100H</w:t>
      </w:r>
      <w:r w:rsidRPr="00DB46BC">
        <w:rPr>
          <w:rFonts w:ascii="Times New Roman" w:eastAsia="Arial" w:hAnsi="Times New Roman" w:cs="Times New Roman"/>
          <w:color w:val="231F20"/>
          <w:w w:val="93"/>
          <w:sz w:val="16"/>
          <w:szCs w:val="16"/>
        </w:rPr>
        <w:t>,</w:t>
      </w:r>
      <w:r w:rsidRPr="00DB46BC">
        <w:rPr>
          <w:rFonts w:ascii="Times New Roman" w:eastAsia="Arial" w:hAnsi="Times New Roman" w:cs="Times New Roman"/>
          <w:color w:val="231F20"/>
          <w:spacing w:val="12"/>
          <w:w w:val="93"/>
          <w:sz w:val="16"/>
          <w:szCs w:val="16"/>
        </w:rPr>
        <w:t xml:space="preserve"> </w:t>
      </w:r>
      <w:r w:rsidRPr="00DB46BC">
        <w:rPr>
          <w:rFonts w:ascii="Times New Roman" w:eastAsia="Arial" w:hAnsi="Times New Roman" w:cs="Times New Roman"/>
          <w:b/>
          <w:color w:val="FF0000"/>
          <w:w w:val="93"/>
          <w:sz w:val="16"/>
          <w:szCs w:val="16"/>
        </w:rPr>
        <w:t>102</w:t>
      </w:r>
      <w:r w:rsidRPr="00DB46BC">
        <w:rPr>
          <w:rFonts w:ascii="Times New Roman" w:eastAsia="Arial" w:hAnsi="Times New Roman" w:cs="Times New Roman"/>
          <w:color w:val="231F20"/>
          <w:w w:val="93"/>
          <w:sz w:val="16"/>
          <w:szCs w:val="16"/>
        </w:rPr>
        <w:t>,</w:t>
      </w:r>
      <w:r w:rsidRPr="00DB46BC">
        <w:rPr>
          <w:rFonts w:ascii="Times New Roman" w:eastAsia="Arial" w:hAnsi="Times New Roman" w:cs="Times New Roman"/>
          <w:color w:val="231F20"/>
          <w:spacing w:val="5"/>
          <w:w w:val="93"/>
          <w:sz w:val="16"/>
          <w:szCs w:val="16"/>
        </w:rPr>
        <w:t xml:space="preserve"> </w:t>
      </w:r>
      <w:r w:rsidRPr="00DB46BC">
        <w:rPr>
          <w:rFonts w:ascii="Times New Roman" w:eastAsia="Arial" w:hAnsi="Times New Roman" w:cs="Times New Roman"/>
          <w:b/>
          <w:bCs/>
          <w:color w:val="231F20"/>
          <w:w w:val="93"/>
          <w:sz w:val="16"/>
          <w:szCs w:val="16"/>
        </w:rPr>
        <w:t>102H</w:t>
      </w:r>
      <w:r w:rsidRPr="00DB46BC">
        <w:rPr>
          <w:rFonts w:ascii="Times New Roman" w:eastAsia="Arial" w:hAnsi="Times New Roman" w:cs="Times New Roman"/>
          <w:color w:val="231F20"/>
          <w:w w:val="93"/>
          <w:sz w:val="16"/>
          <w:szCs w:val="16"/>
        </w:rPr>
        <w:t>,</w:t>
      </w:r>
      <w:r w:rsidRPr="00DB46BC">
        <w:rPr>
          <w:rFonts w:ascii="Times New Roman" w:eastAsia="Arial" w:hAnsi="Times New Roman" w:cs="Times New Roman"/>
          <w:color w:val="231F20"/>
          <w:spacing w:val="12"/>
          <w:w w:val="93"/>
          <w:sz w:val="16"/>
          <w:szCs w:val="16"/>
        </w:rPr>
        <w:t xml:space="preserve"> </w:t>
      </w:r>
      <w:r w:rsidRPr="00DB46BC">
        <w:rPr>
          <w:rFonts w:ascii="Times New Roman" w:eastAsia="Arial" w:hAnsi="Times New Roman" w:cs="Times New Roman"/>
          <w:color w:val="231F20"/>
          <w:w w:val="93"/>
          <w:sz w:val="16"/>
          <w:szCs w:val="16"/>
        </w:rPr>
        <w:t>103,</w:t>
      </w:r>
      <w:r w:rsidRPr="00DB46BC">
        <w:rPr>
          <w:rFonts w:ascii="Times New Roman" w:eastAsia="Arial" w:hAnsi="Times New Roman" w:cs="Times New Roman"/>
          <w:color w:val="231F20"/>
          <w:spacing w:val="5"/>
          <w:w w:val="93"/>
          <w:sz w:val="16"/>
          <w:szCs w:val="16"/>
        </w:rPr>
        <w:t xml:space="preserve"> </w:t>
      </w:r>
      <w:r w:rsidRPr="00DB46BC">
        <w:rPr>
          <w:rFonts w:ascii="Times New Roman" w:eastAsia="Arial" w:hAnsi="Times New Roman" w:cs="Times New Roman"/>
          <w:color w:val="231F20"/>
          <w:w w:val="93"/>
          <w:sz w:val="16"/>
          <w:szCs w:val="16"/>
        </w:rPr>
        <w:t>105,</w:t>
      </w:r>
      <w:r w:rsidRPr="00DB46BC">
        <w:rPr>
          <w:rFonts w:ascii="Times New Roman" w:eastAsia="Arial" w:hAnsi="Times New Roman" w:cs="Times New Roman"/>
          <w:color w:val="231F20"/>
          <w:spacing w:val="5"/>
          <w:w w:val="93"/>
          <w:sz w:val="16"/>
          <w:szCs w:val="16"/>
        </w:rPr>
        <w:t xml:space="preserve"> </w:t>
      </w:r>
      <w:r w:rsidRPr="00DB46BC">
        <w:rPr>
          <w:rFonts w:ascii="Times New Roman" w:eastAsia="Arial" w:hAnsi="Times New Roman" w:cs="Times New Roman"/>
          <w:b/>
          <w:bCs/>
          <w:color w:val="231F20"/>
          <w:w w:val="93"/>
          <w:sz w:val="16"/>
          <w:szCs w:val="16"/>
        </w:rPr>
        <w:t>113</w:t>
      </w:r>
      <w:r w:rsidRPr="00DB46BC">
        <w:rPr>
          <w:rFonts w:ascii="Times New Roman" w:eastAsia="Arial" w:hAnsi="Times New Roman" w:cs="Times New Roman"/>
          <w:color w:val="231F20"/>
          <w:w w:val="93"/>
          <w:sz w:val="16"/>
          <w:szCs w:val="16"/>
        </w:rPr>
        <w:t>;</w:t>
      </w:r>
      <w:r w:rsidRPr="00DB46BC">
        <w:rPr>
          <w:rFonts w:ascii="Times New Roman" w:eastAsia="Arial" w:hAnsi="Times New Roman" w:cs="Times New Roman"/>
          <w:color w:val="231F20"/>
          <w:spacing w:val="5"/>
          <w:w w:val="93"/>
          <w:sz w:val="16"/>
          <w:szCs w:val="16"/>
        </w:rPr>
        <w:t xml:space="preserve"> </w:t>
      </w:r>
      <w:r w:rsidRPr="00DB46BC">
        <w:rPr>
          <w:rFonts w:ascii="Times New Roman" w:eastAsia="Arial" w:hAnsi="Times New Roman" w:cs="Times New Roman"/>
          <w:b/>
          <w:bCs/>
          <w:color w:val="231F20"/>
          <w:w w:val="93"/>
          <w:sz w:val="16"/>
          <w:szCs w:val="16"/>
        </w:rPr>
        <w:t>DANCE</w:t>
      </w:r>
      <w:r w:rsidRPr="00DB46BC">
        <w:rPr>
          <w:rFonts w:ascii="Times New Roman" w:eastAsia="Arial" w:hAnsi="Times New Roman" w:cs="Times New Roman"/>
          <w:b/>
          <w:bCs/>
          <w:color w:val="231F20"/>
          <w:spacing w:val="9"/>
          <w:w w:val="93"/>
          <w:sz w:val="16"/>
          <w:szCs w:val="16"/>
        </w:rPr>
        <w:t xml:space="preserve"> </w:t>
      </w:r>
      <w:r w:rsidRPr="00DB46BC">
        <w:rPr>
          <w:rFonts w:ascii="Times New Roman" w:eastAsia="Arial" w:hAnsi="Times New Roman" w:cs="Times New Roman"/>
          <w:b/>
          <w:bCs/>
          <w:color w:val="231F20"/>
          <w:w w:val="93"/>
          <w:sz w:val="16"/>
          <w:szCs w:val="16"/>
        </w:rPr>
        <w:t>200</w:t>
      </w:r>
      <w:r w:rsidRPr="00DB46BC">
        <w:rPr>
          <w:rFonts w:ascii="Times New Roman" w:eastAsia="Arial" w:hAnsi="Times New Roman" w:cs="Times New Roman"/>
          <w:color w:val="231F20"/>
          <w:w w:val="93"/>
          <w:sz w:val="16"/>
          <w:szCs w:val="16"/>
        </w:rPr>
        <w:t>,</w:t>
      </w:r>
      <w:r w:rsidRPr="00DB46BC">
        <w:rPr>
          <w:rFonts w:ascii="Times New Roman" w:eastAsia="Arial" w:hAnsi="Times New Roman" w:cs="Times New Roman"/>
          <w:color w:val="231F20"/>
          <w:spacing w:val="5"/>
          <w:w w:val="93"/>
          <w:sz w:val="16"/>
          <w:szCs w:val="16"/>
        </w:rPr>
        <w:t xml:space="preserve"> </w:t>
      </w:r>
      <w:r w:rsidRPr="00DB46BC">
        <w:rPr>
          <w:rFonts w:ascii="Times New Roman" w:eastAsia="Arial" w:hAnsi="Times New Roman" w:cs="Times New Roman"/>
          <w:b/>
          <w:bCs/>
          <w:color w:val="231F20"/>
          <w:w w:val="93"/>
          <w:sz w:val="16"/>
          <w:szCs w:val="16"/>
        </w:rPr>
        <w:t>200H</w:t>
      </w:r>
      <w:r w:rsidRPr="00DB46BC">
        <w:rPr>
          <w:rFonts w:ascii="Times New Roman" w:eastAsia="Arial" w:hAnsi="Times New Roman" w:cs="Times New Roman"/>
          <w:color w:val="231F20"/>
          <w:w w:val="93"/>
          <w:sz w:val="16"/>
          <w:szCs w:val="16"/>
        </w:rPr>
        <w:t>;</w:t>
      </w:r>
      <w:r w:rsidRPr="00DB46BC">
        <w:rPr>
          <w:rFonts w:ascii="Times New Roman" w:eastAsia="Arial" w:hAnsi="Times New Roman" w:cs="Times New Roman"/>
          <w:color w:val="231F20"/>
          <w:spacing w:val="12"/>
          <w:w w:val="93"/>
          <w:sz w:val="16"/>
          <w:szCs w:val="16"/>
        </w:rPr>
        <w:t xml:space="preserve"> </w:t>
      </w:r>
      <w:r w:rsidRPr="00DB46BC">
        <w:rPr>
          <w:rFonts w:ascii="Times New Roman" w:eastAsia="Arial" w:hAnsi="Times New Roman" w:cs="Times New Roman"/>
          <w:color w:val="231F20"/>
          <w:w w:val="93"/>
          <w:sz w:val="16"/>
          <w:szCs w:val="16"/>
        </w:rPr>
        <w:t>ENGL</w:t>
      </w:r>
      <w:r w:rsidRPr="00DB46BC">
        <w:rPr>
          <w:rFonts w:ascii="Times New Roman" w:eastAsia="Arial" w:hAnsi="Times New Roman" w:cs="Times New Roman"/>
          <w:color w:val="231F20"/>
          <w:spacing w:val="-5"/>
          <w:w w:val="93"/>
          <w:sz w:val="16"/>
          <w:szCs w:val="16"/>
        </w:rPr>
        <w:t xml:space="preserve"> </w:t>
      </w:r>
      <w:r w:rsidRPr="00DB46BC">
        <w:rPr>
          <w:rFonts w:ascii="Times New Roman" w:eastAsia="Arial" w:hAnsi="Times New Roman" w:cs="Times New Roman"/>
          <w:color w:val="231F20"/>
          <w:w w:val="93"/>
          <w:sz w:val="16"/>
          <w:szCs w:val="16"/>
        </w:rPr>
        <w:t>108,</w:t>
      </w:r>
      <w:r w:rsidRPr="00DB46BC">
        <w:rPr>
          <w:rFonts w:ascii="Times New Roman" w:eastAsia="Arial" w:hAnsi="Times New Roman" w:cs="Times New Roman"/>
          <w:color w:val="231F20"/>
          <w:spacing w:val="5"/>
          <w:w w:val="93"/>
          <w:sz w:val="16"/>
          <w:szCs w:val="16"/>
        </w:rPr>
        <w:t xml:space="preserve"> </w:t>
      </w:r>
      <w:r w:rsidRPr="00DB46BC">
        <w:rPr>
          <w:rFonts w:ascii="Times New Roman" w:eastAsia="Arial" w:hAnsi="Times New Roman" w:cs="Times New Roman"/>
          <w:color w:val="231F20"/>
          <w:w w:val="93"/>
          <w:sz w:val="16"/>
          <w:szCs w:val="16"/>
        </w:rPr>
        <w:t>109,</w:t>
      </w:r>
      <w:r w:rsidRPr="00DB46BC">
        <w:rPr>
          <w:rFonts w:ascii="Times New Roman" w:eastAsia="Arial" w:hAnsi="Times New Roman" w:cs="Times New Roman"/>
          <w:color w:val="231F20"/>
          <w:spacing w:val="5"/>
          <w:w w:val="93"/>
          <w:sz w:val="16"/>
          <w:szCs w:val="16"/>
        </w:rPr>
        <w:t xml:space="preserve"> </w:t>
      </w:r>
      <w:r w:rsidRPr="00DB46BC">
        <w:rPr>
          <w:rFonts w:ascii="Times New Roman" w:eastAsia="Arial" w:hAnsi="Times New Roman" w:cs="Times New Roman"/>
          <w:color w:val="231F20"/>
          <w:sz w:val="16"/>
          <w:szCs w:val="16"/>
        </w:rPr>
        <w:t xml:space="preserve">226; </w:t>
      </w:r>
      <w:r w:rsidRPr="00DB46BC">
        <w:rPr>
          <w:rFonts w:ascii="Times New Roman" w:eastAsia="Arial" w:hAnsi="Times New Roman" w:cs="Times New Roman"/>
          <w:b/>
          <w:color w:val="FF0000"/>
          <w:w w:val="93"/>
          <w:sz w:val="16"/>
          <w:szCs w:val="16"/>
        </w:rPr>
        <w:t>MUSIC</w:t>
      </w:r>
      <w:r w:rsidRPr="00DB46BC">
        <w:rPr>
          <w:rFonts w:ascii="Times New Roman" w:eastAsia="Arial" w:hAnsi="Times New Roman" w:cs="Times New Roman"/>
          <w:color w:val="231F20"/>
          <w:spacing w:val="8"/>
          <w:w w:val="93"/>
          <w:sz w:val="16"/>
          <w:szCs w:val="16"/>
        </w:rPr>
        <w:t xml:space="preserve"> </w:t>
      </w:r>
      <w:r w:rsidRPr="00DB46BC">
        <w:rPr>
          <w:rFonts w:ascii="Times New Roman" w:eastAsia="Arial" w:hAnsi="Times New Roman" w:cs="Times New Roman"/>
          <w:color w:val="231F20"/>
          <w:w w:val="93"/>
          <w:sz w:val="16"/>
          <w:szCs w:val="16"/>
        </w:rPr>
        <w:t>100,</w:t>
      </w:r>
      <w:r w:rsidRPr="00DB46BC">
        <w:rPr>
          <w:rFonts w:ascii="Times New Roman" w:eastAsia="Arial" w:hAnsi="Times New Roman" w:cs="Times New Roman"/>
          <w:color w:val="231F20"/>
          <w:spacing w:val="5"/>
          <w:w w:val="93"/>
          <w:sz w:val="16"/>
          <w:szCs w:val="16"/>
        </w:rPr>
        <w:t xml:space="preserve"> </w:t>
      </w:r>
      <w:r w:rsidRPr="00DB46BC">
        <w:rPr>
          <w:rFonts w:ascii="Times New Roman" w:eastAsia="Arial" w:hAnsi="Times New Roman" w:cs="Times New Roman"/>
          <w:b/>
          <w:color w:val="FF0000"/>
          <w:w w:val="93"/>
          <w:sz w:val="16"/>
          <w:szCs w:val="16"/>
        </w:rPr>
        <w:t>103</w:t>
      </w:r>
      <w:r w:rsidRPr="00DB46BC">
        <w:rPr>
          <w:rFonts w:ascii="Times New Roman" w:eastAsia="Arial" w:hAnsi="Times New Roman" w:cs="Times New Roman"/>
          <w:color w:val="231F20"/>
          <w:w w:val="93"/>
          <w:sz w:val="16"/>
          <w:szCs w:val="16"/>
        </w:rPr>
        <w:t>,</w:t>
      </w:r>
      <w:r w:rsidRPr="00DB46BC">
        <w:rPr>
          <w:rFonts w:ascii="Times New Roman" w:eastAsia="Arial" w:hAnsi="Times New Roman" w:cs="Times New Roman"/>
          <w:color w:val="231F20"/>
          <w:spacing w:val="5"/>
          <w:w w:val="93"/>
          <w:sz w:val="16"/>
          <w:szCs w:val="16"/>
        </w:rPr>
        <w:t xml:space="preserve"> </w:t>
      </w:r>
      <w:r w:rsidRPr="00DB46BC">
        <w:rPr>
          <w:rFonts w:ascii="Times New Roman" w:eastAsia="Arial" w:hAnsi="Times New Roman" w:cs="Times New Roman"/>
          <w:color w:val="231F20"/>
          <w:w w:val="93"/>
          <w:sz w:val="16"/>
          <w:szCs w:val="16"/>
        </w:rPr>
        <w:t>103H,</w:t>
      </w:r>
      <w:r w:rsidRPr="00DB46BC">
        <w:rPr>
          <w:rFonts w:ascii="Times New Roman" w:eastAsia="Arial" w:hAnsi="Times New Roman" w:cs="Times New Roman"/>
          <w:color w:val="231F20"/>
          <w:spacing w:val="7"/>
          <w:w w:val="93"/>
          <w:sz w:val="16"/>
          <w:szCs w:val="16"/>
        </w:rPr>
        <w:t xml:space="preserve"> </w:t>
      </w:r>
      <w:r w:rsidRPr="00DB46BC">
        <w:rPr>
          <w:rFonts w:ascii="Times New Roman" w:eastAsia="Arial" w:hAnsi="Times New Roman" w:cs="Times New Roman"/>
          <w:b/>
          <w:color w:val="FF0000"/>
          <w:w w:val="93"/>
          <w:sz w:val="16"/>
          <w:szCs w:val="16"/>
        </w:rPr>
        <w:t>120</w:t>
      </w:r>
      <w:r w:rsidRPr="00DB46BC">
        <w:rPr>
          <w:rFonts w:ascii="Times New Roman" w:eastAsia="Arial" w:hAnsi="Times New Roman" w:cs="Times New Roman"/>
          <w:color w:val="231F20"/>
          <w:w w:val="93"/>
          <w:sz w:val="16"/>
          <w:szCs w:val="16"/>
        </w:rPr>
        <w:t>,</w:t>
      </w:r>
      <w:r w:rsidRPr="00DB46BC">
        <w:rPr>
          <w:rFonts w:ascii="Times New Roman" w:eastAsia="Arial" w:hAnsi="Times New Roman" w:cs="Times New Roman"/>
          <w:color w:val="231F20"/>
          <w:spacing w:val="5"/>
          <w:w w:val="93"/>
          <w:sz w:val="16"/>
          <w:szCs w:val="16"/>
        </w:rPr>
        <w:t xml:space="preserve"> </w:t>
      </w:r>
      <w:r w:rsidRPr="00DB46BC">
        <w:rPr>
          <w:rFonts w:ascii="Times New Roman" w:eastAsia="Arial" w:hAnsi="Times New Roman" w:cs="Times New Roman"/>
          <w:color w:val="231F20"/>
          <w:w w:val="93"/>
          <w:sz w:val="16"/>
          <w:szCs w:val="16"/>
        </w:rPr>
        <w:t>120H,</w:t>
      </w:r>
      <w:r w:rsidRPr="00DB46BC">
        <w:rPr>
          <w:rFonts w:ascii="Times New Roman" w:eastAsia="Arial" w:hAnsi="Times New Roman" w:cs="Times New Roman"/>
          <w:color w:val="231F20"/>
          <w:spacing w:val="7"/>
          <w:w w:val="93"/>
          <w:sz w:val="16"/>
          <w:szCs w:val="16"/>
        </w:rPr>
        <w:t xml:space="preserve"> </w:t>
      </w:r>
      <w:r w:rsidRPr="00DB46BC">
        <w:rPr>
          <w:rFonts w:ascii="Times New Roman" w:eastAsia="Arial" w:hAnsi="Times New Roman" w:cs="Times New Roman"/>
          <w:b/>
          <w:color w:val="FF0000"/>
          <w:w w:val="93"/>
          <w:sz w:val="16"/>
          <w:szCs w:val="16"/>
        </w:rPr>
        <w:t>134</w:t>
      </w:r>
      <w:r w:rsidRPr="00DB46BC">
        <w:rPr>
          <w:rFonts w:ascii="Times New Roman" w:eastAsia="Arial" w:hAnsi="Times New Roman" w:cs="Times New Roman"/>
          <w:color w:val="231F20"/>
          <w:w w:val="93"/>
          <w:sz w:val="16"/>
          <w:szCs w:val="16"/>
        </w:rPr>
        <w:t>;</w:t>
      </w:r>
      <w:r w:rsidRPr="00DB46BC">
        <w:rPr>
          <w:rFonts w:ascii="Times New Roman" w:eastAsia="Arial" w:hAnsi="Times New Roman" w:cs="Times New Roman"/>
          <w:color w:val="231F20"/>
          <w:spacing w:val="5"/>
          <w:w w:val="93"/>
          <w:sz w:val="16"/>
          <w:szCs w:val="16"/>
        </w:rPr>
        <w:t xml:space="preserve"> </w:t>
      </w:r>
      <w:r w:rsidRPr="00DB46BC">
        <w:rPr>
          <w:rFonts w:ascii="Times New Roman" w:eastAsia="Arial" w:hAnsi="Times New Roman" w:cs="Times New Roman"/>
          <w:color w:val="231F20"/>
          <w:w w:val="93"/>
          <w:sz w:val="16"/>
          <w:szCs w:val="16"/>
        </w:rPr>
        <w:t>THA</w:t>
      </w:r>
      <w:r w:rsidRPr="00DB46BC">
        <w:rPr>
          <w:rFonts w:ascii="Times New Roman" w:eastAsia="Arial" w:hAnsi="Times New Roman" w:cs="Times New Roman"/>
          <w:color w:val="231F20"/>
          <w:spacing w:val="-4"/>
          <w:w w:val="93"/>
          <w:sz w:val="16"/>
          <w:szCs w:val="16"/>
        </w:rPr>
        <w:t>R</w:t>
      </w:r>
      <w:r w:rsidRPr="00DB46BC">
        <w:rPr>
          <w:rFonts w:ascii="Times New Roman" w:eastAsia="Arial" w:hAnsi="Times New Roman" w:cs="Times New Roman"/>
          <w:color w:val="231F20"/>
          <w:w w:val="93"/>
          <w:sz w:val="16"/>
          <w:szCs w:val="16"/>
        </w:rPr>
        <w:t>T</w:t>
      </w:r>
      <w:r w:rsidRPr="00DB46BC">
        <w:rPr>
          <w:rFonts w:ascii="Times New Roman" w:eastAsia="Arial" w:hAnsi="Times New Roman" w:cs="Times New Roman"/>
          <w:color w:val="231F20"/>
          <w:spacing w:val="-16"/>
          <w:w w:val="93"/>
          <w:sz w:val="16"/>
          <w:szCs w:val="16"/>
        </w:rPr>
        <w:t xml:space="preserve"> </w:t>
      </w:r>
      <w:r w:rsidRPr="00DB46BC">
        <w:rPr>
          <w:rFonts w:ascii="Times New Roman" w:eastAsia="Arial" w:hAnsi="Times New Roman" w:cs="Times New Roman"/>
          <w:color w:val="231F20"/>
          <w:w w:val="93"/>
          <w:sz w:val="16"/>
          <w:szCs w:val="16"/>
        </w:rPr>
        <w:t>100,</w:t>
      </w:r>
      <w:r w:rsidRPr="00DB46BC">
        <w:rPr>
          <w:rFonts w:ascii="Times New Roman" w:eastAsia="Arial" w:hAnsi="Times New Roman" w:cs="Times New Roman"/>
          <w:color w:val="231F20"/>
          <w:spacing w:val="5"/>
          <w:w w:val="93"/>
          <w:sz w:val="16"/>
          <w:szCs w:val="16"/>
        </w:rPr>
        <w:t xml:space="preserve"> </w:t>
      </w:r>
      <w:r w:rsidRPr="00DB46BC">
        <w:rPr>
          <w:rFonts w:ascii="Times New Roman" w:eastAsia="Arial" w:hAnsi="Times New Roman" w:cs="Times New Roman"/>
          <w:color w:val="231F20"/>
          <w:w w:val="93"/>
          <w:sz w:val="16"/>
          <w:szCs w:val="16"/>
        </w:rPr>
        <w:t>100H,</w:t>
      </w:r>
      <w:r w:rsidRPr="00DB46BC">
        <w:rPr>
          <w:rFonts w:ascii="Times New Roman" w:eastAsia="Arial" w:hAnsi="Times New Roman" w:cs="Times New Roman"/>
          <w:color w:val="231F20"/>
          <w:spacing w:val="7"/>
          <w:w w:val="93"/>
          <w:sz w:val="16"/>
          <w:szCs w:val="16"/>
        </w:rPr>
        <w:t xml:space="preserve"> </w:t>
      </w:r>
      <w:r w:rsidRPr="00DB46BC">
        <w:rPr>
          <w:rFonts w:ascii="Times New Roman" w:eastAsia="Arial" w:hAnsi="Times New Roman" w:cs="Times New Roman"/>
          <w:color w:val="231F20"/>
          <w:w w:val="93"/>
          <w:sz w:val="16"/>
          <w:szCs w:val="16"/>
        </w:rPr>
        <w:t>108,</w:t>
      </w:r>
      <w:r w:rsidRPr="00DB46BC">
        <w:rPr>
          <w:rFonts w:ascii="Times New Roman" w:eastAsia="Arial" w:hAnsi="Times New Roman" w:cs="Times New Roman"/>
          <w:color w:val="231F20"/>
          <w:spacing w:val="5"/>
          <w:w w:val="93"/>
          <w:sz w:val="16"/>
          <w:szCs w:val="16"/>
        </w:rPr>
        <w:t xml:space="preserve"> </w:t>
      </w:r>
      <w:r w:rsidRPr="00DB46BC">
        <w:rPr>
          <w:rFonts w:ascii="Times New Roman" w:eastAsia="Arial" w:hAnsi="Times New Roman" w:cs="Times New Roman"/>
          <w:color w:val="231F20"/>
          <w:w w:val="93"/>
          <w:sz w:val="16"/>
          <w:szCs w:val="16"/>
        </w:rPr>
        <w:t>109,</w:t>
      </w:r>
      <w:r w:rsidRPr="00DB46BC">
        <w:rPr>
          <w:rFonts w:ascii="Times New Roman" w:eastAsia="Arial" w:hAnsi="Times New Roman" w:cs="Times New Roman"/>
          <w:color w:val="231F20"/>
          <w:spacing w:val="5"/>
          <w:w w:val="93"/>
          <w:sz w:val="16"/>
          <w:szCs w:val="16"/>
        </w:rPr>
        <w:t xml:space="preserve"> </w:t>
      </w:r>
      <w:r w:rsidRPr="00DB46BC">
        <w:rPr>
          <w:rFonts w:ascii="Times New Roman" w:eastAsia="Arial" w:hAnsi="Times New Roman" w:cs="Times New Roman"/>
          <w:color w:val="231F20"/>
          <w:sz w:val="16"/>
          <w:szCs w:val="16"/>
        </w:rPr>
        <w:t>226</w:t>
      </w:r>
    </w:p>
    <w:p w:rsidR="0000555E" w:rsidRPr="00DB46BC" w:rsidRDefault="0000555E" w:rsidP="0000555E">
      <w:pPr>
        <w:spacing w:before="4" w:after="0" w:line="150" w:lineRule="exact"/>
        <w:rPr>
          <w:rFonts w:ascii="Times New Roman" w:hAnsi="Times New Roman" w:cs="Times New Roman"/>
          <w:sz w:val="16"/>
          <w:szCs w:val="16"/>
        </w:rPr>
      </w:pPr>
    </w:p>
    <w:p w:rsidR="0000555E" w:rsidRPr="00DB46BC" w:rsidRDefault="0000555E" w:rsidP="0000555E">
      <w:pPr>
        <w:spacing w:after="0" w:line="240" w:lineRule="auto"/>
        <w:ind w:left="270" w:right="-20" w:hanging="270"/>
        <w:rPr>
          <w:rFonts w:ascii="Times New Roman" w:eastAsia="Arial" w:hAnsi="Times New Roman" w:cs="Times New Roman"/>
          <w:sz w:val="16"/>
          <w:szCs w:val="16"/>
        </w:rPr>
      </w:pPr>
      <w:r w:rsidRPr="00DB46BC">
        <w:rPr>
          <w:rFonts w:ascii="Times New Roman" w:eastAsia="Arial" w:hAnsi="Times New Roman" w:cs="Times New Roman"/>
          <w:color w:val="231F20"/>
          <w:sz w:val="16"/>
          <w:szCs w:val="16"/>
        </w:rPr>
        <w:t>B.</w:t>
      </w:r>
      <w:r w:rsidRPr="00DB46BC">
        <w:rPr>
          <w:rFonts w:ascii="Times New Roman" w:eastAsia="Arial" w:hAnsi="Times New Roman" w:cs="Times New Roman"/>
          <w:color w:val="231F20"/>
          <w:spacing w:val="29"/>
          <w:sz w:val="16"/>
          <w:szCs w:val="16"/>
        </w:rPr>
        <w:t xml:space="preserve"> </w:t>
      </w:r>
      <w:r w:rsidRPr="00DB46BC">
        <w:rPr>
          <w:rFonts w:ascii="Times New Roman" w:eastAsia="Arial" w:hAnsi="Times New Roman" w:cs="Times New Roman"/>
          <w:color w:val="231F20"/>
          <w:sz w:val="16"/>
          <w:szCs w:val="16"/>
        </w:rPr>
        <w:t>HUMANITIES:</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w w:val="97"/>
          <w:sz w:val="16"/>
          <w:szCs w:val="16"/>
        </w:rPr>
        <w:t>ANTHRO</w:t>
      </w:r>
      <w:r w:rsidRPr="00DB46BC">
        <w:rPr>
          <w:rFonts w:ascii="Times New Roman" w:eastAsia="Arial" w:hAnsi="Times New Roman" w:cs="Times New Roman"/>
          <w:color w:val="231F20"/>
          <w:spacing w:val="2"/>
          <w:w w:val="97"/>
          <w:sz w:val="16"/>
          <w:szCs w:val="16"/>
        </w:rPr>
        <w:t xml:space="preserve"> </w:t>
      </w:r>
      <w:r w:rsidRPr="00DB46BC">
        <w:rPr>
          <w:rFonts w:ascii="Times New Roman" w:eastAsia="Arial" w:hAnsi="Times New Roman" w:cs="Times New Roman"/>
          <w:color w:val="231F20"/>
          <w:sz w:val="16"/>
          <w:szCs w:val="16"/>
        </w:rPr>
        <w:t>107</w:t>
      </w:r>
      <w:r w:rsidRPr="00DB46BC">
        <w:rPr>
          <w:rFonts w:ascii="Times New Roman" w:eastAsia="Arial" w:hAnsi="Times New Roman" w:cs="Times New Roman"/>
          <w:b/>
          <w:bCs/>
          <w:color w:val="231F20"/>
          <w:sz w:val="16"/>
          <w:szCs w:val="16"/>
        </w:rPr>
        <w:t>*</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z w:val="16"/>
          <w:szCs w:val="16"/>
        </w:rPr>
        <w:t>110*;</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w w:val="97"/>
          <w:sz w:val="16"/>
          <w:szCs w:val="16"/>
        </w:rPr>
        <w:t>ARABIC</w:t>
      </w:r>
      <w:r w:rsidRPr="00DB46BC">
        <w:rPr>
          <w:rFonts w:ascii="Times New Roman" w:eastAsia="Arial" w:hAnsi="Times New Roman" w:cs="Times New Roman"/>
          <w:color w:val="231F20"/>
          <w:spacing w:val="2"/>
          <w:w w:val="97"/>
          <w:sz w:val="16"/>
          <w:szCs w:val="16"/>
        </w:rPr>
        <w:t xml:space="preserve"> </w:t>
      </w:r>
      <w:r w:rsidRPr="00DB46BC">
        <w:rPr>
          <w:rFonts w:ascii="Times New Roman" w:eastAsia="Arial" w:hAnsi="Times New Roman" w:cs="Times New Roman"/>
          <w:color w:val="231F20"/>
          <w:sz w:val="16"/>
          <w:szCs w:val="16"/>
        </w:rPr>
        <w:t>103, 104; ASL</w:t>
      </w:r>
      <w:r w:rsidRPr="00DB46BC">
        <w:rPr>
          <w:rFonts w:ascii="Times New Roman" w:eastAsia="Arial" w:hAnsi="Times New Roman" w:cs="Times New Roman"/>
          <w:color w:val="231F20"/>
          <w:spacing w:val="-12"/>
          <w:sz w:val="16"/>
          <w:szCs w:val="16"/>
        </w:rPr>
        <w:t xml:space="preserve"> </w:t>
      </w:r>
      <w:r w:rsidRPr="00DB46BC">
        <w:rPr>
          <w:rFonts w:ascii="Times New Roman" w:eastAsia="Arial" w:hAnsi="Times New Roman" w:cs="Times New Roman"/>
          <w:color w:val="231F20"/>
          <w:sz w:val="16"/>
          <w:szCs w:val="16"/>
        </w:rPr>
        <w:t xml:space="preserve">103, 104; </w:t>
      </w:r>
      <w:r w:rsidRPr="00DB46BC">
        <w:rPr>
          <w:rFonts w:ascii="Times New Roman" w:eastAsia="Arial" w:hAnsi="Times New Roman" w:cs="Times New Roman"/>
          <w:b/>
          <w:color w:val="FF0000"/>
          <w:spacing w:val="-4"/>
          <w:w w:val="95"/>
          <w:sz w:val="16"/>
          <w:szCs w:val="16"/>
        </w:rPr>
        <w:t>ENG</w:t>
      </w:r>
      <w:r w:rsidRPr="00DB46BC">
        <w:rPr>
          <w:rFonts w:ascii="Times New Roman" w:eastAsia="Arial" w:hAnsi="Times New Roman" w:cs="Times New Roman"/>
          <w:b/>
          <w:color w:val="FF0000"/>
          <w:w w:val="95"/>
          <w:sz w:val="16"/>
          <w:szCs w:val="16"/>
        </w:rPr>
        <w:t>L</w:t>
      </w:r>
      <w:r w:rsidRPr="00DB46BC">
        <w:rPr>
          <w:rFonts w:ascii="Times New Roman" w:eastAsia="Arial" w:hAnsi="Times New Roman" w:cs="Times New Roman"/>
          <w:color w:val="231F20"/>
          <w:spacing w:val="-1"/>
          <w:w w:val="95"/>
          <w:sz w:val="16"/>
          <w:szCs w:val="16"/>
        </w:rPr>
        <w:t xml:space="preserve"> </w:t>
      </w:r>
      <w:r w:rsidRPr="00DB46BC">
        <w:rPr>
          <w:rFonts w:ascii="Times New Roman" w:eastAsia="Arial" w:hAnsi="Times New Roman" w:cs="Times New Roman"/>
          <w:color w:val="231F20"/>
          <w:spacing w:val="-4"/>
          <w:sz w:val="16"/>
          <w:szCs w:val="16"/>
        </w:rPr>
        <w:t>150,</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color w:val="231F20"/>
          <w:spacing w:val="-7"/>
          <w:sz w:val="16"/>
          <w:szCs w:val="16"/>
        </w:rPr>
        <w:t>152</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8"/>
          <w:sz w:val="16"/>
          <w:szCs w:val="16"/>
        </w:rPr>
        <w:t xml:space="preserve"> </w:t>
      </w:r>
      <w:r w:rsidRPr="00DB46BC">
        <w:rPr>
          <w:rFonts w:ascii="Times New Roman" w:eastAsia="Arial" w:hAnsi="Times New Roman" w:cs="Times New Roman"/>
          <w:b/>
          <w:color w:val="FF0000"/>
          <w:spacing w:val="-7"/>
          <w:sz w:val="16"/>
          <w:szCs w:val="16"/>
        </w:rPr>
        <w:t>155</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8"/>
          <w:sz w:val="16"/>
          <w:szCs w:val="16"/>
        </w:rPr>
        <w:t xml:space="preserve"> </w:t>
      </w:r>
      <w:r w:rsidRPr="00DB46BC">
        <w:rPr>
          <w:rFonts w:ascii="Times New Roman" w:eastAsia="Arial" w:hAnsi="Times New Roman" w:cs="Times New Roman"/>
          <w:color w:val="231F20"/>
          <w:spacing w:val="-7"/>
          <w:sz w:val="16"/>
          <w:szCs w:val="16"/>
        </w:rPr>
        <w:t>155H</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0"/>
          <w:sz w:val="16"/>
          <w:szCs w:val="16"/>
        </w:rPr>
        <w:t xml:space="preserve"> </w:t>
      </w:r>
      <w:r w:rsidRPr="00DB46BC">
        <w:rPr>
          <w:rFonts w:ascii="Times New Roman" w:eastAsia="Arial" w:hAnsi="Times New Roman" w:cs="Times New Roman"/>
          <w:b/>
          <w:color w:val="FF0000"/>
          <w:spacing w:val="-7"/>
          <w:sz w:val="16"/>
          <w:szCs w:val="16"/>
        </w:rPr>
        <w:t>160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8"/>
          <w:sz w:val="16"/>
          <w:szCs w:val="16"/>
        </w:rPr>
        <w:t xml:space="preserve"> </w:t>
      </w:r>
      <w:r w:rsidRPr="00DB46BC">
        <w:rPr>
          <w:rFonts w:ascii="Times New Roman" w:eastAsia="Arial" w:hAnsi="Times New Roman" w:cs="Times New Roman"/>
          <w:color w:val="231F20"/>
          <w:spacing w:val="-7"/>
          <w:sz w:val="16"/>
          <w:szCs w:val="16"/>
        </w:rPr>
        <w:t>163</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8"/>
          <w:sz w:val="16"/>
          <w:szCs w:val="16"/>
        </w:rPr>
        <w:t xml:space="preserve"> </w:t>
      </w:r>
      <w:r w:rsidRPr="00DB46BC">
        <w:rPr>
          <w:rFonts w:ascii="Times New Roman" w:eastAsia="Arial" w:hAnsi="Times New Roman" w:cs="Times New Roman"/>
          <w:color w:val="231F20"/>
          <w:spacing w:val="-7"/>
          <w:sz w:val="16"/>
          <w:szCs w:val="16"/>
        </w:rPr>
        <w:t>170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8"/>
          <w:sz w:val="16"/>
          <w:szCs w:val="16"/>
        </w:rPr>
        <w:t xml:space="preserve"> </w:t>
      </w:r>
      <w:r w:rsidRPr="00DB46BC">
        <w:rPr>
          <w:rFonts w:ascii="Times New Roman" w:eastAsia="Arial" w:hAnsi="Times New Roman" w:cs="Times New Roman"/>
          <w:color w:val="231F20"/>
          <w:spacing w:val="-7"/>
          <w:sz w:val="16"/>
          <w:szCs w:val="16"/>
        </w:rPr>
        <w:t>175</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8"/>
          <w:sz w:val="16"/>
          <w:szCs w:val="16"/>
        </w:rPr>
        <w:t xml:space="preserve"> </w:t>
      </w:r>
      <w:r w:rsidRPr="00DB46BC">
        <w:rPr>
          <w:rFonts w:ascii="Times New Roman" w:eastAsia="Arial" w:hAnsi="Times New Roman" w:cs="Times New Roman"/>
          <w:color w:val="231F20"/>
          <w:spacing w:val="-7"/>
          <w:sz w:val="16"/>
          <w:szCs w:val="16"/>
        </w:rPr>
        <w:t>250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8"/>
          <w:sz w:val="16"/>
          <w:szCs w:val="16"/>
        </w:rPr>
        <w:t xml:space="preserve"> </w:t>
      </w:r>
      <w:r w:rsidRPr="00DB46BC">
        <w:rPr>
          <w:rFonts w:ascii="Times New Roman" w:eastAsia="Arial" w:hAnsi="Times New Roman" w:cs="Times New Roman"/>
          <w:color w:val="231F20"/>
          <w:spacing w:val="-7"/>
          <w:sz w:val="16"/>
          <w:szCs w:val="16"/>
        </w:rPr>
        <w:t>260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8"/>
          <w:sz w:val="16"/>
          <w:szCs w:val="16"/>
        </w:rPr>
        <w:t xml:space="preserve"> </w:t>
      </w:r>
      <w:r w:rsidRPr="00DB46BC">
        <w:rPr>
          <w:rFonts w:ascii="Times New Roman" w:eastAsia="Arial" w:hAnsi="Times New Roman" w:cs="Times New Roman"/>
          <w:color w:val="231F20"/>
          <w:spacing w:val="-7"/>
          <w:sz w:val="16"/>
          <w:szCs w:val="16"/>
        </w:rPr>
        <w:t>261</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8"/>
          <w:sz w:val="16"/>
          <w:szCs w:val="16"/>
        </w:rPr>
        <w:t xml:space="preserve"> </w:t>
      </w:r>
      <w:r w:rsidRPr="00DB46BC">
        <w:rPr>
          <w:rFonts w:ascii="Times New Roman" w:eastAsia="Arial" w:hAnsi="Times New Roman" w:cs="Times New Roman"/>
          <w:color w:val="231F20"/>
          <w:spacing w:val="-7"/>
          <w:sz w:val="16"/>
          <w:szCs w:val="16"/>
        </w:rPr>
        <w:t>270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8"/>
          <w:sz w:val="16"/>
          <w:szCs w:val="16"/>
        </w:rPr>
        <w:t xml:space="preserve"> </w:t>
      </w:r>
      <w:r w:rsidRPr="00DB46BC">
        <w:rPr>
          <w:rFonts w:ascii="Times New Roman" w:eastAsia="Arial" w:hAnsi="Times New Roman" w:cs="Times New Roman"/>
          <w:color w:val="231F20"/>
          <w:spacing w:val="-7"/>
          <w:sz w:val="16"/>
          <w:szCs w:val="16"/>
        </w:rPr>
        <w:t>271</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8"/>
          <w:sz w:val="16"/>
          <w:szCs w:val="16"/>
        </w:rPr>
        <w:t xml:space="preserve"> </w:t>
      </w:r>
      <w:r w:rsidRPr="00DB46BC">
        <w:rPr>
          <w:rFonts w:ascii="Times New Roman" w:eastAsia="Arial" w:hAnsi="Times New Roman" w:cs="Times New Roman"/>
          <w:color w:val="231F20"/>
          <w:spacing w:val="-7"/>
          <w:sz w:val="16"/>
          <w:szCs w:val="16"/>
        </w:rPr>
        <w:t>275</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7"/>
          <w:sz w:val="16"/>
          <w:szCs w:val="16"/>
        </w:rPr>
        <w:t xml:space="preserve"> </w:t>
      </w:r>
      <w:r w:rsidRPr="00DB46BC">
        <w:rPr>
          <w:rFonts w:ascii="Times New Roman" w:eastAsia="Arial" w:hAnsi="Times New Roman" w:cs="Times New Roman"/>
          <w:color w:val="231F20"/>
          <w:spacing w:val="-7"/>
          <w:sz w:val="16"/>
          <w:szCs w:val="16"/>
        </w:rPr>
        <w:t>280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pacing w:val="-7"/>
          <w:sz w:val="16"/>
          <w:szCs w:val="16"/>
        </w:rPr>
        <w:t>281</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pacing w:val="-7"/>
          <w:w w:val="95"/>
          <w:sz w:val="16"/>
          <w:szCs w:val="16"/>
        </w:rPr>
        <w:t>FRENC</w:t>
      </w:r>
      <w:r w:rsidRPr="00DB46BC">
        <w:rPr>
          <w:rFonts w:ascii="Times New Roman" w:eastAsia="Arial" w:hAnsi="Times New Roman" w:cs="Times New Roman"/>
          <w:color w:val="231F20"/>
          <w:w w:val="95"/>
          <w:sz w:val="16"/>
          <w:szCs w:val="16"/>
        </w:rPr>
        <w:t>H</w:t>
      </w:r>
      <w:r w:rsidRPr="00DB46BC">
        <w:rPr>
          <w:rFonts w:ascii="Times New Roman" w:eastAsia="Arial" w:hAnsi="Times New Roman" w:cs="Times New Roman"/>
          <w:color w:val="231F20"/>
          <w:spacing w:val="-3"/>
          <w:w w:val="95"/>
          <w:sz w:val="16"/>
          <w:szCs w:val="16"/>
        </w:rPr>
        <w:t xml:space="preserve"> </w:t>
      </w:r>
      <w:r w:rsidRPr="00DB46BC">
        <w:rPr>
          <w:rFonts w:ascii="Times New Roman" w:eastAsia="Arial" w:hAnsi="Times New Roman" w:cs="Times New Roman"/>
          <w:color w:val="231F20"/>
          <w:spacing w:val="-7"/>
          <w:sz w:val="16"/>
          <w:szCs w:val="16"/>
        </w:rPr>
        <w:t>103,</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color w:val="231F20"/>
          <w:spacing w:val="-4"/>
          <w:sz w:val="16"/>
          <w:szCs w:val="16"/>
        </w:rPr>
        <w:t>104</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9"/>
          <w:sz w:val="16"/>
          <w:szCs w:val="16"/>
        </w:rPr>
        <w:t xml:space="preserve"> </w:t>
      </w:r>
      <w:r w:rsidRPr="00DB46BC">
        <w:rPr>
          <w:rFonts w:ascii="Times New Roman" w:eastAsia="Arial" w:hAnsi="Times New Roman" w:cs="Times New Roman"/>
          <w:b/>
          <w:color w:val="FF0000"/>
          <w:spacing w:val="-4"/>
          <w:w w:val="95"/>
          <w:sz w:val="16"/>
          <w:szCs w:val="16"/>
        </w:rPr>
        <w:t>HIS</w:t>
      </w:r>
      <w:r w:rsidRPr="00DB46BC">
        <w:rPr>
          <w:rFonts w:ascii="Times New Roman" w:eastAsia="Arial" w:hAnsi="Times New Roman" w:cs="Times New Roman"/>
          <w:b/>
          <w:color w:val="FF0000"/>
          <w:w w:val="95"/>
          <w:sz w:val="16"/>
          <w:szCs w:val="16"/>
        </w:rPr>
        <w:t>T</w:t>
      </w:r>
      <w:r w:rsidRPr="00DB46BC">
        <w:rPr>
          <w:rFonts w:ascii="Times New Roman" w:eastAsia="Arial" w:hAnsi="Times New Roman" w:cs="Times New Roman"/>
          <w:color w:val="231F20"/>
          <w:spacing w:val="-2"/>
          <w:w w:val="95"/>
          <w:sz w:val="16"/>
          <w:szCs w:val="16"/>
        </w:rPr>
        <w:t xml:space="preserve"> </w:t>
      </w:r>
      <w:r w:rsidRPr="00DB46BC">
        <w:rPr>
          <w:rFonts w:ascii="Times New Roman" w:eastAsia="Arial" w:hAnsi="Times New Roman" w:cs="Times New Roman"/>
          <w:b/>
          <w:color w:val="FF0000"/>
          <w:spacing w:val="-4"/>
          <w:sz w:val="16"/>
          <w:szCs w:val="16"/>
        </w:rPr>
        <w:t>100</w:t>
      </w:r>
      <w:r w:rsidRPr="00DB46BC">
        <w:rPr>
          <w:rFonts w:ascii="Times New Roman" w:eastAsia="Arial" w:hAnsi="Times New Roman" w:cs="Times New Roman"/>
          <w:color w:val="231F20"/>
          <w:spacing w:val="-4"/>
          <w:sz w:val="16"/>
          <w:szCs w:val="16"/>
        </w:rPr>
        <w:t>*</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9"/>
          <w:sz w:val="16"/>
          <w:szCs w:val="16"/>
        </w:rPr>
        <w:t xml:space="preserve"> </w:t>
      </w:r>
      <w:r w:rsidRPr="00DB46BC">
        <w:rPr>
          <w:rFonts w:ascii="Times New Roman" w:eastAsia="Arial" w:hAnsi="Times New Roman" w:cs="Times New Roman"/>
          <w:color w:val="231F20"/>
          <w:spacing w:val="-4"/>
          <w:sz w:val="16"/>
          <w:szCs w:val="16"/>
        </w:rPr>
        <w:t>100H*</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b/>
          <w:color w:val="FF0000"/>
          <w:spacing w:val="-4"/>
          <w:sz w:val="16"/>
          <w:szCs w:val="16"/>
        </w:rPr>
        <w:t>101</w:t>
      </w:r>
      <w:r w:rsidRPr="00DB46BC">
        <w:rPr>
          <w:rFonts w:ascii="Times New Roman" w:eastAsia="Arial" w:hAnsi="Times New Roman" w:cs="Times New Roman"/>
          <w:color w:val="231F20"/>
          <w:spacing w:val="-4"/>
          <w:sz w:val="16"/>
          <w:szCs w:val="16"/>
        </w:rPr>
        <w:t>*</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9"/>
          <w:sz w:val="16"/>
          <w:szCs w:val="16"/>
        </w:rPr>
        <w:t xml:space="preserve"> </w:t>
      </w:r>
      <w:r w:rsidRPr="00DB46BC">
        <w:rPr>
          <w:rFonts w:ascii="Times New Roman" w:eastAsia="Arial" w:hAnsi="Times New Roman" w:cs="Times New Roman"/>
          <w:color w:val="231F20"/>
          <w:spacing w:val="-4"/>
          <w:sz w:val="16"/>
          <w:szCs w:val="16"/>
        </w:rPr>
        <w:t>101H*</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color w:val="231F20"/>
          <w:spacing w:val="-4"/>
          <w:sz w:val="16"/>
          <w:szCs w:val="16"/>
        </w:rPr>
        <w:t>107*</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9"/>
          <w:sz w:val="16"/>
          <w:szCs w:val="16"/>
        </w:rPr>
        <w:t xml:space="preserve"> </w:t>
      </w:r>
      <w:r w:rsidRPr="00DB46BC">
        <w:rPr>
          <w:rFonts w:ascii="Times New Roman" w:eastAsia="Arial" w:hAnsi="Times New Roman" w:cs="Times New Roman"/>
          <w:b/>
          <w:color w:val="FF0000"/>
          <w:spacing w:val="-4"/>
          <w:sz w:val="16"/>
          <w:szCs w:val="16"/>
        </w:rPr>
        <w:t>135</w:t>
      </w:r>
      <w:r w:rsidRPr="00DB46BC">
        <w:rPr>
          <w:rFonts w:ascii="Times New Roman" w:eastAsia="Arial" w:hAnsi="Times New Roman" w:cs="Times New Roman"/>
          <w:color w:val="231F20"/>
          <w:spacing w:val="-4"/>
          <w:sz w:val="16"/>
          <w:szCs w:val="16"/>
        </w:rPr>
        <w:t>*</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9"/>
          <w:sz w:val="16"/>
          <w:szCs w:val="16"/>
        </w:rPr>
        <w:t xml:space="preserve"> </w:t>
      </w:r>
      <w:r w:rsidRPr="00DB46BC">
        <w:rPr>
          <w:rFonts w:ascii="Times New Roman" w:eastAsia="Arial" w:hAnsi="Times New Roman" w:cs="Times New Roman"/>
          <w:color w:val="231F20"/>
          <w:spacing w:val="-4"/>
          <w:sz w:val="16"/>
          <w:szCs w:val="16"/>
        </w:rPr>
        <w:t>145*</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9"/>
          <w:sz w:val="16"/>
          <w:szCs w:val="16"/>
        </w:rPr>
        <w:t xml:space="preserve"> </w:t>
      </w:r>
      <w:r w:rsidRPr="00DB46BC">
        <w:rPr>
          <w:rFonts w:ascii="Times New Roman" w:eastAsia="Arial" w:hAnsi="Times New Roman" w:cs="Times New Roman"/>
          <w:b/>
          <w:bCs/>
          <w:color w:val="231F20"/>
          <w:spacing w:val="-4"/>
          <w:sz w:val="16"/>
          <w:szCs w:val="16"/>
        </w:rPr>
        <w:t>150</w:t>
      </w:r>
      <w:r w:rsidRPr="00DB46BC">
        <w:rPr>
          <w:rFonts w:ascii="Times New Roman" w:eastAsia="Arial" w:hAnsi="Times New Roman" w:cs="Times New Roman"/>
          <w:color w:val="231F20"/>
          <w:spacing w:val="-4"/>
          <w:sz w:val="16"/>
          <w:szCs w:val="16"/>
        </w:rPr>
        <w:t>*</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8"/>
          <w:sz w:val="16"/>
          <w:szCs w:val="16"/>
        </w:rPr>
        <w:t xml:space="preserve"> </w:t>
      </w:r>
      <w:r w:rsidRPr="00DB46BC">
        <w:rPr>
          <w:rFonts w:ascii="Times New Roman" w:eastAsia="Arial" w:hAnsi="Times New Roman" w:cs="Times New Roman"/>
          <w:color w:val="231F20"/>
          <w:spacing w:val="-4"/>
          <w:sz w:val="16"/>
          <w:szCs w:val="16"/>
        </w:rPr>
        <w:t>170*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9"/>
          <w:sz w:val="16"/>
          <w:szCs w:val="16"/>
        </w:rPr>
        <w:t xml:space="preserve"> </w:t>
      </w:r>
      <w:r w:rsidRPr="00DB46BC">
        <w:rPr>
          <w:rFonts w:ascii="Times New Roman" w:eastAsia="Arial" w:hAnsi="Times New Roman" w:cs="Times New Roman"/>
          <w:color w:val="231F20"/>
          <w:spacing w:val="-4"/>
          <w:sz w:val="16"/>
          <w:szCs w:val="16"/>
        </w:rPr>
        <w:t>170H*</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7"/>
          <w:sz w:val="16"/>
          <w:szCs w:val="16"/>
        </w:rPr>
        <w:t xml:space="preserve"> </w:t>
      </w:r>
      <w:r w:rsidRPr="00DB46BC">
        <w:rPr>
          <w:rFonts w:ascii="Times New Roman" w:eastAsia="Arial" w:hAnsi="Times New Roman" w:cs="Times New Roman"/>
          <w:color w:val="231F20"/>
          <w:spacing w:val="-2"/>
          <w:sz w:val="16"/>
          <w:szCs w:val="16"/>
        </w:rPr>
        <w:t>171*</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pacing w:val="-2"/>
          <w:sz w:val="16"/>
          <w:szCs w:val="16"/>
        </w:rPr>
        <w:t>171H*</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pacing w:val="-2"/>
          <w:sz w:val="16"/>
          <w:szCs w:val="16"/>
        </w:rPr>
        <w:t>HU</w:t>
      </w:r>
      <w:r w:rsidRPr="00DB46BC">
        <w:rPr>
          <w:rFonts w:ascii="Times New Roman" w:eastAsia="Arial" w:hAnsi="Times New Roman" w:cs="Times New Roman"/>
          <w:b/>
          <w:color w:val="FF0000"/>
          <w:sz w:val="16"/>
          <w:szCs w:val="16"/>
        </w:rPr>
        <w:t>M</w:t>
      </w:r>
      <w:r w:rsidRPr="00DB46BC">
        <w:rPr>
          <w:rFonts w:ascii="Times New Roman" w:eastAsia="Arial" w:hAnsi="Times New Roman" w:cs="Times New Roman"/>
          <w:color w:val="231F20"/>
          <w:spacing w:val="-16"/>
          <w:sz w:val="16"/>
          <w:szCs w:val="16"/>
        </w:rPr>
        <w:t xml:space="preserve"> </w:t>
      </w:r>
      <w:r w:rsidRPr="00DB46BC">
        <w:rPr>
          <w:rFonts w:ascii="Times New Roman" w:eastAsia="Arial" w:hAnsi="Times New Roman" w:cs="Times New Roman"/>
          <w:color w:val="231F20"/>
          <w:spacing w:val="-2"/>
          <w:sz w:val="16"/>
          <w:szCs w:val="16"/>
        </w:rPr>
        <w:t>101</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9"/>
          <w:sz w:val="16"/>
          <w:szCs w:val="16"/>
        </w:rPr>
        <w:t xml:space="preserve"> </w:t>
      </w:r>
      <w:r w:rsidRPr="00DB46BC">
        <w:rPr>
          <w:rFonts w:ascii="Times New Roman" w:eastAsia="Arial" w:hAnsi="Times New Roman" w:cs="Times New Roman"/>
          <w:color w:val="231F20"/>
          <w:spacing w:val="-2"/>
          <w:sz w:val="16"/>
          <w:szCs w:val="16"/>
        </w:rPr>
        <w:t>102</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9"/>
          <w:sz w:val="16"/>
          <w:szCs w:val="16"/>
        </w:rPr>
        <w:t xml:space="preserve"> </w:t>
      </w:r>
      <w:r w:rsidRPr="00DB46BC">
        <w:rPr>
          <w:rFonts w:ascii="Times New Roman" w:eastAsia="Arial" w:hAnsi="Times New Roman" w:cs="Times New Roman"/>
          <w:b/>
          <w:color w:val="FF0000"/>
          <w:spacing w:val="-2"/>
          <w:sz w:val="16"/>
          <w:szCs w:val="16"/>
        </w:rPr>
        <w:t>140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9"/>
          <w:sz w:val="16"/>
          <w:szCs w:val="16"/>
        </w:rPr>
        <w:t xml:space="preserve"> </w:t>
      </w:r>
      <w:r w:rsidRPr="00DB46BC">
        <w:rPr>
          <w:rFonts w:ascii="Times New Roman" w:eastAsia="Arial" w:hAnsi="Times New Roman" w:cs="Times New Roman"/>
          <w:color w:val="231F20"/>
          <w:spacing w:val="-2"/>
          <w:w w:val="95"/>
          <w:sz w:val="16"/>
          <w:szCs w:val="16"/>
        </w:rPr>
        <w:t>JAP</w:t>
      </w:r>
      <w:r w:rsidRPr="00DB46BC">
        <w:rPr>
          <w:rFonts w:ascii="Times New Roman" w:eastAsia="Arial" w:hAnsi="Times New Roman" w:cs="Times New Roman"/>
          <w:color w:val="231F20"/>
          <w:w w:val="95"/>
          <w:sz w:val="16"/>
          <w:szCs w:val="16"/>
        </w:rPr>
        <w:t>N</w:t>
      </w:r>
      <w:r w:rsidRPr="00DB46BC">
        <w:rPr>
          <w:rFonts w:ascii="Times New Roman" w:eastAsia="Arial" w:hAnsi="Times New Roman" w:cs="Times New Roman"/>
          <w:color w:val="231F20"/>
          <w:spacing w:val="2"/>
          <w:w w:val="95"/>
          <w:sz w:val="16"/>
          <w:szCs w:val="16"/>
        </w:rPr>
        <w:t xml:space="preserve"> </w:t>
      </w:r>
      <w:r w:rsidRPr="00DB46BC">
        <w:rPr>
          <w:rFonts w:ascii="Times New Roman" w:eastAsia="Arial" w:hAnsi="Times New Roman" w:cs="Times New Roman"/>
          <w:color w:val="231F20"/>
          <w:spacing w:val="-2"/>
          <w:sz w:val="16"/>
          <w:szCs w:val="16"/>
        </w:rPr>
        <w:t>103</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9"/>
          <w:sz w:val="16"/>
          <w:szCs w:val="16"/>
        </w:rPr>
        <w:t xml:space="preserve"> </w:t>
      </w:r>
      <w:r w:rsidRPr="00DB46BC">
        <w:rPr>
          <w:rFonts w:ascii="Times New Roman" w:eastAsia="Arial" w:hAnsi="Times New Roman" w:cs="Times New Roman"/>
          <w:color w:val="231F20"/>
          <w:spacing w:val="-2"/>
          <w:sz w:val="16"/>
          <w:szCs w:val="16"/>
        </w:rPr>
        <w:t>104</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9"/>
          <w:sz w:val="16"/>
          <w:szCs w:val="16"/>
        </w:rPr>
        <w:t xml:space="preserve"> </w:t>
      </w:r>
      <w:r w:rsidRPr="00DB46BC">
        <w:rPr>
          <w:rFonts w:ascii="Times New Roman" w:eastAsia="Arial" w:hAnsi="Times New Roman" w:cs="Times New Roman"/>
          <w:color w:val="231F20"/>
          <w:spacing w:val="-2"/>
          <w:sz w:val="16"/>
          <w:szCs w:val="16"/>
        </w:rPr>
        <w:t>MC</w:t>
      </w:r>
      <w:r w:rsidRPr="00DB46BC">
        <w:rPr>
          <w:rFonts w:ascii="Times New Roman" w:eastAsia="Arial" w:hAnsi="Times New Roman" w:cs="Times New Roman"/>
          <w:color w:val="231F20"/>
          <w:sz w:val="16"/>
          <w:szCs w:val="16"/>
        </w:rPr>
        <w:t>S</w:t>
      </w:r>
      <w:r w:rsidRPr="00DB46BC">
        <w:rPr>
          <w:rFonts w:ascii="Times New Roman" w:eastAsia="Arial" w:hAnsi="Times New Roman" w:cs="Times New Roman"/>
          <w:color w:val="231F20"/>
          <w:spacing w:val="-21"/>
          <w:sz w:val="16"/>
          <w:szCs w:val="16"/>
        </w:rPr>
        <w:t xml:space="preserve"> </w:t>
      </w:r>
      <w:r w:rsidRPr="00DB46BC">
        <w:rPr>
          <w:rFonts w:ascii="Times New Roman" w:eastAsia="Arial" w:hAnsi="Times New Roman" w:cs="Times New Roman"/>
          <w:color w:val="231F20"/>
          <w:spacing w:val="-2"/>
          <w:sz w:val="16"/>
          <w:szCs w:val="16"/>
        </w:rPr>
        <w:t>110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9"/>
          <w:sz w:val="16"/>
          <w:szCs w:val="16"/>
        </w:rPr>
        <w:t xml:space="preserve"> </w:t>
      </w:r>
      <w:r w:rsidRPr="00DB46BC">
        <w:rPr>
          <w:rFonts w:ascii="Times New Roman" w:eastAsia="Arial" w:hAnsi="Times New Roman" w:cs="Times New Roman"/>
          <w:b/>
          <w:bCs/>
          <w:color w:val="231F20"/>
          <w:spacing w:val="-2"/>
          <w:w w:val="94"/>
          <w:sz w:val="16"/>
          <w:szCs w:val="16"/>
        </w:rPr>
        <w:t>136</w:t>
      </w:r>
      <w:r w:rsidRPr="00DB46BC">
        <w:rPr>
          <w:rFonts w:ascii="Times New Roman" w:eastAsia="Arial" w:hAnsi="Times New Roman" w:cs="Times New Roman"/>
          <w:color w:val="231F20"/>
          <w:spacing w:val="-2"/>
          <w:w w:val="94"/>
          <w:sz w:val="16"/>
          <w:szCs w:val="16"/>
        </w:rPr>
        <w:t>*</w:t>
      </w:r>
      <w:r w:rsidRPr="00DB46BC">
        <w:rPr>
          <w:rFonts w:ascii="Times New Roman" w:eastAsia="Arial" w:hAnsi="Times New Roman" w:cs="Times New Roman"/>
          <w:color w:val="231F20"/>
          <w:w w:val="94"/>
          <w:sz w:val="16"/>
          <w:szCs w:val="16"/>
        </w:rPr>
        <w:t>;</w:t>
      </w:r>
      <w:r w:rsidRPr="00DB46BC">
        <w:rPr>
          <w:rFonts w:ascii="Times New Roman" w:eastAsia="Arial" w:hAnsi="Times New Roman" w:cs="Times New Roman"/>
          <w:color w:val="231F20"/>
          <w:spacing w:val="4"/>
          <w:w w:val="94"/>
          <w:sz w:val="16"/>
          <w:szCs w:val="16"/>
        </w:rPr>
        <w:t xml:space="preserve"> </w:t>
      </w:r>
      <w:r w:rsidRPr="00DB46BC">
        <w:rPr>
          <w:rFonts w:ascii="Times New Roman" w:eastAsia="Arial" w:hAnsi="Times New Roman" w:cs="Times New Roman"/>
          <w:b/>
          <w:color w:val="FF0000"/>
          <w:spacing w:val="-2"/>
          <w:w w:val="94"/>
          <w:sz w:val="16"/>
          <w:szCs w:val="16"/>
        </w:rPr>
        <w:t>PHI</w:t>
      </w:r>
      <w:r w:rsidRPr="00DB46BC">
        <w:rPr>
          <w:rFonts w:ascii="Times New Roman" w:eastAsia="Arial" w:hAnsi="Times New Roman" w:cs="Times New Roman"/>
          <w:b/>
          <w:color w:val="FF0000"/>
          <w:w w:val="94"/>
          <w:sz w:val="16"/>
          <w:szCs w:val="16"/>
        </w:rPr>
        <w:t>L</w:t>
      </w:r>
      <w:r w:rsidRPr="00DB46BC">
        <w:rPr>
          <w:rFonts w:ascii="Times New Roman" w:eastAsia="Arial" w:hAnsi="Times New Roman" w:cs="Times New Roman"/>
          <w:color w:val="231F20"/>
          <w:spacing w:val="2"/>
          <w:w w:val="94"/>
          <w:sz w:val="16"/>
          <w:szCs w:val="16"/>
        </w:rPr>
        <w:t xml:space="preserve"> </w:t>
      </w:r>
      <w:r w:rsidRPr="00DB46BC">
        <w:rPr>
          <w:rFonts w:ascii="Times New Roman" w:eastAsia="Arial" w:hAnsi="Times New Roman" w:cs="Times New Roman"/>
          <w:b/>
          <w:color w:val="FF0000"/>
          <w:spacing w:val="-2"/>
          <w:sz w:val="16"/>
          <w:szCs w:val="16"/>
        </w:rPr>
        <w:t>101</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9"/>
          <w:sz w:val="16"/>
          <w:szCs w:val="16"/>
        </w:rPr>
        <w:t xml:space="preserve"> </w:t>
      </w:r>
      <w:r w:rsidRPr="00DB46BC">
        <w:rPr>
          <w:rFonts w:ascii="Times New Roman" w:eastAsia="Arial" w:hAnsi="Times New Roman" w:cs="Times New Roman"/>
          <w:color w:val="231F20"/>
          <w:spacing w:val="-2"/>
          <w:sz w:val="16"/>
          <w:szCs w:val="16"/>
        </w:rPr>
        <w:t>101H</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4"/>
          <w:sz w:val="16"/>
          <w:szCs w:val="16"/>
        </w:rPr>
        <w:t xml:space="preserve"> </w:t>
      </w:r>
      <w:r w:rsidRPr="00DB46BC">
        <w:rPr>
          <w:rFonts w:ascii="Times New Roman" w:eastAsia="Arial" w:hAnsi="Times New Roman" w:cs="Times New Roman"/>
          <w:color w:val="231F20"/>
          <w:spacing w:val="-2"/>
          <w:sz w:val="16"/>
          <w:szCs w:val="16"/>
        </w:rPr>
        <w:t>105</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7"/>
          <w:sz w:val="16"/>
          <w:szCs w:val="16"/>
        </w:rPr>
        <w:t xml:space="preserve"> </w:t>
      </w:r>
      <w:r w:rsidRPr="00DB46BC">
        <w:rPr>
          <w:rFonts w:ascii="Times New Roman" w:eastAsia="Arial" w:hAnsi="Times New Roman" w:cs="Times New Roman"/>
          <w:color w:val="231F20"/>
          <w:sz w:val="16"/>
          <w:szCs w:val="16"/>
        </w:rPr>
        <w:t xml:space="preserve">105H; </w:t>
      </w:r>
      <w:r w:rsidRPr="00DB46BC">
        <w:rPr>
          <w:rFonts w:ascii="Times New Roman" w:eastAsia="Arial" w:hAnsi="Times New Roman" w:cs="Times New Roman"/>
          <w:b/>
          <w:color w:val="FF0000"/>
          <w:w w:val="95"/>
          <w:sz w:val="16"/>
          <w:szCs w:val="16"/>
        </w:rPr>
        <w:t>RELIG</w:t>
      </w:r>
      <w:r w:rsidRPr="00DB46BC">
        <w:rPr>
          <w:rFonts w:ascii="Times New Roman" w:eastAsia="Arial" w:hAnsi="Times New Roman" w:cs="Times New Roman"/>
          <w:color w:val="231F20"/>
          <w:spacing w:val="3"/>
          <w:w w:val="95"/>
          <w:sz w:val="16"/>
          <w:szCs w:val="16"/>
        </w:rPr>
        <w:t xml:space="preserve"> </w:t>
      </w:r>
      <w:r w:rsidRPr="00DB46BC">
        <w:rPr>
          <w:rFonts w:ascii="Times New Roman" w:eastAsia="Arial" w:hAnsi="Times New Roman" w:cs="Times New Roman"/>
          <w:b/>
          <w:color w:val="FF0000"/>
          <w:sz w:val="16"/>
          <w:szCs w:val="16"/>
        </w:rPr>
        <w:t>100</w:t>
      </w:r>
      <w:r w:rsidRPr="00DB46BC">
        <w:rPr>
          <w:rFonts w:ascii="Times New Roman" w:eastAsia="Arial" w:hAnsi="Times New Roman" w:cs="Times New Roman"/>
          <w:color w:val="231F20"/>
          <w:sz w:val="16"/>
          <w:szCs w:val="16"/>
        </w:rPr>
        <w:t>, 100H</w:t>
      </w:r>
      <w:r w:rsidRPr="00DB46BC">
        <w:rPr>
          <w:rFonts w:ascii="Times New Roman" w:eastAsia="Arial" w:hAnsi="Times New Roman" w:cs="Times New Roman"/>
          <w:b/>
          <w:bCs/>
          <w:color w:val="231F20"/>
          <w:sz w:val="16"/>
          <w:szCs w:val="16"/>
        </w:rPr>
        <w:t xml:space="preserve">, </w:t>
      </w:r>
      <w:r w:rsidRPr="00DB46BC">
        <w:rPr>
          <w:rFonts w:ascii="Times New Roman" w:eastAsia="Arial" w:hAnsi="Times New Roman" w:cs="Times New Roman"/>
          <w:b/>
          <w:color w:val="FF0000"/>
          <w:sz w:val="16"/>
          <w:szCs w:val="16"/>
        </w:rPr>
        <w:t>101</w:t>
      </w:r>
      <w:r w:rsidRPr="00DB46BC">
        <w:rPr>
          <w:rFonts w:ascii="Times New Roman" w:eastAsia="Arial" w:hAnsi="Times New Roman" w:cs="Times New Roman"/>
          <w:color w:val="231F20"/>
          <w:sz w:val="16"/>
          <w:szCs w:val="16"/>
        </w:rPr>
        <w:t>, 101H, 110*,</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z w:val="16"/>
          <w:szCs w:val="16"/>
        </w:rPr>
        <w:t xml:space="preserve">113, </w:t>
      </w:r>
      <w:r w:rsidRPr="00DB46BC">
        <w:rPr>
          <w:rFonts w:ascii="Times New Roman" w:eastAsia="Arial" w:hAnsi="Times New Roman" w:cs="Times New Roman"/>
          <w:b/>
          <w:bCs/>
          <w:color w:val="231F20"/>
          <w:sz w:val="16"/>
          <w:szCs w:val="16"/>
        </w:rPr>
        <w:t>120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9"/>
          <w:sz w:val="16"/>
          <w:szCs w:val="16"/>
        </w:rPr>
        <w:t xml:space="preserve"> </w:t>
      </w:r>
      <w:r w:rsidRPr="00DB46BC">
        <w:rPr>
          <w:rFonts w:ascii="Times New Roman" w:eastAsia="Arial" w:hAnsi="Times New Roman" w:cs="Times New Roman"/>
          <w:b/>
          <w:color w:val="FF0000"/>
          <w:sz w:val="16"/>
          <w:szCs w:val="16"/>
        </w:rPr>
        <w:t>135</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z w:val="16"/>
          <w:szCs w:val="16"/>
        </w:rPr>
        <w:t>175, 176; S</w:t>
      </w:r>
      <w:r w:rsidRPr="00DB46BC">
        <w:rPr>
          <w:rFonts w:ascii="Times New Roman" w:eastAsia="Arial" w:hAnsi="Times New Roman" w:cs="Times New Roman"/>
          <w:color w:val="231F20"/>
          <w:spacing w:val="-16"/>
          <w:sz w:val="16"/>
          <w:szCs w:val="16"/>
        </w:rPr>
        <w:t>P</w:t>
      </w:r>
      <w:r w:rsidRPr="00DB46BC">
        <w:rPr>
          <w:rFonts w:ascii="Times New Roman" w:eastAsia="Arial" w:hAnsi="Times New Roman" w:cs="Times New Roman"/>
          <w:color w:val="231F20"/>
          <w:sz w:val="16"/>
          <w:szCs w:val="16"/>
        </w:rPr>
        <w:t>AN</w:t>
      </w:r>
      <w:r w:rsidRPr="00DB46BC">
        <w:rPr>
          <w:rFonts w:ascii="Times New Roman" w:eastAsia="Arial" w:hAnsi="Times New Roman" w:cs="Times New Roman"/>
          <w:color w:val="231F20"/>
          <w:spacing w:val="-15"/>
          <w:sz w:val="16"/>
          <w:szCs w:val="16"/>
        </w:rPr>
        <w:t xml:space="preserve"> </w:t>
      </w:r>
      <w:r w:rsidRPr="00DB46BC">
        <w:rPr>
          <w:rFonts w:ascii="Times New Roman" w:eastAsia="Arial" w:hAnsi="Times New Roman" w:cs="Times New Roman"/>
          <w:color w:val="231F20"/>
          <w:sz w:val="16"/>
          <w:szCs w:val="16"/>
        </w:rPr>
        <w:t>103, 104</w:t>
      </w:r>
    </w:p>
    <w:p w:rsidR="0000555E" w:rsidRPr="00DB46BC" w:rsidRDefault="0000555E" w:rsidP="0000555E">
      <w:pPr>
        <w:spacing w:after="0" w:line="240" w:lineRule="auto"/>
        <w:ind w:left="-360" w:right="-20"/>
        <w:rPr>
          <w:rFonts w:ascii="Times New Roman" w:eastAsia="Arial" w:hAnsi="Times New Roman" w:cs="Times New Roman"/>
          <w:sz w:val="16"/>
          <w:szCs w:val="16"/>
        </w:rPr>
      </w:pPr>
    </w:p>
    <w:p w:rsidR="0000555E" w:rsidRPr="00DB46BC" w:rsidRDefault="0000555E" w:rsidP="0000555E">
      <w:pPr>
        <w:spacing w:after="0" w:line="240" w:lineRule="auto"/>
        <w:ind w:left="-360" w:right="-20"/>
        <w:rPr>
          <w:rFonts w:ascii="Times New Roman" w:eastAsia="Arial" w:hAnsi="Times New Roman" w:cs="Times New Roman"/>
          <w:color w:val="231F20"/>
          <w:spacing w:val="-2"/>
          <w:sz w:val="16"/>
          <w:szCs w:val="16"/>
        </w:rPr>
      </w:pPr>
      <w:r w:rsidRPr="00DB46BC">
        <w:rPr>
          <w:rFonts w:ascii="Times New Roman" w:eastAsia="Arial" w:hAnsi="Times New Roman" w:cs="Times New Roman"/>
          <w:b/>
          <w:bCs/>
          <w:color w:val="231F20"/>
          <w:w w:val="96"/>
          <w:sz w:val="16"/>
          <w:szCs w:val="16"/>
        </w:rPr>
        <w:t>AREA</w:t>
      </w:r>
      <w:r w:rsidRPr="00DB46BC">
        <w:rPr>
          <w:rFonts w:ascii="Times New Roman" w:eastAsia="Arial" w:hAnsi="Times New Roman" w:cs="Times New Roman"/>
          <w:b/>
          <w:bCs/>
          <w:color w:val="231F20"/>
          <w:spacing w:val="3"/>
          <w:w w:val="96"/>
          <w:sz w:val="16"/>
          <w:szCs w:val="16"/>
        </w:rPr>
        <w:t xml:space="preserve"> </w:t>
      </w:r>
      <w:r w:rsidRPr="00DB46BC">
        <w:rPr>
          <w:rFonts w:ascii="Times New Roman" w:eastAsia="Arial" w:hAnsi="Times New Roman" w:cs="Times New Roman"/>
          <w:b/>
          <w:bCs/>
          <w:color w:val="231F20"/>
          <w:sz w:val="16"/>
          <w:szCs w:val="16"/>
        </w:rPr>
        <w:t>4 -</w:t>
      </w:r>
      <w:r w:rsidRPr="00DB46BC">
        <w:rPr>
          <w:rFonts w:ascii="Times New Roman" w:eastAsia="Arial" w:hAnsi="Times New Roman" w:cs="Times New Roman"/>
          <w:b/>
          <w:bCs/>
          <w:color w:val="231F20"/>
          <w:spacing w:val="18"/>
          <w:sz w:val="16"/>
          <w:szCs w:val="16"/>
        </w:rPr>
        <w:t xml:space="preserve"> </w:t>
      </w:r>
      <w:r w:rsidRPr="00DB46BC">
        <w:rPr>
          <w:rFonts w:ascii="Times New Roman" w:eastAsia="Arial" w:hAnsi="Times New Roman" w:cs="Times New Roman"/>
          <w:b/>
          <w:bCs/>
          <w:color w:val="231F20"/>
          <w:sz w:val="16"/>
          <w:szCs w:val="16"/>
        </w:rPr>
        <w:t>SOCIAL</w:t>
      </w:r>
      <w:r w:rsidRPr="00DB46BC">
        <w:rPr>
          <w:rFonts w:ascii="Times New Roman" w:eastAsia="Arial" w:hAnsi="Times New Roman" w:cs="Times New Roman"/>
          <w:b/>
          <w:bCs/>
          <w:color w:val="231F20"/>
          <w:spacing w:val="-9"/>
          <w:sz w:val="16"/>
          <w:szCs w:val="16"/>
        </w:rPr>
        <w:t xml:space="preserve"> </w:t>
      </w:r>
      <w:r w:rsidRPr="00DB46BC">
        <w:rPr>
          <w:rFonts w:ascii="Times New Roman" w:eastAsia="Arial" w:hAnsi="Times New Roman" w:cs="Times New Roman"/>
          <w:b/>
          <w:bCs/>
          <w:color w:val="231F20"/>
          <w:sz w:val="16"/>
          <w:szCs w:val="16"/>
        </w:rPr>
        <w:t xml:space="preserve">AND </w:t>
      </w:r>
      <w:r w:rsidRPr="00DB46BC">
        <w:rPr>
          <w:rFonts w:ascii="Times New Roman" w:eastAsia="Arial" w:hAnsi="Times New Roman" w:cs="Times New Roman"/>
          <w:b/>
          <w:bCs/>
          <w:color w:val="231F20"/>
          <w:w w:val="97"/>
          <w:sz w:val="16"/>
          <w:szCs w:val="16"/>
        </w:rPr>
        <w:t>BEH</w:t>
      </w:r>
      <w:r w:rsidRPr="00DB46BC">
        <w:rPr>
          <w:rFonts w:ascii="Times New Roman" w:eastAsia="Arial" w:hAnsi="Times New Roman" w:cs="Times New Roman"/>
          <w:b/>
          <w:bCs/>
          <w:color w:val="231F20"/>
          <w:spacing w:val="-11"/>
          <w:w w:val="97"/>
          <w:sz w:val="16"/>
          <w:szCs w:val="16"/>
        </w:rPr>
        <w:t>A</w:t>
      </w:r>
      <w:r w:rsidRPr="00DB46BC">
        <w:rPr>
          <w:rFonts w:ascii="Times New Roman" w:eastAsia="Arial" w:hAnsi="Times New Roman" w:cs="Times New Roman"/>
          <w:b/>
          <w:bCs/>
          <w:color w:val="231F20"/>
          <w:w w:val="97"/>
          <w:sz w:val="16"/>
          <w:szCs w:val="16"/>
        </w:rPr>
        <w:t>VIORAL</w:t>
      </w:r>
      <w:r w:rsidRPr="00DB46BC">
        <w:rPr>
          <w:rFonts w:ascii="Times New Roman" w:eastAsia="Arial" w:hAnsi="Times New Roman" w:cs="Times New Roman"/>
          <w:b/>
          <w:bCs/>
          <w:color w:val="231F20"/>
          <w:spacing w:val="18"/>
          <w:w w:val="97"/>
          <w:sz w:val="16"/>
          <w:szCs w:val="16"/>
        </w:rPr>
        <w:t xml:space="preserve"> </w:t>
      </w:r>
      <w:r w:rsidRPr="00DB46BC">
        <w:rPr>
          <w:rFonts w:ascii="Times New Roman" w:eastAsia="Arial" w:hAnsi="Times New Roman" w:cs="Times New Roman"/>
          <w:b/>
          <w:bCs/>
          <w:color w:val="231F20"/>
          <w:sz w:val="16"/>
          <w:szCs w:val="16"/>
        </w:rPr>
        <w:t>SCIENCES:</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b/>
          <w:color w:val="FF0000"/>
          <w:spacing w:val="-2"/>
          <w:sz w:val="16"/>
          <w:szCs w:val="16"/>
        </w:rPr>
        <w:t>A</w:t>
      </w:r>
      <w:r w:rsidRPr="00DB46BC">
        <w:rPr>
          <w:rFonts w:ascii="Times New Roman" w:eastAsia="Arial" w:hAnsi="Times New Roman" w:cs="Times New Roman"/>
          <w:b/>
          <w:color w:val="FF0000"/>
          <w:sz w:val="16"/>
          <w:szCs w:val="16"/>
        </w:rPr>
        <w:t>t</w:t>
      </w:r>
      <w:r w:rsidRPr="00DB46BC">
        <w:rPr>
          <w:rFonts w:ascii="Times New Roman" w:eastAsia="Arial" w:hAnsi="Times New Roman" w:cs="Times New Roman"/>
          <w:b/>
          <w:color w:val="FF0000"/>
          <w:spacing w:val="-18"/>
          <w:sz w:val="16"/>
          <w:szCs w:val="16"/>
        </w:rPr>
        <w:t xml:space="preserve"> </w:t>
      </w:r>
      <w:r w:rsidRPr="00DB46BC">
        <w:rPr>
          <w:rFonts w:ascii="Times New Roman" w:eastAsia="Arial" w:hAnsi="Times New Roman" w:cs="Times New Roman"/>
          <w:b/>
          <w:color w:val="FF0000"/>
          <w:spacing w:val="-2"/>
          <w:sz w:val="16"/>
          <w:szCs w:val="16"/>
        </w:rPr>
        <w:t>leas</w:t>
      </w:r>
      <w:r w:rsidRPr="00DB46BC">
        <w:rPr>
          <w:rFonts w:ascii="Times New Roman" w:eastAsia="Arial" w:hAnsi="Times New Roman" w:cs="Times New Roman"/>
          <w:b/>
          <w:color w:val="FF0000"/>
          <w:sz w:val="16"/>
          <w:szCs w:val="16"/>
        </w:rPr>
        <w:t>t</w:t>
      </w:r>
      <w:r w:rsidRPr="00DB46BC">
        <w:rPr>
          <w:rFonts w:ascii="Times New Roman" w:eastAsia="Arial" w:hAnsi="Times New Roman" w:cs="Times New Roman"/>
          <w:b/>
          <w:color w:val="FF0000"/>
          <w:spacing w:val="-9"/>
          <w:sz w:val="16"/>
          <w:szCs w:val="16"/>
        </w:rPr>
        <w:t xml:space="preserve"> </w:t>
      </w:r>
      <w:r w:rsidRPr="00DB46BC">
        <w:rPr>
          <w:rFonts w:ascii="Times New Roman" w:eastAsia="Arial" w:hAnsi="Times New Roman" w:cs="Times New Roman"/>
          <w:b/>
          <w:color w:val="FF0000"/>
          <w:sz w:val="16"/>
          <w:szCs w:val="16"/>
        </w:rPr>
        <w:t>3</w:t>
      </w:r>
      <w:r w:rsidRPr="00DB46BC">
        <w:rPr>
          <w:rFonts w:ascii="Times New Roman" w:eastAsia="Arial" w:hAnsi="Times New Roman" w:cs="Times New Roman"/>
          <w:b/>
          <w:color w:val="FF0000"/>
          <w:spacing w:val="-4"/>
          <w:sz w:val="16"/>
          <w:szCs w:val="16"/>
        </w:rPr>
        <w:t xml:space="preserve"> </w:t>
      </w:r>
      <w:r w:rsidRPr="00DB46BC">
        <w:rPr>
          <w:rFonts w:ascii="Times New Roman" w:eastAsia="Arial" w:hAnsi="Times New Roman" w:cs="Times New Roman"/>
          <w:b/>
          <w:color w:val="FF0000"/>
          <w:spacing w:val="-2"/>
          <w:sz w:val="16"/>
          <w:szCs w:val="16"/>
        </w:rPr>
        <w:t>course</w:t>
      </w:r>
      <w:r w:rsidRPr="00DB46BC">
        <w:rPr>
          <w:rFonts w:ascii="Times New Roman" w:eastAsia="Arial" w:hAnsi="Times New Roman" w:cs="Times New Roman"/>
          <w:b/>
          <w:color w:val="FF0000"/>
          <w:sz w:val="16"/>
          <w:szCs w:val="16"/>
        </w:rPr>
        <w:t>s</w:t>
      </w:r>
      <w:r w:rsidRPr="00DB46BC">
        <w:rPr>
          <w:rFonts w:ascii="Times New Roman" w:eastAsia="Arial" w:hAnsi="Times New Roman" w:cs="Times New Roman"/>
          <w:b/>
          <w:color w:val="FF0000"/>
          <w:spacing w:val="4"/>
          <w:sz w:val="16"/>
          <w:szCs w:val="16"/>
        </w:rPr>
        <w:t xml:space="preserve"> </w:t>
      </w:r>
      <w:r w:rsidRPr="00DB46BC">
        <w:rPr>
          <w:rFonts w:ascii="Times New Roman" w:eastAsia="Arial" w:hAnsi="Times New Roman" w:cs="Times New Roman"/>
          <w:b/>
          <w:color w:val="FF0000"/>
          <w:spacing w:val="-2"/>
          <w:sz w:val="16"/>
          <w:szCs w:val="16"/>
        </w:rPr>
        <w:t>f</w:t>
      </w:r>
      <w:r w:rsidRPr="00DB46BC">
        <w:rPr>
          <w:rFonts w:ascii="Times New Roman" w:eastAsia="Arial" w:hAnsi="Times New Roman" w:cs="Times New Roman"/>
          <w:b/>
          <w:color w:val="FF0000"/>
          <w:spacing w:val="-6"/>
          <w:sz w:val="16"/>
          <w:szCs w:val="16"/>
        </w:rPr>
        <w:t>r</w:t>
      </w:r>
      <w:r w:rsidRPr="00DB46BC">
        <w:rPr>
          <w:rFonts w:ascii="Times New Roman" w:eastAsia="Arial" w:hAnsi="Times New Roman" w:cs="Times New Roman"/>
          <w:b/>
          <w:color w:val="FF0000"/>
          <w:spacing w:val="-2"/>
          <w:sz w:val="16"/>
          <w:szCs w:val="16"/>
        </w:rPr>
        <w:t>o</w:t>
      </w:r>
      <w:r w:rsidRPr="00DB46BC">
        <w:rPr>
          <w:rFonts w:ascii="Times New Roman" w:eastAsia="Arial" w:hAnsi="Times New Roman" w:cs="Times New Roman"/>
          <w:b/>
          <w:color w:val="FF0000"/>
          <w:sz w:val="16"/>
          <w:szCs w:val="16"/>
        </w:rPr>
        <w:t>m</w:t>
      </w:r>
      <w:r w:rsidRPr="00DB46BC">
        <w:rPr>
          <w:rFonts w:ascii="Times New Roman" w:eastAsia="Arial" w:hAnsi="Times New Roman" w:cs="Times New Roman"/>
          <w:b/>
          <w:color w:val="FF0000"/>
          <w:spacing w:val="5"/>
          <w:sz w:val="16"/>
          <w:szCs w:val="16"/>
        </w:rPr>
        <w:t xml:space="preserve"> </w:t>
      </w:r>
      <w:r w:rsidRPr="00DB46BC">
        <w:rPr>
          <w:rFonts w:ascii="Times New Roman" w:eastAsia="Arial" w:hAnsi="Times New Roman" w:cs="Times New Roman"/>
          <w:b/>
          <w:color w:val="FF0000"/>
          <w:spacing w:val="-2"/>
          <w:sz w:val="16"/>
          <w:szCs w:val="16"/>
        </w:rPr>
        <w:t>a</w:t>
      </w:r>
      <w:r w:rsidRPr="00DB46BC">
        <w:rPr>
          <w:rFonts w:ascii="Times New Roman" w:eastAsia="Arial" w:hAnsi="Times New Roman" w:cs="Times New Roman"/>
          <w:b/>
          <w:color w:val="FF0000"/>
          <w:sz w:val="16"/>
          <w:szCs w:val="16"/>
        </w:rPr>
        <w:t xml:space="preserve">t </w:t>
      </w:r>
      <w:r w:rsidRPr="00DB46BC">
        <w:rPr>
          <w:rFonts w:ascii="Times New Roman" w:eastAsia="Arial" w:hAnsi="Times New Roman" w:cs="Times New Roman"/>
          <w:b/>
          <w:color w:val="FF0000"/>
          <w:spacing w:val="-2"/>
          <w:sz w:val="16"/>
          <w:szCs w:val="16"/>
        </w:rPr>
        <w:t>leas</w:t>
      </w:r>
      <w:r w:rsidRPr="00DB46BC">
        <w:rPr>
          <w:rFonts w:ascii="Times New Roman" w:eastAsia="Arial" w:hAnsi="Times New Roman" w:cs="Times New Roman"/>
          <w:b/>
          <w:color w:val="FF0000"/>
          <w:sz w:val="16"/>
          <w:szCs w:val="16"/>
        </w:rPr>
        <w:t>t</w:t>
      </w:r>
      <w:r w:rsidRPr="00DB46BC">
        <w:rPr>
          <w:rFonts w:ascii="Times New Roman" w:eastAsia="Arial" w:hAnsi="Times New Roman" w:cs="Times New Roman"/>
          <w:b/>
          <w:color w:val="FF0000"/>
          <w:spacing w:val="-9"/>
          <w:sz w:val="16"/>
          <w:szCs w:val="16"/>
        </w:rPr>
        <w:t xml:space="preserve"> </w:t>
      </w:r>
      <w:r w:rsidRPr="00DB46BC">
        <w:rPr>
          <w:rFonts w:ascii="Times New Roman" w:eastAsia="Arial" w:hAnsi="Times New Roman" w:cs="Times New Roman"/>
          <w:b/>
          <w:color w:val="FF0000"/>
          <w:spacing w:val="-2"/>
          <w:sz w:val="16"/>
          <w:szCs w:val="16"/>
        </w:rPr>
        <w:t>tw</w:t>
      </w:r>
      <w:r w:rsidRPr="00DB46BC">
        <w:rPr>
          <w:rFonts w:ascii="Times New Roman" w:eastAsia="Arial" w:hAnsi="Times New Roman" w:cs="Times New Roman"/>
          <w:b/>
          <w:color w:val="FF0000"/>
          <w:sz w:val="16"/>
          <w:szCs w:val="16"/>
        </w:rPr>
        <w:t>o</w:t>
      </w:r>
      <w:r w:rsidRPr="00DB46BC">
        <w:rPr>
          <w:rFonts w:ascii="Times New Roman" w:eastAsia="Arial" w:hAnsi="Times New Roman" w:cs="Times New Roman"/>
          <w:b/>
          <w:color w:val="FF0000"/>
          <w:spacing w:val="13"/>
          <w:sz w:val="16"/>
          <w:szCs w:val="16"/>
        </w:rPr>
        <w:t xml:space="preserve"> </w:t>
      </w:r>
      <w:r w:rsidRPr="00DB46BC">
        <w:rPr>
          <w:rFonts w:ascii="Times New Roman" w:eastAsia="Arial" w:hAnsi="Times New Roman" w:cs="Times New Roman"/>
          <w:b/>
          <w:color w:val="FF0000"/>
          <w:spacing w:val="-2"/>
          <w:sz w:val="16"/>
          <w:szCs w:val="16"/>
        </w:rPr>
        <w:t>disciplines</w:t>
      </w:r>
      <w:r w:rsidRPr="00DB46BC">
        <w:rPr>
          <w:rFonts w:ascii="Times New Roman" w:eastAsia="Arial" w:hAnsi="Times New Roman" w:cs="Times New Roman"/>
          <w:b/>
          <w:color w:val="FF0000"/>
          <w:sz w:val="16"/>
          <w:szCs w:val="16"/>
        </w:rPr>
        <w:t>,</w:t>
      </w:r>
      <w:r w:rsidRPr="00DB46BC">
        <w:rPr>
          <w:rFonts w:ascii="Times New Roman" w:eastAsia="Arial" w:hAnsi="Times New Roman" w:cs="Times New Roman"/>
          <w:b/>
          <w:color w:val="FF0000"/>
          <w:spacing w:val="7"/>
          <w:sz w:val="16"/>
          <w:szCs w:val="16"/>
        </w:rPr>
        <w:t xml:space="preserve"> </w:t>
      </w:r>
      <w:r w:rsidRPr="00DB46BC">
        <w:rPr>
          <w:rFonts w:ascii="Times New Roman" w:eastAsia="Arial" w:hAnsi="Times New Roman" w:cs="Times New Roman"/>
          <w:b/>
          <w:color w:val="FF0000"/>
          <w:sz w:val="16"/>
          <w:szCs w:val="16"/>
        </w:rPr>
        <w:t>9</w:t>
      </w:r>
      <w:r w:rsidRPr="00DB46BC">
        <w:rPr>
          <w:rFonts w:ascii="Times New Roman" w:eastAsia="Arial" w:hAnsi="Times New Roman" w:cs="Times New Roman"/>
          <w:b/>
          <w:color w:val="FF0000"/>
          <w:spacing w:val="-4"/>
          <w:sz w:val="16"/>
          <w:szCs w:val="16"/>
        </w:rPr>
        <w:t xml:space="preserve"> </w:t>
      </w:r>
      <w:r w:rsidRPr="00DB46BC">
        <w:rPr>
          <w:rFonts w:ascii="Times New Roman" w:eastAsia="Arial" w:hAnsi="Times New Roman" w:cs="Times New Roman"/>
          <w:b/>
          <w:color w:val="FF0000"/>
          <w:spacing w:val="-2"/>
          <w:sz w:val="16"/>
          <w:szCs w:val="16"/>
        </w:rPr>
        <w:t>semester</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6"/>
          <w:sz w:val="16"/>
          <w:szCs w:val="16"/>
        </w:rPr>
        <w:t xml:space="preserve"> </w:t>
      </w:r>
      <w:r w:rsidRPr="00DB46BC">
        <w:rPr>
          <w:rFonts w:ascii="Times New Roman" w:eastAsia="Arial" w:hAnsi="Times New Roman" w:cs="Times New Roman"/>
          <w:color w:val="231F20"/>
          <w:spacing w:val="-2"/>
          <w:sz w:val="16"/>
          <w:szCs w:val="16"/>
        </w:rPr>
        <w:t>1</w:t>
      </w:r>
      <w:r w:rsidRPr="00DB46BC">
        <w:rPr>
          <w:rFonts w:ascii="Times New Roman" w:eastAsia="Arial" w:hAnsi="Times New Roman" w:cs="Times New Roman"/>
          <w:color w:val="231F20"/>
          <w:sz w:val="16"/>
          <w:szCs w:val="16"/>
        </w:rPr>
        <w:t>2</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spacing w:val="-2"/>
          <w:sz w:val="16"/>
          <w:szCs w:val="16"/>
        </w:rPr>
        <w:t>1</w:t>
      </w:r>
      <w:r w:rsidRPr="00DB46BC">
        <w:rPr>
          <w:rFonts w:ascii="Times New Roman" w:eastAsia="Arial" w:hAnsi="Times New Roman" w:cs="Times New Roman"/>
          <w:color w:val="231F20"/>
          <w:sz w:val="16"/>
          <w:szCs w:val="16"/>
        </w:rPr>
        <w:t>5</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pacing w:val="-2"/>
          <w:sz w:val="16"/>
          <w:szCs w:val="16"/>
        </w:rPr>
        <w:t>quarte</w:t>
      </w:r>
      <w:r w:rsidRPr="00DB46BC">
        <w:rPr>
          <w:rFonts w:ascii="Times New Roman" w:eastAsia="Arial" w:hAnsi="Times New Roman" w:cs="Times New Roman"/>
          <w:color w:val="231F20"/>
          <w:sz w:val="16"/>
          <w:szCs w:val="16"/>
        </w:rPr>
        <w:t>r</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pacing w:val="-2"/>
          <w:sz w:val="16"/>
          <w:szCs w:val="16"/>
        </w:rPr>
        <w:t>units</w:t>
      </w:r>
    </w:p>
    <w:p w:rsidR="0000555E" w:rsidRPr="00DB46BC" w:rsidRDefault="0000555E" w:rsidP="0000555E">
      <w:pPr>
        <w:spacing w:after="0" w:line="240" w:lineRule="auto"/>
        <w:ind w:left="-360" w:right="-20"/>
        <w:rPr>
          <w:rFonts w:ascii="Times New Roman" w:eastAsia="Arial" w:hAnsi="Times New Roman" w:cs="Times New Roman"/>
          <w:sz w:val="16"/>
          <w:szCs w:val="16"/>
        </w:rPr>
      </w:pPr>
    </w:p>
    <w:p w:rsidR="0000555E" w:rsidRPr="00DB46BC" w:rsidRDefault="0000555E" w:rsidP="007904A5">
      <w:pPr>
        <w:pStyle w:val="ListParagraph"/>
        <w:numPr>
          <w:ilvl w:val="0"/>
          <w:numId w:val="26"/>
        </w:numPr>
        <w:spacing w:before="30" w:after="0" w:line="246" w:lineRule="auto"/>
        <w:ind w:left="270" w:right="31" w:hanging="270"/>
        <w:rPr>
          <w:rFonts w:ascii="Times New Roman" w:eastAsia="Arial" w:hAnsi="Times New Roman" w:cs="Times New Roman"/>
          <w:sz w:val="16"/>
          <w:szCs w:val="16"/>
        </w:rPr>
      </w:pPr>
      <w:r w:rsidRPr="00DB46BC">
        <w:rPr>
          <w:rFonts w:ascii="Times New Roman" w:eastAsia="Arial" w:hAnsi="Times New Roman" w:cs="Times New Roman"/>
          <w:b/>
          <w:color w:val="FF0000"/>
          <w:w w:val="97"/>
          <w:sz w:val="16"/>
          <w:szCs w:val="16"/>
        </w:rPr>
        <w:t>ANTHRO</w:t>
      </w:r>
      <w:r w:rsidRPr="00DB46BC">
        <w:rPr>
          <w:rFonts w:ascii="Times New Roman" w:eastAsia="Arial" w:hAnsi="Times New Roman" w:cs="Times New Roman"/>
          <w:color w:val="231F20"/>
          <w:spacing w:val="2"/>
          <w:w w:val="97"/>
          <w:sz w:val="16"/>
          <w:szCs w:val="16"/>
        </w:rPr>
        <w:t xml:space="preserve"> </w:t>
      </w:r>
      <w:r w:rsidRPr="00DB46BC">
        <w:rPr>
          <w:rFonts w:ascii="Times New Roman" w:eastAsia="Arial" w:hAnsi="Times New Roman" w:cs="Times New Roman"/>
          <w:color w:val="231F20"/>
          <w:sz w:val="16"/>
          <w:szCs w:val="16"/>
        </w:rPr>
        <w:t xml:space="preserve">100, </w:t>
      </w:r>
      <w:r w:rsidRPr="00DB46BC">
        <w:rPr>
          <w:rFonts w:ascii="Times New Roman" w:eastAsia="Arial" w:hAnsi="Times New Roman" w:cs="Times New Roman"/>
          <w:b/>
          <w:color w:val="FF0000"/>
          <w:sz w:val="16"/>
          <w:szCs w:val="16"/>
        </w:rPr>
        <w:t>102</w:t>
      </w:r>
      <w:r w:rsidRPr="00DB46BC">
        <w:rPr>
          <w:rFonts w:ascii="Times New Roman" w:eastAsia="Arial" w:hAnsi="Times New Roman" w:cs="Times New Roman"/>
          <w:color w:val="231F20"/>
          <w:sz w:val="16"/>
          <w:szCs w:val="16"/>
        </w:rPr>
        <w:t xml:space="preserve">, 102H, </w:t>
      </w:r>
      <w:r w:rsidRPr="00DB46BC">
        <w:rPr>
          <w:rFonts w:ascii="Times New Roman" w:eastAsia="Arial" w:hAnsi="Times New Roman" w:cs="Times New Roman"/>
          <w:b/>
          <w:color w:val="FF0000"/>
          <w:sz w:val="16"/>
          <w:szCs w:val="16"/>
        </w:rPr>
        <w:t>106</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z w:val="16"/>
          <w:szCs w:val="16"/>
        </w:rPr>
        <w:t>106H*,</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z w:val="16"/>
          <w:szCs w:val="16"/>
        </w:rPr>
        <w:t>107*,</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z w:val="16"/>
          <w:szCs w:val="16"/>
        </w:rPr>
        <w:t>110*,</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z w:val="16"/>
          <w:szCs w:val="16"/>
        </w:rPr>
        <w:t>HIST</w:t>
      </w:r>
      <w:r w:rsidRPr="00DB46BC">
        <w:rPr>
          <w:rFonts w:ascii="Times New Roman" w:eastAsia="Arial" w:hAnsi="Times New Roman" w:cs="Times New Roman"/>
          <w:color w:val="231F20"/>
          <w:spacing w:val="-20"/>
          <w:sz w:val="16"/>
          <w:szCs w:val="16"/>
        </w:rPr>
        <w:t xml:space="preserve"> </w:t>
      </w:r>
      <w:r w:rsidRPr="00DB46BC">
        <w:rPr>
          <w:rFonts w:ascii="Times New Roman" w:eastAsia="Arial" w:hAnsi="Times New Roman" w:cs="Times New Roman"/>
          <w:color w:val="231F20"/>
          <w:sz w:val="16"/>
          <w:szCs w:val="16"/>
        </w:rPr>
        <w:t>107*,</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w w:val="95"/>
          <w:sz w:val="16"/>
          <w:szCs w:val="16"/>
        </w:rPr>
        <w:t>RELIG</w:t>
      </w:r>
      <w:r w:rsidRPr="00DB46BC">
        <w:rPr>
          <w:rFonts w:ascii="Times New Roman" w:eastAsia="Arial" w:hAnsi="Times New Roman" w:cs="Times New Roman"/>
          <w:color w:val="231F20"/>
          <w:spacing w:val="3"/>
          <w:w w:val="95"/>
          <w:sz w:val="16"/>
          <w:szCs w:val="16"/>
        </w:rPr>
        <w:t xml:space="preserve"> </w:t>
      </w:r>
      <w:r w:rsidRPr="00DB46BC">
        <w:rPr>
          <w:rFonts w:ascii="Times New Roman" w:eastAsia="Arial" w:hAnsi="Times New Roman" w:cs="Times New Roman"/>
          <w:color w:val="231F20"/>
          <w:sz w:val="16"/>
          <w:szCs w:val="16"/>
        </w:rPr>
        <w:t>110*</w:t>
      </w:r>
    </w:p>
    <w:p w:rsidR="0000555E" w:rsidRPr="00DB46BC" w:rsidRDefault="0000555E" w:rsidP="007904A5">
      <w:pPr>
        <w:pStyle w:val="ListParagraph"/>
        <w:numPr>
          <w:ilvl w:val="0"/>
          <w:numId w:val="26"/>
        </w:numPr>
        <w:spacing w:after="0" w:line="246" w:lineRule="auto"/>
        <w:ind w:left="270" w:right="4113" w:hanging="270"/>
        <w:rPr>
          <w:rFonts w:ascii="Times New Roman" w:eastAsia="Arial" w:hAnsi="Times New Roman" w:cs="Times New Roman"/>
          <w:color w:val="231F20"/>
          <w:sz w:val="16"/>
          <w:szCs w:val="16"/>
        </w:rPr>
      </w:pPr>
      <w:r w:rsidRPr="00DB46BC">
        <w:rPr>
          <w:rFonts w:ascii="Times New Roman" w:eastAsia="Arial" w:hAnsi="Times New Roman" w:cs="Times New Roman"/>
          <w:b/>
          <w:color w:val="FF0000"/>
          <w:sz w:val="16"/>
          <w:szCs w:val="16"/>
        </w:rPr>
        <w:t>ECON</w:t>
      </w:r>
      <w:r w:rsidRPr="00DB46BC">
        <w:rPr>
          <w:rFonts w:ascii="Times New Roman" w:eastAsia="Arial" w:hAnsi="Times New Roman" w:cs="Times New Roman"/>
          <w:color w:val="231F20"/>
          <w:spacing w:val="-19"/>
          <w:sz w:val="16"/>
          <w:szCs w:val="16"/>
        </w:rPr>
        <w:t xml:space="preserve"> </w:t>
      </w:r>
      <w:r w:rsidRPr="00DB46BC">
        <w:rPr>
          <w:rFonts w:ascii="Times New Roman" w:eastAsia="Arial" w:hAnsi="Times New Roman" w:cs="Times New Roman"/>
          <w:b/>
          <w:color w:val="FF0000"/>
          <w:sz w:val="16"/>
          <w:szCs w:val="16"/>
        </w:rPr>
        <w:t>100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8"/>
          <w:sz w:val="16"/>
          <w:szCs w:val="16"/>
        </w:rPr>
        <w:t xml:space="preserve"> </w:t>
      </w:r>
      <w:r w:rsidRPr="00DB46BC">
        <w:rPr>
          <w:rFonts w:ascii="Times New Roman" w:eastAsia="Arial" w:hAnsi="Times New Roman" w:cs="Times New Roman"/>
          <w:b/>
          <w:color w:val="FF0000"/>
          <w:sz w:val="16"/>
          <w:szCs w:val="16"/>
        </w:rPr>
        <w:t>200</w:t>
      </w:r>
      <w:r w:rsidRPr="00DB46BC">
        <w:rPr>
          <w:rFonts w:ascii="Times New Roman" w:eastAsia="Arial" w:hAnsi="Times New Roman" w:cs="Times New Roman"/>
          <w:color w:val="231F20"/>
          <w:sz w:val="16"/>
          <w:szCs w:val="16"/>
        </w:rPr>
        <w:t xml:space="preserve">, 200H, </w:t>
      </w:r>
      <w:r w:rsidRPr="00DB46BC">
        <w:rPr>
          <w:rFonts w:ascii="Times New Roman" w:eastAsia="Arial" w:hAnsi="Times New Roman" w:cs="Times New Roman"/>
          <w:b/>
          <w:color w:val="FF0000"/>
          <w:sz w:val="16"/>
          <w:szCs w:val="16"/>
        </w:rPr>
        <w:t>201</w:t>
      </w:r>
      <w:r w:rsidRPr="00DB46BC">
        <w:rPr>
          <w:rFonts w:ascii="Times New Roman" w:eastAsia="Arial" w:hAnsi="Times New Roman" w:cs="Times New Roman"/>
          <w:color w:val="231F20"/>
          <w:sz w:val="16"/>
          <w:szCs w:val="16"/>
        </w:rPr>
        <w:t xml:space="preserve">, 201H </w:t>
      </w:r>
    </w:p>
    <w:p w:rsidR="0000555E" w:rsidRPr="00DB46BC" w:rsidRDefault="0000555E" w:rsidP="007904A5">
      <w:pPr>
        <w:pStyle w:val="ListParagraph"/>
        <w:numPr>
          <w:ilvl w:val="0"/>
          <w:numId w:val="26"/>
        </w:numPr>
        <w:spacing w:after="0" w:line="246" w:lineRule="auto"/>
        <w:ind w:left="270" w:right="4113" w:hanging="270"/>
        <w:rPr>
          <w:rFonts w:ascii="Times New Roman" w:eastAsia="Arial" w:hAnsi="Times New Roman" w:cs="Times New Roman"/>
          <w:sz w:val="16"/>
          <w:szCs w:val="16"/>
        </w:rPr>
      </w:pPr>
      <w:r w:rsidRPr="00DB46BC">
        <w:rPr>
          <w:rFonts w:ascii="Times New Roman" w:eastAsia="Arial" w:hAnsi="Times New Roman" w:cs="Times New Roman"/>
          <w:b/>
          <w:bCs/>
          <w:color w:val="231F20"/>
          <w:sz w:val="16"/>
          <w:szCs w:val="16"/>
        </w:rPr>
        <w:t>MCS</w:t>
      </w:r>
      <w:r w:rsidRPr="00DB46BC">
        <w:rPr>
          <w:rFonts w:ascii="Times New Roman" w:eastAsia="Arial" w:hAnsi="Times New Roman" w:cs="Times New Roman"/>
          <w:b/>
          <w:bCs/>
          <w:color w:val="231F20"/>
          <w:spacing w:val="15"/>
          <w:sz w:val="16"/>
          <w:szCs w:val="16"/>
        </w:rPr>
        <w:t xml:space="preserve"> </w:t>
      </w:r>
      <w:r w:rsidRPr="00DB46BC">
        <w:rPr>
          <w:rFonts w:ascii="Times New Roman" w:eastAsia="Arial" w:hAnsi="Times New Roman" w:cs="Times New Roman"/>
          <w:b/>
          <w:bCs/>
          <w:color w:val="231F20"/>
          <w:sz w:val="16"/>
          <w:szCs w:val="16"/>
        </w:rPr>
        <w:t>132</w:t>
      </w:r>
      <w:r w:rsidRPr="00DB46BC">
        <w:rPr>
          <w:rFonts w:ascii="Times New Roman" w:eastAsia="Arial" w:hAnsi="Times New Roman" w:cs="Times New Roman"/>
          <w:color w:val="231F20"/>
          <w:sz w:val="16"/>
          <w:szCs w:val="16"/>
        </w:rPr>
        <w:t>, SOC</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z w:val="16"/>
          <w:szCs w:val="16"/>
        </w:rPr>
        <w:t>141*</w:t>
      </w:r>
    </w:p>
    <w:p w:rsidR="0000555E" w:rsidRPr="00DB46BC" w:rsidRDefault="0000555E" w:rsidP="007904A5">
      <w:pPr>
        <w:pStyle w:val="ListParagraph"/>
        <w:numPr>
          <w:ilvl w:val="0"/>
          <w:numId w:val="26"/>
        </w:numPr>
        <w:spacing w:after="0" w:line="246" w:lineRule="auto"/>
        <w:ind w:left="270" w:right="5405" w:hanging="270"/>
        <w:rPr>
          <w:rFonts w:ascii="Times New Roman" w:eastAsia="Arial" w:hAnsi="Times New Roman" w:cs="Times New Roman"/>
          <w:color w:val="231F20"/>
          <w:sz w:val="16"/>
          <w:szCs w:val="16"/>
        </w:rPr>
      </w:pPr>
      <w:r w:rsidRPr="00DB46BC">
        <w:rPr>
          <w:rFonts w:ascii="Times New Roman" w:eastAsia="Arial" w:hAnsi="Times New Roman" w:cs="Times New Roman"/>
          <w:b/>
          <w:bCs/>
          <w:color w:val="231F20"/>
          <w:sz w:val="16"/>
          <w:szCs w:val="16"/>
        </w:rPr>
        <w:t>MCS</w:t>
      </w:r>
      <w:r w:rsidRPr="00DB46BC">
        <w:rPr>
          <w:rFonts w:ascii="Times New Roman" w:eastAsia="Arial" w:hAnsi="Times New Roman" w:cs="Times New Roman"/>
          <w:b/>
          <w:bCs/>
          <w:color w:val="231F20"/>
          <w:spacing w:val="15"/>
          <w:sz w:val="16"/>
          <w:szCs w:val="16"/>
        </w:rPr>
        <w:t xml:space="preserve"> </w:t>
      </w:r>
      <w:r w:rsidRPr="00DB46BC">
        <w:rPr>
          <w:rFonts w:ascii="Times New Roman" w:eastAsia="Arial" w:hAnsi="Times New Roman" w:cs="Times New Roman"/>
          <w:b/>
          <w:bCs/>
          <w:color w:val="231F20"/>
          <w:sz w:val="16"/>
          <w:szCs w:val="16"/>
        </w:rPr>
        <w:t>120</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bCs/>
          <w:color w:val="231F20"/>
          <w:sz w:val="16"/>
          <w:szCs w:val="16"/>
        </w:rPr>
        <w:t>SOC 145</w:t>
      </w:r>
      <w:r w:rsidRPr="00DB46BC">
        <w:rPr>
          <w:rFonts w:ascii="Times New Roman" w:eastAsia="Arial" w:hAnsi="Times New Roman" w:cs="Times New Roman"/>
          <w:color w:val="231F20"/>
          <w:sz w:val="16"/>
          <w:szCs w:val="16"/>
        </w:rPr>
        <w:t xml:space="preserve">* </w:t>
      </w:r>
    </w:p>
    <w:p w:rsidR="0000555E" w:rsidRPr="00DB46BC" w:rsidRDefault="0000555E" w:rsidP="007904A5">
      <w:pPr>
        <w:pStyle w:val="ListParagraph"/>
        <w:numPr>
          <w:ilvl w:val="0"/>
          <w:numId w:val="26"/>
        </w:numPr>
        <w:spacing w:after="0" w:line="246" w:lineRule="auto"/>
        <w:ind w:left="270" w:right="5405" w:hanging="270"/>
        <w:rPr>
          <w:rFonts w:ascii="Times New Roman" w:eastAsia="Arial" w:hAnsi="Times New Roman" w:cs="Times New Roman"/>
          <w:sz w:val="16"/>
          <w:szCs w:val="16"/>
        </w:rPr>
      </w:pPr>
      <w:r w:rsidRPr="00DB46BC">
        <w:rPr>
          <w:rFonts w:ascii="Times New Roman" w:eastAsia="Arial" w:hAnsi="Times New Roman" w:cs="Times New Roman"/>
          <w:color w:val="231F20"/>
          <w:w w:val="96"/>
          <w:sz w:val="16"/>
          <w:szCs w:val="16"/>
        </w:rPr>
        <w:t>GEOG</w:t>
      </w:r>
      <w:r w:rsidRPr="00DB46BC">
        <w:rPr>
          <w:rFonts w:ascii="Times New Roman" w:eastAsia="Arial" w:hAnsi="Times New Roman" w:cs="Times New Roman"/>
          <w:color w:val="231F20"/>
          <w:spacing w:val="2"/>
          <w:w w:val="96"/>
          <w:sz w:val="16"/>
          <w:szCs w:val="16"/>
        </w:rPr>
        <w:t xml:space="preserve"> </w:t>
      </w:r>
      <w:r w:rsidRPr="00DB46BC">
        <w:rPr>
          <w:rFonts w:ascii="Times New Roman" w:eastAsia="Arial" w:hAnsi="Times New Roman" w:cs="Times New Roman"/>
          <w:color w:val="231F20"/>
          <w:sz w:val="16"/>
          <w:szCs w:val="16"/>
        </w:rPr>
        <w:t>102, 102H, 120</w:t>
      </w:r>
    </w:p>
    <w:p w:rsidR="0000555E" w:rsidRPr="00DB46BC" w:rsidRDefault="0000555E" w:rsidP="007904A5">
      <w:pPr>
        <w:pStyle w:val="ListParagraph"/>
        <w:numPr>
          <w:ilvl w:val="0"/>
          <w:numId w:val="26"/>
        </w:numPr>
        <w:spacing w:after="0" w:line="246" w:lineRule="auto"/>
        <w:ind w:left="270" w:right="59" w:hanging="270"/>
        <w:rPr>
          <w:rFonts w:ascii="Times New Roman" w:eastAsia="Arial" w:hAnsi="Times New Roman" w:cs="Times New Roman"/>
          <w:sz w:val="16"/>
          <w:szCs w:val="16"/>
        </w:rPr>
      </w:pPr>
      <w:r w:rsidRPr="00DB46BC">
        <w:rPr>
          <w:rFonts w:ascii="Times New Roman" w:eastAsia="Arial" w:hAnsi="Times New Roman" w:cs="Times New Roman"/>
          <w:color w:val="231F20"/>
          <w:spacing w:val="-9"/>
          <w:w w:val="96"/>
          <w:sz w:val="16"/>
          <w:szCs w:val="16"/>
        </w:rPr>
        <w:t>ANTHR</w:t>
      </w:r>
      <w:r w:rsidRPr="00DB46BC">
        <w:rPr>
          <w:rFonts w:ascii="Times New Roman" w:eastAsia="Arial" w:hAnsi="Times New Roman" w:cs="Times New Roman"/>
          <w:color w:val="231F20"/>
          <w:w w:val="96"/>
          <w:sz w:val="16"/>
          <w:szCs w:val="16"/>
        </w:rPr>
        <w:t>O</w:t>
      </w:r>
      <w:r w:rsidRPr="00DB46BC">
        <w:rPr>
          <w:rFonts w:ascii="Times New Roman" w:eastAsia="Arial" w:hAnsi="Times New Roman" w:cs="Times New Roman"/>
          <w:color w:val="231F20"/>
          <w:spacing w:val="-8"/>
          <w:w w:val="96"/>
          <w:sz w:val="16"/>
          <w:szCs w:val="16"/>
        </w:rPr>
        <w:t xml:space="preserve"> </w:t>
      </w:r>
      <w:r w:rsidRPr="00DB46BC">
        <w:rPr>
          <w:rFonts w:ascii="Times New Roman" w:eastAsia="Arial" w:hAnsi="Times New Roman" w:cs="Times New Roman"/>
          <w:color w:val="231F20"/>
          <w:spacing w:val="-9"/>
          <w:w w:val="96"/>
          <w:sz w:val="16"/>
          <w:szCs w:val="16"/>
        </w:rPr>
        <w:t>107*</w:t>
      </w:r>
      <w:r w:rsidRPr="00DB46BC">
        <w:rPr>
          <w:rFonts w:ascii="Times New Roman" w:eastAsia="Arial" w:hAnsi="Times New Roman" w:cs="Times New Roman"/>
          <w:color w:val="231F20"/>
          <w:w w:val="96"/>
          <w:sz w:val="16"/>
          <w:szCs w:val="16"/>
        </w:rPr>
        <w:t>,</w:t>
      </w:r>
      <w:r w:rsidRPr="00DB46BC">
        <w:rPr>
          <w:rFonts w:ascii="Times New Roman" w:eastAsia="Arial" w:hAnsi="Times New Roman" w:cs="Times New Roman"/>
          <w:color w:val="231F20"/>
          <w:spacing w:val="-7"/>
          <w:w w:val="96"/>
          <w:sz w:val="16"/>
          <w:szCs w:val="16"/>
        </w:rPr>
        <w:t xml:space="preserve"> </w:t>
      </w:r>
      <w:r w:rsidRPr="00DB46BC">
        <w:rPr>
          <w:rFonts w:ascii="Times New Roman" w:eastAsia="Arial" w:hAnsi="Times New Roman" w:cs="Times New Roman"/>
          <w:b/>
          <w:color w:val="FF0000"/>
          <w:spacing w:val="-9"/>
          <w:w w:val="96"/>
          <w:sz w:val="16"/>
          <w:szCs w:val="16"/>
        </w:rPr>
        <w:t>HIS</w:t>
      </w:r>
      <w:r w:rsidRPr="00DB46BC">
        <w:rPr>
          <w:rFonts w:ascii="Times New Roman" w:eastAsia="Arial" w:hAnsi="Times New Roman" w:cs="Times New Roman"/>
          <w:b/>
          <w:color w:val="FF0000"/>
          <w:w w:val="96"/>
          <w:sz w:val="16"/>
          <w:szCs w:val="16"/>
        </w:rPr>
        <w:t>T</w:t>
      </w:r>
      <w:r w:rsidRPr="00DB46BC">
        <w:rPr>
          <w:rFonts w:ascii="Times New Roman" w:eastAsia="Arial" w:hAnsi="Times New Roman" w:cs="Times New Roman"/>
          <w:color w:val="231F20"/>
          <w:spacing w:val="-17"/>
          <w:w w:val="96"/>
          <w:sz w:val="16"/>
          <w:szCs w:val="16"/>
        </w:rPr>
        <w:t xml:space="preserve"> </w:t>
      </w:r>
      <w:r w:rsidRPr="00DB46BC">
        <w:rPr>
          <w:rFonts w:ascii="Times New Roman" w:eastAsia="Arial" w:hAnsi="Times New Roman" w:cs="Times New Roman"/>
          <w:b/>
          <w:color w:val="FF0000"/>
          <w:spacing w:val="-9"/>
          <w:w w:val="96"/>
          <w:sz w:val="16"/>
          <w:szCs w:val="16"/>
        </w:rPr>
        <w:t>100</w:t>
      </w:r>
      <w:r w:rsidRPr="00DB46BC">
        <w:rPr>
          <w:rFonts w:ascii="Times New Roman" w:eastAsia="Arial" w:hAnsi="Times New Roman" w:cs="Times New Roman"/>
          <w:color w:val="231F20"/>
          <w:spacing w:val="-9"/>
          <w:w w:val="96"/>
          <w:sz w:val="16"/>
          <w:szCs w:val="16"/>
        </w:rPr>
        <w:t>*</w:t>
      </w:r>
      <w:r w:rsidRPr="00DB46BC">
        <w:rPr>
          <w:rFonts w:ascii="Times New Roman" w:eastAsia="Arial" w:hAnsi="Times New Roman" w:cs="Times New Roman"/>
          <w:color w:val="231F20"/>
          <w:w w:val="96"/>
          <w:sz w:val="16"/>
          <w:szCs w:val="16"/>
        </w:rPr>
        <w:t>,</w:t>
      </w:r>
      <w:r w:rsidRPr="00DB46BC">
        <w:rPr>
          <w:rFonts w:ascii="Times New Roman" w:eastAsia="Arial" w:hAnsi="Times New Roman" w:cs="Times New Roman"/>
          <w:color w:val="231F20"/>
          <w:spacing w:val="-7"/>
          <w:w w:val="96"/>
          <w:sz w:val="16"/>
          <w:szCs w:val="16"/>
        </w:rPr>
        <w:t xml:space="preserve"> </w:t>
      </w:r>
      <w:r w:rsidRPr="00DB46BC">
        <w:rPr>
          <w:rFonts w:ascii="Times New Roman" w:eastAsia="Arial" w:hAnsi="Times New Roman" w:cs="Times New Roman"/>
          <w:color w:val="231F20"/>
          <w:spacing w:val="-9"/>
          <w:w w:val="96"/>
          <w:sz w:val="16"/>
          <w:szCs w:val="16"/>
        </w:rPr>
        <w:t>100H*</w:t>
      </w:r>
      <w:r w:rsidRPr="00DB46BC">
        <w:rPr>
          <w:rFonts w:ascii="Times New Roman" w:eastAsia="Arial" w:hAnsi="Times New Roman" w:cs="Times New Roman"/>
          <w:color w:val="231F20"/>
          <w:w w:val="96"/>
          <w:sz w:val="16"/>
          <w:szCs w:val="16"/>
        </w:rPr>
        <w:t>,</w:t>
      </w:r>
      <w:r w:rsidRPr="00DB46BC">
        <w:rPr>
          <w:rFonts w:ascii="Times New Roman" w:eastAsia="Arial" w:hAnsi="Times New Roman" w:cs="Times New Roman"/>
          <w:color w:val="231F20"/>
          <w:spacing w:val="-4"/>
          <w:w w:val="96"/>
          <w:sz w:val="16"/>
          <w:szCs w:val="16"/>
        </w:rPr>
        <w:t xml:space="preserve"> </w:t>
      </w:r>
      <w:r w:rsidRPr="00DB46BC">
        <w:rPr>
          <w:rFonts w:ascii="Times New Roman" w:eastAsia="Arial" w:hAnsi="Times New Roman" w:cs="Times New Roman"/>
          <w:b/>
          <w:color w:val="FF0000"/>
          <w:spacing w:val="-9"/>
          <w:w w:val="96"/>
          <w:sz w:val="16"/>
          <w:szCs w:val="16"/>
        </w:rPr>
        <w:t>101</w:t>
      </w:r>
      <w:r w:rsidRPr="00DB46BC">
        <w:rPr>
          <w:rFonts w:ascii="Times New Roman" w:eastAsia="Arial" w:hAnsi="Times New Roman" w:cs="Times New Roman"/>
          <w:color w:val="231F20"/>
          <w:spacing w:val="-9"/>
          <w:w w:val="96"/>
          <w:sz w:val="16"/>
          <w:szCs w:val="16"/>
        </w:rPr>
        <w:t>*</w:t>
      </w:r>
      <w:r w:rsidRPr="00DB46BC">
        <w:rPr>
          <w:rFonts w:ascii="Times New Roman" w:eastAsia="Arial" w:hAnsi="Times New Roman" w:cs="Times New Roman"/>
          <w:color w:val="231F20"/>
          <w:w w:val="96"/>
          <w:sz w:val="16"/>
          <w:szCs w:val="16"/>
        </w:rPr>
        <w:t>,</w:t>
      </w:r>
      <w:r w:rsidRPr="00DB46BC">
        <w:rPr>
          <w:rFonts w:ascii="Times New Roman" w:eastAsia="Arial" w:hAnsi="Times New Roman" w:cs="Times New Roman"/>
          <w:color w:val="231F20"/>
          <w:spacing w:val="-7"/>
          <w:w w:val="96"/>
          <w:sz w:val="16"/>
          <w:szCs w:val="16"/>
        </w:rPr>
        <w:t xml:space="preserve"> </w:t>
      </w:r>
      <w:r w:rsidRPr="00DB46BC">
        <w:rPr>
          <w:rFonts w:ascii="Times New Roman" w:eastAsia="Arial" w:hAnsi="Times New Roman" w:cs="Times New Roman"/>
          <w:color w:val="231F20"/>
          <w:spacing w:val="-9"/>
          <w:w w:val="96"/>
          <w:sz w:val="16"/>
          <w:szCs w:val="16"/>
        </w:rPr>
        <w:t>101H*</w:t>
      </w:r>
      <w:r w:rsidRPr="00DB46BC">
        <w:rPr>
          <w:rFonts w:ascii="Times New Roman" w:eastAsia="Arial" w:hAnsi="Times New Roman" w:cs="Times New Roman"/>
          <w:color w:val="231F20"/>
          <w:w w:val="96"/>
          <w:sz w:val="16"/>
          <w:szCs w:val="16"/>
        </w:rPr>
        <w:t>,</w:t>
      </w:r>
      <w:r w:rsidRPr="00DB46BC">
        <w:rPr>
          <w:rFonts w:ascii="Times New Roman" w:eastAsia="Arial" w:hAnsi="Times New Roman" w:cs="Times New Roman"/>
          <w:color w:val="231F20"/>
          <w:spacing w:val="-4"/>
          <w:w w:val="96"/>
          <w:sz w:val="16"/>
          <w:szCs w:val="16"/>
        </w:rPr>
        <w:t xml:space="preserve"> </w:t>
      </w:r>
      <w:r w:rsidRPr="00DB46BC">
        <w:rPr>
          <w:rFonts w:ascii="Times New Roman" w:eastAsia="Arial" w:hAnsi="Times New Roman" w:cs="Times New Roman"/>
          <w:color w:val="231F20"/>
          <w:spacing w:val="-9"/>
          <w:w w:val="96"/>
          <w:sz w:val="16"/>
          <w:szCs w:val="16"/>
        </w:rPr>
        <w:t>107*</w:t>
      </w:r>
      <w:r w:rsidRPr="00DB46BC">
        <w:rPr>
          <w:rFonts w:ascii="Times New Roman" w:eastAsia="Arial" w:hAnsi="Times New Roman" w:cs="Times New Roman"/>
          <w:color w:val="231F20"/>
          <w:w w:val="96"/>
          <w:sz w:val="16"/>
          <w:szCs w:val="16"/>
        </w:rPr>
        <w:t>,</w:t>
      </w:r>
      <w:r w:rsidRPr="00DB46BC">
        <w:rPr>
          <w:rFonts w:ascii="Times New Roman" w:eastAsia="Arial" w:hAnsi="Times New Roman" w:cs="Times New Roman"/>
          <w:color w:val="231F20"/>
          <w:spacing w:val="-7"/>
          <w:w w:val="96"/>
          <w:sz w:val="16"/>
          <w:szCs w:val="16"/>
        </w:rPr>
        <w:t xml:space="preserve"> </w:t>
      </w:r>
      <w:r w:rsidRPr="00DB46BC">
        <w:rPr>
          <w:rFonts w:ascii="Times New Roman" w:eastAsia="Arial" w:hAnsi="Times New Roman" w:cs="Times New Roman"/>
          <w:b/>
          <w:color w:val="FF0000"/>
          <w:spacing w:val="-9"/>
          <w:w w:val="96"/>
          <w:sz w:val="16"/>
          <w:szCs w:val="16"/>
        </w:rPr>
        <w:t>135</w:t>
      </w:r>
      <w:r w:rsidRPr="00DB46BC">
        <w:rPr>
          <w:rFonts w:ascii="Times New Roman" w:eastAsia="Arial" w:hAnsi="Times New Roman" w:cs="Times New Roman"/>
          <w:color w:val="231F20"/>
          <w:spacing w:val="-9"/>
          <w:w w:val="96"/>
          <w:sz w:val="16"/>
          <w:szCs w:val="16"/>
        </w:rPr>
        <w:t>*</w:t>
      </w:r>
      <w:r w:rsidRPr="00DB46BC">
        <w:rPr>
          <w:rFonts w:ascii="Times New Roman" w:eastAsia="Arial" w:hAnsi="Times New Roman" w:cs="Times New Roman"/>
          <w:color w:val="231F20"/>
          <w:w w:val="96"/>
          <w:sz w:val="16"/>
          <w:szCs w:val="16"/>
        </w:rPr>
        <w:t>,</w:t>
      </w:r>
      <w:r w:rsidRPr="00DB46BC">
        <w:rPr>
          <w:rFonts w:ascii="Times New Roman" w:eastAsia="Arial" w:hAnsi="Times New Roman" w:cs="Times New Roman"/>
          <w:color w:val="231F20"/>
          <w:spacing w:val="-7"/>
          <w:w w:val="96"/>
          <w:sz w:val="16"/>
          <w:szCs w:val="16"/>
        </w:rPr>
        <w:t xml:space="preserve"> </w:t>
      </w:r>
      <w:r w:rsidRPr="00DB46BC">
        <w:rPr>
          <w:rFonts w:ascii="Times New Roman" w:eastAsia="Arial" w:hAnsi="Times New Roman" w:cs="Times New Roman"/>
          <w:color w:val="231F20"/>
          <w:spacing w:val="-9"/>
          <w:w w:val="96"/>
          <w:sz w:val="16"/>
          <w:szCs w:val="16"/>
        </w:rPr>
        <w:t>145*</w:t>
      </w:r>
      <w:r w:rsidRPr="00DB46BC">
        <w:rPr>
          <w:rFonts w:ascii="Times New Roman" w:eastAsia="Arial" w:hAnsi="Times New Roman" w:cs="Times New Roman"/>
          <w:color w:val="231F20"/>
          <w:w w:val="96"/>
          <w:sz w:val="16"/>
          <w:szCs w:val="16"/>
        </w:rPr>
        <w:t>,</w:t>
      </w:r>
      <w:r w:rsidRPr="00DB46BC">
        <w:rPr>
          <w:rFonts w:ascii="Times New Roman" w:eastAsia="Arial" w:hAnsi="Times New Roman" w:cs="Times New Roman"/>
          <w:color w:val="231F20"/>
          <w:spacing w:val="-7"/>
          <w:w w:val="96"/>
          <w:sz w:val="16"/>
          <w:szCs w:val="16"/>
        </w:rPr>
        <w:t xml:space="preserve"> </w:t>
      </w:r>
      <w:r w:rsidRPr="00DB46BC">
        <w:rPr>
          <w:rFonts w:ascii="Times New Roman" w:eastAsia="Arial" w:hAnsi="Times New Roman" w:cs="Times New Roman"/>
          <w:b/>
          <w:bCs/>
          <w:color w:val="231F20"/>
          <w:spacing w:val="-9"/>
          <w:w w:val="96"/>
          <w:sz w:val="16"/>
          <w:szCs w:val="16"/>
        </w:rPr>
        <w:t>150</w:t>
      </w:r>
      <w:r w:rsidRPr="00DB46BC">
        <w:rPr>
          <w:rFonts w:ascii="Times New Roman" w:eastAsia="Arial" w:hAnsi="Times New Roman" w:cs="Times New Roman"/>
          <w:color w:val="231F20"/>
          <w:spacing w:val="-9"/>
          <w:w w:val="96"/>
          <w:sz w:val="16"/>
          <w:szCs w:val="16"/>
        </w:rPr>
        <w:t>*</w:t>
      </w:r>
      <w:r w:rsidRPr="00DB46BC">
        <w:rPr>
          <w:rFonts w:ascii="Times New Roman" w:eastAsia="Arial" w:hAnsi="Times New Roman" w:cs="Times New Roman"/>
          <w:color w:val="231F20"/>
          <w:w w:val="96"/>
          <w:sz w:val="16"/>
          <w:szCs w:val="16"/>
        </w:rPr>
        <w:t>,</w:t>
      </w:r>
      <w:r w:rsidRPr="00DB46BC">
        <w:rPr>
          <w:rFonts w:ascii="Times New Roman" w:eastAsia="Arial" w:hAnsi="Times New Roman" w:cs="Times New Roman"/>
          <w:color w:val="231F20"/>
          <w:spacing w:val="-5"/>
          <w:w w:val="96"/>
          <w:sz w:val="16"/>
          <w:szCs w:val="16"/>
        </w:rPr>
        <w:t xml:space="preserve"> </w:t>
      </w:r>
      <w:r w:rsidRPr="00DB46BC">
        <w:rPr>
          <w:rFonts w:ascii="Times New Roman" w:eastAsia="Arial" w:hAnsi="Times New Roman" w:cs="Times New Roman"/>
          <w:color w:val="231F20"/>
          <w:spacing w:val="-9"/>
          <w:w w:val="96"/>
          <w:sz w:val="16"/>
          <w:szCs w:val="16"/>
        </w:rPr>
        <w:t>170*</w:t>
      </w:r>
      <w:r w:rsidRPr="00DB46BC">
        <w:rPr>
          <w:rFonts w:ascii="Times New Roman" w:eastAsia="Arial" w:hAnsi="Times New Roman" w:cs="Times New Roman"/>
          <w:color w:val="231F20"/>
          <w:w w:val="96"/>
          <w:sz w:val="16"/>
          <w:szCs w:val="16"/>
        </w:rPr>
        <w:t>,</w:t>
      </w:r>
      <w:r w:rsidRPr="00DB46BC">
        <w:rPr>
          <w:rFonts w:ascii="Times New Roman" w:eastAsia="Arial" w:hAnsi="Times New Roman" w:cs="Times New Roman"/>
          <w:color w:val="231F20"/>
          <w:spacing w:val="-7"/>
          <w:w w:val="96"/>
          <w:sz w:val="16"/>
          <w:szCs w:val="16"/>
        </w:rPr>
        <w:t xml:space="preserve"> </w:t>
      </w:r>
      <w:r w:rsidRPr="00DB46BC">
        <w:rPr>
          <w:rFonts w:ascii="Times New Roman" w:eastAsia="Arial" w:hAnsi="Times New Roman" w:cs="Times New Roman"/>
          <w:color w:val="231F20"/>
          <w:spacing w:val="-9"/>
          <w:sz w:val="16"/>
          <w:szCs w:val="16"/>
        </w:rPr>
        <w:t>170H*,</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color w:val="231F20"/>
          <w:spacing w:val="-9"/>
          <w:w w:val="95"/>
          <w:sz w:val="16"/>
          <w:szCs w:val="16"/>
        </w:rPr>
        <w:t>171*</w:t>
      </w:r>
      <w:r w:rsidRPr="00DB46BC">
        <w:rPr>
          <w:rFonts w:ascii="Times New Roman" w:eastAsia="Arial" w:hAnsi="Times New Roman" w:cs="Times New Roman"/>
          <w:color w:val="231F20"/>
          <w:w w:val="95"/>
          <w:sz w:val="16"/>
          <w:szCs w:val="16"/>
        </w:rPr>
        <w:t>,</w:t>
      </w:r>
      <w:r w:rsidRPr="00DB46BC">
        <w:rPr>
          <w:rFonts w:ascii="Times New Roman" w:eastAsia="Arial" w:hAnsi="Times New Roman" w:cs="Times New Roman"/>
          <w:color w:val="231F20"/>
          <w:spacing w:val="-1"/>
          <w:w w:val="95"/>
          <w:sz w:val="16"/>
          <w:szCs w:val="16"/>
        </w:rPr>
        <w:t xml:space="preserve"> </w:t>
      </w:r>
      <w:r w:rsidRPr="00DB46BC">
        <w:rPr>
          <w:rFonts w:ascii="Times New Roman" w:eastAsia="Arial" w:hAnsi="Times New Roman" w:cs="Times New Roman"/>
          <w:color w:val="231F20"/>
          <w:spacing w:val="-9"/>
          <w:w w:val="95"/>
          <w:sz w:val="16"/>
          <w:szCs w:val="16"/>
        </w:rPr>
        <w:t>171H*</w:t>
      </w:r>
      <w:r w:rsidRPr="00DB46BC">
        <w:rPr>
          <w:rFonts w:ascii="Times New Roman" w:eastAsia="Arial" w:hAnsi="Times New Roman" w:cs="Times New Roman"/>
          <w:color w:val="231F20"/>
          <w:w w:val="95"/>
          <w:sz w:val="16"/>
          <w:szCs w:val="16"/>
        </w:rPr>
        <w:t>;</w:t>
      </w:r>
      <w:r w:rsidRPr="00DB46BC">
        <w:rPr>
          <w:rFonts w:ascii="Times New Roman" w:eastAsia="Arial" w:hAnsi="Times New Roman" w:cs="Times New Roman"/>
          <w:color w:val="231F20"/>
          <w:spacing w:val="3"/>
          <w:w w:val="95"/>
          <w:sz w:val="16"/>
          <w:szCs w:val="16"/>
        </w:rPr>
        <w:t xml:space="preserve"> </w:t>
      </w:r>
      <w:r w:rsidRPr="00DB46BC">
        <w:rPr>
          <w:rFonts w:ascii="Times New Roman" w:eastAsia="Arial" w:hAnsi="Times New Roman" w:cs="Times New Roman"/>
          <w:b/>
          <w:color w:val="FF0000"/>
          <w:spacing w:val="-9"/>
          <w:w w:val="95"/>
          <w:sz w:val="16"/>
          <w:szCs w:val="16"/>
        </w:rPr>
        <w:t>RELI</w:t>
      </w:r>
      <w:r w:rsidRPr="00DB46BC">
        <w:rPr>
          <w:rFonts w:ascii="Times New Roman" w:eastAsia="Arial" w:hAnsi="Times New Roman" w:cs="Times New Roman"/>
          <w:b/>
          <w:color w:val="FF0000"/>
          <w:w w:val="95"/>
          <w:sz w:val="16"/>
          <w:szCs w:val="16"/>
        </w:rPr>
        <w:t>G</w:t>
      </w:r>
      <w:r w:rsidRPr="00DB46BC">
        <w:rPr>
          <w:rFonts w:ascii="Times New Roman" w:eastAsia="Arial" w:hAnsi="Times New Roman" w:cs="Times New Roman"/>
          <w:color w:val="231F20"/>
          <w:spacing w:val="-17"/>
          <w:w w:val="95"/>
          <w:sz w:val="16"/>
          <w:szCs w:val="16"/>
        </w:rPr>
        <w:t xml:space="preserve"> </w:t>
      </w:r>
      <w:r w:rsidRPr="00DB46BC">
        <w:rPr>
          <w:rFonts w:ascii="Times New Roman" w:eastAsia="Arial" w:hAnsi="Times New Roman" w:cs="Times New Roman"/>
          <w:b/>
          <w:color w:val="FF0000"/>
          <w:spacing w:val="-9"/>
          <w:sz w:val="16"/>
          <w:szCs w:val="16"/>
        </w:rPr>
        <w:t>135</w:t>
      </w:r>
      <w:r w:rsidRPr="00DB46BC">
        <w:rPr>
          <w:rFonts w:ascii="Times New Roman" w:eastAsia="Arial" w:hAnsi="Times New Roman" w:cs="Times New Roman"/>
          <w:color w:val="231F20"/>
          <w:spacing w:val="-9"/>
          <w:sz w:val="16"/>
          <w:szCs w:val="16"/>
        </w:rPr>
        <w:t>*</w:t>
      </w:r>
    </w:p>
    <w:p w:rsidR="0000555E" w:rsidRPr="00DB46BC" w:rsidRDefault="0000555E" w:rsidP="007904A5">
      <w:pPr>
        <w:pStyle w:val="ListParagraph"/>
        <w:numPr>
          <w:ilvl w:val="0"/>
          <w:numId w:val="26"/>
        </w:numPr>
        <w:spacing w:before="7" w:after="0" w:line="240" w:lineRule="auto"/>
        <w:ind w:left="270" w:right="-20" w:hanging="270"/>
        <w:rPr>
          <w:rFonts w:ascii="Times New Roman" w:eastAsia="Arial" w:hAnsi="Times New Roman" w:cs="Times New Roman"/>
          <w:sz w:val="16"/>
          <w:szCs w:val="16"/>
        </w:rPr>
      </w:pPr>
      <w:r w:rsidRPr="00DB46BC">
        <w:rPr>
          <w:rFonts w:ascii="Times New Roman" w:eastAsia="Arial" w:hAnsi="Times New Roman" w:cs="Times New Roman"/>
          <w:b/>
          <w:color w:val="FF0000"/>
          <w:spacing w:val="-4"/>
          <w:sz w:val="16"/>
          <w:szCs w:val="16"/>
        </w:rPr>
        <w:t>C</w:t>
      </w:r>
      <w:r w:rsidRPr="00DB46BC">
        <w:rPr>
          <w:rFonts w:ascii="Times New Roman" w:eastAsia="Arial" w:hAnsi="Times New Roman" w:cs="Times New Roman"/>
          <w:b/>
          <w:color w:val="FF0000"/>
          <w:sz w:val="16"/>
          <w:szCs w:val="16"/>
        </w:rPr>
        <w:t>D</w:t>
      </w:r>
      <w:r w:rsidRPr="00DB46BC">
        <w:rPr>
          <w:rFonts w:ascii="Times New Roman" w:eastAsia="Arial" w:hAnsi="Times New Roman" w:cs="Times New Roman"/>
          <w:color w:val="231F20"/>
          <w:spacing w:val="-15"/>
          <w:sz w:val="16"/>
          <w:szCs w:val="16"/>
        </w:rPr>
        <w:t xml:space="preserve"> </w:t>
      </w:r>
      <w:r w:rsidRPr="00DB46BC">
        <w:rPr>
          <w:rFonts w:ascii="Times New Roman" w:eastAsia="Arial" w:hAnsi="Times New Roman" w:cs="Times New Roman"/>
          <w:b/>
          <w:color w:val="FF0000"/>
          <w:spacing w:val="-4"/>
          <w:sz w:val="16"/>
          <w:szCs w:val="16"/>
        </w:rPr>
        <w:t>105</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9"/>
          <w:sz w:val="16"/>
          <w:szCs w:val="16"/>
        </w:rPr>
        <w:t xml:space="preserve"> </w:t>
      </w:r>
      <w:r w:rsidRPr="00DB46BC">
        <w:rPr>
          <w:rFonts w:ascii="Times New Roman" w:eastAsia="Arial" w:hAnsi="Times New Roman" w:cs="Times New Roman"/>
          <w:b/>
          <w:color w:val="FF0000"/>
          <w:spacing w:val="-4"/>
          <w:sz w:val="16"/>
          <w:szCs w:val="16"/>
        </w:rPr>
        <w:t>COMMS</w:t>
      </w:r>
      <w:r w:rsidRPr="00DB46BC">
        <w:rPr>
          <w:rFonts w:ascii="Times New Roman" w:eastAsia="Arial" w:hAnsi="Times New Roman" w:cs="Times New Roman"/>
          <w:b/>
          <w:color w:val="FF0000"/>
          <w:sz w:val="16"/>
          <w:szCs w:val="16"/>
        </w:rPr>
        <w:t>T</w:t>
      </w:r>
      <w:r w:rsidRPr="00DB46BC">
        <w:rPr>
          <w:rFonts w:ascii="Times New Roman" w:eastAsia="Arial" w:hAnsi="Times New Roman" w:cs="Times New Roman"/>
          <w:color w:val="231F20"/>
          <w:spacing w:val="-9"/>
          <w:sz w:val="16"/>
          <w:szCs w:val="16"/>
        </w:rPr>
        <w:t xml:space="preserve"> </w:t>
      </w:r>
      <w:r w:rsidRPr="00DB46BC">
        <w:rPr>
          <w:rFonts w:ascii="Times New Roman" w:eastAsia="Arial" w:hAnsi="Times New Roman" w:cs="Times New Roman"/>
          <w:b/>
          <w:color w:val="FF0000"/>
          <w:spacing w:val="-4"/>
          <w:sz w:val="16"/>
          <w:szCs w:val="16"/>
        </w:rPr>
        <w:t>135</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9"/>
          <w:sz w:val="16"/>
          <w:szCs w:val="16"/>
        </w:rPr>
        <w:t xml:space="preserve"> </w:t>
      </w:r>
      <w:r w:rsidRPr="00DB46BC">
        <w:rPr>
          <w:rFonts w:ascii="Times New Roman" w:eastAsia="Arial" w:hAnsi="Times New Roman" w:cs="Times New Roman"/>
          <w:b/>
          <w:color w:val="FF0000"/>
          <w:spacing w:val="-4"/>
          <w:sz w:val="16"/>
          <w:szCs w:val="16"/>
        </w:rPr>
        <w:t>174</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9"/>
          <w:sz w:val="16"/>
          <w:szCs w:val="16"/>
        </w:rPr>
        <w:t xml:space="preserve"> </w:t>
      </w:r>
      <w:r w:rsidRPr="00DB46BC">
        <w:rPr>
          <w:rFonts w:ascii="Times New Roman" w:eastAsia="Arial" w:hAnsi="Times New Roman" w:cs="Times New Roman"/>
          <w:b/>
          <w:color w:val="FF0000"/>
          <w:spacing w:val="-4"/>
          <w:sz w:val="16"/>
          <w:szCs w:val="16"/>
        </w:rPr>
        <w:t>JOU</w:t>
      </w:r>
      <w:r w:rsidRPr="00DB46BC">
        <w:rPr>
          <w:rFonts w:ascii="Times New Roman" w:eastAsia="Arial" w:hAnsi="Times New Roman" w:cs="Times New Roman"/>
          <w:b/>
          <w:color w:val="FF0000"/>
          <w:sz w:val="16"/>
          <w:szCs w:val="16"/>
        </w:rPr>
        <w:t>R</w:t>
      </w:r>
      <w:r w:rsidRPr="00DB46BC">
        <w:rPr>
          <w:rFonts w:ascii="Times New Roman" w:eastAsia="Arial" w:hAnsi="Times New Roman" w:cs="Times New Roman"/>
          <w:color w:val="231F20"/>
          <w:spacing w:val="-21"/>
          <w:sz w:val="16"/>
          <w:szCs w:val="16"/>
        </w:rPr>
        <w:t xml:space="preserve"> </w:t>
      </w:r>
      <w:r w:rsidRPr="00DB46BC">
        <w:rPr>
          <w:rFonts w:ascii="Times New Roman" w:eastAsia="Arial" w:hAnsi="Times New Roman" w:cs="Times New Roman"/>
          <w:b/>
          <w:color w:val="FF0000"/>
          <w:spacing w:val="-4"/>
          <w:sz w:val="16"/>
          <w:szCs w:val="16"/>
        </w:rPr>
        <w:t>135</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9"/>
          <w:sz w:val="16"/>
          <w:szCs w:val="16"/>
        </w:rPr>
        <w:t xml:space="preserve"> </w:t>
      </w:r>
      <w:r w:rsidRPr="00DB46BC">
        <w:rPr>
          <w:rFonts w:ascii="Times New Roman" w:eastAsia="Arial" w:hAnsi="Times New Roman" w:cs="Times New Roman"/>
          <w:color w:val="231F20"/>
          <w:spacing w:val="-4"/>
          <w:sz w:val="16"/>
          <w:szCs w:val="16"/>
        </w:rPr>
        <w:t>MC</w:t>
      </w:r>
      <w:r w:rsidRPr="00DB46BC">
        <w:rPr>
          <w:rFonts w:ascii="Times New Roman" w:eastAsia="Arial" w:hAnsi="Times New Roman" w:cs="Times New Roman"/>
          <w:color w:val="231F20"/>
          <w:sz w:val="16"/>
          <w:szCs w:val="16"/>
        </w:rPr>
        <w:t>S</w:t>
      </w:r>
      <w:r w:rsidRPr="00DB46BC">
        <w:rPr>
          <w:rFonts w:ascii="Times New Roman" w:eastAsia="Arial" w:hAnsi="Times New Roman" w:cs="Times New Roman"/>
          <w:color w:val="231F20"/>
          <w:spacing w:val="-9"/>
          <w:sz w:val="16"/>
          <w:szCs w:val="16"/>
        </w:rPr>
        <w:t xml:space="preserve"> </w:t>
      </w:r>
      <w:r w:rsidRPr="00DB46BC">
        <w:rPr>
          <w:rFonts w:ascii="Times New Roman" w:eastAsia="Arial" w:hAnsi="Times New Roman" w:cs="Times New Roman"/>
          <w:color w:val="231F20"/>
          <w:spacing w:val="-4"/>
          <w:sz w:val="16"/>
          <w:szCs w:val="16"/>
        </w:rPr>
        <w:t>110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9"/>
          <w:sz w:val="16"/>
          <w:szCs w:val="16"/>
        </w:rPr>
        <w:t xml:space="preserve"> </w:t>
      </w:r>
      <w:r w:rsidRPr="00DB46BC">
        <w:rPr>
          <w:rFonts w:ascii="Times New Roman" w:eastAsia="Arial" w:hAnsi="Times New Roman" w:cs="Times New Roman"/>
          <w:b/>
          <w:bCs/>
          <w:color w:val="231F20"/>
          <w:spacing w:val="-4"/>
          <w:sz w:val="16"/>
          <w:szCs w:val="16"/>
        </w:rPr>
        <w:t>136</w:t>
      </w:r>
      <w:r w:rsidRPr="00DB46BC">
        <w:rPr>
          <w:rFonts w:ascii="Times New Roman" w:eastAsia="Arial" w:hAnsi="Times New Roman" w:cs="Times New Roman"/>
          <w:color w:val="231F20"/>
          <w:spacing w:val="-4"/>
          <w:sz w:val="16"/>
          <w:szCs w:val="16"/>
        </w:rPr>
        <w:t>*</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8"/>
          <w:sz w:val="16"/>
          <w:szCs w:val="16"/>
        </w:rPr>
        <w:t xml:space="preserve"> </w:t>
      </w:r>
      <w:r w:rsidRPr="00DB46BC">
        <w:rPr>
          <w:rFonts w:ascii="Times New Roman" w:eastAsia="Arial" w:hAnsi="Times New Roman" w:cs="Times New Roman"/>
          <w:b/>
          <w:bCs/>
          <w:color w:val="231F20"/>
          <w:spacing w:val="-4"/>
          <w:sz w:val="16"/>
          <w:szCs w:val="16"/>
        </w:rPr>
        <w:t>RELI</w:t>
      </w:r>
      <w:r w:rsidRPr="00DB46BC">
        <w:rPr>
          <w:rFonts w:ascii="Times New Roman" w:eastAsia="Arial" w:hAnsi="Times New Roman" w:cs="Times New Roman"/>
          <w:b/>
          <w:bCs/>
          <w:color w:val="231F20"/>
          <w:sz w:val="16"/>
          <w:szCs w:val="16"/>
        </w:rPr>
        <w:t>G</w:t>
      </w:r>
      <w:r w:rsidRPr="00DB46BC">
        <w:rPr>
          <w:rFonts w:ascii="Times New Roman" w:eastAsia="Arial" w:hAnsi="Times New Roman" w:cs="Times New Roman"/>
          <w:b/>
          <w:bCs/>
          <w:color w:val="231F20"/>
          <w:spacing w:val="-22"/>
          <w:sz w:val="16"/>
          <w:szCs w:val="16"/>
        </w:rPr>
        <w:t xml:space="preserve"> </w:t>
      </w:r>
      <w:r w:rsidRPr="00DB46BC">
        <w:rPr>
          <w:rFonts w:ascii="Times New Roman" w:eastAsia="Arial" w:hAnsi="Times New Roman" w:cs="Times New Roman"/>
          <w:b/>
          <w:bCs/>
          <w:color w:val="231F20"/>
          <w:spacing w:val="-4"/>
          <w:sz w:val="16"/>
          <w:szCs w:val="16"/>
        </w:rPr>
        <w:t>120</w:t>
      </w:r>
      <w:r w:rsidRPr="00DB46BC">
        <w:rPr>
          <w:rFonts w:ascii="Times New Roman" w:eastAsia="Arial" w:hAnsi="Times New Roman" w:cs="Times New Roman"/>
          <w:color w:val="231F20"/>
          <w:spacing w:val="-4"/>
          <w:sz w:val="16"/>
          <w:szCs w:val="16"/>
        </w:rPr>
        <w:t>*</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8"/>
          <w:sz w:val="16"/>
          <w:szCs w:val="16"/>
        </w:rPr>
        <w:t xml:space="preserve"> </w:t>
      </w:r>
      <w:r w:rsidRPr="00DB46BC">
        <w:rPr>
          <w:rFonts w:ascii="Times New Roman" w:eastAsia="Arial" w:hAnsi="Times New Roman" w:cs="Times New Roman"/>
          <w:b/>
          <w:color w:val="FF0000"/>
          <w:spacing w:val="-4"/>
          <w:sz w:val="16"/>
          <w:szCs w:val="16"/>
        </w:rPr>
        <w:t>SO</w:t>
      </w:r>
      <w:r w:rsidRPr="00DB46BC">
        <w:rPr>
          <w:rFonts w:ascii="Times New Roman" w:eastAsia="Arial" w:hAnsi="Times New Roman" w:cs="Times New Roman"/>
          <w:b/>
          <w:color w:val="FF0000"/>
          <w:sz w:val="16"/>
          <w:szCs w:val="16"/>
        </w:rPr>
        <w:t>C</w:t>
      </w:r>
      <w:r w:rsidRPr="00DB46BC">
        <w:rPr>
          <w:rFonts w:ascii="Times New Roman" w:eastAsia="Arial" w:hAnsi="Times New Roman" w:cs="Times New Roman"/>
          <w:color w:val="231F20"/>
          <w:spacing w:val="-19"/>
          <w:sz w:val="16"/>
          <w:szCs w:val="16"/>
        </w:rPr>
        <w:t xml:space="preserve"> </w:t>
      </w:r>
      <w:r w:rsidRPr="00DB46BC">
        <w:rPr>
          <w:rFonts w:ascii="Times New Roman" w:eastAsia="Arial" w:hAnsi="Times New Roman" w:cs="Times New Roman"/>
          <w:b/>
          <w:color w:val="FF0000"/>
          <w:spacing w:val="-4"/>
          <w:sz w:val="16"/>
          <w:szCs w:val="16"/>
        </w:rPr>
        <w:t>130</w:t>
      </w:r>
    </w:p>
    <w:p w:rsidR="0000555E" w:rsidRPr="00DB46BC" w:rsidRDefault="0000555E" w:rsidP="007904A5">
      <w:pPr>
        <w:pStyle w:val="ListParagraph"/>
        <w:numPr>
          <w:ilvl w:val="0"/>
          <w:numId w:val="26"/>
        </w:numPr>
        <w:spacing w:before="7" w:after="0" w:line="240" w:lineRule="auto"/>
        <w:ind w:left="270" w:right="-20" w:hanging="270"/>
        <w:rPr>
          <w:rFonts w:ascii="Times New Roman" w:eastAsia="Arial" w:hAnsi="Times New Roman" w:cs="Times New Roman"/>
          <w:sz w:val="16"/>
          <w:szCs w:val="16"/>
        </w:rPr>
      </w:pPr>
      <w:r w:rsidRPr="00DB46BC">
        <w:rPr>
          <w:rFonts w:ascii="Times New Roman" w:eastAsia="Arial" w:hAnsi="Times New Roman" w:cs="Times New Roman"/>
          <w:color w:val="231F20"/>
          <w:w w:val="96"/>
          <w:sz w:val="16"/>
          <w:szCs w:val="16"/>
        </w:rPr>
        <w:t>POLIT</w:t>
      </w:r>
      <w:r w:rsidRPr="00DB46BC">
        <w:rPr>
          <w:rFonts w:ascii="Times New Roman" w:eastAsia="Arial" w:hAnsi="Times New Roman" w:cs="Times New Roman"/>
          <w:color w:val="231F20"/>
          <w:spacing w:val="2"/>
          <w:w w:val="96"/>
          <w:sz w:val="16"/>
          <w:szCs w:val="16"/>
        </w:rPr>
        <w:t xml:space="preserve"> </w:t>
      </w:r>
      <w:r w:rsidRPr="00DB46BC">
        <w:rPr>
          <w:rFonts w:ascii="Times New Roman" w:eastAsia="Arial" w:hAnsi="Times New Roman" w:cs="Times New Roman"/>
          <w:color w:val="231F20"/>
          <w:sz w:val="16"/>
          <w:szCs w:val="16"/>
        </w:rPr>
        <w:t xml:space="preserve">100, 100H, 102, 104, 106, 110, </w:t>
      </w:r>
      <w:r w:rsidRPr="00DB46BC">
        <w:rPr>
          <w:rFonts w:ascii="Times New Roman" w:eastAsia="Arial" w:hAnsi="Times New Roman" w:cs="Times New Roman"/>
          <w:b/>
          <w:bCs/>
          <w:color w:val="231F20"/>
          <w:sz w:val="16"/>
          <w:szCs w:val="16"/>
        </w:rPr>
        <w:t>122</w:t>
      </w:r>
    </w:p>
    <w:p w:rsidR="0000555E" w:rsidRPr="00DB46BC" w:rsidRDefault="0000555E" w:rsidP="007904A5">
      <w:pPr>
        <w:pStyle w:val="ListParagraph"/>
        <w:numPr>
          <w:ilvl w:val="0"/>
          <w:numId w:val="26"/>
        </w:numPr>
        <w:spacing w:before="7" w:after="0" w:line="240" w:lineRule="auto"/>
        <w:ind w:left="270" w:right="-20" w:hanging="270"/>
        <w:rPr>
          <w:rFonts w:ascii="Times New Roman" w:eastAsia="Arial" w:hAnsi="Times New Roman" w:cs="Times New Roman"/>
          <w:sz w:val="16"/>
          <w:szCs w:val="16"/>
        </w:rPr>
      </w:pPr>
      <w:r w:rsidRPr="00DB46BC">
        <w:rPr>
          <w:rFonts w:ascii="Times New Roman" w:eastAsia="Arial" w:hAnsi="Times New Roman" w:cs="Times New Roman"/>
          <w:b/>
          <w:color w:val="FF0000"/>
          <w:sz w:val="16"/>
          <w:szCs w:val="16"/>
        </w:rPr>
        <w:t>PSYCH</w:t>
      </w:r>
      <w:r w:rsidRPr="00DB46BC">
        <w:rPr>
          <w:rFonts w:ascii="Times New Roman" w:eastAsia="Arial" w:hAnsi="Times New Roman" w:cs="Times New Roman"/>
          <w:color w:val="231F20"/>
          <w:spacing w:val="-15"/>
          <w:sz w:val="16"/>
          <w:szCs w:val="16"/>
        </w:rPr>
        <w:t xml:space="preserve"> </w:t>
      </w:r>
      <w:r w:rsidRPr="00DB46BC">
        <w:rPr>
          <w:rFonts w:ascii="Times New Roman" w:eastAsia="Arial" w:hAnsi="Times New Roman" w:cs="Times New Roman"/>
          <w:b/>
          <w:color w:val="FF0000"/>
          <w:sz w:val="16"/>
          <w:szCs w:val="16"/>
        </w:rPr>
        <w:t>100</w:t>
      </w:r>
      <w:r w:rsidRPr="00DB46BC">
        <w:rPr>
          <w:rFonts w:ascii="Times New Roman" w:eastAsia="Arial" w:hAnsi="Times New Roman" w:cs="Times New Roman"/>
          <w:color w:val="231F20"/>
          <w:sz w:val="16"/>
          <w:szCs w:val="16"/>
        </w:rPr>
        <w:t xml:space="preserve">, 100H, </w:t>
      </w:r>
      <w:r w:rsidRPr="00DB46BC">
        <w:rPr>
          <w:rFonts w:ascii="Times New Roman" w:eastAsia="Arial" w:hAnsi="Times New Roman" w:cs="Times New Roman"/>
          <w:b/>
          <w:color w:val="FF0000"/>
          <w:sz w:val="16"/>
          <w:szCs w:val="16"/>
        </w:rPr>
        <w:t>102</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z w:val="16"/>
          <w:szCs w:val="16"/>
        </w:rPr>
        <w:t>103</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z w:val="16"/>
          <w:szCs w:val="16"/>
        </w:rPr>
        <w:t>110</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z w:val="16"/>
          <w:szCs w:val="16"/>
        </w:rPr>
        <w:t>111</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color w:val="FF0000"/>
          <w:sz w:val="16"/>
          <w:szCs w:val="16"/>
        </w:rPr>
        <w:t>118</w:t>
      </w:r>
    </w:p>
    <w:p w:rsidR="0000555E" w:rsidRPr="00DB46BC" w:rsidRDefault="0000555E" w:rsidP="007904A5">
      <w:pPr>
        <w:pStyle w:val="ListParagraph"/>
        <w:numPr>
          <w:ilvl w:val="0"/>
          <w:numId w:val="26"/>
        </w:numPr>
        <w:spacing w:before="7" w:after="0" w:line="240" w:lineRule="auto"/>
        <w:ind w:left="270" w:right="-20" w:hanging="270"/>
        <w:rPr>
          <w:rFonts w:ascii="Times New Roman" w:eastAsia="Arial" w:hAnsi="Times New Roman" w:cs="Times New Roman"/>
          <w:sz w:val="16"/>
          <w:szCs w:val="16"/>
        </w:rPr>
      </w:pPr>
      <w:r w:rsidRPr="00DB46BC">
        <w:rPr>
          <w:rFonts w:ascii="Times New Roman" w:eastAsia="Arial" w:hAnsi="Times New Roman" w:cs="Times New Roman"/>
          <w:b/>
          <w:color w:val="FF0000"/>
          <w:sz w:val="16"/>
          <w:szCs w:val="16"/>
        </w:rPr>
        <w:t>SOC</w:t>
      </w:r>
      <w:r w:rsidRPr="00DB46BC">
        <w:rPr>
          <w:rFonts w:ascii="Times New Roman" w:eastAsia="Arial" w:hAnsi="Times New Roman" w:cs="Times New Roman"/>
          <w:b/>
          <w:color w:val="FF0000"/>
          <w:spacing w:val="-10"/>
          <w:sz w:val="16"/>
          <w:szCs w:val="16"/>
        </w:rPr>
        <w:t xml:space="preserve"> </w:t>
      </w:r>
      <w:r w:rsidRPr="00DB46BC">
        <w:rPr>
          <w:rFonts w:ascii="Times New Roman" w:eastAsia="Arial" w:hAnsi="Times New Roman" w:cs="Times New Roman"/>
          <w:b/>
          <w:color w:val="FF0000"/>
          <w:sz w:val="16"/>
          <w:szCs w:val="16"/>
        </w:rPr>
        <w:t>100</w:t>
      </w:r>
      <w:r w:rsidRPr="00DB46BC">
        <w:rPr>
          <w:rFonts w:ascii="Times New Roman" w:eastAsia="Arial" w:hAnsi="Times New Roman" w:cs="Times New Roman"/>
          <w:color w:val="231F20"/>
          <w:sz w:val="16"/>
          <w:szCs w:val="16"/>
        </w:rPr>
        <w:t xml:space="preserve">, 100H, </w:t>
      </w:r>
      <w:r w:rsidRPr="00DB46BC">
        <w:rPr>
          <w:rFonts w:ascii="Times New Roman" w:eastAsia="Arial" w:hAnsi="Times New Roman" w:cs="Times New Roman"/>
          <w:b/>
          <w:color w:val="FF0000"/>
          <w:sz w:val="16"/>
          <w:szCs w:val="16"/>
        </w:rPr>
        <w:t>105</w:t>
      </w:r>
      <w:r w:rsidRPr="00DB46BC">
        <w:rPr>
          <w:rFonts w:ascii="Times New Roman" w:eastAsia="Arial" w:hAnsi="Times New Roman" w:cs="Times New Roman"/>
          <w:color w:val="231F20"/>
          <w:sz w:val="16"/>
          <w:szCs w:val="16"/>
        </w:rPr>
        <w:t>, 141*,</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b/>
          <w:bCs/>
          <w:color w:val="231F20"/>
          <w:sz w:val="16"/>
          <w:szCs w:val="16"/>
        </w:rPr>
        <w:t>145</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9"/>
          <w:sz w:val="16"/>
          <w:szCs w:val="16"/>
        </w:rPr>
        <w:t xml:space="preserve"> </w:t>
      </w:r>
      <w:r w:rsidRPr="00DB46BC">
        <w:rPr>
          <w:rFonts w:ascii="Times New Roman" w:eastAsia="Arial" w:hAnsi="Times New Roman" w:cs="Times New Roman"/>
          <w:color w:val="231F20"/>
          <w:sz w:val="16"/>
          <w:szCs w:val="16"/>
        </w:rPr>
        <w:t>150*</w:t>
      </w:r>
    </w:p>
    <w:p w:rsidR="0000555E" w:rsidRPr="00DB46BC" w:rsidRDefault="0000555E" w:rsidP="0000555E">
      <w:pPr>
        <w:spacing w:before="7" w:after="0" w:line="240" w:lineRule="auto"/>
        <w:ind w:right="-20"/>
        <w:rPr>
          <w:rFonts w:ascii="Times New Roman" w:eastAsia="Arial" w:hAnsi="Times New Roman" w:cs="Times New Roman"/>
          <w:sz w:val="16"/>
          <w:szCs w:val="16"/>
        </w:rPr>
      </w:pPr>
    </w:p>
    <w:p w:rsidR="0000555E" w:rsidRPr="00DB46BC" w:rsidRDefault="0000555E" w:rsidP="0000555E">
      <w:pPr>
        <w:spacing w:before="7" w:after="0" w:line="240" w:lineRule="auto"/>
        <w:ind w:left="180" w:right="-20" w:hanging="540"/>
        <w:rPr>
          <w:rFonts w:ascii="Times New Roman" w:eastAsia="Arial" w:hAnsi="Times New Roman" w:cs="Times New Roman"/>
          <w:color w:val="231F20"/>
          <w:spacing w:val="-4"/>
          <w:sz w:val="16"/>
          <w:szCs w:val="16"/>
        </w:rPr>
      </w:pPr>
      <w:r w:rsidRPr="00DB46BC">
        <w:rPr>
          <w:rFonts w:ascii="Times New Roman" w:eastAsia="Arial" w:hAnsi="Times New Roman" w:cs="Times New Roman"/>
          <w:b/>
          <w:bCs/>
          <w:color w:val="231F20"/>
          <w:w w:val="96"/>
          <w:sz w:val="16"/>
          <w:szCs w:val="16"/>
        </w:rPr>
        <w:t>AREA</w:t>
      </w:r>
      <w:r w:rsidRPr="00DB46BC">
        <w:rPr>
          <w:rFonts w:ascii="Times New Roman" w:eastAsia="Arial" w:hAnsi="Times New Roman" w:cs="Times New Roman"/>
          <w:b/>
          <w:bCs/>
          <w:color w:val="231F20"/>
          <w:spacing w:val="3"/>
          <w:w w:val="96"/>
          <w:sz w:val="16"/>
          <w:szCs w:val="16"/>
        </w:rPr>
        <w:t xml:space="preserve"> </w:t>
      </w:r>
      <w:r w:rsidRPr="00DB46BC">
        <w:rPr>
          <w:rFonts w:ascii="Times New Roman" w:eastAsia="Arial" w:hAnsi="Times New Roman" w:cs="Times New Roman"/>
          <w:b/>
          <w:bCs/>
          <w:color w:val="231F20"/>
          <w:sz w:val="16"/>
          <w:szCs w:val="16"/>
        </w:rPr>
        <w:t>5 -</w:t>
      </w:r>
      <w:r w:rsidRPr="00DB46BC">
        <w:rPr>
          <w:rFonts w:ascii="Times New Roman" w:eastAsia="Arial" w:hAnsi="Times New Roman" w:cs="Times New Roman"/>
          <w:b/>
          <w:bCs/>
          <w:color w:val="231F20"/>
          <w:spacing w:val="18"/>
          <w:sz w:val="16"/>
          <w:szCs w:val="16"/>
        </w:rPr>
        <w:t xml:space="preserve"> </w:t>
      </w:r>
      <w:r w:rsidRPr="00DB46BC">
        <w:rPr>
          <w:rFonts w:ascii="Times New Roman" w:eastAsia="Arial" w:hAnsi="Times New Roman" w:cs="Times New Roman"/>
          <w:b/>
          <w:bCs/>
          <w:color w:val="231F20"/>
          <w:sz w:val="16"/>
          <w:szCs w:val="16"/>
        </w:rPr>
        <w:t>PHYSICAL</w:t>
      </w:r>
      <w:r w:rsidRPr="00DB46BC">
        <w:rPr>
          <w:rFonts w:ascii="Times New Roman" w:eastAsia="Arial" w:hAnsi="Times New Roman" w:cs="Times New Roman"/>
          <w:b/>
          <w:bCs/>
          <w:color w:val="231F20"/>
          <w:spacing w:val="-12"/>
          <w:sz w:val="16"/>
          <w:szCs w:val="16"/>
        </w:rPr>
        <w:t xml:space="preserve"> </w:t>
      </w:r>
      <w:r w:rsidRPr="00DB46BC">
        <w:rPr>
          <w:rFonts w:ascii="Times New Roman" w:eastAsia="Arial" w:hAnsi="Times New Roman" w:cs="Times New Roman"/>
          <w:b/>
          <w:bCs/>
          <w:color w:val="231F20"/>
          <w:sz w:val="16"/>
          <w:szCs w:val="16"/>
        </w:rPr>
        <w:t>AND BIOLOGICAL</w:t>
      </w:r>
      <w:r w:rsidRPr="00DB46BC">
        <w:rPr>
          <w:rFonts w:ascii="Times New Roman" w:eastAsia="Arial" w:hAnsi="Times New Roman" w:cs="Times New Roman"/>
          <w:b/>
          <w:bCs/>
          <w:color w:val="231F20"/>
          <w:spacing w:val="-15"/>
          <w:sz w:val="16"/>
          <w:szCs w:val="16"/>
        </w:rPr>
        <w:t xml:space="preserve"> </w:t>
      </w:r>
      <w:r w:rsidRPr="00DB46BC">
        <w:rPr>
          <w:rFonts w:ascii="Times New Roman" w:eastAsia="Arial" w:hAnsi="Times New Roman" w:cs="Times New Roman"/>
          <w:b/>
          <w:bCs/>
          <w:color w:val="231F20"/>
          <w:sz w:val="16"/>
          <w:szCs w:val="16"/>
        </w:rPr>
        <w:t>SCIENCES</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b/>
          <w:color w:val="FF0000"/>
          <w:sz w:val="16"/>
          <w:szCs w:val="16"/>
        </w:rPr>
        <w:t>2</w:t>
      </w:r>
      <w:r w:rsidRPr="00DB46BC">
        <w:rPr>
          <w:rFonts w:ascii="Times New Roman" w:eastAsia="Arial" w:hAnsi="Times New Roman" w:cs="Times New Roman"/>
          <w:b/>
          <w:color w:val="FF0000"/>
          <w:spacing w:val="-18"/>
          <w:sz w:val="16"/>
          <w:szCs w:val="16"/>
        </w:rPr>
        <w:t xml:space="preserve"> </w:t>
      </w:r>
      <w:r w:rsidRPr="00DB46BC">
        <w:rPr>
          <w:rFonts w:ascii="Times New Roman" w:eastAsia="Arial" w:hAnsi="Times New Roman" w:cs="Times New Roman"/>
          <w:b/>
          <w:color w:val="FF0000"/>
          <w:sz w:val="16"/>
          <w:szCs w:val="16"/>
        </w:rPr>
        <w:t>courses</w:t>
      </w:r>
      <w:r w:rsidRPr="00DB46BC">
        <w:rPr>
          <w:rFonts w:ascii="Times New Roman" w:eastAsia="Arial" w:hAnsi="Times New Roman" w:cs="Times New Roman"/>
          <w:b/>
          <w:color w:val="FF0000"/>
          <w:spacing w:val="8"/>
          <w:sz w:val="16"/>
          <w:szCs w:val="16"/>
        </w:rPr>
        <w:t xml:space="preserve"> </w:t>
      </w:r>
      <w:r w:rsidRPr="00DB46BC">
        <w:rPr>
          <w:rFonts w:ascii="Times New Roman" w:eastAsia="Arial" w:hAnsi="Times New Roman" w:cs="Times New Roman"/>
          <w:b/>
          <w:color w:val="FF0000"/>
          <w:spacing w:val="-4"/>
          <w:sz w:val="16"/>
          <w:szCs w:val="16"/>
        </w:rPr>
        <w:t>r</w:t>
      </w:r>
      <w:r w:rsidRPr="00DB46BC">
        <w:rPr>
          <w:rFonts w:ascii="Times New Roman" w:eastAsia="Arial" w:hAnsi="Times New Roman" w:cs="Times New Roman"/>
          <w:b/>
          <w:color w:val="FF0000"/>
          <w:sz w:val="16"/>
          <w:szCs w:val="16"/>
        </w:rPr>
        <w:t>equi</w:t>
      </w:r>
      <w:r w:rsidRPr="00DB46BC">
        <w:rPr>
          <w:rFonts w:ascii="Times New Roman" w:eastAsia="Arial" w:hAnsi="Times New Roman" w:cs="Times New Roman"/>
          <w:b/>
          <w:color w:val="FF0000"/>
          <w:spacing w:val="-4"/>
          <w:sz w:val="16"/>
          <w:szCs w:val="16"/>
        </w:rPr>
        <w:t>r</w:t>
      </w:r>
      <w:r w:rsidRPr="00DB46BC">
        <w:rPr>
          <w:rFonts w:ascii="Times New Roman" w:eastAsia="Arial" w:hAnsi="Times New Roman" w:cs="Times New Roman"/>
          <w:b/>
          <w:color w:val="FF0000"/>
          <w:sz w:val="16"/>
          <w:szCs w:val="16"/>
        </w:rPr>
        <w:t>ed,</w:t>
      </w:r>
      <w:r w:rsidRPr="00DB46BC">
        <w:rPr>
          <w:rFonts w:ascii="Times New Roman" w:eastAsia="Arial" w:hAnsi="Times New Roman" w:cs="Times New Roman"/>
          <w:b/>
          <w:color w:val="FF0000"/>
          <w:spacing w:val="5"/>
          <w:sz w:val="16"/>
          <w:szCs w:val="16"/>
        </w:rPr>
        <w:t xml:space="preserve"> </w:t>
      </w:r>
      <w:r w:rsidRPr="00DB46BC">
        <w:rPr>
          <w:rFonts w:ascii="Times New Roman" w:eastAsia="Arial" w:hAnsi="Times New Roman" w:cs="Times New Roman"/>
          <w:b/>
          <w:color w:val="FF0000"/>
          <w:sz w:val="16"/>
          <w:szCs w:val="16"/>
        </w:rPr>
        <w:t>one</w:t>
      </w:r>
      <w:r w:rsidRPr="00DB46BC">
        <w:rPr>
          <w:rFonts w:ascii="Times New Roman" w:eastAsia="Arial" w:hAnsi="Times New Roman" w:cs="Times New Roman"/>
          <w:b/>
          <w:color w:val="FF0000"/>
          <w:spacing w:val="-4"/>
          <w:sz w:val="16"/>
          <w:szCs w:val="16"/>
        </w:rPr>
        <w:t xml:space="preserve"> </w:t>
      </w:r>
      <w:r w:rsidRPr="00DB46BC">
        <w:rPr>
          <w:rFonts w:ascii="Times New Roman" w:eastAsia="Arial" w:hAnsi="Times New Roman" w:cs="Times New Roman"/>
          <w:b/>
          <w:color w:val="FF0000"/>
          <w:sz w:val="16"/>
          <w:szCs w:val="16"/>
        </w:rPr>
        <w:t>Physical</w:t>
      </w:r>
      <w:r w:rsidRPr="00DB46BC">
        <w:rPr>
          <w:rFonts w:ascii="Times New Roman" w:eastAsia="Arial" w:hAnsi="Times New Roman" w:cs="Times New Roman"/>
          <w:b/>
          <w:color w:val="FF0000"/>
          <w:spacing w:val="-8"/>
          <w:sz w:val="16"/>
          <w:szCs w:val="16"/>
        </w:rPr>
        <w:t xml:space="preserve"> </w:t>
      </w:r>
      <w:r w:rsidRPr="00DB46BC">
        <w:rPr>
          <w:rFonts w:ascii="Times New Roman" w:eastAsia="Arial" w:hAnsi="Times New Roman" w:cs="Times New Roman"/>
          <w:b/>
          <w:color w:val="FF0000"/>
          <w:sz w:val="16"/>
          <w:szCs w:val="16"/>
        </w:rPr>
        <w:t>Science course</w:t>
      </w:r>
      <w:r w:rsidRPr="00DB46BC">
        <w:rPr>
          <w:rFonts w:ascii="Times New Roman" w:eastAsia="Arial" w:hAnsi="Times New Roman" w:cs="Times New Roman"/>
          <w:b/>
          <w:color w:val="FF0000"/>
          <w:spacing w:val="7"/>
          <w:sz w:val="16"/>
          <w:szCs w:val="16"/>
        </w:rPr>
        <w:t xml:space="preserve"> </w:t>
      </w:r>
      <w:r w:rsidRPr="00DB46BC">
        <w:rPr>
          <w:rFonts w:ascii="Times New Roman" w:eastAsia="Arial" w:hAnsi="Times New Roman" w:cs="Times New Roman"/>
          <w:b/>
          <w:color w:val="FF0000"/>
          <w:sz w:val="16"/>
          <w:szCs w:val="16"/>
        </w:rPr>
        <w:t>and</w:t>
      </w:r>
      <w:r w:rsidRPr="00DB46BC">
        <w:rPr>
          <w:rFonts w:ascii="Times New Roman" w:eastAsia="Arial" w:hAnsi="Times New Roman" w:cs="Times New Roman"/>
          <w:b/>
          <w:color w:val="FF0000"/>
          <w:spacing w:val="4"/>
          <w:sz w:val="16"/>
          <w:szCs w:val="16"/>
        </w:rPr>
        <w:t xml:space="preserve"> </w:t>
      </w:r>
      <w:r w:rsidRPr="00DB46BC">
        <w:rPr>
          <w:rFonts w:ascii="Times New Roman" w:eastAsia="Arial" w:hAnsi="Times New Roman" w:cs="Times New Roman"/>
          <w:b/>
          <w:color w:val="FF0000"/>
          <w:sz w:val="16"/>
          <w:szCs w:val="16"/>
        </w:rPr>
        <w:t>one</w:t>
      </w:r>
      <w:r w:rsidRPr="00DB46BC">
        <w:rPr>
          <w:rFonts w:ascii="Times New Roman" w:eastAsia="Arial" w:hAnsi="Times New Roman" w:cs="Times New Roman"/>
          <w:b/>
          <w:color w:val="FF0000"/>
          <w:spacing w:val="-4"/>
          <w:sz w:val="16"/>
          <w:szCs w:val="16"/>
        </w:rPr>
        <w:t xml:space="preserve"> </w:t>
      </w:r>
      <w:r w:rsidRPr="00DB46BC">
        <w:rPr>
          <w:rFonts w:ascii="Times New Roman" w:eastAsia="Arial" w:hAnsi="Times New Roman" w:cs="Times New Roman"/>
          <w:b/>
          <w:color w:val="FF0000"/>
          <w:sz w:val="16"/>
          <w:szCs w:val="16"/>
        </w:rPr>
        <w:t>Biological</w:t>
      </w:r>
      <w:r w:rsidRPr="00DB46BC">
        <w:rPr>
          <w:rFonts w:ascii="Times New Roman" w:eastAsia="Arial" w:hAnsi="Times New Roman" w:cs="Times New Roman"/>
          <w:b/>
          <w:color w:val="FF0000"/>
          <w:spacing w:val="19"/>
          <w:sz w:val="16"/>
          <w:szCs w:val="16"/>
        </w:rPr>
        <w:t xml:space="preserve"> </w:t>
      </w:r>
      <w:r w:rsidRPr="00DB46BC">
        <w:rPr>
          <w:rFonts w:ascii="Times New Roman" w:eastAsia="Arial" w:hAnsi="Times New Roman" w:cs="Times New Roman"/>
          <w:b/>
          <w:color w:val="FF0000"/>
          <w:sz w:val="16"/>
          <w:szCs w:val="16"/>
        </w:rPr>
        <w:t>Science c</w:t>
      </w:r>
      <w:r w:rsidRPr="00DB46BC">
        <w:rPr>
          <w:rFonts w:ascii="Times New Roman" w:eastAsia="Arial" w:hAnsi="Times New Roman" w:cs="Times New Roman"/>
          <w:b/>
          <w:color w:val="FF0000"/>
          <w:spacing w:val="-4"/>
          <w:sz w:val="16"/>
          <w:szCs w:val="16"/>
        </w:rPr>
        <w:t>ourse</w:t>
      </w:r>
      <w:r w:rsidRPr="00DB46BC">
        <w:rPr>
          <w:rFonts w:ascii="Times New Roman" w:eastAsia="Arial" w:hAnsi="Times New Roman" w:cs="Times New Roman"/>
          <w:b/>
          <w:color w:val="FF0000"/>
          <w:sz w:val="16"/>
          <w:szCs w:val="16"/>
        </w:rPr>
        <w:t>;</w:t>
      </w:r>
      <w:r w:rsidRPr="00DB46BC">
        <w:rPr>
          <w:rFonts w:ascii="Times New Roman" w:eastAsia="Arial" w:hAnsi="Times New Roman" w:cs="Times New Roman"/>
          <w:b/>
          <w:color w:val="FF0000"/>
          <w:spacing w:val="-7"/>
          <w:sz w:val="16"/>
          <w:szCs w:val="16"/>
        </w:rPr>
        <w:t xml:space="preserve"> </w:t>
      </w:r>
      <w:r w:rsidRPr="00DB46BC">
        <w:rPr>
          <w:rFonts w:ascii="Times New Roman" w:eastAsia="Arial" w:hAnsi="Times New Roman" w:cs="Times New Roman"/>
          <w:b/>
          <w:color w:val="FF0000"/>
          <w:spacing w:val="-4"/>
          <w:sz w:val="16"/>
          <w:szCs w:val="16"/>
        </w:rPr>
        <w:t>a</w:t>
      </w:r>
      <w:r w:rsidRPr="00DB46BC">
        <w:rPr>
          <w:rFonts w:ascii="Times New Roman" w:eastAsia="Arial" w:hAnsi="Times New Roman" w:cs="Times New Roman"/>
          <w:b/>
          <w:color w:val="FF0000"/>
          <w:sz w:val="16"/>
          <w:szCs w:val="16"/>
        </w:rPr>
        <w:t>t</w:t>
      </w:r>
      <w:r w:rsidRPr="00DB46BC">
        <w:rPr>
          <w:rFonts w:ascii="Times New Roman" w:eastAsia="Arial" w:hAnsi="Times New Roman" w:cs="Times New Roman"/>
          <w:b/>
          <w:color w:val="FF0000"/>
          <w:spacing w:val="-5"/>
          <w:sz w:val="16"/>
          <w:szCs w:val="16"/>
        </w:rPr>
        <w:t xml:space="preserve"> </w:t>
      </w:r>
      <w:r w:rsidRPr="00DB46BC">
        <w:rPr>
          <w:rFonts w:ascii="Times New Roman" w:eastAsia="Arial" w:hAnsi="Times New Roman" w:cs="Times New Roman"/>
          <w:b/>
          <w:color w:val="FF0000"/>
          <w:spacing w:val="-4"/>
          <w:sz w:val="16"/>
          <w:szCs w:val="16"/>
        </w:rPr>
        <w:t>leas</w:t>
      </w:r>
      <w:r w:rsidRPr="00DB46BC">
        <w:rPr>
          <w:rFonts w:ascii="Times New Roman" w:eastAsia="Arial" w:hAnsi="Times New Roman" w:cs="Times New Roman"/>
          <w:b/>
          <w:color w:val="FF0000"/>
          <w:sz w:val="16"/>
          <w:szCs w:val="16"/>
        </w:rPr>
        <w:t>t</w:t>
      </w:r>
      <w:r w:rsidRPr="00DB46BC">
        <w:rPr>
          <w:rFonts w:ascii="Times New Roman" w:eastAsia="Arial" w:hAnsi="Times New Roman" w:cs="Times New Roman"/>
          <w:b/>
          <w:color w:val="FF0000"/>
          <w:spacing w:val="-14"/>
          <w:sz w:val="16"/>
          <w:szCs w:val="16"/>
        </w:rPr>
        <w:t xml:space="preserve"> </w:t>
      </w:r>
      <w:r w:rsidRPr="00DB46BC">
        <w:rPr>
          <w:rFonts w:ascii="Times New Roman" w:eastAsia="Arial" w:hAnsi="Times New Roman" w:cs="Times New Roman"/>
          <w:b/>
          <w:color w:val="FF0000"/>
          <w:spacing w:val="-4"/>
          <w:sz w:val="16"/>
          <w:szCs w:val="16"/>
        </w:rPr>
        <w:t>on</w:t>
      </w:r>
      <w:r w:rsidRPr="00DB46BC">
        <w:rPr>
          <w:rFonts w:ascii="Times New Roman" w:eastAsia="Arial" w:hAnsi="Times New Roman" w:cs="Times New Roman"/>
          <w:b/>
          <w:color w:val="FF0000"/>
          <w:sz w:val="16"/>
          <w:szCs w:val="16"/>
        </w:rPr>
        <w:t>e</w:t>
      </w:r>
      <w:r w:rsidRPr="00DB46BC">
        <w:rPr>
          <w:rFonts w:ascii="Times New Roman" w:eastAsia="Arial" w:hAnsi="Times New Roman" w:cs="Times New Roman"/>
          <w:b/>
          <w:color w:val="FF0000"/>
          <w:spacing w:val="-13"/>
          <w:sz w:val="16"/>
          <w:szCs w:val="16"/>
        </w:rPr>
        <w:t xml:space="preserve"> </w:t>
      </w:r>
      <w:r w:rsidRPr="00DB46BC">
        <w:rPr>
          <w:rFonts w:ascii="Times New Roman" w:eastAsia="Arial" w:hAnsi="Times New Roman" w:cs="Times New Roman"/>
          <w:b/>
          <w:color w:val="FF0000"/>
          <w:spacing w:val="-4"/>
          <w:sz w:val="16"/>
          <w:szCs w:val="16"/>
        </w:rPr>
        <w:t>mus</w:t>
      </w:r>
      <w:r w:rsidRPr="00DB46BC">
        <w:rPr>
          <w:rFonts w:ascii="Times New Roman" w:eastAsia="Arial" w:hAnsi="Times New Roman" w:cs="Times New Roman"/>
          <w:b/>
          <w:color w:val="FF0000"/>
          <w:sz w:val="16"/>
          <w:szCs w:val="16"/>
        </w:rPr>
        <w:t>t</w:t>
      </w:r>
      <w:r w:rsidRPr="00DB46BC">
        <w:rPr>
          <w:rFonts w:ascii="Times New Roman" w:eastAsia="Arial" w:hAnsi="Times New Roman" w:cs="Times New Roman"/>
          <w:b/>
          <w:color w:val="FF0000"/>
          <w:spacing w:val="1"/>
          <w:sz w:val="16"/>
          <w:szCs w:val="16"/>
        </w:rPr>
        <w:t xml:space="preserve"> </w:t>
      </w:r>
      <w:r w:rsidRPr="00DB46BC">
        <w:rPr>
          <w:rFonts w:ascii="Times New Roman" w:eastAsia="Arial" w:hAnsi="Times New Roman" w:cs="Times New Roman"/>
          <w:b/>
          <w:color w:val="FF0000"/>
          <w:spacing w:val="-4"/>
          <w:sz w:val="16"/>
          <w:szCs w:val="16"/>
        </w:rPr>
        <w:t>includ</w:t>
      </w:r>
      <w:r w:rsidRPr="00DB46BC">
        <w:rPr>
          <w:rFonts w:ascii="Times New Roman" w:eastAsia="Arial" w:hAnsi="Times New Roman" w:cs="Times New Roman"/>
          <w:b/>
          <w:color w:val="FF0000"/>
          <w:sz w:val="16"/>
          <w:szCs w:val="16"/>
        </w:rPr>
        <w:t>e</w:t>
      </w:r>
      <w:r w:rsidRPr="00DB46BC">
        <w:rPr>
          <w:rFonts w:ascii="Times New Roman" w:eastAsia="Arial" w:hAnsi="Times New Roman" w:cs="Times New Roman"/>
          <w:b/>
          <w:color w:val="FF0000"/>
          <w:spacing w:val="-2"/>
          <w:sz w:val="16"/>
          <w:szCs w:val="16"/>
        </w:rPr>
        <w:t xml:space="preserve"> </w:t>
      </w:r>
      <w:r w:rsidRPr="00DB46BC">
        <w:rPr>
          <w:rFonts w:ascii="Times New Roman" w:eastAsia="Arial" w:hAnsi="Times New Roman" w:cs="Times New Roman"/>
          <w:b/>
          <w:color w:val="FF0000"/>
          <w:sz w:val="16"/>
          <w:szCs w:val="16"/>
        </w:rPr>
        <w:t>a</w:t>
      </w:r>
      <w:r w:rsidRPr="00DB46BC">
        <w:rPr>
          <w:rFonts w:ascii="Times New Roman" w:eastAsia="Arial" w:hAnsi="Times New Roman" w:cs="Times New Roman"/>
          <w:b/>
          <w:color w:val="FF0000"/>
          <w:spacing w:val="-14"/>
          <w:sz w:val="16"/>
          <w:szCs w:val="16"/>
        </w:rPr>
        <w:t xml:space="preserve"> </w:t>
      </w:r>
      <w:r w:rsidRPr="00DB46BC">
        <w:rPr>
          <w:rFonts w:ascii="Times New Roman" w:eastAsia="Arial" w:hAnsi="Times New Roman" w:cs="Times New Roman"/>
          <w:b/>
          <w:color w:val="FF0000"/>
          <w:spacing w:val="-4"/>
          <w:sz w:val="16"/>
          <w:szCs w:val="16"/>
        </w:rPr>
        <w:t>laborator</w:t>
      </w:r>
      <w:r w:rsidRPr="00DB46BC">
        <w:rPr>
          <w:rFonts w:ascii="Times New Roman" w:eastAsia="Arial" w:hAnsi="Times New Roman" w:cs="Times New Roman"/>
          <w:b/>
          <w:color w:val="FF0000"/>
          <w:spacing w:val="-21"/>
          <w:sz w:val="16"/>
          <w:szCs w:val="16"/>
        </w:rPr>
        <w:t>y</w:t>
      </w:r>
      <w:r w:rsidRPr="00DB46BC">
        <w:rPr>
          <w:rFonts w:ascii="Times New Roman" w:eastAsia="Arial" w:hAnsi="Times New Roman" w:cs="Times New Roman"/>
          <w:b/>
          <w:color w:val="FF0000"/>
          <w:sz w:val="16"/>
          <w:szCs w:val="16"/>
        </w:rPr>
        <w:t>.</w:t>
      </w:r>
      <w:r w:rsidRPr="00DB46BC">
        <w:rPr>
          <w:rFonts w:ascii="Times New Roman" w:eastAsia="Arial" w:hAnsi="Times New Roman" w:cs="Times New Roman"/>
          <w:b/>
          <w:color w:val="FF0000"/>
          <w:spacing w:val="1"/>
          <w:sz w:val="16"/>
          <w:szCs w:val="16"/>
        </w:rPr>
        <w:t xml:space="preserve"> </w:t>
      </w:r>
      <w:r w:rsidRPr="00DB46BC">
        <w:rPr>
          <w:rFonts w:ascii="Times New Roman" w:eastAsia="Arial" w:hAnsi="Times New Roman" w:cs="Times New Roman"/>
          <w:b/>
          <w:color w:val="FF0000"/>
          <w:sz w:val="16"/>
          <w:szCs w:val="16"/>
        </w:rPr>
        <w:t>7</w:t>
      </w:r>
      <w:r w:rsidRPr="00DB46BC">
        <w:rPr>
          <w:rFonts w:ascii="Times New Roman" w:eastAsia="Arial" w:hAnsi="Times New Roman" w:cs="Times New Roman"/>
          <w:b/>
          <w:color w:val="FF0000"/>
          <w:spacing w:val="-9"/>
          <w:sz w:val="16"/>
          <w:szCs w:val="16"/>
        </w:rPr>
        <w:t xml:space="preserve"> </w:t>
      </w:r>
      <w:r w:rsidRPr="00DB46BC">
        <w:rPr>
          <w:rFonts w:ascii="Times New Roman" w:eastAsia="Arial" w:hAnsi="Times New Roman" w:cs="Times New Roman"/>
          <w:b/>
          <w:color w:val="FF0000"/>
          <w:sz w:val="16"/>
          <w:szCs w:val="16"/>
        </w:rPr>
        <w:t>-</w:t>
      </w:r>
      <w:r w:rsidRPr="00DB46BC">
        <w:rPr>
          <w:rFonts w:ascii="Times New Roman" w:eastAsia="Arial" w:hAnsi="Times New Roman" w:cs="Times New Roman"/>
          <w:b/>
          <w:color w:val="FF0000"/>
          <w:spacing w:val="3"/>
          <w:sz w:val="16"/>
          <w:szCs w:val="16"/>
        </w:rPr>
        <w:t xml:space="preserve"> </w:t>
      </w:r>
      <w:r w:rsidRPr="00DB46BC">
        <w:rPr>
          <w:rFonts w:ascii="Times New Roman" w:eastAsia="Arial" w:hAnsi="Times New Roman" w:cs="Times New Roman"/>
          <w:b/>
          <w:color w:val="FF0000"/>
          <w:sz w:val="16"/>
          <w:szCs w:val="16"/>
        </w:rPr>
        <w:t>9</w:t>
      </w:r>
      <w:r w:rsidRPr="00DB46BC">
        <w:rPr>
          <w:rFonts w:ascii="Times New Roman" w:eastAsia="Arial" w:hAnsi="Times New Roman" w:cs="Times New Roman"/>
          <w:b/>
          <w:color w:val="FF0000"/>
          <w:spacing w:val="-9"/>
          <w:sz w:val="16"/>
          <w:szCs w:val="16"/>
        </w:rPr>
        <w:t xml:space="preserve"> </w:t>
      </w:r>
      <w:r w:rsidRPr="00DB46BC">
        <w:rPr>
          <w:rFonts w:ascii="Times New Roman" w:eastAsia="Arial" w:hAnsi="Times New Roman" w:cs="Times New Roman"/>
          <w:b/>
          <w:color w:val="FF0000"/>
          <w:spacing w:val="-4"/>
          <w:sz w:val="16"/>
          <w:szCs w:val="16"/>
        </w:rPr>
        <w:t>semester</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
          <w:sz w:val="16"/>
          <w:szCs w:val="16"/>
        </w:rPr>
        <w:t xml:space="preserve"> </w:t>
      </w:r>
      <w:r w:rsidRPr="00DB46BC">
        <w:rPr>
          <w:rFonts w:ascii="Times New Roman" w:eastAsia="Arial" w:hAnsi="Times New Roman" w:cs="Times New Roman"/>
          <w:color w:val="231F20"/>
          <w:sz w:val="16"/>
          <w:szCs w:val="16"/>
        </w:rPr>
        <w:t>9</w:t>
      </w:r>
      <w:r w:rsidRPr="00DB46BC">
        <w:rPr>
          <w:rFonts w:ascii="Times New Roman" w:eastAsia="Arial" w:hAnsi="Times New Roman" w:cs="Times New Roman"/>
          <w:color w:val="231F20"/>
          <w:spacing w:val="-9"/>
          <w:sz w:val="16"/>
          <w:szCs w:val="16"/>
        </w:rPr>
        <w:t xml:space="preserve"> </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pacing w:val="-4"/>
          <w:sz w:val="16"/>
          <w:szCs w:val="16"/>
        </w:rPr>
        <w:t>1</w:t>
      </w:r>
      <w:r w:rsidRPr="00DB46BC">
        <w:rPr>
          <w:rFonts w:ascii="Times New Roman" w:eastAsia="Arial" w:hAnsi="Times New Roman" w:cs="Times New Roman"/>
          <w:color w:val="231F20"/>
          <w:sz w:val="16"/>
          <w:szCs w:val="16"/>
        </w:rPr>
        <w:t>2</w:t>
      </w:r>
      <w:r w:rsidRPr="00DB46BC">
        <w:rPr>
          <w:rFonts w:ascii="Times New Roman" w:eastAsia="Arial" w:hAnsi="Times New Roman" w:cs="Times New Roman"/>
          <w:color w:val="231F20"/>
          <w:spacing w:val="-9"/>
          <w:sz w:val="16"/>
          <w:szCs w:val="16"/>
        </w:rPr>
        <w:t xml:space="preserve"> </w:t>
      </w:r>
      <w:r w:rsidRPr="00DB46BC">
        <w:rPr>
          <w:rFonts w:ascii="Times New Roman" w:eastAsia="Arial" w:hAnsi="Times New Roman" w:cs="Times New Roman"/>
          <w:color w:val="231F20"/>
          <w:spacing w:val="-4"/>
          <w:sz w:val="16"/>
          <w:szCs w:val="16"/>
        </w:rPr>
        <w:t>quarte</w:t>
      </w:r>
      <w:r w:rsidRPr="00DB46BC">
        <w:rPr>
          <w:rFonts w:ascii="Times New Roman" w:eastAsia="Arial" w:hAnsi="Times New Roman" w:cs="Times New Roman"/>
          <w:color w:val="231F20"/>
          <w:sz w:val="16"/>
          <w:szCs w:val="16"/>
        </w:rPr>
        <w:t>r</w:t>
      </w:r>
      <w:r w:rsidRPr="00DB46BC">
        <w:rPr>
          <w:rFonts w:ascii="Times New Roman" w:eastAsia="Arial" w:hAnsi="Times New Roman" w:cs="Times New Roman"/>
          <w:color w:val="231F20"/>
          <w:spacing w:val="-2"/>
          <w:sz w:val="16"/>
          <w:szCs w:val="16"/>
        </w:rPr>
        <w:t xml:space="preserve"> </w:t>
      </w:r>
      <w:r w:rsidRPr="00DB46BC">
        <w:rPr>
          <w:rFonts w:ascii="Times New Roman" w:eastAsia="Arial" w:hAnsi="Times New Roman" w:cs="Times New Roman"/>
          <w:color w:val="231F20"/>
          <w:spacing w:val="-4"/>
          <w:sz w:val="16"/>
          <w:szCs w:val="16"/>
        </w:rPr>
        <w:t>units.</w:t>
      </w:r>
    </w:p>
    <w:p w:rsidR="0000555E" w:rsidRPr="00DB46BC" w:rsidRDefault="0000555E" w:rsidP="0000555E">
      <w:pPr>
        <w:spacing w:before="7" w:after="0" w:line="240" w:lineRule="auto"/>
        <w:ind w:left="180" w:right="-20" w:hanging="540"/>
        <w:rPr>
          <w:rFonts w:ascii="Times New Roman" w:eastAsia="Arial" w:hAnsi="Times New Roman" w:cs="Times New Roman"/>
          <w:sz w:val="16"/>
          <w:szCs w:val="16"/>
        </w:rPr>
      </w:pPr>
    </w:p>
    <w:p w:rsidR="0000555E" w:rsidRPr="00DB46BC" w:rsidRDefault="0000555E" w:rsidP="0000555E">
      <w:pPr>
        <w:spacing w:after="0" w:line="240" w:lineRule="auto"/>
        <w:ind w:left="180" w:right="-20" w:hanging="180"/>
        <w:rPr>
          <w:rFonts w:ascii="Times New Roman" w:eastAsia="Arial" w:hAnsi="Times New Roman" w:cs="Times New Roman"/>
          <w:sz w:val="16"/>
          <w:szCs w:val="16"/>
        </w:rPr>
      </w:pPr>
      <w:r w:rsidRPr="00DB46BC">
        <w:rPr>
          <w:rFonts w:ascii="Times New Roman" w:eastAsia="Arial" w:hAnsi="Times New Roman" w:cs="Times New Roman"/>
          <w:color w:val="231F20"/>
          <w:sz w:val="16"/>
          <w:szCs w:val="16"/>
        </w:rPr>
        <w:t>A.</w:t>
      </w:r>
      <w:r w:rsidRPr="00DB46BC">
        <w:rPr>
          <w:rFonts w:ascii="Times New Roman" w:eastAsia="Arial" w:hAnsi="Times New Roman" w:cs="Times New Roman"/>
          <w:color w:val="231F20"/>
          <w:spacing w:val="-6"/>
          <w:sz w:val="16"/>
          <w:szCs w:val="16"/>
        </w:rPr>
        <w:t xml:space="preserve"> </w:t>
      </w:r>
      <w:r w:rsidRPr="00DB46BC">
        <w:rPr>
          <w:rFonts w:ascii="Times New Roman" w:eastAsia="Arial" w:hAnsi="Times New Roman" w:cs="Times New Roman"/>
          <w:color w:val="231F20"/>
          <w:sz w:val="16"/>
          <w:szCs w:val="16"/>
        </w:rPr>
        <w:t>PHYSICAL:</w:t>
      </w:r>
      <w:r w:rsidRPr="00DB46BC">
        <w:rPr>
          <w:rFonts w:ascii="Times New Roman" w:eastAsia="Arial" w:hAnsi="Times New Roman" w:cs="Times New Roman"/>
          <w:color w:val="231F20"/>
          <w:spacing w:val="1"/>
          <w:sz w:val="16"/>
          <w:szCs w:val="16"/>
        </w:rPr>
        <w:t xml:space="preserve"> </w:t>
      </w:r>
      <w:r w:rsidRPr="00DB46BC">
        <w:rPr>
          <w:rFonts w:ascii="Times New Roman" w:eastAsia="Arial" w:hAnsi="Times New Roman" w:cs="Times New Roman"/>
          <w:color w:val="231F20"/>
          <w:spacing w:val="-6"/>
          <w:w w:val="93"/>
          <w:sz w:val="16"/>
          <w:szCs w:val="16"/>
        </w:rPr>
        <w:t>ASTRO</w:t>
      </w:r>
      <w:r w:rsidRPr="00DB46BC">
        <w:rPr>
          <w:rFonts w:ascii="Times New Roman" w:eastAsia="Arial" w:hAnsi="Times New Roman" w:cs="Times New Roman"/>
          <w:color w:val="231F20"/>
          <w:w w:val="93"/>
          <w:sz w:val="16"/>
          <w:szCs w:val="16"/>
        </w:rPr>
        <w:t>N</w:t>
      </w:r>
      <w:r w:rsidRPr="00DB46BC">
        <w:rPr>
          <w:rFonts w:ascii="Times New Roman" w:eastAsia="Arial" w:hAnsi="Times New Roman" w:cs="Times New Roman"/>
          <w:color w:val="231F20"/>
          <w:spacing w:val="-13"/>
          <w:w w:val="93"/>
          <w:sz w:val="16"/>
          <w:szCs w:val="16"/>
        </w:rPr>
        <w:t xml:space="preserve"> </w:t>
      </w:r>
      <w:r w:rsidRPr="00DB46BC">
        <w:rPr>
          <w:rFonts w:ascii="Times New Roman" w:eastAsia="Arial" w:hAnsi="Times New Roman" w:cs="Times New Roman"/>
          <w:color w:val="231F20"/>
          <w:spacing w:val="-6"/>
          <w:w w:val="93"/>
          <w:sz w:val="16"/>
          <w:szCs w:val="16"/>
        </w:rPr>
        <w:t>150</w:t>
      </w:r>
      <w:r w:rsidRPr="00DB46BC">
        <w:rPr>
          <w:rFonts w:ascii="Times New Roman" w:eastAsia="Arial" w:hAnsi="Times New Roman" w:cs="Times New Roman"/>
          <w:color w:val="231F20"/>
          <w:w w:val="93"/>
          <w:sz w:val="16"/>
          <w:szCs w:val="16"/>
        </w:rPr>
        <w:t>,</w:t>
      </w:r>
      <w:r w:rsidRPr="00DB46BC">
        <w:rPr>
          <w:rFonts w:ascii="Times New Roman" w:eastAsia="Arial" w:hAnsi="Times New Roman" w:cs="Times New Roman"/>
          <w:color w:val="231F20"/>
          <w:spacing w:val="5"/>
          <w:w w:val="93"/>
          <w:sz w:val="16"/>
          <w:szCs w:val="16"/>
        </w:rPr>
        <w:t xml:space="preserve"> </w:t>
      </w:r>
      <w:r w:rsidRPr="00DB46BC">
        <w:rPr>
          <w:rFonts w:ascii="Times New Roman" w:eastAsia="Arial" w:hAnsi="Times New Roman" w:cs="Times New Roman"/>
          <w:color w:val="231F20"/>
          <w:spacing w:val="-6"/>
          <w:w w:val="93"/>
          <w:sz w:val="16"/>
          <w:szCs w:val="16"/>
        </w:rPr>
        <w:t>150H</w:t>
      </w:r>
      <w:r w:rsidRPr="00DB46BC">
        <w:rPr>
          <w:rFonts w:ascii="Times New Roman" w:eastAsia="Arial" w:hAnsi="Times New Roman" w:cs="Times New Roman"/>
          <w:color w:val="231F20"/>
          <w:w w:val="93"/>
          <w:sz w:val="16"/>
          <w:szCs w:val="16"/>
        </w:rPr>
        <w:t>,</w:t>
      </w:r>
      <w:r w:rsidRPr="00DB46BC">
        <w:rPr>
          <w:rFonts w:ascii="Times New Roman" w:eastAsia="Arial" w:hAnsi="Times New Roman" w:cs="Times New Roman"/>
          <w:color w:val="231F20"/>
          <w:spacing w:val="11"/>
          <w:w w:val="93"/>
          <w:sz w:val="16"/>
          <w:szCs w:val="16"/>
        </w:rPr>
        <w:t xml:space="preserve"> </w:t>
      </w:r>
      <w:r w:rsidRPr="00DB46BC">
        <w:rPr>
          <w:rFonts w:ascii="Times New Roman" w:eastAsia="Arial" w:hAnsi="Times New Roman" w:cs="Times New Roman"/>
          <w:color w:val="231F20"/>
          <w:spacing w:val="-6"/>
          <w:w w:val="93"/>
          <w:sz w:val="16"/>
          <w:szCs w:val="16"/>
          <w:u w:val="single" w:color="231F20"/>
        </w:rPr>
        <w:t>160</w:t>
      </w:r>
      <w:r w:rsidRPr="00DB46BC">
        <w:rPr>
          <w:rFonts w:ascii="Times New Roman" w:eastAsia="Arial" w:hAnsi="Times New Roman" w:cs="Times New Roman"/>
          <w:color w:val="231F20"/>
          <w:w w:val="93"/>
          <w:sz w:val="16"/>
          <w:szCs w:val="16"/>
        </w:rPr>
        <w:t>;</w:t>
      </w:r>
      <w:r w:rsidRPr="00DB46BC">
        <w:rPr>
          <w:rFonts w:ascii="Times New Roman" w:eastAsia="Arial" w:hAnsi="Times New Roman" w:cs="Times New Roman"/>
          <w:color w:val="231F20"/>
          <w:spacing w:val="5"/>
          <w:w w:val="93"/>
          <w:sz w:val="16"/>
          <w:szCs w:val="16"/>
        </w:rPr>
        <w:t xml:space="preserve"> </w:t>
      </w:r>
      <w:r w:rsidRPr="00DB46BC">
        <w:rPr>
          <w:rFonts w:ascii="Times New Roman" w:eastAsia="Arial" w:hAnsi="Times New Roman" w:cs="Times New Roman"/>
          <w:b/>
          <w:color w:val="FF0000"/>
          <w:spacing w:val="-6"/>
          <w:w w:val="93"/>
          <w:sz w:val="16"/>
          <w:szCs w:val="16"/>
        </w:rPr>
        <w:t>CHE</w:t>
      </w:r>
      <w:r w:rsidRPr="00DB46BC">
        <w:rPr>
          <w:rFonts w:ascii="Times New Roman" w:eastAsia="Arial" w:hAnsi="Times New Roman" w:cs="Times New Roman"/>
          <w:b/>
          <w:color w:val="FF0000"/>
          <w:w w:val="93"/>
          <w:sz w:val="16"/>
          <w:szCs w:val="16"/>
        </w:rPr>
        <w:t>M</w:t>
      </w:r>
      <w:r w:rsidRPr="00DB46BC">
        <w:rPr>
          <w:rFonts w:ascii="Times New Roman" w:eastAsia="Arial" w:hAnsi="Times New Roman" w:cs="Times New Roman"/>
          <w:color w:val="231F20"/>
          <w:spacing w:val="7"/>
          <w:w w:val="93"/>
          <w:sz w:val="16"/>
          <w:szCs w:val="16"/>
        </w:rPr>
        <w:t xml:space="preserve"> </w:t>
      </w:r>
      <w:r w:rsidRPr="00DB46BC">
        <w:rPr>
          <w:rFonts w:ascii="Times New Roman" w:eastAsia="Arial" w:hAnsi="Times New Roman" w:cs="Times New Roman"/>
          <w:b/>
          <w:color w:val="FF0000"/>
          <w:spacing w:val="-6"/>
          <w:w w:val="93"/>
          <w:sz w:val="16"/>
          <w:szCs w:val="16"/>
          <w:u w:val="single" w:color="231F20"/>
        </w:rPr>
        <w:t>101</w:t>
      </w:r>
      <w:r w:rsidRPr="00DB46BC">
        <w:rPr>
          <w:rFonts w:ascii="Times New Roman" w:eastAsia="Arial" w:hAnsi="Times New Roman" w:cs="Times New Roman"/>
          <w:color w:val="231F20"/>
          <w:spacing w:val="-6"/>
          <w:w w:val="93"/>
          <w:sz w:val="16"/>
          <w:szCs w:val="16"/>
        </w:rPr>
        <w:t>**</w:t>
      </w:r>
      <w:r w:rsidRPr="00DB46BC">
        <w:rPr>
          <w:rFonts w:ascii="Times New Roman" w:eastAsia="Arial" w:hAnsi="Times New Roman" w:cs="Times New Roman"/>
          <w:color w:val="231F20"/>
          <w:w w:val="93"/>
          <w:sz w:val="16"/>
          <w:szCs w:val="16"/>
        </w:rPr>
        <w:t>,</w:t>
      </w:r>
      <w:r w:rsidRPr="00DB46BC">
        <w:rPr>
          <w:rFonts w:ascii="Times New Roman" w:eastAsia="Arial" w:hAnsi="Times New Roman" w:cs="Times New Roman"/>
          <w:color w:val="231F20"/>
          <w:spacing w:val="-5"/>
          <w:w w:val="93"/>
          <w:sz w:val="16"/>
          <w:szCs w:val="16"/>
        </w:rPr>
        <w:t xml:space="preserve"> </w:t>
      </w:r>
      <w:r w:rsidRPr="00DB46BC">
        <w:rPr>
          <w:rFonts w:ascii="Times New Roman" w:eastAsia="Arial" w:hAnsi="Times New Roman" w:cs="Times New Roman"/>
          <w:b/>
          <w:color w:val="FF0000"/>
          <w:spacing w:val="-6"/>
          <w:w w:val="93"/>
          <w:sz w:val="16"/>
          <w:szCs w:val="16"/>
          <w:u w:val="single" w:color="231F20"/>
        </w:rPr>
        <w:t>102</w:t>
      </w:r>
      <w:r w:rsidRPr="00DB46BC">
        <w:rPr>
          <w:rFonts w:ascii="Times New Roman" w:eastAsia="Arial" w:hAnsi="Times New Roman" w:cs="Times New Roman"/>
          <w:color w:val="231F20"/>
          <w:spacing w:val="-6"/>
          <w:w w:val="93"/>
          <w:sz w:val="16"/>
          <w:szCs w:val="16"/>
          <w:u w:val="single" w:color="231F20"/>
        </w:rPr>
        <w:t>**</w:t>
      </w:r>
      <w:r w:rsidRPr="00DB46BC">
        <w:rPr>
          <w:rFonts w:ascii="Times New Roman" w:eastAsia="Arial" w:hAnsi="Times New Roman" w:cs="Times New Roman"/>
          <w:color w:val="231F20"/>
          <w:w w:val="93"/>
          <w:sz w:val="16"/>
          <w:szCs w:val="16"/>
        </w:rPr>
        <w:t>,</w:t>
      </w:r>
      <w:r w:rsidRPr="00DB46BC">
        <w:rPr>
          <w:rFonts w:ascii="Times New Roman" w:eastAsia="Arial" w:hAnsi="Times New Roman" w:cs="Times New Roman"/>
          <w:color w:val="231F20"/>
          <w:spacing w:val="-5"/>
          <w:w w:val="93"/>
          <w:sz w:val="16"/>
          <w:szCs w:val="16"/>
        </w:rPr>
        <w:t xml:space="preserve"> </w:t>
      </w:r>
      <w:r w:rsidRPr="00DB46BC">
        <w:rPr>
          <w:rFonts w:ascii="Times New Roman" w:eastAsia="Arial" w:hAnsi="Times New Roman" w:cs="Times New Roman"/>
          <w:color w:val="231F20"/>
          <w:spacing w:val="-6"/>
          <w:w w:val="93"/>
          <w:sz w:val="16"/>
          <w:szCs w:val="16"/>
        </w:rPr>
        <w:t>123</w:t>
      </w:r>
      <w:r w:rsidRPr="00DB46BC">
        <w:rPr>
          <w:rFonts w:ascii="Times New Roman" w:eastAsia="Arial" w:hAnsi="Times New Roman" w:cs="Times New Roman"/>
          <w:color w:val="231F20"/>
          <w:w w:val="93"/>
          <w:sz w:val="16"/>
          <w:szCs w:val="16"/>
        </w:rPr>
        <w:t>,</w:t>
      </w:r>
      <w:r w:rsidRPr="00DB46BC">
        <w:rPr>
          <w:rFonts w:ascii="Times New Roman" w:eastAsia="Arial" w:hAnsi="Times New Roman" w:cs="Times New Roman"/>
          <w:color w:val="231F20"/>
          <w:spacing w:val="5"/>
          <w:w w:val="93"/>
          <w:sz w:val="16"/>
          <w:szCs w:val="16"/>
        </w:rPr>
        <w:t xml:space="preserve"> </w:t>
      </w:r>
      <w:r w:rsidRPr="00DB46BC">
        <w:rPr>
          <w:rFonts w:ascii="Times New Roman" w:eastAsia="Arial" w:hAnsi="Times New Roman" w:cs="Times New Roman"/>
          <w:color w:val="231F20"/>
          <w:spacing w:val="-6"/>
          <w:sz w:val="16"/>
          <w:szCs w:val="16"/>
          <w:u w:val="single" w:color="231F20"/>
        </w:rPr>
        <w:t>150,</w:t>
      </w:r>
      <w:r w:rsidRPr="00DB46BC">
        <w:rPr>
          <w:rFonts w:ascii="Times New Roman" w:eastAsia="Arial" w:hAnsi="Times New Roman" w:cs="Times New Roman"/>
          <w:color w:val="231F20"/>
          <w:spacing w:val="-21"/>
          <w:sz w:val="16"/>
          <w:szCs w:val="16"/>
          <w:u w:val="single" w:color="231F20"/>
        </w:rPr>
        <w:t xml:space="preserve"> </w:t>
      </w:r>
      <w:r w:rsidRPr="00DB46BC">
        <w:rPr>
          <w:rFonts w:ascii="Times New Roman" w:eastAsia="Arial" w:hAnsi="Times New Roman" w:cs="Times New Roman"/>
          <w:color w:val="231F20"/>
          <w:spacing w:val="-6"/>
          <w:sz w:val="16"/>
          <w:szCs w:val="16"/>
          <w:u w:val="single" w:color="231F20"/>
        </w:rPr>
        <w:t>150H</w:t>
      </w:r>
      <w:r w:rsidRPr="00DB46BC">
        <w:rPr>
          <w:rFonts w:ascii="Times New Roman" w:eastAsia="Arial" w:hAnsi="Times New Roman" w:cs="Times New Roman"/>
          <w:color w:val="231F20"/>
          <w:sz w:val="16"/>
          <w:szCs w:val="16"/>
          <w:u w:val="single" w:color="231F20"/>
        </w:rPr>
        <w:t>,</w:t>
      </w:r>
      <w:r w:rsidRPr="00DB46BC">
        <w:rPr>
          <w:rFonts w:ascii="Times New Roman" w:eastAsia="Arial" w:hAnsi="Times New Roman" w:cs="Times New Roman"/>
          <w:color w:val="231F20"/>
          <w:spacing w:val="58"/>
          <w:sz w:val="16"/>
          <w:szCs w:val="16"/>
        </w:rPr>
        <w:t xml:space="preserve"> </w:t>
      </w:r>
      <w:r w:rsidRPr="00DB46BC">
        <w:rPr>
          <w:rFonts w:ascii="Times New Roman" w:eastAsia="Arial" w:hAnsi="Times New Roman" w:cs="Times New Roman"/>
          <w:color w:val="231F20"/>
          <w:spacing w:val="-6"/>
          <w:sz w:val="16"/>
          <w:szCs w:val="16"/>
          <w:u w:val="single" w:color="231F20"/>
        </w:rPr>
        <w:t>151</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color w:val="231F20"/>
          <w:spacing w:val="-6"/>
          <w:w w:val="96"/>
          <w:sz w:val="16"/>
          <w:szCs w:val="16"/>
          <w:u w:val="single" w:color="231F20"/>
        </w:rPr>
        <w:t>151H,</w:t>
      </w:r>
      <w:r w:rsidRPr="00DB46BC">
        <w:rPr>
          <w:rFonts w:ascii="Times New Roman" w:eastAsia="Arial" w:hAnsi="Times New Roman" w:cs="Times New Roman"/>
          <w:color w:val="231F20"/>
          <w:spacing w:val="-1"/>
          <w:w w:val="96"/>
          <w:sz w:val="16"/>
          <w:szCs w:val="16"/>
          <w:u w:val="single" w:color="231F20"/>
        </w:rPr>
        <w:t xml:space="preserve"> </w:t>
      </w:r>
      <w:r w:rsidRPr="00DB46BC">
        <w:rPr>
          <w:rFonts w:ascii="Times New Roman" w:eastAsia="Arial" w:hAnsi="Times New Roman" w:cs="Times New Roman"/>
          <w:color w:val="231F20"/>
          <w:spacing w:val="-6"/>
          <w:sz w:val="16"/>
          <w:szCs w:val="16"/>
          <w:u w:val="single" w:color="231F20"/>
        </w:rPr>
        <w:t>212,</w:t>
      </w:r>
      <w:r w:rsidRPr="00DB46BC">
        <w:rPr>
          <w:rFonts w:ascii="Times New Roman" w:eastAsia="Arial" w:hAnsi="Times New Roman" w:cs="Times New Roman"/>
          <w:color w:val="231F20"/>
          <w:spacing w:val="-21"/>
          <w:sz w:val="16"/>
          <w:szCs w:val="16"/>
          <w:u w:val="single" w:color="231F20"/>
        </w:rPr>
        <w:t xml:space="preserve"> </w:t>
      </w:r>
      <w:r w:rsidRPr="00DB46BC">
        <w:rPr>
          <w:rFonts w:ascii="Times New Roman" w:eastAsia="Arial" w:hAnsi="Times New Roman" w:cs="Times New Roman"/>
          <w:color w:val="231F20"/>
          <w:spacing w:val="-5"/>
          <w:w w:val="94"/>
          <w:sz w:val="16"/>
          <w:szCs w:val="16"/>
          <w:u w:val="single" w:color="231F20"/>
        </w:rPr>
        <w:t>213</w:t>
      </w:r>
      <w:r w:rsidRPr="00DB46BC">
        <w:rPr>
          <w:rFonts w:ascii="Times New Roman" w:eastAsia="Arial" w:hAnsi="Times New Roman" w:cs="Times New Roman"/>
          <w:color w:val="231F20"/>
          <w:w w:val="94"/>
          <w:sz w:val="16"/>
          <w:szCs w:val="16"/>
        </w:rPr>
        <w:t xml:space="preserve">; </w:t>
      </w:r>
      <w:r w:rsidRPr="00DB46BC">
        <w:rPr>
          <w:rFonts w:ascii="Times New Roman" w:eastAsia="Arial" w:hAnsi="Times New Roman" w:cs="Times New Roman"/>
          <w:b/>
          <w:bCs/>
          <w:color w:val="231F20"/>
          <w:spacing w:val="-6"/>
          <w:w w:val="94"/>
          <w:sz w:val="16"/>
          <w:szCs w:val="16"/>
        </w:rPr>
        <w:t>ENV</w:t>
      </w:r>
      <w:r w:rsidRPr="00DB46BC">
        <w:rPr>
          <w:rFonts w:ascii="Times New Roman" w:eastAsia="Arial" w:hAnsi="Times New Roman" w:cs="Times New Roman"/>
          <w:b/>
          <w:bCs/>
          <w:color w:val="231F20"/>
          <w:w w:val="94"/>
          <w:sz w:val="16"/>
          <w:szCs w:val="16"/>
        </w:rPr>
        <w:t>S</w:t>
      </w:r>
      <w:r w:rsidRPr="00DB46BC">
        <w:rPr>
          <w:rFonts w:ascii="Times New Roman" w:eastAsia="Arial" w:hAnsi="Times New Roman" w:cs="Times New Roman"/>
          <w:b/>
          <w:bCs/>
          <w:color w:val="231F20"/>
          <w:spacing w:val="-6"/>
          <w:w w:val="94"/>
          <w:sz w:val="16"/>
          <w:szCs w:val="16"/>
        </w:rPr>
        <w:t xml:space="preserve"> 101</w:t>
      </w:r>
      <w:r w:rsidRPr="00DB46BC">
        <w:rPr>
          <w:rFonts w:ascii="Times New Roman" w:eastAsia="Arial" w:hAnsi="Times New Roman" w:cs="Times New Roman"/>
          <w:color w:val="231F20"/>
          <w:spacing w:val="-6"/>
          <w:w w:val="94"/>
          <w:sz w:val="16"/>
          <w:szCs w:val="16"/>
        </w:rPr>
        <w:t>*</w:t>
      </w:r>
      <w:r w:rsidRPr="00DB46BC">
        <w:rPr>
          <w:rFonts w:ascii="Times New Roman" w:eastAsia="Arial" w:hAnsi="Times New Roman" w:cs="Times New Roman"/>
          <w:color w:val="231F20"/>
          <w:w w:val="94"/>
          <w:sz w:val="16"/>
          <w:szCs w:val="16"/>
        </w:rPr>
        <w:t>,</w:t>
      </w:r>
      <w:r w:rsidRPr="00DB46BC">
        <w:rPr>
          <w:rFonts w:ascii="Times New Roman" w:eastAsia="Arial" w:hAnsi="Times New Roman" w:cs="Times New Roman"/>
          <w:color w:val="231F20"/>
          <w:spacing w:val="-6"/>
          <w:w w:val="94"/>
          <w:sz w:val="16"/>
          <w:szCs w:val="16"/>
        </w:rPr>
        <w:t xml:space="preserve"> </w:t>
      </w:r>
      <w:r w:rsidRPr="00DB46BC">
        <w:rPr>
          <w:rFonts w:ascii="Times New Roman" w:eastAsia="Arial" w:hAnsi="Times New Roman" w:cs="Times New Roman"/>
          <w:b/>
          <w:bCs/>
          <w:color w:val="231F20"/>
          <w:spacing w:val="-6"/>
          <w:w w:val="94"/>
          <w:sz w:val="16"/>
          <w:szCs w:val="16"/>
        </w:rPr>
        <w:t>101H</w:t>
      </w:r>
      <w:r w:rsidRPr="00DB46BC">
        <w:rPr>
          <w:rFonts w:ascii="Times New Roman" w:eastAsia="Arial" w:hAnsi="Times New Roman" w:cs="Times New Roman"/>
          <w:color w:val="231F20"/>
          <w:spacing w:val="-6"/>
          <w:w w:val="94"/>
          <w:sz w:val="16"/>
          <w:szCs w:val="16"/>
        </w:rPr>
        <w:t>*</w:t>
      </w:r>
      <w:r w:rsidRPr="00DB46BC">
        <w:rPr>
          <w:rFonts w:ascii="Times New Roman" w:eastAsia="Arial" w:hAnsi="Times New Roman" w:cs="Times New Roman"/>
          <w:color w:val="231F20"/>
          <w:w w:val="94"/>
          <w:sz w:val="16"/>
          <w:szCs w:val="16"/>
        </w:rPr>
        <w:t>;</w:t>
      </w:r>
      <w:r w:rsidRPr="00DB46BC">
        <w:rPr>
          <w:rFonts w:ascii="Times New Roman" w:eastAsia="Arial" w:hAnsi="Times New Roman" w:cs="Times New Roman"/>
          <w:color w:val="231F20"/>
          <w:spacing w:val="-2"/>
          <w:w w:val="94"/>
          <w:sz w:val="16"/>
          <w:szCs w:val="16"/>
        </w:rPr>
        <w:t xml:space="preserve"> </w:t>
      </w:r>
      <w:r w:rsidRPr="00DB46BC">
        <w:rPr>
          <w:rFonts w:ascii="Times New Roman" w:eastAsia="Arial" w:hAnsi="Times New Roman" w:cs="Times New Roman"/>
          <w:b/>
          <w:bCs/>
          <w:color w:val="231F20"/>
          <w:spacing w:val="-6"/>
          <w:w w:val="94"/>
          <w:sz w:val="16"/>
          <w:szCs w:val="16"/>
        </w:rPr>
        <w:t>ENV</w:t>
      </w:r>
      <w:r w:rsidRPr="00DB46BC">
        <w:rPr>
          <w:rFonts w:ascii="Times New Roman" w:eastAsia="Arial" w:hAnsi="Times New Roman" w:cs="Times New Roman"/>
          <w:b/>
          <w:bCs/>
          <w:color w:val="231F20"/>
          <w:w w:val="94"/>
          <w:sz w:val="16"/>
          <w:szCs w:val="16"/>
        </w:rPr>
        <w:t>S</w:t>
      </w:r>
      <w:r w:rsidRPr="00DB46BC">
        <w:rPr>
          <w:rFonts w:ascii="Times New Roman" w:eastAsia="Arial" w:hAnsi="Times New Roman" w:cs="Times New Roman"/>
          <w:b/>
          <w:bCs/>
          <w:color w:val="231F20"/>
          <w:spacing w:val="-6"/>
          <w:w w:val="94"/>
          <w:sz w:val="16"/>
          <w:szCs w:val="16"/>
        </w:rPr>
        <w:t xml:space="preserve"> </w:t>
      </w:r>
      <w:r w:rsidRPr="00DB46BC">
        <w:rPr>
          <w:rFonts w:ascii="Times New Roman" w:eastAsia="Arial" w:hAnsi="Times New Roman" w:cs="Times New Roman"/>
          <w:b/>
          <w:bCs/>
          <w:color w:val="231F20"/>
          <w:spacing w:val="-6"/>
          <w:w w:val="94"/>
          <w:sz w:val="16"/>
          <w:szCs w:val="16"/>
          <w:u w:val="single" w:color="231F20"/>
        </w:rPr>
        <w:t>110</w:t>
      </w:r>
      <w:r w:rsidRPr="00DB46BC">
        <w:rPr>
          <w:rFonts w:ascii="Times New Roman" w:eastAsia="Arial" w:hAnsi="Times New Roman" w:cs="Times New Roman"/>
          <w:color w:val="231F20"/>
          <w:spacing w:val="-6"/>
          <w:w w:val="94"/>
          <w:sz w:val="16"/>
          <w:szCs w:val="16"/>
        </w:rPr>
        <w:t>*</w:t>
      </w:r>
      <w:r w:rsidRPr="00DB46BC">
        <w:rPr>
          <w:rFonts w:ascii="Times New Roman" w:eastAsia="Arial" w:hAnsi="Times New Roman" w:cs="Times New Roman"/>
          <w:color w:val="231F20"/>
          <w:w w:val="94"/>
          <w:sz w:val="16"/>
          <w:szCs w:val="16"/>
        </w:rPr>
        <w:t>;</w:t>
      </w:r>
      <w:r w:rsidRPr="00DB46BC">
        <w:rPr>
          <w:rFonts w:ascii="Times New Roman" w:eastAsia="Arial" w:hAnsi="Times New Roman" w:cs="Times New Roman"/>
          <w:color w:val="231F20"/>
          <w:spacing w:val="-6"/>
          <w:w w:val="94"/>
          <w:sz w:val="16"/>
          <w:szCs w:val="16"/>
        </w:rPr>
        <w:t xml:space="preserve"> GEO</w:t>
      </w:r>
      <w:r w:rsidRPr="00DB46BC">
        <w:rPr>
          <w:rFonts w:ascii="Times New Roman" w:eastAsia="Arial" w:hAnsi="Times New Roman" w:cs="Times New Roman"/>
          <w:color w:val="231F20"/>
          <w:w w:val="94"/>
          <w:sz w:val="16"/>
          <w:szCs w:val="16"/>
        </w:rPr>
        <w:t>G</w:t>
      </w:r>
      <w:r w:rsidRPr="00DB46BC">
        <w:rPr>
          <w:rFonts w:ascii="Times New Roman" w:eastAsia="Arial" w:hAnsi="Times New Roman" w:cs="Times New Roman"/>
          <w:color w:val="231F20"/>
          <w:spacing w:val="-19"/>
          <w:w w:val="94"/>
          <w:sz w:val="16"/>
          <w:szCs w:val="16"/>
        </w:rPr>
        <w:t xml:space="preserve"> </w:t>
      </w:r>
      <w:r w:rsidRPr="00DB46BC">
        <w:rPr>
          <w:rFonts w:ascii="Times New Roman" w:eastAsia="Arial" w:hAnsi="Times New Roman" w:cs="Times New Roman"/>
          <w:color w:val="231F20"/>
          <w:spacing w:val="-6"/>
          <w:w w:val="94"/>
          <w:sz w:val="16"/>
          <w:szCs w:val="16"/>
        </w:rPr>
        <w:t>110</w:t>
      </w:r>
      <w:r w:rsidRPr="00DB46BC">
        <w:rPr>
          <w:rFonts w:ascii="Times New Roman" w:eastAsia="Arial" w:hAnsi="Times New Roman" w:cs="Times New Roman"/>
          <w:color w:val="231F20"/>
          <w:w w:val="94"/>
          <w:sz w:val="16"/>
          <w:szCs w:val="16"/>
        </w:rPr>
        <w:t xml:space="preserve">, </w:t>
      </w:r>
      <w:r w:rsidRPr="00DB46BC">
        <w:rPr>
          <w:rFonts w:ascii="Times New Roman" w:eastAsia="Arial" w:hAnsi="Times New Roman" w:cs="Times New Roman"/>
          <w:color w:val="231F20"/>
          <w:spacing w:val="-6"/>
          <w:w w:val="94"/>
          <w:sz w:val="16"/>
          <w:szCs w:val="16"/>
        </w:rPr>
        <w:t>110H</w:t>
      </w:r>
      <w:r w:rsidRPr="00DB46BC">
        <w:rPr>
          <w:rFonts w:ascii="Times New Roman" w:eastAsia="Arial" w:hAnsi="Times New Roman" w:cs="Times New Roman"/>
          <w:color w:val="231F20"/>
          <w:w w:val="94"/>
          <w:sz w:val="16"/>
          <w:szCs w:val="16"/>
        </w:rPr>
        <w:t>,</w:t>
      </w:r>
      <w:r w:rsidRPr="00DB46BC">
        <w:rPr>
          <w:rFonts w:ascii="Times New Roman" w:eastAsia="Arial" w:hAnsi="Times New Roman" w:cs="Times New Roman"/>
          <w:color w:val="231F20"/>
          <w:spacing w:val="5"/>
          <w:w w:val="94"/>
          <w:sz w:val="16"/>
          <w:szCs w:val="16"/>
        </w:rPr>
        <w:t xml:space="preserve"> </w:t>
      </w:r>
      <w:r w:rsidRPr="00DB46BC">
        <w:rPr>
          <w:rFonts w:ascii="Times New Roman" w:eastAsia="Arial" w:hAnsi="Times New Roman" w:cs="Times New Roman"/>
          <w:color w:val="231F20"/>
          <w:spacing w:val="-6"/>
          <w:w w:val="94"/>
          <w:sz w:val="16"/>
          <w:szCs w:val="16"/>
          <w:u w:val="single" w:color="231F20"/>
        </w:rPr>
        <w:t>111</w:t>
      </w:r>
      <w:r w:rsidRPr="00DB46BC">
        <w:rPr>
          <w:rFonts w:ascii="Times New Roman" w:eastAsia="Arial" w:hAnsi="Times New Roman" w:cs="Times New Roman"/>
          <w:color w:val="231F20"/>
          <w:w w:val="94"/>
          <w:sz w:val="16"/>
          <w:szCs w:val="16"/>
        </w:rPr>
        <w:t xml:space="preserve">, </w:t>
      </w:r>
      <w:r w:rsidRPr="00DB46BC">
        <w:rPr>
          <w:rFonts w:ascii="Times New Roman" w:eastAsia="Arial" w:hAnsi="Times New Roman" w:cs="Times New Roman"/>
          <w:color w:val="231F20"/>
          <w:spacing w:val="-6"/>
          <w:w w:val="94"/>
          <w:sz w:val="16"/>
          <w:szCs w:val="16"/>
        </w:rPr>
        <w:t>111H</w:t>
      </w:r>
      <w:r w:rsidRPr="00DB46BC">
        <w:rPr>
          <w:rFonts w:ascii="Times New Roman" w:eastAsia="Arial" w:hAnsi="Times New Roman" w:cs="Times New Roman"/>
          <w:color w:val="231F20"/>
          <w:w w:val="94"/>
          <w:sz w:val="16"/>
          <w:szCs w:val="16"/>
        </w:rPr>
        <w:t>,</w:t>
      </w:r>
      <w:r w:rsidRPr="00DB46BC">
        <w:rPr>
          <w:rFonts w:ascii="Times New Roman" w:eastAsia="Arial" w:hAnsi="Times New Roman" w:cs="Times New Roman"/>
          <w:color w:val="231F20"/>
          <w:spacing w:val="5"/>
          <w:w w:val="94"/>
          <w:sz w:val="16"/>
          <w:szCs w:val="16"/>
        </w:rPr>
        <w:t xml:space="preserve"> </w:t>
      </w:r>
      <w:r w:rsidRPr="00DB46BC">
        <w:rPr>
          <w:rFonts w:ascii="Times New Roman" w:eastAsia="Arial" w:hAnsi="Times New Roman" w:cs="Times New Roman"/>
          <w:color w:val="231F20"/>
          <w:spacing w:val="-6"/>
          <w:sz w:val="16"/>
          <w:szCs w:val="16"/>
          <w:u w:val="single" w:color="231F20"/>
        </w:rPr>
        <w:t>114</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b/>
          <w:bCs/>
          <w:color w:val="231F20"/>
          <w:spacing w:val="-6"/>
          <w:w w:val="94"/>
          <w:sz w:val="16"/>
          <w:szCs w:val="16"/>
        </w:rPr>
        <w:t>115</w:t>
      </w:r>
      <w:r w:rsidRPr="00DB46BC">
        <w:rPr>
          <w:rFonts w:ascii="Times New Roman" w:eastAsia="Arial" w:hAnsi="Times New Roman" w:cs="Times New Roman"/>
          <w:color w:val="231F20"/>
          <w:w w:val="94"/>
          <w:sz w:val="16"/>
          <w:szCs w:val="16"/>
        </w:rPr>
        <w:t xml:space="preserve">, </w:t>
      </w:r>
      <w:r w:rsidRPr="00DB46BC">
        <w:rPr>
          <w:rFonts w:ascii="Times New Roman" w:eastAsia="Arial" w:hAnsi="Times New Roman" w:cs="Times New Roman"/>
          <w:color w:val="231F20"/>
          <w:spacing w:val="-6"/>
          <w:w w:val="94"/>
          <w:sz w:val="16"/>
          <w:szCs w:val="16"/>
        </w:rPr>
        <w:t>126</w:t>
      </w:r>
      <w:r w:rsidRPr="00DB46BC">
        <w:rPr>
          <w:rFonts w:ascii="Times New Roman" w:eastAsia="Arial" w:hAnsi="Times New Roman" w:cs="Times New Roman"/>
          <w:color w:val="231F20"/>
          <w:w w:val="94"/>
          <w:sz w:val="16"/>
          <w:szCs w:val="16"/>
        </w:rPr>
        <w:t xml:space="preserve">; </w:t>
      </w:r>
      <w:r w:rsidRPr="00DB46BC">
        <w:rPr>
          <w:rFonts w:ascii="Times New Roman" w:eastAsia="Arial" w:hAnsi="Times New Roman" w:cs="Times New Roman"/>
          <w:b/>
          <w:color w:val="FF0000"/>
          <w:spacing w:val="-6"/>
          <w:w w:val="94"/>
          <w:sz w:val="16"/>
          <w:szCs w:val="16"/>
        </w:rPr>
        <w:t>GEO</w:t>
      </w:r>
      <w:r w:rsidRPr="00DB46BC">
        <w:rPr>
          <w:rFonts w:ascii="Times New Roman" w:eastAsia="Arial" w:hAnsi="Times New Roman" w:cs="Times New Roman"/>
          <w:b/>
          <w:color w:val="FF0000"/>
          <w:w w:val="94"/>
          <w:sz w:val="16"/>
          <w:szCs w:val="16"/>
        </w:rPr>
        <w:t>L</w:t>
      </w:r>
      <w:r w:rsidRPr="00DB46BC">
        <w:rPr>
          <w:rFonts w:ascii="Times New Roman" w:eastAsia="Arial" w:hAnsi="Times New Roman" w:cs="Times New Roman"/>
          <w:color w:val="231F20"/>
          <w:spacing w:val="-19"/>
          <w:w w:val="94"/>
          <w:sz w:val="16"/>
          <w:szCs w:val="16"/>
        </w:rPr>
        <w:t xml:space="preserve"> </w:t>
      </w:r>
      <w:r w:rsidRPr="00DB46BC">
        <w:rPr>
          <w:rFonts w:ascii="Times New Roman" w:eastAsia="Arial" w:hAnsi="Times New Roman" w:cs="Times New Roman"/>
          <w:color w:val="231F20"/>
          <w:spacing w:val="-6"/>
          <w:sz w:val="16"/>
          <w:szCs w:val="16"/>
          <w:u w:val="single" w:color="231F20"/>
        </w:rPr>
        <w:t>100,</w:t>
      </w:r>
      <w:r w:rsidRPr="00DB46BC">
        <w:rPr>
          <w:rFonts w:ascii="Times New Roman" w:eastAsia="Arial" w:hAnsi="Times New Roman" w:cs="Times New Roman"/>
          <w:color w:val="231F20"/>
          <w:spacing w:val="-21"/>
          <w:sz w:val="16"/>
          <w:szCs w:val="16"/>
          <w:u w:val="single" w:color="231F20"/>
        </w:rPr>
        <w:t xml:space="preserve"> </w:t>
      </w:r>
      <w:r w:rsidRPr="00DB46BC">
        <w:rPr>
          <w:rFonts w:ascii="Times New Roman" w:eastAsia="Arial" w:hAnsi="Times New Roman" w:cs="Times New Roman"/>
          <w:color w:val="231F20"/>
          <w:spacing w:val="-6"/>
          <w:w w:val="95"/>
          <w:sz w:val="16"/>
          <w:szCs w:val="16"/>
          <w:u w:val="single" w:color="231F20"/>
        </w:rPr>
        <w:t>100H</w:t>
      </w:r>
      <w:r w:rsidRPr="00DB46BC">
        <w:rPr>
          <w:rFonts w:ascii="Times New Roman" w:eastAsia="Arial" w:hAnsi="Times New Roman" w:cs="Times New Roman"/>
          <w:color w:val="231F20"/>
          <w:w w:val="95"/>
          <w:sz w:val="16"/>
          <w:szCs w:val="16"/>
        </w:rPr>
        <w:t>,</w:t>
      </w:r>
      <w:r w:rsidRPr="00DB46BC">
        <w:rPr>
          <w:rFonts w:ascii="Times New Roman" w:eastAsia="Arial" w:hAnsi="Times New Roman" w:cs="Times New Roman"/>
          <w:color w:val="231F20"/>
          <w:spacing w:val="-1"/>
          <w:w w:val="95"/>
          <w:sz w:val="16"/>
          <w:szCs w:val="16"/>
        </w:rPr>
        <w:t xml:space="preserve"> </w:t>
      </w:r>
      <w:r w:rsidRPr="00DB46BC">
        <w:rPr>
          <w:rFonts w:ascii="Times New Roman" w:eastAsia="Arial" w:hAnsi="Times New Roman" w:cs="Times New Roman"/>
          <w:b/>
          <w:color w:val="FF0000"/>
          <w:spacing w:val="-6"/>
          <w:w w:val="95"/>
          <w:sz w:val="16"/>
          <w:szCs w:val="16"/>
        </w:rPr>
        <w:t>101</w:t>
      </w:r>
      <w:r w:rsidRPr="00DB46BC">
        <w:rPr>
          <w:rFonts w:ascii="Times New Roman" w:eastAsia="Arial" w:hAnsi="Times New Roman" w:cs="Times New Roman"/>
          <w:color w:val="231F20"/>
          <w:w w:val="95"/>
          <w:sz w:val="16"/>
          <w:szCs w:val="16"/>
        </w:rPr>
        <w:t>,</w:t>
      </w:r>
      <w:r w:rsidRPr="00DB46BC">
        <w:rPr>
          <w:rFonts w:ascii="Times New Roman" w:eastAsia="Arial" w:hAnsi="Times New Roman" w:cs="Times New Roman"/>
          <w:color w:val="231F20"/>
          <w:spacing w:val="-4"/>
          <w:w w:val="95"/>
          <w:sz w:val="16"/>
          <w:szCs w:val="16"/>
        </w:rPr>
        <w:t xml:space="preserve"> </w:t>
      </w:r>
      <w:r w:rsidRPr="00DB46BC">
        <w:rPr>
          <w:rFonts w:ascii="Times New Roman" w:eastAsia="Arial" w:hAnsi="Times New Roman" w:cs="Times New Roman"/>
          <w:color w:val="231F20"/>
          <w:spacing w:val="-6"/>
          <w:w w:val="95"/>
          <w:sz w:val="16"/>
          <w:szCs w:val="16"/>
        </w:rPr>
        <w:t>101H</w:t>
      </w:r>
      <w:r w:rsidRPr="00DB46BC">
        <w:rPr>
          <w:rFonts w:ascii="Times New Roman" w:eastAsia="Arial" w:hAnsi="Times New Roman" w:cs="Times New Roman"/>
          <w:b/>
          <w:bCs/>
          <w:color w:val="231F20"/>
          <w:w w:val="95"/>
          <w:sz w:val="16"/>
          <w:szCs w:val="16"/>
        </w:rPr>
        <w:t>,</w:t>
      </w:r>
      <w:r w:rsidRPr="00DB46BC">
        <w:rPr>
          <w:rFonts w:ascii="Times New Roman" w:eastAsia="Arial" w:hAnsi="Times New Roman" w:cs="Times New Roman"/>
          <w:b/>
          <w:bCs/>
          <w:color w:val="231F20"/>
          <w:spacing w:val="17"/>
          <w:w w:val="95"/>
          <w:sz w:val="16"/>
          <w:szCs w:val="16"/>
        </w:rPr>
        <w:t xml:space="preserve"> </w:t>
      </w:r>
      <w:r w:rsidRPr="00DB46BC">
        <w:rPr>
          <w:rFonts w:ascii="Times New Roman" w:eastAsia="Arial" w:hAnsi="Times New Roman" w:cs="Times New Roman"/>
          <w:color w:val="231F20"/>
          <w:spacing w:val="-6"/>
          <w:w w:val="95"/>
          <w:sz w:val="16"/>
          <w:szCs w:val="16"/>
          <w:u w:val="single" w:color="231F20"/>
        </w:rPr>
        <w:t>112</w:t>
      </w:r>
      <w:r w:rsidRPr="00DB46BC">
        <w:rPr>
          <w:rFonts w:ascii="Times New Roman" w:eastAsia="Arial" w:hAnsi="Times New Roman" w:cs="Times New Roman"/>
          <w:color w:val="231F20"/>
          <w:spacing w:val="-6"/>
          <w:w w:val="95"/>
          <w:sz w:val="16"/>
          <w:szCs w:val="16"/>
        </w:rPr>
        <w:t>**</w:t>
      </w:r>
      <w:r w:rsidRPr="00DB46BC">
        <w:rPr>
          <w:rFonts w:ascii="Times New Roman" w:eastAsia="Arial" w:hAnsi="Times New Roman" w:cs="Times New Roman"/>
          <w:color w:val="231F20"/>
          <w:w w:val="95"/>
          <w:sz w:val="16"/>
          <w:szCs w:val="16"/>
        </w:rPr>
        <w:t>,</w:t>
      </w:r>
      <w:r w:rsidRPr="00DB46BC">
        <w:rPr>
          <w:rFonts w:ascii="Times New Roman" w:eastAsia="Arial" w:hAnsi="Times New Roman" w:cs="Times New Roman"/>
          <w:color w:val="231F20"/>
          <w:spacing w:val="-19"/>
          <w:w w:val="95"/>
          <w:sz w:val="16"/>
          <w:szCs w:val="16"/>
        </w:rPr>
        <w:t xml:space="preserve"> </w:t>
      </w:r>
      <w:r w:rsidRPr="00DB46BC">
        <w:rPr>
          <w:rFonts w:ascii="Times New Roman" w:eastAsia="Arial" w:hAnsi="Times New Roman" w:cs="Times New Roman"/>
          <w:color w:val="231F20"/>
          <w:spacing w:val="-6"/>
          <w:w w:val="95"/>
          <w:sz w:val="16"/>
          <w:szCs w:val="16"/>
        </w:rPr>
        <w:t>113**</w:t>
      </w:r>
      <w:r w:rsidRPr="00DB46BC">
        <w:rPr>
          <w:rFonts w:ascii="Times New Roman" w:eastAsia="Arial" w:hAnsi="Times New Roman" w:cs="Times New Roman"/>
          <w:color w:val="231F20"/>
          <w:w w:val="95"/>
          <w:sz w:val="16"/>
          <w:szCs w:val="16"/>
        </w:rPr>
        <w:t>,</w:t>
      </w:r>
      <w:r w:rsidRPr="00DB46BC">
        <w:rPr>
          <w:rFonts w:ascii="Times New Roman" w:eastAsia="Arial" w:hAnsi="Times New Roman" w:cs="Times New Roman"/>
          <w:color w:val="231F20"/>
          <w:spacing w:val="-19"/>
          <w:w w:val="95"/>
          <w:sz w:val="16"/>
          <w:szCs w:val="16"/>
        </w:rPr>
        <w:t xml:space="preserve"> </w:t>
      </w:r>
      <w:r w:rsidRPr="00DB46BC">
        <w:rPr>
          <w:rFonts w:ascii="Times New Roman" w:eastAsia="Arial" w:hAnsi="Times New Roman" w:cs="Times New Roman"/>
          <w:color w:val="231F20"/>
          <w:spacing w:val="-6"/>
          <w:w w:val="95"/>
          <w:sz w:val="16"/>
          <w:szCs w:val="16"/>
        </w:rPr>
        <w:t>150</w:t>
      </w:r>
      <w:r w:rsidRPr="00DB46BC">
        <w:rPr>
          <w:rFonts w:ascii="Times New Roman" w:eastAsia="Arial" w:hAnsi="Times New Roman" w:cs="Times New Roman"/>
          <w:color w:val="231F20"/>
          <w:w w:val="95"/>
          <w:sz w:val="16"/>
          <w:szCs w:val="16"/>
        </w:rPr>
        <w:t>,</w:t>
      </w:r>
      <w:r w:rsidRPr="00DB46BC">
        <w:rPr>
          <w:rFonts w:ascii="Times New Roman" w:eastAsia="Arial" w:hAnsi="Times New Roman" w:cs="Times New Roman"/>
          <w:color w:val="231F20"/>
          <w:spacing w:val="-4"/>
          <w:w w:val="95"/>
          <w:sz w:val="16"/>
          <w:szCs w:val="16"/>
        </w:rPr>
        <w:t xml:space="preserve"> </w:t>
      </w:r>
      <w:r w:rsidRPr="00DB46BC">
        <w:rPr>
          <w:rFonts w:ascii="Times New Roman" w:eastAsia="Arial" w:hAnsi="Times New Roman" w:cs="Times New Roman"/>
          <w:color w:val="231F20"/>
          <w:spacing w:val="-6"/>
          <w:w w:val="95"/>
          <w:sz w:val="16"/>
          <w:szCs w:val="16"/>
        </w:rPr>
        <w:t>150H</w:t>
      </w:r>
      <w:r w:rsidRPr="00DB46BC">
        <w:rPr>
          <w:rFonts w:ascii="Times New Roman" w:eastAsia="Arial" w:hAnsi="Times New Roman" w:cs="Times New Roman"/>
          <w:color w:val="231F20"/>
          <w:w w:val="95"/>
          <w:sz w:val="16"/>
          <w:szCs w:val="16"/>
        </w:rPr>
        <w:t>,</w:t>
      </w:r>
      <w:r w:rsidRPr="00DB46BC">
        <w:rPr>
          <w:rFonts w:ascii="Times New Roman" w:eastAsia="Arial" w:hAnsi="Times New Roman" w:cs="Times New Roman"/>
          <w:color w:val="231F20"/>
          <w:spacing w:val="-1"/>
          <w:w w:val="95"/>
          <w:sz w:val="16"/>
          <w:szCs w:val="16"/>
        </w:rPr>
        <w:t xml:space="preserve"> </w:t>
      </w:r>
      <w:r w:rsidRPr="00DB46BC">
        <w:rPr>
          <w:rFonts w:ascii="Times New Roman" w:eastAsia="Arial" w:hAnsi="Times New Roman" w:cs="Times New Roman"/>
          <w:color w:val="231F20"/>
          <w:spacing w:val="-6"/>
          <w:w w:val="95"/>
          <w:sz w:val="16"/>
          <w:szCs w:val="16"/>
          <w:u w:val="single" w:color="231F20"/>
        </w:rPr>
        <w:t>160</w:t>
      </w:r>
      <w:r w:rsidRPr="00DB46BC">
        <w:rPr>
          <w:rFonts w:ascii="Times New Roman" w:eastAsia="Arial" w:hAnsi="Times New Roman" w:cs="Times New Roman"/>
          <w:color w:val="231F20"/>
          <w:w w:val="95"/>
          <w:sz w:val="16"/>
          <w:szCs w:val="16"/>
        </w:rPr>
        <w:t>,</w:t>
      </w:r>
      <w:r w:rsidRPr="00DB46BC">
        <w:rPr>
          <w:rFonts w:ascii="Times New Roman" w:eastAsia="Arial" w:hAnsi="Times New Roman" w:cs="Times New Roman"/>
          <w:color w:val="231F20"/>
          <w:spacing w:val="-9"/>
          <w:w w:val="95"/>
          <w:sz w:val="16"/>
          <w:szCs w:val="16"/>
        </w:rPr>
        <w:t xml:space="preserve"> </w:t>
      </w:r>
      <w:r w:rsidRPr="00DB46BC">
        <w:rPr>
          <w:rFonts w:ascii="Times New Roman" w:eastAsia="Arial" w:hAnsi="Times New Roman" w:cs="Times New Roman"/>
          <w:color w:val="231F20"/>
          <w:spacing w:val="-6"/>
          <w:sz w:val="16"/>
          <w:szCs w:val="16"/>
        </w:rPr>
        <w:t>250</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20"/>
          <w:sz w:val="16"/>
          <w:szCs w:val="16"/>
        </w:rPr>
        <w:t xml:space="preserve"> </w:t>
      </w:r>
      <w:r w:rsidRPr="00DB46BC">
        <w:rPr>
          <w:rFonts w:ascii="Times New Roman" w:eastAsia="Arial" w:hAnsi="Times New Roman" w:cs="Times New Roman"/>
          <w:b/>
          <w:color w:val="FF0000"/>
          <w:spacing w:val="-6"/>
          <w:sz w:val="16"/>
          <w:szCs w:val="16"/>
        </w:rPr>
        <w:t>OCEAN</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b/>
          <w:color w:val="FF0000"/>
          <w:spacing w:val="-10"/>
          <w:w w:val="92"/>
          <w:sz w:val="16"/>
          <w:szCs w:val="16"/>
          <w:u w:val="single" w:color="231F20"/>
        </w:rPr>
        <w:t>100</w:t>
      </w:r>
      <w:r w:rsidRPr="00DB46BC">
        <w:rPr>
          <w:rFonts w:ascii="Times New Roman" w:eastAsia="Arial" w:hAnsi="Times New Roman" w:cs="Times New Roman"/>
          <w:color w:val="231F20"/>
          <w:spacing w:val="-10"/>
          <w:w w:val="92"/>
          <w:sz w:val="16"/>
          <w:szCs w:val="16"/>
        </w:rPr>
        <w:t>**</w:t>
      </w:r>
      <w:r w:rsidRPr="00DB46BC">
        <w:rPr>
          <w:rFonts w:ascii="Times New Roman" w:eastAsia="Arial" w:hAnsi="Times New Roman" w:cs="Times New Roman"/>
          <w:color w:val="231F20"/>
          <w:w w:val="92"/>
          <w:sz w:val="16"/>
          <w:szCs w:val="16"/>
        </w:rPr>
        <w:t>,</w:t>
      </w:r>
      <w:r w:rsidRPr="00DB46BC">
        <w:rPr>
          <w:rFonts w:ascii="Times New Roman" w:eastAsia="Arial" w:hAnsi="Times New Roman" w:cs="Times New Roman"/>
          <w:color w:val="231F20"/>
          <w:spacing w:val="-16"/>
          <w:w w:val="92"/>
          <w:sz w:val="16"/>
          <w:szCs w:val="16"/>
        </w:rPr>
        <w:t xml:space="preserve"> </w:t>
      </w:r>
      <w:r w:rsidRPr="00DB46BC">
        <w:rPr>
          <w:rFonts w:ascii="Times New Roman" w:eastAsia="Arial" w:hAnsi="Times New Roman" w:cs="Times New Roman"/>
          <w:b/>
          <w:color w:val="FF0000"/>
          <w:spacing w:val="-10"/>
          <w:w w:val="92"/>
          <w:sz w:val="16"/>
          <w:szCs w:val="16"/>
        </w:rPr>
        <w:t>101</w:t>
      </w:r>
      <w:r w:rsidRPr="00DB46BC">
        <w:rPr>
          <w:rFonts w:ascii="Times New Roman" w:eastAsia="Arial" w:hAnsi="Times New Roman" w:cs="Times New Roman"/>
          <w:color w:val="231F20"/>
          <w:spacing w:val="-10"/>
          <w:w w:val="92"/>
          <w:sz w:val="16"/>
          <w:szCs w:val="16"/>
        </w:rPr>
        <w:t>**</w:t>
      </w:r>
      <w:r w:rsidRPr="00DB46BC">
        <w:rPr>
          <w:rFonts w:ascii="Times New Roman" w:eastAsia="Arial" w:hAnsi="Times New Roman" w:cs="Times New Roman"/>
          <w:color w:val="231F20"/>
          <w:w w:val="92"/>
          <w:sz w:val="16"/>
          <w:szCs w:val="16"/>
        </w:rPr>
        <w:t>,</w:t>
      </w:r>
      <w:r w:rsidRPr="00DB46BC">
        <w:rPr>
          <w:rFonts w:ascii="Times New Roman" w:eastAsia="Arial" w:hAnsi="Times New Roman" w:cs="Times New Roman"/>
          <w:color w:val="231F20"/>
          <w:spacing w:val="-16"/>
          <w:w w:val="92"/>
          <w:sz w:val="16"/>
          <w:szCs w:val="16"/>
        </w:rPr>
        <w:t xml:space="preserve"> </w:t>
      </w:r>
      <w:r w:rsidRPr="00DB46BC">
        <w:rPr>
          <w:rFonts w:ascii="Times New Roman" w:eastAsia="Arial" w:hAnsi="Times New Roman" w:cs="Times New Roman"/>
          <w:color w:val="231F20"/>
          <w:spacing w:val="-10"/>
          <w:w w:val="92"/>
          <w:sz w:val="16"/>
          <w:szCs w:val="16"/>
        </w:rPr>
        <w:t>101H**</w:t>
      </w:r>
      <w:r w:rsidRPr="00DB46BC">
        <w:rPr>
          <w:rFonts w:ascii="Times New Roman" w:eastAsia="Arial" w:hAnsi="Times New Roman" w:cs="Times New Roman"/>
          <w:color w:val="231F20"/>
          <w:w w:val="92"/>
          <w:sz w:val="16"/>
          <w:szCs w:val="16"/>
        </w:rPr>
        <w:t>;</w:t>
      </w:r>
      <w:r w:rsidRPr="00DB46BC">
        <w:rPr>
          <w:rFonts w:ascii="Times New Roman" w:eastAsia="Arial" w:hAnsi="Times New Roman" w:cs="Times New Roman"/>
          <w:color w:val="231F20"/>
          <w:spacing w:val="-15"/>
          <w:w w:val="92"/>
          <w:sz w:val="16"/>
          <w:szCs w:val="16"/>
        </w:rPr>
        <w:t xml:space="preserve"> </w:t>
      </w:r>
      <w:r w:rsidRPr="00DB46BC">
        <w:rPr>
          <w:rFonts w:ascii="Times New Roman" w:eastAsia="Arial" w:hAnsi="Times New Roman" w:cs="Times New Roman"/>
          <w:color w:val="231F20"/>
          <w:spacing w:val="-10"/>
          <w:w w:val="92"/>
          <w:sz w:val="16"/>
          <w:szCs w:val="16"/>
        </w:rPr>
        <w:t>PHYSI</w:t>
      </w:r>
      <w:r w:rsidRPr="00DB46BC">
        <w:rPr>
          <w:rFonts w:ascii="Times New Roman" w:eastAsia="Arial" w:hAnsi="Times New Roman" w:cs="Times New Roman"/>
          <w:color w:val="231F20"/>
          <w:w w:val="92"/>
          <w:sz w:val="16"/>
          <w:szCs w:val="16"/>
        </w:rPr>
        <w:t>C</w:t>
      </w:r>
      <w:r w:rsidRPr="00DB46BC">
        <w:rPr>
          <w:rFonts w:ascii="Times New Roman" w:eastAsia="Arial" w:hAnsi="Times New Roman" w:cs="Times New Roman"/>
          <w:color w:val="231F20"/>
          <w:spacing w:val="-7"/>
          <w:w w:val="92"/>
          <w:sz w:val="16"/>
          <w:szCs w:val="16"/>
        </w:rPr>
        <w:t xml:space="preserve"> </w:t>
      </w:r>
      <w:r w:rsidRPr="00DB46BC">
        <w:rPr>
          <w:rFonts w:ascii="Times New Roman" w:eastAsia="Arial" w:hAnsi="Times New Roman" w:cs="Times New Roman"/>
          <w:color w:val="231F20"/>
          <w:spacing w:val="-10"/>
          <w:w w:val="92"/>
          <w:sz w:val="16"/>
          <w:szCs w:val="16"/>
          <w:u w:val="single" w:color="231F20"/>
        </w:rPr>
        <w:t>100**,</w:t>
      </w:r>
      <w:r w:rsidRPr="00DB46BC">
        <w:rPr>
          <w:rFonts w:ascii="Times New Roman" w:eastAsia="Arial" w:hAnsi="Times New Roman" w:cs="Times New Roman"/>
          <w:color w:val="231F20"/>
          <w:spacing w:val="-8"/>
          <w:w w:val="92"/>
          <w:sz w:val="16"/>
          <w:szCs w:val="16"/>
          <w:u w:val="single" w:color="231F20"/>
        </w:rPr>
        <w:t xml:space="preserve"> </w:t>
      </w:r>
      <w:r w:rsidRPr="00DB46BC">
        <w:rPr>
          <w:rFonts w:ascii="Times New Roman" w:eastAsia="Arial" w:hAnsi="Times New Roman" w:cs="Times New Roman"/>
          <w:color w:val="231F20"/>
          <w:spacing w:val="-9"/>
          <w:w w:val="92"/>
          <w:sz w:val="16"/>
          <w:szCs w:val="16"/>
          <w:u w:val="single" w:color="231F20"/>
        </w:rPr>
        <w:t>110**,111**,</w:t>
      </w:r>
      <w:r w:rsidRPr="00DB46BC">
        <w:rPr>
          <w:rFonts w:ascii="Times New Roman" w:eastAsia="Arial" w:hAnsi="Times New Roman" w:cs="Times New Roman"/>
          <w:color w:val="231F20"/>
          <w:spacing w:val="-7"/>
          <w:w w:val="92"/>
          <w:sz w:val="16"/>
          <w:szCs w:val="16"/>
          <w:u w:val="single" w:color="231F20"/>
        </w:rPr>
        <w:t xml:space="preserve"> </w:t>
      </w:r>
      <w:r w:rsidRPr="00DB46BC">
        <w:rPr>
          <w:rFonts w:ascii="Times New Roman" w:eastAsia="Arial" w:hAnsi="Times New Roman" w:cs="Times New Roman"/>
          <w:color w:val="231F20"/>
          <w:spacing w:val="-9"/>
          <w:w w:val="92"/>
          <w:sz w:val="16"/>
          <w:szCs w:val="16"/>
          <w:u w:val="single" w:color="231F20"/>
        </w:rPr>
        <w:t>200**,</w:t>
      </w:r>
      <w:r w:rsidRPr="00DB46BC">
        <w:rPr>
          <w:rFonts w:ascii="Times New Roman" w:eastAsia="Arial" w:hAnsi="Times New Roman" w:cs="Times New Roman"/>
          <w:color w:val="231F20"/>
          <w:spacing w:val="-8"/>
          <w:w w:val="92"/>
          <w:sz w:val="16"/>
          <w:szCs w:val="16"/>
          <w:u w:val="single" w:color="231F20"/>
        </w:rPr>
        <w:t xml:space="preserve"> 201**, </w:t>
      </w:r>
      <w:r w:rsidRPr="00DB46BC">
        <w:rPr>
          <w:rFonts w:ascii="Times New Roman" w:eastAsia="Arial" w:hAnsi="Times New Roman" w:cs="Times New Roman"/>
          <w:color w:val="231F20"/>
          <w:spacing w:val="-7"/>
          <w:w w:val="92"/>
          <w:sz w:val="16"/>
          <w:szCs w:val="16"/>
          <w:u w:val="single" w:color="231F20"/>
        </w:rPr>
        <w:t>250**,</w:t>
      </w:r>
      <w:r w:rsidRPr="00DB46BC">
        <w:rPr>
          <w:rFonts w:ascii="Times New Roman" w:eastAsia="Arial" w:hAnsi="Times New Roman" w:cs="Times New Roman"/>
          <w:color w:val="231F20"/>
          <w:spacing w:val="-8"/>
          <w:w w:val="92"/>
          <w:sz w:val="16"/>
          <w:szCs w:val="16"/>
          <w:u w:val="single" w:color="231F20"/>
        </w:rPr>
        <w:t xml:space="preserve"> </w:t>
      </w:r>
      <w:r w:rsidRPr="00DB46BC">
        <w:rPr>
          <w:rFonts w:ascii="Times New Roman" w:eastAsia="Arial" w:hAnsi="Times New Roman" w:cs="Times New Roman"/>
          <w:color w:val="231F20"/>
          <w:spacing w:val="-7"/>
          <w:w w:val="92"/>
          <w:sz w:val="16"/>
          <w:szCs w:val="16"/>
          <w:u w:val="single" w:color="231F20"/>
        </w:rPr>
        <w:t>251**,</w:t>
      </w:r>
      <w:r w:rsidRPr="00DB46BC">
        <w:rPr>
          <w:rFonts w:ascii="Times New Roman" w:eastAsia="Arial" w:hAnsi="Times New Roman" w:cs="Times New Roman"/>
          <w:color w:val="231F20"/>
          <w:spacing w:val="-8"/>
          <w:w w:val="92"/>
          <w:sz w:val="16"/>
          <w:szCs w:val="16"/>
          <w:u w:val="single" w:color="231F20"/>
        </w:rPr>
        <w:t xml:space="preserve"> </w:t>
      </w:r>
      <w:r w:rsidRPr="00DB46BC">
        <w:rPr>
          <w:rFonts w:ascii="Times New Roman" w:eastAsia="Arial" w:hAnsi="Times New Roman" w:cs="Times New Roman"/>
          <w:color w:val="231F20"/>
          <w:spacing w:val="-7"/>
          <w:sz w:val="16"/>
          <w:szCs w:val="16"/>
          <w:u w:val="single" w:color="231F20"/>
        </w:rPr>
        <w:t>252**</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5"/>
          <w:sz w:val="16"/>
          <w:szCs w:val="16"/>
        </w:rPr>
        <w:t xml:space="preserve"> </w:t>
      </w:r>
      <w:r w:rsidRPr="00DB46BC">
        <w:rPr>
          <w:rFonts w:ascii="Times New Roman" w:eastAsia="Arial" w:hAnsi="Times New Roman" w:cs="Times New Roman"/>
          <w:b/>
          <w:bCs/>
          <w:color w:val="231F20"/>
          <w:spacing w:val="-10"/>
          <w:w w:val="93"/>
          <w:sz w:val="16"/>
          <w:szCs w:val="16"/>
        </w:rPr>
        <w:t>P</w:t>
      </w:r>
      <w:r w:rsidRPr="00DB46BC">
        <w:rPr>
          <w:rFonts w:ascii="Times New Roman" w:eastAsia="Arial" w:hAnsi="Times New Roman" w:cs="Times New Roman"/>
          <w:b/>
          <w:bCs/>
          <w:color w:val="231F20"/>
          <w:w w:val="93"/>
          <w:sz w:val="16"/>
          <w:szCs w:val="16"/>
        </w:rPr>
        <w:t>S</w:t>
      </w:r>
      <w:r w:rsidRPr="00DB46BC">
        <w:rPr>
          <w:rFonts w:ascii="Times New Roman" w:eastAsia="Arial" w:hAnsi="Times New Roman" w:cs="Times New Roman"/>
          <w:b/>
          <w:bCs/>
          <w:color w:val="231F20"/>
          <w:spacing w:val="-18"/>
          <w:w w:val="93"/>
          <w:sz w:val="16"/>
          <w:szCs w:val="16"/>
        </w:rPr>
        <w:t xml:space="preserve"> </w:t>
      </w:r>
      <w:r w:rsidRPr="00DB46BC">
        <w:rPr>
          <w:rFonts w:ascii="Times New Roman" w:eastAsia="Arial" w:hAnsi="Times New Roman" w:cs="Times New Roman"/>
          <w:b/>
          <w:bCs/>
          <w:color w:val="231F20"/>
          <w:spacing w:val="-11"/>
          <w:sz w:val="16"/>
          <w:szCs w:val="16"/>
        </w:rPr>
        <w:t>101</w:t>
      </w:r>
    </w:p>
    <w:p w:rsidR="0000555E" w:rsidRPr="00DB46BC" w:rsidRDefault="0000555E" w:rsidP="0000555E">
      <w:pPr>
        <w:spacing w:before="11" w:after="0" w:line="240" w:lineRule="auto"/>
        <w:ind w:left="-360" w:right="-20"/>
        <w:rPr>
          <w:rFonts w:ascii="Times New Roman" w:eastAsia="Arial" w:hAnsi="Times New Roman" w:cs="Times New Roman"/>
          <w:sz w:val="16"/>
          <w:szCs w:val="16"/>
        </w:rPr>
      </w:pPr>
    </w:p>
    <w:p w:rsidR="0000555E" w:rsidRPr="00DB46BC" w:rsidRDefault="0000555E" w:rsidP="0000555E">
      <w:pPr>
        <w:spacing w:after="0" w:line="240" w:lineRule="auto"/>
        <w:ind w:right="333"/>
        <w:rPr>
          <w:rFonts w:ascii="Times New Roman" w:eastAsia="Arial" w:hAnsi="Times New Roman" w:cs="Times New Roman"/>
          <w:sz w:val="16"/>
          <w:szCs w:val="16"/>
        </w:rPr>
      </w:pPr>
      <w:r w:rsidRPr="00DB46BC">
        <w:rPr>
          <w:rFonts w:ascii="Times New Roman" w:eastAsia="Arial" w:hAnsi="Times New Roman" w:cs="Times New Roman"/>
          <w:color w:val="231F20"/>
          <w:sz w:val="16"/>
          <w:szCs w:val="16"/>
        </w:rPr>
        <w:t>B.</w:t>
      </w:r>
      <w:r w:rsidRPr="00DB46BC">
        <w:rPr>
          <w:rFonts w:ascii="Times New Roman" w:eastAsia="Arial" w:hAnsi="Times New Roman" w:cs="Times New Roman"/>
          <w:color w:val="231F20"/>
          <w:spacing w:val="2"/>
          <w:sz w:val="16"/>
          <w:szCs w:val="16"/>
        </w:rPr>
        <w:t xml:space="preserve"> </w:t>
      </w:r>
      <w:r w:rsidRPr="00DB46BC">
        <w:rPr>
          <w:rFonts w:ascii="Times New Roman" w:eastAsia="Arial" w:hAnsi="Times New Roman" w:cs="Times New Roman"/>
          <w:color w:val="231F20"/>
          <w:sz w:val="16"/>
          <w:szCs w:val="16"/>
        </w:rPr>
        <w:t>BIOLOGICAL:</w:t>
      </w:r>
      <w:r w:rsidRPr="00DB46BC">
        <w:rPr>
          <w:rFonts w:ascii="Times New Roman" w:eastAsia="Arial" w:hAnsi="Times New Roman" w:cs="Times New Roman"/>
          <w:color w:val="231F20"/>
          <w:spacing w:val="33"/>
          <w:sz w:val="16"/>
          <w:szCs w:val="16"/>
        </w:rPr>
        <w:t xml:space="preserve"> </w:t>
      </w:r>
      <w:r w:rsidRPr="00DB46BC">
        <w:rPr>
          <w:rFonts w:ascii="Times New Roman" w:eastAsia="Arial" w:hAnsi="Times New Roman" w:cs="Times New Roman"/>
          <w:color w:val="231F20"/>
          <w:spacing w:val="-2"/>
          <w:sz w:val="16"/>
          <w:szCs w:val="16"/>
        </w:rPr>
        <w:t>AN</w:t>
      </w:r>
      <w:r w:rsidRPr="00DB46BC">
        <w:rPr>
          <w:rFonts w:ascii="Times New Roman" w:eastAsia="Arial" w:hAnsi="Times New Roman" w:cs="Times New Roman"/>
          <w:color w:val="231F20"/>
          <w:spacing w:val="-22"/>
          <w:sz w:val="16"/>
          <w:szCs w:val="16"/>
        </w:rPr>
        <w:t>A</w:t>
      </w:r>
      <w:r w:rsidRPr="00DB46BC">
        <w:rPr>
          <w:rFonts w:ascii="Times New Roman" w:eastAsia="Arial" w:hAnsi="Times New Roman" w:cs="Times New Roman"/>
          <w:color w:val="231F20"/>
          <w:sz w:val="16"/>
          <w:szCs w:val="16"/>
        </w:rPr>
        <w:t>T</w:t>
      </w:r>
      <w:r w:rsidRPr="00DB46BC">
        <w:rPr>
          <w:rFonts w:ascii="Times New Roman" w:eastAsia="Arial" w:hAnsi="Times New Roman" w:cs="Times New Roman"/>
          <w:color w:val="231F20"/>
          <w:spacing w:val="-22"/>
          <w:sz w:val="16"/>
          <w:szCs w:val="16"/>
        </w:rPr>
        <w:t xml:space="preserve"> </w:t>
      </w:r>
      <w:r w:rsidRPr="00DB46BC">
        <w:rPr>
          <w:rFonts w:ascii="Times New Roman" w:eastAsia="Arial" w:hAnsi="Times New Roman" w:cs="Times New Roman"/>
          <w:color w:val="231F20"/>
          <w:spacing w:val="-2"/>
          <w:sz w:val="16"/>
          <w:szCs w:val="16"/>
          <w:u w:val="single" w:color="231F20"/>
        </w:rPr>
        <w:t>150, 151</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b/>
          <w:color w:val="FF0000"/>
          <w:spacing w:val="-2"/>
          <w:w w:val="96"/>
          <w:sz w:val="16"/>
          <w:szCs w:val="16"/>
        </w:rPr>
        <w:t>ANTHR</w:t>
      </w:r>
      <w:r w:rsidRPr="00DB46BC">
        <w:rPr>
          <w:rFonts w:ascii="Times New Roman" w:eastAsia="Arial" w:hAnsi="Times New Roman" w:cs="Times New Roman"/>
          <w:b/>
          <w:color w:val="FF0000"/>
          <w:w w:val="96"/>
          <w:sz w:val="16"/>
          <w:szCs w:val="16"/>
        </w:rPr>
        <w:t>O</w:t>
      </w:r>
      <w:r w:rsidRPr="00DB46BC">
        <w:rPr>
          <w:rFonts w:ascii="Times New Roman" w:eastAsia="Arial" w:hAnsi="Times New Roman" w:cs="Times New Roman"/>
          <w:color w:val="231F20"/>
          <w:spacing w:val="7"/>
          <w:w w:val="96"/>
          <w:sz w:val="16"/>
          <w:szCs w:val="16"/>
        </w:rPr>
        <w:t xml:space="preserve"> </w:t>
      </w:r>
      <w:r w:rsidRPr="00DB46BC">
        <w:rPr>
          <w:rFonts w:ascii="Times New Roman" w:eastAsia="Arial" w:hAnsi="Times New Roman" w:cs="Times New Roman"/>
          <w:b/>
          <w:color w:val="FF0000"/>
          <w:spacing w:val="-2"/>
          <w:sz w:val="16"/>
          <w:szCs w:val="16"/>
        </w:rPr>
        <w:t>106</w:t>
      </w:r>
      <w:r w:rsidRPr="00DB46BC">
        <w:rPr>
          <w:rFonts w:ascii="Times New Roman" w:eastAsia="Arial" w:hAnsi="Times New Roman" w:cs="Times New Roman"/>
          <w:color w:val="231F20"/>
          <w:spacing w:val="-2"/>
          <w:sz w:val="16"/>
          <w:szCs w:val="16"/>
        </w:rPr>
        <w:t>*</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pacing w:val="-2"/>
          <w:sz w:val="16"/>
          <w:szCs w:val="16"/>
        </w:rPr>
        <w:t>106H</w:t>
      </w:r>
      <w:r w:rsidRPr="00DB46BC">
        <w:rPr>
          <w:rFonts w:ascii="Times New Roman" w:eastAsia="Arial" w:hAnsi="Times New Roman" w:cs="Times New Roman"/>
          <w:b/>
          <w:bCs/>
          <w:color w:val="231F20"/>
          <w:spacing w:val="-2"/>
          <w:sz w:val="16"/>
          <w:szCs w:val="16"/>
        </w:rPr>
        <w:t>*</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
          <w:sz w:val="16"/>
          <w:szCs w:val="16"/>
        </w:rPr>
        <w:t xml:space="preserve"> </w:t>
      </w:r>
      <w:r w:rsidRPr="00DB46BC">
        <w:rPr>
          <w:rFonts w:ascii="Times New Roman" w:eastAsia="Arial" w:hAnsi="Times New Roman" w:cs="Times New Roman"/>
          <w:color w:val="231F20"/>
          <w:spacing w:val="-2"/>
          <w:sz w:val="16"/>
          <w:szCs w:val="16"/>
        </w:rPr>
        <w:t>BIO</w:t>
      </w:r>
      <w:r w:rsidRPr="00DB46BC">
        <w:rPr>
          <w:rFonts w:ascii="Times New Roman" w:eastAsia="Arial" w:hAnsi="Times New Roman" w:cs="Times New Roman"/>
          <w:color w:val="231F20"/>
          <w:sz w:val="16"/>
          <w:szCs w:val="16"/>
        </w:rPr>
        <w:t>L</w:t>
      </w:r>
      <w:r w:rsidRPr="00DB46BC">
        <w:rPr>
          <w:rFonts w:ascii="Times New Roman" w:eastAsia="Arial" w:hAnsi="Times New Roman" w:cs="Times New Roman"/>
          <w:color w:val="231F20"/>
          <w:spacing w:val="-9"/>
          <w:sz w:val="16"/>
          <w:szCs w:val="16"/>
        </w:rPr>
        <w:t xml:space="preserve"> </w:t>
      </w:r>
      <w:r w:rsidRPr="00DB46BC">
        <w:rPr>
          <w:rFonts w:ascii="Times New Roman" w:eastAsia="Arial" w:hAnsi="Times New Roman" w:cs="Times New Roman"/>
          <w:color w:val="231F20"/>
          <w:spacing w:val="-2"/>
          <w:sz w:val="16"/>
          <w:szCs w:val="16"/>
          <w:u w:val="single" w:color="231F20"/>
        </w:rPr>
        <w:t>100</w:t>
      </w:r>
      <w:r w:rsidRPr="00DB46BC">
        <w:rPr>
          <w:rFonts w:ascii="Times New Roman" w:eastAsia="Arial" w:hAnsi="Times New Roman" w:cs="Times New Roman"/>
          <w:color w:val="231F20"/>
          <w:sz w:val="16"/>
          <w:szCs w:val="16"/>
          <w:u w:val="single" w:color="231F20"/>
        </w:rPr>
        <w:t>,</w:t>
      </w:r>
      <w:r w:rsidRPr="00DB46BC">
        <w:rPr>
          <w:rFonts w:ascii="Times New Roman" w:eastAsia="Arial" w:hAnsi="Times New Roman" w:cs="Times New Roman"/>
          <w:color w:val="231F20"/>
          <w:spacing w:val="-2"/>
          <w:sz w:val="16"/>
          <w:szCs w:val="16"/>
        </w:rPr>
        <w:t xml:space="preserve"> 123</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pacing w:val="-2"/>
          <w:sz w:val="16"/>
          <w:szCs w:val="16"/>
          <w:u w:val="single" w:color="231F20"/>
        </w:rPr>
        <w:t>130,</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color w:val="231F20"/>
          <w:spacing w:val="-2"/>
          <w:sz w:val="16"/>
          <w:szCs w:val="16"/>
          <w:u w:val="single" w:color="231F20"/>
        </w:rPr>
        <w:t>130H</w:t>
      </w:r>
      <w:r w:rsidRPr="00DB46BC">
        <w:rPr>
          <w:rFonts w:ascii="Times New Roman" w:eastAsia="Arial" w:hAnsi="Times New Roman" w:cs="Times New Roman"/>
          <w:color w:val="231F20"/>
          <w:sz w:val="16"/>
          <w:szCs w:val="16"/>
          <w:u w:val="single" w:color="231F20"/>
        </w:rPr>
        <w:t>,</w:t>
      </w:r>
      <w:r w:rsidRPr="00DB46BC">
        <w:rPr>
          <w:rFonts w:ascii="Times New Roman" w:eastAsia="Arial" w:hAnsi="Times New Roman" w:cs="Times New Roman"/>
          <w:color w:val="231F20"/>
          <w:spacing w:val="-2"/>
          <w:sz w:val="16"/>
          <w:szCs w:val="16"/>
        </w:rPr>
        <w:t xml:space="preserve"> </w:t>
      </w:r>
      <w:r w:rsidRPr="00DB46BC">
        <w:rPr>
          <w:rFonts w:ascii="Times New Roman" w:eastAsia="Arial" w:hAnsi="Times New Roman" w:cs="Times New Roman"/>
          <w:color w:val="231F20"/>
          <w:spacing w:val="-2"/>
          <w:sz w:val="16"/>
          <w:szCs w:val="16"/>
          <w:u w:val="single" w:color="231F20"/>
        </w:rPr>
        <w:t>131</w:t>
      </w:r>
      <w:r w:rsidRPr="00DB46BC">
        <w:rPr>
          <w:rFonts w:ascii="Times New Roman" w:eastAsia="Arial" w:hAnsi="Times New Roman" w:cs="Times New Roman"/>
          <w:color w:val="231F20"/>
          <w:sz w:val="16"/>
          <w:szCs w:val="16"/>
        </w:rPr>
        <w:t xml:space="preserve">, </w:t>
      </w:r>
      <w:r w:rsidRPr="00DB46BC">
        <w:rPr>
          <w:rFonts w:ascii="Times New Roman" w:eastAsia="Arial" w:hAnsi="Times New Roman" w:cs="Times New Roman"/>
          <w:b/>
          <w:bCs/>
          <w:color w:val="231F20"/>
          <w:spacing w:val="-2"/>
          <w:sz w:val="16"/>
          <w:szCs w:val="16"/>
          <w:u w:val="single" w:color="231F20"/>
        </w:rPr>
        <w:t>131H</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b/>
          <w:bCs/>
          <w:color w:val="231F20"/>
          <w:spacing w:val="-2"/>
          <w:sz w:val="16"/>
          <w:szCs w:val="16"/>
        </w:rPr>
        <w:t>ENV</w:t>
      </w:r>
      <w:r w:rsidRPr="00DB46BC">
        <w:rPr>
          <w:rFonts w:ascii="Times New Roman" w:eastAsia="Arial" w:hAnsi="Times New Roman" w:cs="Times New Roman"/>
          <w:b/>
          <w:bCs/>
          <w:color w:val="231F20"/>
          <w:sz w:val="16"/>
          <w:szCs w:val="16"/>
        </w:rPr>
        <w:t>S</w:t>
      </w:r>
      <w:r w:rsidRPr="00DB46BC">
        <w:rPr>
          <w:rFonts w:ascii="Times New Roman" w:eastAsia="Arial" w:hAnsi="Times New Roman" w:cs="Times New Roman"/>
          <w:b/>
          <w:bCs/>
          <w:color w:val="231F20"/>
          <w:spacing w:val="-22"/>
          <w:sz w:val="16"/>
          <w:szCs w:val="16"/>
        </w:rPr>
        <w:t xml:space="preserve"> </w:t>
      </w:r>
      <w:r w:rsidRPr="00DB46BC">
        <w:rPr>
          <w:rFonts w:ascii="Times New Roman" w:eastAsia="Arial" w:hAnsi="Times New Roman" w:cs="Times New Roman"/>
          <w:b/>
          <w:bCs/>
          <w:color w:val="231F20"/>
          <w:spacing w:val="-2"/>
          <w:sz w:val="16"/>
          <w:szCs w:val="16"/>
        </w:rPr>
        <w:t>101</w:t>
      </w:r>
      <w:r w:rsidRPr="00DB46BC">
        <w:rPr>
          <w:rFonts w:ascii="Times New Roman" w:eastAsia="Arial" w:hAnsi="Times New Roman" w:cs="Times New Roman"/>
          <w:color w:val="231F20"/>
          <w:spacing w:val="-2"/>
          <w:sz w:val="16"/>
          <w:szCs w:val="16"/>
        </w:rPr>
        <w:t>*</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b/>
          <w:bCs/>
          <w:color w:val="231F20"/>
          <w:spacing w:val="-2"/>
          <w:sz w:val="16"/>
          <w:szCs w:val="16"/>
        </w:rPr>
        <w:t>101H</w:t>
      </w:r>
      <w:r w:rsidRPr="00DB46BC">
        <w:rPr>
          <w:rFonts w:ascii="Times New Roman" w:eastAsia="Arial" w:hAnsi="Times New Roman" w:cs="Times New Roman"/>
          <w:color w:val="231F20"/>
          <w:spacing w:val="-2"/>
          <w:sz w:val="16"/>
          <w:szCs w:val="16"/>
        </w:rPr>
        <w:t>*</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b/>
          <w:bCs/>
          <w:color w:val="231F20"/>
          <w:spacing w:val="-2"/>
          <w:sz w:val="16"/>
          <w:szCs w:val="16"/>
        </w:rPr>
        <w:t>ENV</w:t>
      </w:r>
      <w:r w:rsidRPr="00DB46BC">
        <w:rPr>
          <w:rFonts w:ascii="Times New Roman" w:eastAsia="Arial" w:hAnsi="Times New Roman" w:cs="Times New Roman"/>
          <w:b/>
          <w:bCs/>
          <w:color w:val="231F20"/>
          <w:sz w:val="16"/>
          <w:szCs w:val="16"/>
        </w:rPr>
        <w:t>S</w:t>
      </w:r>
      <w:r w:rsidRPr="00DB46BC">
        <w:rPr>
          <w:rFonts w:ascii="Times New Roman" w:eastAsia="Arial" w:hAnsi="Times New Roman" w:cs="Times New Roman"/>
          <w:b/>
          <w:bCs/>
          <w:color w:val="231F20"/>
          <w:spacing w:val="-22"/>
          <w:sz w:val="16"/>
          <w:szCs w:val="16"/>
        </w:rPr>
        <w:t xml:space="preserve"> </w:t>
      </w:r>
      <w:r w:rsidRPr="00DB46BC">
        <w:rPr>
          <w:rFonts w:ascii="Times New Roman" w:eastAsia="Arial" w:hAnsi="Times New Roman" w:cs="Times New Roman"/>
          <w:b/>
          <w:bCs/>
          <w:color w:val="231F20"/>
          <w:spacing w:val="-2"/>
          <w:sz w:val="16"/>
          <w:szCs w:val="16"/>
          <w:u w:val="single" w:color="231F20"/>
        </w:rPr>
        <w:t>110</w:t>
      </w:r>
      <w:r w:rsidRPr="00DB46BC">
        <w:rPr>
          <w:rFonts w:ascii="Times New Roman" w:eastAsia="Arial" w:hAnsi="Times New Roman" w:cs="Times New Roman"/>
          <w:color w:val="231F20"/>
          <w:spacing w:val="-2"/>
          <w:sz w:val="16"/>
          <w:szCs w:val="16"/>
        </w:rPr>
        <w:t>*</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z w:val="16"/>
          <w:szCs w:val="16"/>
        </w:rPr>
        <w:t>MICRO</w:t>
      </w:r>
      <w:r w:rsidRPr="00DB46BC">
        <w:rPr>
          <w:rFonts w:ascii="Times New Roman" w:eastAsia="Arial" w:hAnsi="Times New Roman" w:cs="Times New Roman"/>
          <w:color w:val="231F20"/>
          <w:spacing w:val="-15"/>
          <w:sz w:val="16"/>
          <w:szCs w:val="16"/>
        </w:rPr>
        <w:t xml:space="preserve"> </w:t>
      </w:r>
      <w:r w:rsidRPr="00DB46BC">
        <w:rPr>
          <w:rFonts w:ascii="Times New Roman" w:eastAsia="Arial" w:hAnsi="Times New Roman" w:cs="Times New Roman"/>
          <w:color w:val="231F20"/>
          <w:sz w:val="16"/>
          <w:szCs w:val="16"/>
          <w:u w:val="single" w:color="231F20"/>
        </w:rPr>
        <w:t>102</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9"/>
          <w:sz w:val="16"/>
          <w:szCs w:val="16"/>
        </w:rPr>
        <w:t xml:space="preserve"> </w:t>
      </w:r>
      <w:r w:rsidRPr="00DB46BC">
        <w:rPr>
          <w:rFonts w:ascii="Times New Roman" w:eastAsia="Arial" w:hAnsi="Times New Roman" w:cs="Times New Roman"/>
          <w:color w:val="231F20"/>
          <w:w w:val="96"/>
          <w:sz w:val="16"/>
          <w:szCs w:val="16"/>
          <w:u w:val="single" w:color="231F20"/>
        </w:rPr>
        <w:t>150**</w:t>
      </w:r>
    </w:p>
    <w:p w:rsidR="0000555E" w:rsidRPr="00DB46BC" w:rsidRDefault="0000555E" w:rsidP="0000555E">
      <w:pPr>
        <w:spacing w:after="0" w:line="240" w:lineRule="auto"/>
        <w:ind w:right="333"/>
        <w:rPr>
          <w:rFonts w:ascii="Times New Roman" w:eastAsia="Arial" w:hAnsi="Times New Roman" w:cs="Times New Roman"/>
          <w:sz w:val="16"/>
          <w:szCs w:val="16"/>
        </w:rPr>
      </w:pPr>
    </w:p>
    <w:p w:rsidR="0000555E" w:rsidRPr="00DB46BC" w:rsidRDefault="0000555E" w:rsidP="0000555E">
      <w:pPr>
        <w:spacing w:after="0" w:line="240" w:lineRule="auto"/>
        <w:ind w:right="333"/>
        <w:rPr>
          <w:rFonts w:ascii="Times New Roman" w:eastAsia="Arial" w:hAnsi="Times New Roman" w:cs="Times New Roman"/>
          <w:color w:val="231F20"/>
          <w:sz w:val="16"/>
          <w:szCs w:val="16"/>
        </w:rPr>
      </w:pPr>
      <w:r w:rsidRPr="00DB46BC">
        <w:rPr>
          <w:rFonts w:ascii="Times New Roman" w:eastAsia="Arial" w:hAnsi="Times New Roman" w:cs="Times New Roman"/>
          <w:color w:val="231F20"/>
          <w:sz w:val="16"/>
          <w:szCs w:val="16"/>
        </w:rPr>
        <w:t>C. LABOR</w:t>
      </w:r>
      <w:r w:rsidRPr="00DB46BC">
        <w:rPr>
          <w:rFonts w:ascii="Times New Roman" w:eastAsia="Arial" w:hAnsi="Times New Roman" w:cs="Times New Roman"/>
          <w:color w:val="231F20"/>
          <w:spacing w:val="-20"/>
          <w:sz w:val="16"/>
          <w:szCs w:val="16"/>
        </w:rPr>
        <w:t>A</w:t>
      </w:r>
      <w:r w:rsidRPr="00DB46BC">
        <w:rPr>
          <w:rFonts w:ascii="Times New Roman" w:eastAsia="Arial" w:hAnsi="Times New Roman" w:cs="Times New Roman"/>
          <w:color w:val="231F20"/>
          <w:sz w:val="16"/>
          <w:szCs w:val="16"/>
        </w:rPr>
        <w:t>TO</w:t>
      </w:r>
      <w:r w:rsidRPr="00DB46BC">
        <w:rPr>
          <w:rFonts w:ascii="Times New Roman" w:eastAsia="Arial" w:hAnsi="Times New Roman" w:cs="Times New Roman"/>
          <w:color w:val="231F20"/>
          <w:spacing w:val="-8"/>
          <w:sz w:val="16"/>
          <w:szCs w:val="16"/>
        </w:rPr>
        <w:t>R</w:t>
      </w:r>
      <w:r w:rsidRPr="00DB46BC">
        <w:rPr>
          <w:rFonts w:ascii="Times New Roman" w:eastAsia="Arial" w:hAnsi="Times New Roman" w:cs="Times New Roman"/>
          <w:color w:val="231F20"/>
          <w:spacing w:val="-20"/>
          <w:sz w:val="16"/>
          <w:szCs w:val="16"/>
        </w:rPr>
        <w:t>Y</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2"/>
          <w:sz w:val="16"/>
          <w:szCs w:val="16"/>
        </w:rPr>
        <w:t xml:space="preserve"> </w:t>
      </w:r>
      <w:r w:rsidRPr="00DB46BC">
        <w:rPr>
          <w:rFonts w:ascii="Times New Roman" w:eastAsia="Arial" w:hAnsi="Times New Roman" w:cs="Times New Roman"/>
          <w:color w:val="231F20"/>
          <w:spacing w:val="-2"/>
          <w:sz w:val="16"/>
          <w:szCs w:val="16"/>
        </w:rPr>
        <w:t>Thi</w:t>
      </w:r>
      <w:r w:rsidRPr="00DB46BC">
        <w:rPr>
          <w:rFonts w:ascii="Times New Roman" w:eastAsia="Arial" w:hAnsi="Times New Roman" w:cs="Times New Roman"/>
          <w:color w:val="231F20"/>
          <w:sz w:val="16"/>
          <w:szCs w:val="16"/>
        </w:rPr>
        <w:t>s</w:t>
      </w:r>
      <w:r w:rsidRPr="00DB46BC">
        <w:rPr>
          <w:rFonts w:ascii="Times New Roman" w:eastAsia="Arial" w:hAnsi="Times New Roman" w:cs="Times New Roman"/>
          <w:color w:val="231F20"/>
          <w:spacing w:val="-12"/>
          <w:sz w:val="16"/>
          <w:szCs w:val="16"/>
        </w:rPr>
        <w:t xml:space="preserve"> </w:t>
      </w:r>
      <w:r w:rsidRPr="00DB46BC">
        <w:rPr>
          <w:rFonts w:ascii="Times New Roman" w:eastAsia="Arial" w:hAnsi="Times New Roman" w:cs="Times New Roman"/>
          <w:color w:val="231F20"/>
          <w:spacing w:val="-6"/>
          <w:sz w:val="16"/>
          <w:szCs w:val="16"/>
        </w:rPr>
        <w:t>r</w:t>
      </w:r>
      <w:r w:rsidRPr="00DB46BC">
        <w:rPr>
          <w:rFonts w:ascii="Times New Roman" w:eastAsia="Arial" w:hAnsi="Times New Roman" w:cs="Times New Roman"/>
          <w:color w:val="231F20"/>
          <w:spacing w:val="-2"/>
          <w:sz w:val="16"/>
          <w:szCs w:val="16"/>
        </w:rPr>
        <w:t>equi</w:t>
      </w:r>
      <w:r w:rsidRPr="00DB46BC">
        <w:rPr>
          <w:rFonts w:ascii="Times New Roman" w:eastAsia="Arial" w:hAnsi="Times New Roman" w:cs="Times New Roman"/>
          <w:color w:val="231F20"/>
          <w:spacing w:val="-6"/>
          <w:sz w:val="16"/>
          <w:szCs w:val="16"/>
        </w:rPr>
        <w:t>r</w:t>
      </w:r>
      <w:r w:rsidRPr="00DB46BC">
        <w:rPr>
          <w:rFonts w:ascii="Times New Roman" w:eastAsia="Arial" w:hAnsi="Times New Roman" w:cs="Times New Roman"/>
          <w:color w:val="231F20"/>
          <w:spacing w:val="-2"/>
          <w:sz w:val="16"/>
          <w:szCs w:val="16"/>
        </w:rPr>
        <w:t>emen</w:t>
      </w:r>
      <w:r w:rsidRPr="00DB46BC">
        <w:rPr>
          <w:rFonts w:ascii="Times New Roman" w:eastAsia="Arial" w:hAnsi="Times New Roman" w:cs="Times New Roman"/>
          <w:color w:val="231F20"/>
          <w:sz w:val="16"/>
          <w:szCs w:val="16"/>
        </w:rPr>
        <w:t>t</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pacing w:val="-2"/>
          <w:sz w:val="16"/>
          <w:szCs w:val="16"/>
        </w:rPr>
        <w:t>i</w:t>
      </w:r>
      <w:r w:rsidRPr="00DB46BC">
        <w:rPr>
          <w:rFonts w:ascii="Times New Roman" w:eastAsia="Arial" w:hAnsi="Times New Roman" w:cs="Times New Roman"/>
          <w:color w:val="231F20"/>
          <w:sz w:val="16"/>
          <w:szCs w:val="16"/>
        </w:rPr>
        <w:t>s</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pacing w:val="-2"/>
          <w:sz w:val="16"/>
          <w:szCs w:val="16"/>
        </w:rPr>
        <w:t>me</w:t>
      </w:r>
      <w:r w:rsidRPr="00DB46BC">
        <w:rPr>
          <w:rFonts w:ascii="Times New Roman" w:eastAsia="Arial" w:hAnsi="Times New Roman" w:cs="Times New Roman"/>
          <w:color w:val="231F20"/>
          <w:sz w:val="16"/>
          <w:szCs w:val="16"/>
        </w:rPr>
        <w:t>t</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pacing w:val="-2"/>
          <w:sz w:val="16"/>
          <w:szCs w:val="16"/>
        </w:rPr>
        <w:t>b</w:t>
      </w:r>
      <w:r w:rsidRPr="00DB46BC">
        <w:rPr>
          <w:rFonts w:ascii="Times New Roman" w:eastAsia="Arial" w:hAnsi="Times New Roman" w:cs="Times New Roman"/>
          <w:color w:val="231F20"/>
          <w:sz w:val="16"/>
          <w:szCs w:val="16"/>
        </w:rPr>
        <w:t>y</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pacing w:val="-2"/>
          <w:sz w:val="16"/>
          <w:szCs w:val="16"/>
        </w:rPr>
        <w:t>completio</w:t>
      </w:r>
      <w:r w:rsidRPr="00DB46BC">
        <w:rPr>
          <w:rFonts w:ascii="Times New Roman" w:eastAsia="Arial" w:hAnsi="Times New Roman" w:cs="Times New Roman"/>
          <w:color w:val="231F20"/>
          <w:sz w:val="16"/>
          <w:szCs w:val="16"/>
        </w:rPr>
        <w:t>n</w:t>
      </w:r>
      <w:r w:rsidRPr="00DB46BC">
        <w:rPr>
          <w:rFonts w:ascii="Times New Roman" w:eastAsia="Arial" w:hAnsi="Times New Roman" w:cs="Times New Roman"/>
          <w:color w:val="231F20"/>
          <w:spacing w:val="28"/>
          <w:sz w:val="16"/>
          <w:szCs w:val="16"/>
        </w:rPr>
        <w:t xml:space="preserve"> </w:t>
      </w:r>
      <w:r w:rsidRPr="00DB46BC">
        <w:rPr>
          <w:rFonts w:ascii="Times New Roman" w:eastAsia="Arial" w:hAnsi="Times New Roman" w:cs="Times New Roman"/>
          <w:color w:val="231F20"/>
          <w:spacing w:val="-2"/>
          <w:sz w:val="16"/>
          <w:szCs w:val="16"/>
        </w:rPr>
        <w:t>o</w:t>
      </w:r>
      <w:r w:rsidRPr="00DB46BC">
        <w:rPr>
          <w:rFonts w:ascii="Times New Roman" w:eastAsia="Arial" w:hAnsi="Times New Roman" w:cs="Times New Roman"/>
          <w:color w:val="231F20"/>
          <w:sz w:val="16"/>
          <w:szCs w:val="16"/>
        </w:rPr>
        <w:t>f</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pacing w:val="-2"/>
          <w:sz w:val="16"/>
          <w:szCs w:val="16"/>
        </w:rPr>
        <w:t>an</w:t>
      </w:r>
      <w:r w:rsidRPr="00DB46BC">
        <w:rPr>
          <w:rFonts w:ascii="Times New Roman" w:eastAsia="Arial" w:hAnsi="Times New Roman" w:cs="Times New Roman"/>
          <w:color w:val="231F20"/>
          <w:sz w:val="16"/>
          <w:szCs w:val="16"/>
        </w:rPr>
        <w:t>y</w:t>
      </w:r>
      <w:r w:rsidRPr="00DB46BC">
        <w:rPr>
          <w:rFonts w:ascii="Times New Roman" w:eastAsia="Arial" w:hAnsi="Times New Roman" w:cs="Times New Roman"/>
          <w:color w:val="231F20"/>
          <w:spacing w:val="-11"/>
          <w:sz w:val="16"/>
          <w:szCs w:val="16"/>
        </w:rPr>
        <w:t xml:space="preserve"> </w:t>
      </w:r>
      <w:r w:rsidRPr="00DB46BC">
        <w:rPr>
          <w:rFonts w:ascii="Times New Roman" w:eastAsia="Arial" w:hAnsi="Times New Roman" w:cs="Times New Roman"/>
          <w:color w:val="231F20"/>
          <w:spacing w:val="-2"/>
          <w:w w:val="101"/>
          <w:sz w:val="16"/>
          <w:szCs w:val="16"/>
        </w:rPr>
        <w:t xml:space="preserve">laboratory </w:t>
      </w:r>
      <w:r w:rsidRPr="00DB46BC">
        <w:rPr>
          <w:rFonts w:ascii="Times New Roman" w:eastAsia="Arial" w:hAnsi="Times New Roman" w:cs="Times New Roman"/>
          <w:color w:val="231F20"/>
          <w:spacing w:val="-2"/>
          <w:sz w:val="16"/>
          <w:szCs w:val="16"/>
        </w:rPr>
        <w:t>cours</w:t>
      </w:r>
      <w:r w:rsidRPr="00DB46BC">
        <w:rPr>
          <w:rFonts w:ascii="Times New Roman" w:eastAsia="Arial" w:hAnsi="Times New Roman" w:cs="Times New Roman"/>
          <w:color w:val="231F20"/>
          <w:sz w:val="16"/>
          <w:szCs w:val="16"/>
        </w:rPr>
        <w:t>e</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pacing w:val="-2"/>
          <w:sz w:val="16"/>
          <w:szCs w:val="16"/>
        </w:rPr>
        <w:t>i</w:t>
      </w:r>
      <w:r w:rsidRPr="00DB46BC">
        <w:rPr>
          <w:rFonts w:ascii="Times New Roman" w:eastAsia="Arial" w:hAnsi="Times New Roman" w:cs="Times New Roman"/>
          <w:color w:val="231F20"/>
          <w:sz w:val="16"/>
          <w:szCs w:val="16"/>
        </w:rPr>
        <w:t>n</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pacing w:val="-2"/>
          <w:sz w:val="16"/>
          <w:szCs w:val="16"/>
        </w:rPr>
        <w:t>5</w:t>
      </w:r>
      <w:r w:rsidRPr="00DB46BC">
        <w:rPr>
          <w:rFonts w:ascii="Times New Roman" w:eastAsia="Arial" w:hAnsi="Times New Roman" w:cs="Times New Roman"/>
          <w:color w:val="231F20"/>
          <w:sz w:val="16"/>
          <w:szCs w:val="16"/>
        </w:rPr>
        <w:t>A</w:t>
      </w:r>
      <w:r w:rsidRPr="00DB46BC">
        <w:rPr>
          <w:rFonts w:ascii="Times New Roman" w:eastAsia="Arial" w:hAnsi="Times New Roman" w:cs="Times New Roman"/>
          <w:color w:val="231F20"/>
          <w:spacing w:val="-9"/>
          <w:sz w:val="16"/>
          <w:szCs w:val="16"/>
        </w:rPr>
        <w:t xml:space="preserve"> </w:t>
      </w:r>
      <w:r w:rsidRPr="00DB46BC">
        <w:rPr>
          <w:rFonts w:ascii="Times New Roman" w:eastAsia="Arial" w:hAnsi="Times New Roman" w:cs="Times New Roman"/>
          <w:color w:val="231F20"/>
          <w:spacing w:val="-2"/>
          <w:sz w:val="16"/>
          <w:szCs w:val="16"/>
        </w:rPr>
        <w:t>o</w:t>
      </w:r>
      <w:r w:rsidRPr="00DB46BC">
        <w:rPr>
          <w:rFonts w:ascii="Times New Roman" w:eastAsia="Arial" w:hAnsi="Times New Roman" w:cs="Times New Roman"/>
          <w:color w:val="231F20"/>
          <w:sz w:val="16"/>
          <w:szCs w:val="16"/>
        </w:rPr>
        <w:t xml:space="preserve">r </w:t>
      </w:r>
      <w:r w:rsidRPr="00DB46BC">
        <w:rPr>
          <w:rFonts w:ascii="Times New Roman" w:eastAsia="Arial" w:hAnsi="Times New Roman" w:cs="Times New Roman"/>
          <w:color w:val="231F20"/>
          <w:spacing w:val="-2"/>
          <w:sz w:val="16"/>
          <w:szCs w:val="16"/>
        </w:rPr>
        <w:t>5B</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1"/>
          <w:sz w:val="16"/>
          <w:szCs w:val="16"/>
        </w:rPr>
        <w:t xml:space="preserve"> </w:t>
      </w:r>
      <w:r w:rsidRPr="00DB46BC">
        <w:rPr>
          <w:rFonts w:ascii="Times New Roman" w:eastAsia="Arial" w:hAnsi="Times New Roman" w:cs="Times New Roman"/>
          <w:color w:val="231F20"/>
          <w:spacing w:val="-2"/>
          <w:sz w:val="16"/>
          <w:szCs w:val="16"/>
        </w:rPr>
        <w:t>Laborator</w:t>
      </w:r>
      <w:r w:rsidRPr="00DB46BC">
        <w:rPr>
          <w:rFonts w:ascii="Times New Roman" w:eastAsia="Arial" w:hAnsi="Times New Roman" w:cs="Times New Roman"/>
          <w:color w:val="231F20"/>
          <w:sz w:val="16"/>
          <w:szCs w:val="16"/>
        </w:rPr>
        <w:t>y</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pacing w:val="-2"/>
          <w:sz w:val="16"/>
          <w:szCs w:val="16"/>
        </w:rPr>
        <w:t>course</w:t>
      </w:r>
      <w:r w:rsidRPr="00DB46BC">
        <w:rPr>
          <w:rFonts w:ascii="Times New Roman" w:eastAsia="Arial" w:hAnsi="Times New Roman" w:cs="Times New Roman"/>
          <w:color w:val="231F20"/>
          <w:sz w:val="16"/>
          <w:szCs w:val="16"/>
        </w:rPr>
        <w:t>s</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pacing w:val="-2"/>
          <w:sz w:val="16"/>
          <w:szCs w:val="16"/>
        </w:rPr>
        <w:t>a</w:t>
      </w:r>
      <w:r w:rsidRPr="00DB46BC">
        <w:rPr>
          <w:rFonts w:ascii="Times New Roman" w:eastAsia="Arial" w:hAnsi="Times New Roman" w:cs="Times New Roman"/>
          <w:color w:val="231F20"/>
          <w:spacing w:val="-6"/>
          <w:sz w:val="16"/>
          <w:szCs w:val="16"/>
        </w:rPr>
        <w:t>r</w:t>
      </w:r>
      <w:r w:rsidRPr="00DB46BC">
        <w:rPr>
          <w:rFonts w:ascii="Times New Roman" w:eastAsia="Arial" w:hAnsi="Times New Roman" w:cs="Times New Roman"/>
          <w:color w:val="231F20"/>
          <w:sz w:val="16"/>
          <w:szCs w:val="16"/>
        </w:rPr>
        <w:t>e</w:t>
      </w:r>
      <w:r w:rsidRPr="00DB46BC">
        <w:rPr>
          <w:rFonts w:ascii="Times New Roman" w:eastAsia="Arial" w:hAnsi="Times New Roman" w:cs="Times New Roman"/>
          <w:color w:val="231F20"/>
          <w:spacing w:val="-15"/>
          <w:sz w:val="16"/>
          <w:szCs w:val="16"/>
        </w:rPr>
        <w:t xml:space="preserve"> </w:t>
      </w:r>
      <w:r w:rsidRPr="00DB46BC">
        <w:rPr>
          <w:rFonts w:ascii="Times New Roman" w:eastAsia="Arial" w:hAnsi="Times New Roman" w:cs="Times New Roman"/>
          <w:color w:val="231F20"/>
          <w:spacing w:val="-2"/>
          <w:sz w:val="16"/>
          <w:szCs w:val="16"/>
          <w:u w:val="single" w:color="231F20"/>
        </w:rPr>
        <w:t>underlined</w:t>
      </w:r>
      <w:r w:rsidRPr="00DB46BC">
        <w:rPr>
          <w:rFonts w:ascii="Times New Roman" w:eastAsia="Arial" w:hAnsi="Times New Roman" w:cs="Times New Roman"/>
          <w:color w:val="231F20"/>
          <w:sz w:val="16"/>
          <w:szCs w:val="16"/>
        </w:rPr>
        <w:t>.</w:t>
      </w:r>
    </w:p>
    <w:p w:rsidR="0000555E" w:rsidRPr="00DB46BC" w:rsidRDefault="0000555E" w:rsidP="0000555E">
      <w:pPr>
        <w:spacing w:after="0" w:line="240" w:lineRule="auto"/>
        <w:ind w:right="-20"/>
        <w:rPr>
          <w:rFonts w:ascii="Times New Roman" w:eastAsia="Arial" w:hAnsi="Times New Roman" w:cs="Times New Roman"/>
          <w:sz w:val="16"/>
          <w:szCs w:val="16"/>
        </w:rPr>
      </w:pPr>
    </w:p>
    <w:p w:rsidR="0000555E" w:rsidRPr="00DB46BC" w:rsidRDefault="0000555E" w:rsidP="0000555E">
      <w:pPr>
        <w:spacing w:after="0" w:line="240" w:lineRule="auto"/>
        <w:ind w:right="-20"/>
        <w:rPr>
          <w:rFonts w:ascii="Times New Roman" w:eastAsia="Arial" w:hAnsi="Times New Roman" w:cs="Times New Roman"/>
          <w:sz w:val="16"/>
          <w:szCs w:val="16"/>
        </w:rPr>
      </w:pPr>
    </w:p>
    <w:p w:rsidR="0000555E" w:rsidRPr="00DB46BC" w:rsidRDefault="0000555E" w:rsidP="0000555E">
      <w:pPr>
        <w:spacing w:after="0" w:line="240" w:lineRule="auto"/>
        <w:ind w:right="-20" w:hanging="360"/>
        <w:rPr>
          <w:rFonts w:ascii="Times New Roman" w:eastAsia="Arial" w:hAnsi="Times New Roman" w:cs="Times New Roman"/>
          <w:sz w:val="16"/>
          <w:szCs w:val="16"/>
        </w:rPr>
      </w:pPr>
      <w:r w:rsidRPr="00DB46BC">
        <w:rPr>
          <w:rFonts w:ascii="Times New Roman" w:eastAsia="Arial" w:hAnsi="Times New Roman" w:cs="Times New Roman"/>
          <w:b/>
          <w:bCs/>
          <w:color w:val="231F20"/>
          <w:sz w:val="16"/>
          <w:szCs w:val="16"/>
        </w:rPr>
        <w:t>UC</w:t>
      </w:r>
      <w:r w:rsidRPr="00DB46BC">
        <w:rPr>
          <w:rFonts w:ascii="Times New Roman" w:eastAsia="Arial" w:hAnsi="Times New Roman" w:cs="Times New Roman"/>
          <w:b/>
          <w:bCs/>
          <w:color w:val="231F20"/>
          <w:spacing w:val="7"/>
          <w:sz w:val="16"/>
          <w:szCs w:val="16"/>
        </w:rPr>
        <w:t xml:space="preserve"> </w:t>
      </w:r>
      <w:r w:rsidRPr="00DB46BC">
        <w:rPr>
          <w:rFonts w:ascii="Times New Roman" w:eastAsia="Arial" w:hAnsi="Times New Roman" w:cs="Times New Roman"/>
          <w:b/>
          <w:bCs/>
          <w:color w:val="231F20"/>
          <w:sz w:val="16"/>
          <w:szCs w:val="16"/>
        </w:rPr>
        <w:t>REQUIREMENT ON</w:t>
      </w:r>
      <w:r w:rsidRPr="00DB46BC">
        <w:rPr>
          <w:rFonts w:ascii="Times New Roman" w:eastAsia="Arial" w:hAnsi="Times New Roman" w:cs="Times New Roman"/>
          <w:b/>
          <w:bCs/>
          <w:color w:val="231F20"/>
          <w:spacing w:val="-27"/>
          <w:sz w:val="16"/>
          <w:szCs w:val="16"/>
        </w:rPr>
        <w:t>L</w:t>
      </w:r>
      <w:r w:rsidRPr="00DB46BC">
        <w:rPr>
          <w:rFonts w:ascii="Times New Roman" w:eastAsia="Arial" w:hAnsi="Times New Roman" w:cs="Times New Roman"/>
          <w:b/>
          <w:bCs/>
          <w:color w:val="231F20"/>
          <w:sz w:val="16"/>
          <w:szCs w:val="16"/>
        </w:rPr>
        <w:t>Y</w:t>
      </w:r>
      <w:r w:rsidRPr="00DB46BC">
        <w:rPr>
          <w:rFonts w:ascii="Times New Roman" w:eastAsia="Arial" w:hAnsi="Times New Roman" w:cs="Times New Roman"/>
          <w:b/>
          <w:bCs/>
          <w:color w:val="231F20"/>
          <w:spacing w:val="-1"/>
          <w:sz w:val="16"/>
          <w:szCs w:val="16"/>
        </w:rPr>
        <w:t xml:space="preserve"> </w:t>
      </w:r>
      <w:r w:rsidRPr="00DB46BC">
        <w:rPr>
          <w:rFonts w:ascii="Times New Roman" w:eastAsia="Arial" w:hAnsi="Times New Roman" w:cs="Times New Roman"/>
          <w:b/>
          <w:bCs/>
          <w:color w:val="231F20"/>
          <w:sz w:val="16"/>
          <w:szCs w:val="16"/>
        </w:rPr>
        <w:t>-</w:t>
      </w:r>
      <w:r w:rsidRPr="00DB46BC">
        <w:rPr>
          <w:rFonts w:ascii="Times New Roman" w:eastAsia="Arial" w:hAnsi="Times New Roman" w:cs="Times New Roman"/>
          <w:b/>
          <w:bCs/>
          <w:color w:val="231F20"/>
          <w:spacing w:val="18"/>
          <w:sz w:val="16"/>
          <w:szCs w:val="16"/>
        </w:rPr>
        <w:t xml:space="preserve"> </w:t>
      </w:r>
      <w:r w:rsidRPr="00DB46BC">
        <w:rPr>
          <w:rFonts w:ascii="Times New Roman" w:eastAsia="Arial" w:hAnsi="Times New Roman" w:cs="Times New Roman"/>
          <w:color w:val="231F20"/>
          <w:sz w:val="16"/>
          <w:szCs w:val="16"/>
        </w:rPr>
        <w:t>Language</w:t>
      </w:r>
      <w:r w:rsidRPr="00DB46BC">
        <w:rPr>
          <w:rFonts w:ascii="Times New Roman" w:eastAsia="Arial" w:hAnsi="Times New Roman" w:cs="Times New Roman"/>
          <w:color w:val="231F20"/>
          <w:spacing w:val="-10"/>
          <w:sz w:val="16"/>
          <w:szCs w:val="16"/>
        </w:rPr>
        <w:t xml:space="preserve"> </w:t>
      </w:r>
      <w:r w:rsidRPr="00DB46BC">
        <w:rPr>
          <w:rFonts w:ascii="Times New Roman" w:eastAsia="Arial" w:hAnsi="Times New Roman" w:cs="Times New Roman"/>
          <w:color w:val="231F20"/>
          <w:sz w:val="16"/>
          <w:szCs w:val="16"/>
        </w:rPr>
        <w:t>Other Than</w:t>
      </w:r>
      <w:r w:rsidRPr="00DB46BC">
        <w:rPr>
          <w:rFonts w:ascii="Times New Roman" w:eastAsia="Arial" w:hAnsi="Times New Roman" w:cs="Times New Roman"/>
          <w:color w:val="231F20"/>
          <w:spacing w:val="-15"/>
          <w:sz w:val="16"/>
          <w:szCs w:val="16"/>
        </w:rPr>
        <w:t xml:space="preserve"> </w:t>
      </w:r>
      <w:r w:rsidRPr="00DB46BC">
        <w:rPr>
          <w:rFonts w:ascii="Times New Roman" w:eastAsia="Arial" w:hAnsi="Times New Roman" w:cs="Times New Roman"/>
          <w:color w:val="231F20"/>
          <w:sz w:val="16"/>
          <w:szCs w:val="16"/>
        </w:rPr>
        <w:t>English</w:t>
      </w:r>
    </w:p>
    <w:p w:rsidR="0000555E" w:rsidRPr="00DB46BC" w:rsidRDefault="0000555E" w:rsidP="0000555E">
      <w:pPr>
        <w:spacing w:before="6" w:after="0" w:line="250" w:lineRule="auto"/>
        <w:ind w:right="126"/>
        <w:rPr>
          <w:rFonts w:ascii="Times New Roman" w:eastAsia="Arial" w:hAnsi="Times New Roman" w:cs="Times New Roman"/>
          <w:sz w:val="16"/>
          <w:szCs w:val="16"/>
        </w:rPr>
      </w:pPr>
      <w:r w:rsidRPr="00DB46BC">
        <w:rPr>
          <w:rFonts w:ascii="Times New Roman" w:eastAsia="Arial" w:hAnsi="Times New Roman" w:cs="Times New Roman"/>
          <w:color w:val="231F20"/>
          <w:sz w:val="16"/>
          <w:szCs w:val="16"/>
        </w:rPr>
        <w:t>P</w:t>
      </w:r>
      <w:r w:rsidRPr="00DB46BC">
        <w:rPr>
          <w:rFonts w:ascii="Times New Roman" w:eastAsia="Arial" w:hAnsi="Times New Roman" w:cs="Times New Roman"/>
          <w:color w:val="231F20"/>
          <w:spacing w:val="-4"/>
          <w:sz w:val="16"/>
          <w:szCs w:val="16"/>
        </w:rPr>
        <w:t>r</w:t>
      </w:r>
      <w:r w:rsidRPr="00DB46BC">
        <w:rPr>
          <w:rFonts w:ascii="Times New Roman" w:eastAsia="Arial" w:hAnsi="Times New Roman" w:cs="Times New Roman"/>
          <w:color w:val="231F20"/>
          <w:sz w:val="16"/>
          <w:szCs w:val="16"/>
        </w:rPr>
        <w:t>oficiency</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z w:val="16"/>
          <w:szCs w:val="16"/>
        </w:rPr>
        <w:t>equivalent to</w:t>
      </w:r>
      <w:r w:rsidRPr="00DB46BC">
        <w:rPr>
          <w:rFonts w:ascii="Times New Roman" w:eastAsia="Arial" w:hAnsi="Times New Roman" w:cs="Times New Roman"/>
          <w:color w:val="231F20"/>
          <w:spacing w:val="11"/>
          <w:sz w:val="16"/>
          <w:szCs w:val="16"/>
        </w:rPr>
        <w:t xml:space="preserve"> </w:t>
      </w:r>
      <w:r w:rsidRPr="00DB46BC">
        <w:rPr>
          <w:rFonts w:ascii="Times New Roman" w:eastAsia="Arial" w:hAnsi="Times New Roman" w:cs="Times New Roman"/>
          <w:color w:val="231F20"/>
          <w:sz w:val="16"/>
          <w:szCs w:val="16"/>
        </w:rPr>
        <w:t>two</w:t>
      </w:r>
      <w:r w:rsidRPr="00DB46BC">
        <w:rPr>
          <w:rFonts w:ascii="Times New Roman" w:eastAsia="Arial" w:hAnsi="Times New Roman" w:cs="Times New Roman"/>
          <w:color w:val="231F20"/>
          <w:spacing w:val="17"/>
          <w:sz w:val="16"/>
          <w:szCs w:val="16"/>
        </w:rPr>
        <w:t xml:space="preserve"> </w:t>
      </w:r>
      <w:r w:rsidRPr="00DB46BC">
        <w:rPr>
          <w:rFonts w:ascii="Times New Roman" w:eastAsia="Arial" w:hAnsi="Times New Roman" w:cs="Times New Roman"/>
          <w:color w:val="231F20"/>
          <w:sz w:val="16"/>
          <w:szCs w:val="16"/>
        </w:rPr>
        <w:t>years</w:t>
      </w:r>
      <w:r w:rsidRPr="00DB46BC">
        <w:rPr>
          <w:rFonts w:ascii="Times New Roman" w:eastAsia="Arial" w:hAnsi="Times New Roman" w:cs="Times New Roman"/>
          <w:color w:val="231F20"/>
          <w:spacing w:val="-11"/>
          <w:sz w:val="16"/>
          <w:szCs w:val="16"/>
        </w:rPr>
        <w:t xml:space="preserve"> </w:t>
      </w:r>
      <w:r w:rsidRPr="00DB46BC">
        <w:rPr>
          <w:rFonts w:ascii="Times New Roman" w:eastAsia="Arial" w:hAnsi="Times New Roman" w:cs="Times New Roman"/>
          <w:color w:val="231F20"/>
          <w:sz w:val="16"/>
          <w:szCs w:val="16"/>
        </w:rPr>
        <w:t>of</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z w:val="16"/>
          <w:szCs w:val="16"/>
        </w:rPr>
        <w:t>high school</w:t>
      </w:r>
      <w:r w:rsidRPr="00DB46BC">
        <w:rPr>
          <w:rFonts w:ascii="Times New Roman" w:eastAsia="Arial" w:hAnsi="Times New Roman" w:cs="Times New Roman"/>
          <w:color w:val="231F20"/>
          <w:spacing w:val="13"/>
          <w:sz w:val="16"/>
          <w:szCs w:val="16"/>
        </w:rPr>
        <w:t xml:space="preserve"> </w:t>
      </w:r>
      <w:r w:rsidRPr="00DB46BC">
        <w:rPr>
          <w:rFonts w:ascii="Times New Roman" w:eastAsia="Arial" w:hAnsi="Times New Roman" w:cs="Times New Roman"/>
          <w:color w:val="231F20"/>
          <w:sz w:val="16"/>
          <w:szCs w:val="16"/>
        </w:rPr>
        <w:t>with</w:t>
      </w:r>
      <w:r w:rsidRPr="00DB46BC">
        <w:rPr>
          <w:rFonts w:ascii="Times New Roman" w:eastAsia="Arial" w:hAnsi="Times New Roman" w:cs="Times New Roman"/>
          <w:color w:val="231F20"/>
          <w:spacing w:val="16"/>
          <w:sz w:val="16"/>
          <w:szCs w:val="16"/>
        </w:rPr>
        <w:t xml:space="preserve"> </w:t>
      </w:r>
      <w:r w:rsidRPr="00DB46BC">
        <w:rPr>
          <w:rFonts w:ascii="Times New Roman" w:eastAsia="Arial" w:hAnsi="Times New Roman" w:cs="Times New Roman"/>
          <w:color w:val="231F20"/>
          <w:sz w:val="16"/>
          <w:szCs w:val="16"/>
        </w:rPr>
        <w:t>grades of</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z w:val="16"/>
          <w:szCs w:val="16"/>
        </w:rPr>
        <w:t>"C"</w:t>
      </w:r>
      <w:r w:rsidRPr="00DB46BC">
        <w:rPr>
          <w:rFonts w:ascii="Times New Roman" w:eastAsia="Arial" w:hAnsi="Times New Roman" w:cs="Times New Roman"/>
          <w:color w:val="231F20"/>
          <w:spacing w:val="28"/>
          <w:sz w:val="16"/>
          <w:szCs w:val="16"/>
        </w:rPr>
        <w:t xml:space="preserve"> </w:t>
      </w:r>
      <w:r w:rsidRPr="00DB46BC">
        <w:rPr>
          <w:rFonts w:ascii="Times New Roman" w:eastAsia="Arial" w:hAnsi="Times New Roman" w:cs="Times New Roman"/>
          <w:color w:val="231F20"/>
          <w:sz w:val="16"/>
          <w:szCs w:val="16"/>
        </w:rPr>
        <w:t>or</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w w:val="103"/>
          <w:sz w:val="16"/>
          <w:szCs w:val="16"/>
        </w:rPr>
        <w:t>bette</w:t>
      </w:r>
      <w:r w:rsidRPr="00DB46BC">
        <w:rPr>
          <w:rFonts w:ascii="Times New Roman" w:eastAsia="Arial" w:hAnsi="Times New Roman" w:cs="Times New Roman"/>
          <w:color w:val="231F20"/>
          <w:spacing w:val="-20"/>
          <w:sz w:val="16"/>
          <w:szCs w:val="16"/>
        </w:rPr>
        <w:t>r</w:t>
      </w:r>
      <w:r w:rsidRPr="00DB46BC">
        <w:rPr>
          <w:rFonts w:ascii="Times New Roman" w:eastAsia="Arial" w:hAnsi="Times New Roman" w:cs="Times New Roman"/>
          <w:color w:val="231F20"/>
          <w:sz w:val="16"/>
          <w:szCs w:val="16"/>
        </w:rPr>
        <w:t>, or</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z w:val="16"/>
          <w:szCs w:val="16"/>
        </w:rPr>
        <w:t>one</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z w:val="16"/>
          <w:szCs w:val="16"/>
        </w:rPr>
        <w:t>year</w:t>
      </w:r>
      <w:r w:rsidRPr="00DB46BC">
        <w:rPr>
          <w:rFonts w:ascii="Times New Roman" w:eastAsia="Arial" w:hAnsi="Times New Roman" w:cs="Times New Roman"/>
          <w:color w:val="231F20"/>
          <w:spacing w:val="-9"/>
          <w:sz w:val="16"/>
          <w:szCs w:val="16"/>
        </w:rPr>
        <w:t xml:space="preserve"> </w:t>
      </w:r>
      <w:r w:rsidRPr="00DB46BC">
        <w:rPr>
          <w:rFonts w:ascii="Times New Roman" w:eastAsia="Arial" w:hAnsi="Times New Roman" w:cs="Times New Roman"/>
          <w:color w:val="231F20"/>
          <w:sz w:val="16"/>
          <w:szCs w:val="16"/>
        </w:rPr>
        <w:t>of</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z w:val="16"/>
          <w:szCs w:val="16"/>
        </w:rPr>
        <w:t>college</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z w:val="16"/>
          <w:szCs w:val="16"/>
        </w:rPr>
        <w:t>study</w:t>
      </w:r>
      <w:r w:rsidRPr="00DB46BC">
        <w:rPr>
          <w:rFonts w:ascii="Times New Roman" w:eastAsia="Arial" w:hAnsi="Times New Roman" w:cs="Times New Roman"/>
          <w:color w:val="231F20"/>
          <w:spacing w:val="16"/>
          <w:sz w:val="16"/>
          <w:szCs w:val="16"/>
        </w:rPr>
        <w:t xml:space="preserve"> </w:t>
      </w:r>
      <w:r w:rsidRPr="00DB46BC">
        <w:rPr>
          <w:rFonts w:ascii="Times New Roman" w:eastAsia="Arial" w:hAnsi="Times New Roman" w:cs="Times New Roman"/>
          <w:color w:val="231F20"/>
          <w:sz w:val="16"/>
          <w:szCs w:val="16"/>
        </w:rPr>
        <w:t>in the</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z w:val="16"/>
          <w:szCs w:val="16"/>
        </w:rPr>
        <w:t>same</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language.</w:t>
      </w:r>
    </w:p>
    <w:p w:rsidR="0000555E" w:rsidRPr="00DB46BC" w:rsidRDefault="0000555E" w:rsidP="0000555E">
      <w:pPr>
        <w:spacing w:after="0" w:line="240" w:lineRule="auto"/>
        <w:ind w:right="-20"/>
        <w:rPr>
          <w:rFonts w:ascii="Times New Roman" w:eastAsia="Arial" w:hAnsi="Times New Roman" w:cs="Times New Roman"/>
          <w:sz w:val="16"/>
          <w:szCs w:val="16"/>
        </w:rPr>
      </w:pPr>
      <w:r w:rsidRPr="00DB46BC">
        <w:rPr>
          <w:rFonts w:ascii="Times New Roman" w:eastAsia="Arial" w:hAnsi="Times New Roman" w:cs="Times New Roman"/>
          <w:color w:val="231F20"/>
          <w:sz w:val="16"/>
          <w:szCs w:val="16"/>
        </w:rPr>
        <w:t>The</w:t>
      </w:r>
      <w:r w:rsidRPr="00DB46BC">
        <w:rPr>
          <w:rFonts w:ascii="Times New Roman" w:eastAsia="Arial" w:hAnsi="Times New Roman" w:cs="Times New Roman"/>
          <w:color w:val="231F20"/>
          <w:spacing w:val="-15"/>
          <w:sz w:val="16"/>
          <w:szCs w:val="16"/>
        </w:rPr>
        <w:t xml:space="preserve"> </w:t>
      </w:r>
      <w:r w:rsidRPr="00DB46BC">
        <w:rPr>
          <w:rFonts w:ascii="Times New Roman" w:eastAsia="Arial" w:hAnsi="Times New Roman" w:cs="Times New Roman"/>
          <w:color w:val="231F20"/>
          <w:sz w:val="16"/>
          <w:szCs w:val="16"/>
        </w:rPr>
        <w:t>following</w:t>
      </w:r>
      <w:r w:rsidRPr="00DB46BC">
        <w:rPr>
          <w:rFonts w:ascii="Times New Roman" w:eastAsia="Arial" w:hAnsi="Times New Roman" w:cs="Times New Roman"/>
          <w:color w:val="231F20"/>
          <w:spacing w:val="17"/>
          <w:sz w:val="16"/>
          <w:szCs w:val="16"/>
        </w:rPr>
        <w:t xml:space="preserve"> </w:t>
      </w:r>
      <w:r w:rsidRPr="00DB46BC">
        <w:rPr>
          <w:rFonts w:ascii="Times New Roman" w:eastAsia="Arial" w:hAnsi="Times New Roman" w:cs="Times New Roman"/>
          <w:color w:val="231F20"/>
          <w:sz w:val="16"/>
          <w:szCs w:val="16"/>
        </w:rPr>
        <w:t>courses</w:t>
      </w:r>
      <w:r w:rsidRPr="00DB46BC">
        <w:rPr>
          <w:rFonts w:ascii="Times New Roman" w:eastAsia="Arial" w:hAnsi="Times New Roman" w:cs="Times New Roman"/>
          <w:color w:val="231F20"/>
          <w:spacing w:val="8"/>
          <w:sz w:val="16"/>
          <w:szCs w:val="16"/>
        </w:rPr>
        <w:t xml:space="preserve"> </w:t>
      </w:r>
      <w:r w:rsidRPr="00DB46BC">
        <w:rPr>
          <w:rFonts w:ascii="Times New Roman" w:eastAsia="Arial" w:hAnsi="Times New Roman" w:cs="Times New Roman"/>
          <w:color w:val="231F20"/>
          <w:sz w:val="16"/>
          <w:szCs w:val="16"/>
        </w:rPr>
        <w:t>at</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z w:val="16"/>
          <w:szCs w:val="16"/>
        </w:rPr>
        <w:t>this</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z w:val="16"/>
          <w:szCs w:val="16"/>
        </w:rPr>
        <w:t>institution</w:t>
      </w:r>
      <w:r w:rsidRPr="00DB46BC">
        <w:rPr>
          <w:rFonts w:ascii="Times New Roman" w:eastAsia="Arial" w:hAnsi="Times New Roman" w:cs="Times New Roman"/>
          <w:color w:val="231F20"/>
          <w:spacing w:val="28"/>
          <w:sz w:val="16"/>
          <w:szCs w:val="16"/>
        </w:rPr>
        <w:t xml:space="preserve"> </w:t>
      </w:r>
      <w:r w:rsidRPr="00DB46BC">
        <w:rPr>
          <w:rFonts w:ascii="Times New Roman" w:eastAsia="Arial" w:hAnsi="Times New Roman" w:cs="Times New Roman"/>
          <w:color w:val="231F20"/>
          <w:sz w:val="16"/>
          <w:szCs w:val="16"/>
        </w:rPr>
        <w:t>fulfill</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z w:val="16"/>
          <w:szCs w:val="16"/>
        </w:rPr>
        <w:t>the</w:t>
      </w:r>
      <w:r w:rsidRPr="00DB46BC">
        <w:rPr>
          <w:rFonts w:ascii="Times New Roman" w:eastAsia="Arial" w:hAnsi="Times New Roman" w:cs="Times New Roman"/>
          <w:color w:val="231F20"/>
          <w:spacing w:val="3"/>
          <w:sz w:val="16"/>
          <w:szCs w:val="16"/>
        </w:rPr>
        <w:t xml:space="preserve"> </w:t>
      </w:r>
      <w:r w:rsidRPr="00DB46BC">
        <w:rPr>
          <w:rFonts w:ascii="Times New Roman" w:eastAsia="Arial" w:hAnsi="Times New Roman" w:cs="Times New Roman"/>
          <w:color w:val="231F20"/>
          <w:spacing w:val="-4"/>
          <w:sz w:val="16"/>
          <w:szCs w:val="16"/>
        </w:rPr>
        <w:t>r</w:t>
      </w:r>
      <w:r w:rsidRPr="00DB46BC">
        <w:rPr>
          <w:rFonts w:ascii="Times New Roman" w:eastAsia="Arial" w:hAnsi="Times New Roman" w:cs="Times New Roman"/>
          <w:color w:val="231F20"/>
          <w:sz w:val="16"/>
          <w:szCs w:val="16"/>
        </w:rPr>
        <w:t>equi</w:t>
      </w:r>
      <w:r w:rsidRPr="00DB46BC">
        <w:rPr>
          <w:rFonts w:ascii="Times New Roman" w:eastAsia="Arial" w:hAnsi="Times New Roman" w:cs="Times New Roman"/>
          <w:color w:val="231F20"/>
          <w:spacing w:val="-4"/>
          <w:sz w:val="16"/>
          <w:szCs w:val="16"/>
        </w:rPr>
        <w:t>r</w:t>
      </w:r>
      <w:r w:rsidRPr="00DB46BC">
        <w:rPr>
          <w:rFonts w:ascii="Times New Roman" w:eastAsia="Arial" w:hAnsi="Times New Roman" w:cs="Times New Roman"/>
          <w:color w:val="231F20"/>
          <w:sz w:val="16"/>
          <w:szCs w:val="16"/>
        </w:rPr>
        <w:t>ement.</w:t>
      </w:r>
    </w:p>
    <w:p w:rsidR="0000555E" w:rsidRPr="00DB46BC" w:rsidRDefault="0000555E" w:rsidP="0000555E">
      <w:pPr>
        <w:spacing w:before="11" w:after="0" w:line="240" w:lineRule="auto"/>
        <w:ind w:right="-20"/>
        <w:rPr>
          <w:rFonts w:ascii="Times New Roman" w:eastAsia="Arial" w:hAnsi="Times New Roman" w:cs="Times New Roman"/>
          <w:sz w:val="16"/>
          <w:szCs w:val="16"/>
        </w:rPr>
      </w:pPr>
      <w:r w:rsidRPr="00DB46BC">
        <w:rPr>
          <w:rFonts w:ascii="Times New Roman" w:eastAsia="Arial" w:hAnsi="Times New Roman" w:cs="Times New Roman"/>
          <w:color w:val="231F20"/>
          <w:w w:val="97"/>
          <w:sz w:val="16"/>
          <w:szCs w:val="16"/>
        </w:rPr>
        <w:t>ARABIC</w:t>
      </w:r>
      <w:r w:rsidRPr="00DB46BC">
        <w:rPr>
          <w:rFonts w:ascii="Times New Roman" w:eastAsia="Arial" w:hAnsi="Times New Roman" w:cs="Times New Roman"/>
          <w:color w:val="231F20"/>
          <w:spacing w:val="2"/>
          <w:w w:val="97"/>
          <w:sz w:val="16"/>
          <w:szCs w:val="16"/>
        </w:rPr>
        <w:t xml:space="preserve"> </w:t>
      </w:r>
      <w:r w:rsidRPr="00DB46BC">
        <w:rPr>
          <w:rFonts w:ascii="Times New Roman" w:eastAsia="Arial" w:hAnsi="Times New Roman" w:cs="Times New Roman"/>
          <w:color w:val="231F20"/>
          <w:sz w:val="16"/>
          <w:szCs w:val="16"/>
        </w:rPr>
        <w:t>102, 103, 104, ASL</w:t>
      </w:r>
      <w:r w:rsidRPr="00DB46BC">
        <w:rPr>
          <w:rFonts w:ascii="Times New Roman" w:eastAsia="Arial" w:hAnsi="Times New Roman" w:cs="Times New Roman"/>
          <w:color w:val="231F20"/>
          <w:spacing w:val="-12"/>
          <w:sz w:val="16"/>
          <w:szCs w:val="16"/>
        </w:rPr>
        <w:t xml:space="preserve"> </w:t>
      </w:r>
      <w:r w:rsidRPr="00DB46BC">
        <w:rPr>
          <w:rFonts w:ascii="Times New Roman" w:eastAsia="Arial" w:hAnsi="Times New Roman" w:cs="Times New Roman"/>
          <w:color w:val="231F20"/>
          <w:sz w:val="16"/>
          <w:szCs w:val="16"/>
        </w:rPr>
        <w:t xml:space="preserve">102, 103, 104, </w:t>
      </w:r>
      <w:r w:rsidRPr="00DB46BC">
        <w:rPr>
          <w:rFonts w:ascii="Times New Roman" w:eastAsia="Arial" w:hAnsi="Times New Roman" w:cs="Times New Roman"/>
          <w:color w:val="231F20"/>
          <w:w w:val="96"/>
          <w:sz w:val="16"/>
          <w:szCs w:val="16"/>
        </w:rPr>
        <w:t>FRENCH</w:t>
      </w:r>
      <w:r w:rsidRPr="00DB46BC">
        <w:rPr>
          <w:rFonts w:ascii="Times New Roman" w:eastAsia="Arial" w:hAnsi="Times New Roman" w:cs="Times New Roman"/>
          <w:color w:val="231F20"/>
          <w:spacing w:val="2"/>
          <w:w w:val="96"/>
          <w:sz w:val="16"/>
          <w:szCs w:val="16"/>
        </w:rPr>
        <w:t xml:space="preserve"> </w:t>
      </w:r>
      <w:r w:rsidRPr="00DB46BC">
        <w:rPr>
          <w:rFonts w:ascii="Times New Roman" w:eastAsia="Arial" w:hAnsi="Times New Roman" w:cs="Times New Roman"/>
          <w:color w:val="231F20"/>
          <w:sz w:val="16"/>
          <w:szCs w:val="16"/>
        </w:rPr>
        <w:t>102, 103, 104; JAPN</w:t>
      </w:r>
      <w:r w:rsidRPr="00DB46BC">
        <w:rPr>
          <w:rFonts w:ascii="Times New Roman" w:eastAsia="Arial" w:hAnsi="Times New Roman" w:cs="Times New Roman"/>
          <w:color w:val="231F20"/>
          <w:spacing w:val="-6"/>
          <w:sz w:val="16"/>
          <w:szCs w:val="16"/>
        </w:rPr>
        <w:t xml:space="preserve"> </w:t>
      </w:r>
      <w:r w:rsidRPr="00DB46BC">
        <w:rPr>
          <w:rFonts w:ascii="Times New Roman" w:eastAsia="Arial" w:hAnsi="Times New Roman" w:cs="Times New Roman"/>
          <w:color w:val="231F20"/>
          <w:sz w:val="16"/>
          <w:szCs w:val="16"/>
        </w:rPr>
        <w:t>102,</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color w:val="231F20"/>
          <w:sz w:val="16"/>
          <w:szCs w:val="16"/>
        </w:rPr>
        <w:t>103, 104, RUS</w:t>
      </w:r>
      <w:r w:rsidRPr="00DB46BC">
        <w:rPr>
          <w:rFonts w:ascii="Times New Roman" w:eastAsia="Arial" w:hAnsi="Times New Roman" w:cs="Times New Roman"/>
          <w:color w:val="231F20"/>
          <w:spacing w:val="-14"/>
          <w:sz w:val="16"/>
          <w:szCs w:val="16"/>
        </w:rPr>
        <w:t xml:space="preserve"> </w:t>
      </w:r>
      <w:r w:rsidRPr="00DB46BC">
        <w:rPr>
          <w:rFonts w:ascii="Times New Roman" w:eastAsia="Arial" w:hAnsi="Times New Roman" w:cs="Times New Roman"/>
          <w:color w:val="231F20"/>
          <w:sz w:val="16"/>
          <w:szCs w:val="16"/>
        </w:rPr>
        <w:t>102, S</w:t>
      </w:r>
      <w:r w:rsidRPr="00DB46BC">
        <w:rPr>
          <w:rFonts w:ascii="Times New Roman" w:eastAsia="Arial" w:hAnsi="Times New Roman" w:cs="Times New Roman"/>
          <w:color w:val="231F20"/>
          <w:spacing w:val="-16"/>
          <w:sz w:val="16"/>
          <w:szCs w:val="16"/>
        </w:rPr>
        <w:t>P</w:t>
      </w:r>
      <w:r w:rsidRPr="00DB46BC">
        <w:rPr>
          <w:rFonts w:ascii="Times New Roman" w:eastAsia="Arial" w:hAnsi="Times New Roman" w:cs="Times New Roman"/>
          <w:color w:val="231F20"/>
          <w:sz w:val="16"/>
          <w:szCs w:val="16"/>
        </w:rPr>
        <w:t>AN</w:t>
      </w:r>
      <w:r w:rsidRPr="00DB46BC">
        <w:rPr>
          <w:rFonts w:ascii="Times New Roman" w:eastAsia="Arial" w:hAnsi="Times New Roman" w:cs="Times New Roman"/>
          <w:color w:val="231F20"/>
          <w:spacing w:val="-15"/>
          <w:sz w:val="16"/>
          <w:szCs w:val="16"/>
        </w:rPr>
        <w:t xml:space="preserve"> </w:t>
      </w:r>
      <w:r w:rsidRPr="00DB46BC">
        <w:rPr>
          <w:rFonts w:ascii="Times New Roman" w:eastAsia="Arial" w:hAnsi="Times New Roman" w:cs="Times New Roman"/>
          <w:color w:val="231F20"/>
          <w:sz w:val="16"/>
          <w:szCs w:val="16"/>
        </w:rPr>
        <w:t>102, 103, 104, 157, 158</w:t>
      </w:r>
    </w:p>
    <w:p w:rsidR="0000555E" w:rsidRPr="00DB46BC" w:rsidRDefault="0000555E" w:rsidP="0000555E">
      <w:pPr>
        <w:spacing w:before="11" w:after="0" w:line="240" w:lineRule="auto"/>
        <w:ind w:right="-20" w:firstLine="1080"/>
        <w:rPr>
          <w:rFonts w:ascii="Times New Roman" w:eastAsia="Arial" w:hAnsi="Times New Roman" w:cs="Times New Roman"/>
          <w:sz w:val="16"/>
          <w:szCs w:val="16"/>
        </w:rPr>
      </w:pPr>
    </w:p>
    <w:p w:rsidR="0000555E" w:rsidRPr="00DB46BC" w:rsidRDefault="0000555E" w:rsidP="0000555E">
      <w:pPr>
        <w:spacing w:after="0" w:line="240" w:lineRule="auto"/>
        <w:ind w:right="-20" w:hanging="360"/>
        <w:rPr>
          <w:rFonts w:ascii="Times New Roman" w:eastAsia="Arial" w:hAnsi="Times New Roman" w:cs="Times New Roman"/>
          <w:sz w:val="16"/>
          <w:szCs w:val="16"/>
        </w:rPr>
      </w:pPr>
      <w:r w:rsidRPr="00DB46BC">
        <w:rPr>
          <w:rFonts w:ascii="Times New Roman" w:eastAsia="Arial" w:hAnsi="Times New Roman" w:cs="Times New Roman"/>
          <w:b/>
          <w:bCs/>
          <w:color w:val="231F20"/>
          <w:sz w:val="16"/>
          <w:szCs w:val="16"/>
        </w:rPr>
        <w:t>CSU GRADU</w:t>
      </w:r>
      <w:r w:rsidRPr="00DB46BC">
        <w:rPr>
          <w:rFonts w:ascii="Times New Roman" w:eastAsia="Arial" w:hAnsi="Times New Roman" w:cs="Times New Roman"/>
          <w:b/>
          <w:bCs/>
          <w:color w:val="231F20"/>
          <w:spacing w:val="-18"/>
          <w:sz w:val="16"/>
          <w:szCs w:val="16"/>
        </w:rPr>
        <w:t>A</w:t>
      </w:r>
      <w:r w:rsidRPr="00DB46BC">
        <w:rPr>
          <w:rFonts w:ascii="Times New Roman" w:eastAsia="Arial" w:hAnsi="Times New Roman" w:cs="Times New Roman"/>
          <w:b/>
          <w:bCs/>
          <w:color w:val="231F20"/>
          <w:sz w:val="16"/>
          <w:szCs w:val="16"/>
        </w:rPr>
        <w:t>TION</w:t>
      </w:r>
      <w:r w:rsidRPr="00DB46BC">
        <w:rPr>
          <w:rFonts w:ascii="Times New Roman" w:eastAsia="Arial" w:hAnsi="Times New Roman" w:cs="Times New Roman"/>
          <w:b/>
          <w:bCs/>
          <w:color w:val="231F20"/>
          <w:spacing w:val="-15"/>
          <w:sz w:val="16"/>
          <w:szCs w:val="16"/>
        </w:rPr>
        <w:t xml:space="preserve"> </w:t>
      </w:r>
      <w:r w:rsidRPr="00DB46BC">
        <w:rPr>
          <w:rFonts w:ascii="Times New Roman" w:eastAsia="Arial" w:hAnsi="Times New Roman" w:cs="Times New Roman"/>
          <w:b/>
          <w:bCs/>
          <w:color w:val="231F20"/>
          <w:sz w:val="16"/>
          <w:szCs w:val="16"/>
        </w:rPr>
        <w:t>REQUIREMENT ON</w:t>
      </w:r>
      <w:r w:rsidRPr="00DB46BC">
        <w:rPr>
          <w:rFonts w:ascii="Times New Roman" w:eastAsia="Arial" w:hAnsi="Times New Roman" w:cs="Times New Roman"/>
          <w:b/>
          <w:bCs/>
          <w:color w:val="231F20"/>
          <w:spacing w:val="-27"/>
          <w:sz w:val="16"/>
          <w:szCs w:val="16"/>
        </w:rPr>
        <w:t>L</w:t>
      </w:r>
      <w:r w:rsidRPr="00DB46BC">
        <w:rPr>
          <w:rFonts w:ascii="Times New Roman" w:eastAsia="Arial" w:hAnsi="Times New Roman" w:cs="Times New Roman"/>
          <w:b/>
          <w:bCs/>
          <w:color w:val="231F20"/>
          <w:sz w:val="16"/>
          <w:szCs w:val="16"/>
        </w:rPr>
        <w:t>Y</w:t>
      </w:r>
      <w:r w:rsidRPr="00DB46BC">
        <w:rPr>
          <w:rFonts w:ascii="Times New Roman" w:eastAsia="Arial" w:hAnsi="Times New Roman" w:cs="Times New Roman"/>
          <w:b/>
          <w:bCs/>
          <w:color w:val="231F20"/>
          <w:spacing w:val="-1"/>
          <w:sz w:val="16"/>
          <w:szCs w:val="16"/>
        </w:rPr>
        <w:t xml:space="preserve"> </w:t>
      </w:r>
      <w:r w:rsidRPr="00DB46BC">
        <w:rPr>
          <w:rFonts w:ascii="Times New Roman" w:eastAsia="Arial" w:hAnsi="Times New Roman" w:cs="Times New Roman"/>
          <w:b/>
          <w:bCs/>
          <w:color w:val="231F20"/>
          <w:sz w:val="16"/>
          <w:szCs w:val="16"/>
        </w:rPr>
        <w:t>-</w:t>
      </w:r>
      <w:r w:rsidRPr="00DB46BC">
        <w:rPr>
          <w:rFonts w:ascii="Times New Roman" w:eastAsia="Arial" w:hAnsi="Times New Roman" w:cs="Times New Roman"/>
          <w:b/>
          <w:bCs/>
          <w:color w:val="231F20"/>
          <w:spacing w:val="18"/>
          <w:sz w:val="16"/>
          <w:szCs w:val="16"/>
        </w:rPr>
        <w:t xml:space="preserve"> </w:t>
      </w:r>
      <w:r w:rsidRPr="00DB46BC">
        <w:rPr>
          <w:rFonts w:ascii="Times New Roman" w:eastAsia="Arial" w:hAnsi="Times New Roman" w:cs="Times New Roman"/>
          <w:color w:val="231F20"/>
          <w:sz w:val="16"/>
          <w:szCs w:val="16"/>
        </w:rPr>
        <w:t>U.S.</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z w:val="16"/>
          <w:szCs w:val="16"/>
        </w:rPr>
        <w:t>Histor</w:t>
      </w:r>
      <w:r w:rsidRPr="00DB46BC">
        <w:rPr>
          <w:rFonts w:ascii="Times New Roman" w:eastAsia="Arial" w:hAnsi="Times New Roman" w:cs="Times New Roman"/>
          <w:color w:val="231F20"/>
          <w:spacing w:val="-16"/>
          <w:sz w:val="16"/>
          <w:szCs w:val="16"/>
        </w:rPr>
        <w:t>y</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z w:val="16"/>
          <w:szCs w:val="16"/>
        </w:rPr>
        <w:t>Constitution</w:t>
      </w:r>
      <w:r w:rsidRPr="00DB46BC">
        <w:rPr>
          <w:rFonts w:ascii="Times New Roman" w:eastAsia="Arial" w:hAnsi="Times New Roman" w:cs="Times New Roman"/>
          <w:color w:val="231F20"/>
          <w:spacing w:val="23"/>
          <w:sz w:val="16"/>
          <w:szCs w:val="16"/>
        </w:rPr>
        <w:t xml:space="preserve"> </w:t>
      </w:r>
      <w:r w:rsidRPr="00DB46BC">
        <w:rPr>
          <w:rFonts w:ascii="Times New Roman" w:eastAsia="Arial" w:hAnsi="Times New Roman" w:cs="Times New Roman"/>
          <w:color w:val="231F20"/>
          <w:w w:val="101"/>
          <w:sz w:val="16"/>
          <w:szCs w:val="16"/>
        </w:rPr>
        <w:t>and</w:t>
      </w:r>
      <w:r w:rsidRPr="00DB46BC">
        <w:rPr>
          <w:rFonts w:ascii="Times New Roman" w:eastAsia="Arial" w:hAnsi="Times New Roman" w:cs="Times New Roman"/>
          <w:sz w:val="16"/>
          <w:szCs w:val="16"/>
        </w:rPr>
        <w:t xml:space="preserve"> </w:t>
      </w:r>
      <w:r w:rsidRPr="00DB46BC">
        <w:rPr>
          <w:rFonts w:ascii="Times New Roman" w:eastAsia="Arial" w:hAnsi="Times New Roman" w:cs="Times New Roman"/>
          <w:color w:val="231F20"/>
          <w:sz w:val="16"/>
          <w:szCs w:val="16"/>
        </w:rPr>
        <w:t>American Ideals</w:t>
      </w:r>
    </w:p>
    <w:p w:rsidR="0000555E" w:rsidRPr="00DB46BC" w:rsidRDefault="0000555E" w:rsidP="0000555E">
      <w:pPr>
        <w:spacing w:before="11" w:after="0" w:line="250" w:lineRule="auto"/>
        <w:ind w:right="340"/>
        <w:rPr>
          <w:rFonts w:ascii="Times New Roman" w:eastAsia="Arial" w:hAnsi="Times New Roman" w:cs="Times New Roman"/>
          <w:sz w:val="16"/>
          <w:szCs w:val="16"/>
        </w:rPr>
      </w:pPr>
      <w:r w:rsidRPr="00DB46BC">
        <w:rPr>
          <w:rFonts w:ascii="Times New Roman" w:eastAsia="Arial" w:hAnsi="Times New Roman" w:cs="Times New Roman"/>
          <w:b/>
          <w:bCs/>
          <w:color w:val="231F20"/>
          <w:w w:val="97"/>
          <w:sz w:val="16"/>
          <w:szCs w:val="16"/>
        </w:rPr>
        <w:t>This</w:t>
      </w:r>
      <w:r w:rsidRPr="00DB46BC">
        <w:rPr>
          <w:rFonts w:ascii="Times New Roman" w:eastAsia="Arial" w:hAnsi="Times New Roman" w:cs="Times New Roman"/>
          <w:b/>
          <w:bCs/>
          <w:color w:val="231F20"/>
          <w:sz w:val="16"/>
          <w:szCs w:val="16"/>
        </w:rPr>
        <w:t xml:space="preserve"> a</w:t>
      </w:r>
      <w:r w:rsidRPr="00DB46BC">
        <w:rPr>
          <w:rFonts w:ascii="Times New Roman" w:eastAsia="Arial" w:hAnsi="Times New Roman" w:cs="Times New Roman"/>
          <w:b/>
          <w:bCs/>
          <w:color w:val="231F20"/>
          <w:spacing w:val="-4"/>
          <w:sz w:val="16"/>
          <w:szCs w:val="16"/>
        </w:rPr>
        <w:t>r</w:t>
      </w:r>
      <w:r w:rsidRPr="00DB46BC">
        <w:rPr>
          <w:rFonts w:ascii="Times New Roman" w:eastAsia="Arial" w:hAnsi="Times New Roman" w:cs="Times New Roman"/>
          <w:b/>
          <w:bCs/>
          <w:color w:val="231F20"/>
          <w:sz w:val="16"/>
          <w:szCs w:val="16"/>
        </w:rPr>
        <w:t>ea</w:t>
      </w:r>
      <w:r w:rsidRPr="00DB46BC">
        <w:rPr>
          <w:rFonts w:ascii="Times New Roman" w:eastAsia="Arial" w:hAnsi="Times New Roman" w:cs="Times New Roman"/>
          <w:b/>
          <w:bCs/>
          <w:color w:val="231F20"/>
          <w:spacing w:val="9"/>
          <w:sz w:val="16"/>
          <w:szCs w:val="16"/>
        </w:rPr>
        <w:t xml:space="preserve"> </w:t>
      </w:r>
      <w:r w:rsidRPr="00DB46BC">
        <w:rPr>
          <w:rFonts w:ascii="Times New Roman" w:eastAsia="Arial" w:hAnsi="Times New Roman" w:cs="Times New Roman"/>
          <w:b/>
          <w:bCs/>
          <w:color w:val="231F20"/>
          <w:sz w:val="16"/>
          <w:szCs w:val="16"/>
        </w:rPr>
        <w:t>is</w:t>
      </w:r>
      <w:r w:rsidRPr="00DB46BC">
        <w:rPr>
          <w:rFonts w:ascii="Times New Roman" w:eastAsia="Arial" w:hAnsi="Times New Roman" w:cs="Times New Roman"/>
          <w:b/>
          <w:bCs/>
          <w:color w:val="231F20"/>
          <w:spacing w:val="-9"/>
          <w:sz w:val="16"/>
          <w:szCs w:val="16"/>
        </w:rPr>
        <w:t xml:space="preserve"> </w:t>
      </w:r>
      <w:r w:rsidRPr="00DB46BC">
        <w:rPr>
          <w:rFonts w:ascii="Times New Roman" w:eastAsia="Arial" w:hAnsi="Times New Roman" w:cs="Times New Roman"/>
          <w:b/>
          <w:bCs/>
          <w:color w:val="231F20"/>
          <w:sz w:val="16"/>
          <w:szCs w:val="16"/>
        </w:rPr>
        <w:t>not part</w:t>
      </w:r>
      <w:r w:rsidRPr="00DB46BC">
        <w:rPr>
          <w:rFonts w:ascii="Times New Roman" w:eastAsia="Arial" w:hAnsi="Times New Roman" w:cs="Times New Roman"/>
          <w:b/>
          <w:bCs/>
          <w:color w:val="231F20"/>
          <w:spacing w:val="4"/>
          <w:sz w:val="16"/>
          <w:szCs w:val="16"/>
        </w:rPr>
        <w:t xml:space="preserve"> </w:t>
      </w:r>
      <w:r w:rsidRPr="00DB46BC">
        <w:rPr>
          <w:rFonts w:ascii="Times New Roman" w:eastAsia="Arial" w:hAnsi="Times New Roman" w:cs="Times New Roman"/>
          <w:b/>
          <w:bCs/>
          <w:color w:val="231F20"/>
          <w:sz w:val="16"/>
          <w:szCs w:val="16"/>
        </w:rPr>
        <w:t>of IGETC.</w:t>
      </w:r>
      <w:r w:rsidRPr="00DB46BC">
        <w:rPr>
          <w:rFonts w:ascii="Times New Roman" w:eastAsia="Arial" w:hAnsi="Times New Roman" w:cs="Times New Roman"/>
          <w:b/>
          <w:bCs/>
          <w:color w:val="231F20"/>
          <w:spacing w:val="-7"/>
          <w:sz w:val="16"/>
          <w:szCs w:val="16"/>
        </w:rPr>
        <w:t xml:space="preserve"> </w:t>
      </w:r>
      <w:r w:rsidRPr="00DB46BC">
        <w:rPr>
          <w:rFonts w:ascii="Times New Roman" w:eastAsia="Arial" w:hAnsi="Times New Roman" w:cs="Times New Roman"/>
          <w:b/>
          <w:bCs/>
          <w:color w:val="231F20"/>
          <w:sz w:val="16"/>
          <w:szCs w:val="16"/>
        </w:rPr>
        <w:t>Courses</w:t>
      </w:r>
      <w:r w:rsidRPr="00DB46BC">
        <w:rPr>
          <w:rFonts w:ascii="Times New Roman" w:eastAsia="Arial" w:hAnsi="Times New Roman" w:cs="Times New Roman"/>
          <w:b/>
          <w:bCs/>
          <w:color w:val="231F20"/>
          <w:spacing w:val="-9"/>
          <w:sz w:val="16"/>
          <w:szCs w:val="16"/>
        </w:rPr>
        <w:t xml:space="preserve"> </w:t>
      </w:r>
      <w:r w:rsidRPr="00DB46BC">
        <w:rPr>
          <w:rFonts w:ascii="Times New Roman" w:eastAsia="Arial" w:hAnsi="Times New Roman" w:cs="Times New Roman"/>
          <w:b/>
          <w:bCs/>
          <w:color w:val="231F20"/>
          <w:sz w:val="16"/>
          <w:szCs w:val="16"/>
          <w:u w:val="single" w:color="231F20"/>
        </w:rPr>
        <w:t>M</w:t>
      </w:r>
      <w:r w:rsidRPr="00DB46BC">
        <w:rPr>
          <w:rFonts w:ascii="Times New Roman" w:eastAsia="Arial" w:hAnsi="Times New Roman" w:cs="Times New Roman"/>
          <w:b/>
          <w:bCs/>
          <w:color w:val="231F20"/>
          <w:spacing w:val="-16"/>
          <w:sz w:val="16"/>
          <w:szCs w:val="16"/>
          <w:u w:val="single" w:color="231F20"/>
        </w:rPr>
        <w:t>A</w:t>
      </w:r>
      <w:r w:rsidRPr="00DB46BC">
        <w:rPr>
          <w:rFonts w:ascii="Times New Roman" w:eastAsia="Arial" w:hAnsi="Times New Roman" w:cs="Times New Roman"/>
          <w:b/>
          <w:bCs/>
          <w:color w:val="231F20"/>
          <w:sz w:val="16"/>
          <w:szCs w:val="16"/>
          <w:u w:val="single" w:color="231F20"/>
        </w:rPr>
        <w:t>Y</w:t>
      </w:r>
      <w:r w:rsidRPr="00DB46BC">
        <w:rPr>
          <w:rFonts w:ascii="Times New Roman" w:eastAsia="Arial" w:hAnsi="Times New Roman" w:cs="Times New Roman"/>
          <w:b/>
          <w:bCs/>
          <w:color w:val="231F20"/>
          <w:spacing w:val="21"/>
          <w:sz w:val="16"/>
          <w:szCs w:val="16"/>
        </w:rPr>
        <w:t xml:space="preserve"> </w:t>
      </w:r>
      <w:r w:rsidRPr="00DB46BC">
        <w:rPr>
          <w:rFonts w:ascii="Times New Roman" w:eastAsia="Arial" w:hAnsi="Times New Roman" w:cs="Times New Roman"/>
          <w:b/>
          <w:bCs/>
          <w:color w:val="231F20"/>
          <w:sz w:val="16"/>
          <w:szCs w:val="16"/>
        </w:rPr>
        <w:t>be</w:t>
      </w:r>
      <w:r w:rsidRPr="00DB46BC">
        <w:rPr>
          <w:rFonts w:ascii="Times New Roman" w:eastAsia="Arial" w:hAnsi="Times New Roman" w:cs="Times New Roman"/>
          <w:b/>
          <w:bCs/>
          <w:color w:val="231F20"/>
          <w:spacing w:val="3"/>
          <w:sz w:val="16"/>
          <w:szCs w:val="16"/>
        </w:rPr>
        <w:t xml:space="preserve"> </w:t>
      </w:r>
      <w:r w:rsidRPr="00DB46BC">
        <w:rPr>
          <w:rFonts w:ascii="Times New Roman" w:eastAsia="Arial" w:hAnsi="Times New Roman" w:cs="Times New Roman"/>
          <w:b/>
          <w:bCs/>
          <w:color w:val="231F20"/>
          <w:sz w:val="16"/>
          <w:szCs w:val="16"/>
        </w:rPr>
        <w:t>used</w:t>
      </w:r>
      <w:r w:rsidRPr="00DB46BC">
        <w:rPr>
          <w:rFonts w:ascii="Times New Roman" w:eastAsia="Arial" w:hAnsi="Times New Roman" w:cs="Times New Roman"/>
          <w:b/>
          <w:bCs/>
          <w:color w:val="231F20"/>
          <w:spacing w:val="-5"/>
          <w:sz w:val="16"/>
          <w:szCs w:val="16"/>
        </w:rPr>
        <w:t xml:space="preserve"> </w:t>
      </w:r>
      <w:r w:rsidRPr="00DB46BC">
        <w:rPr>
          <w:rFonts w:ascii="Times New Roman" w:eastAsia="Arial" w:hAnsi="Times New Roman" w:cs="Times New Roman"/>
          <w:b/>
          <w:bCs/>
          <w:color w:val="231F20"/>
          <w:sz w:val="16"/>
          <w:szCs w:val="16"/>
        </w:rPr>
        <w:t>to</w:t>
      </w:r>
      <w:r w:rsidRPr="00DB46BC">
        <w:rPr>
          <w:rFonts w:ascii="Times New Roman" w:eastAsia="Arial" w:hAnsi="Times New Roman" w:cs="Times New Roman"/>
          <w:b/>
          <w:bCs/>
          <w:color w:val="231F20"/>
          <w:spacing w:val="4"/>
          <w:sz w:val="16"/>
          <w:szCs w:val="16"/>
        </w:rPr>
        <w:t xml:space="preserve"> </w:t>
      </w:r>
      <w:r w:rsidRPr="00DB46BC">
        <w:rPr>
          <w:rFonts w:ascii="Times New Roman" w:eastAsia="Arial" w:hAnsi="Times New Roman" w:cs="Times New Roman"/>
          <w:b/>
          <w:bCs/>
          <w:color w:val="231F20"/>
          <w:sz w:val="16"/>
          <w:szCs w:val="16"/>
        </w:rPr>
        <w:t>partially</w:t>
      </w:r>
      <w:r w:rsidRPr="00DB46BC">
        <w:rPr>
          <w:rFonts w:ascii="Times New Roman" w:eastAsia="Arial" w:hAnsi="Times New Roman" w:cs="Times New Roman"/>
          <w:b/>
          <w:bCs/>
          <w:color w:val="231F20"/>
          <w:spacing w:val="-17"/>
          <w:sz w:val="16"/>
          <w:szCs w:val="16"/>
        </w:rPr>
        <w:t xml:space="preserve"> </w:t>
      </w:r>
      <w:r w:rsidRPr="00DB46BC">
        <w:rPr>
          <w:rFonts w:ascii="Times New Roman" w:eastAsia="Arial" w:hAnsi="Times New Roman" w:cs="Times New Roman"/>
          <w:b/>
          <w:bCs/>
          <w:color w:val="231F20"/>
          <w:sz w:val="16"/>
          <w:szCs w:val="16"/>
        </w:rPr>
        <w:t>satisfy a</w:t>
      </w:r>
      <w:r w:rsidRPr="00DB46BC">
        <w:rPr>
          <w:rFonts w:ascii="Times New Roman" w:eastAsia="Arial" w:hAnsi="Times New Roman" w:cs="Times New Roman"/>
          <w:b/>
          <w:bCs/>
          <w:color w:val="231F20"/>
          <w:spacing w:val="-4"/>
          <w:sz w:val="16"/>
          <w:szCs w:val="16"/>
        </w:rPr>
        <w:t>r</w:t>
      </w:r>
      <w:r w:rsidRPr="00DB46BC">
        <w:rPr>
          <w:rFonts w:ascii="Times New Roman" w:eastAsia="Arial" w:hAnsi="Times New Roman" w:cs="Times New Roman"/>
          <w:b/>
          <w:bCs/>
          <w:color w:val="231F20"/>
          <w:sz w:val="16"/>
          <w:szCs w:val="16"/>
        </w:rPr>
        <w:t>eas</w:t>
      </w:r>
      <w:r w:rsidRPr="00DB46BC">
        <w:rPr>
          <w:rFonts w:ascii="Times New Roman" w:eastAsia="Arial" w:hAnsi="Times New Roman" w:cs="Times New Roman"/>
          <w:b/>
          <w:bCs/>
          <w:color w:val="231F20"/>
          <w:spacing w:val="6"/>
          <w:sz w:val="16"/>
          <w:szCs w:val="16"/>
        </w:rPr>
        <w:t xml:space="preserve"> </w:t>
      </w:r>
      <w:r w:rsidRPr="00DB46BC">
        <w:rPr>
          <w:rFonts w:ascii="Times New Roman" w:eastAsia="Arial" w:hAnsi="Times New Roman" w:cs="Times New Roman"/>
          <w:b/>
          <w:bCs/>
          <w:color w:val="231F20"/>
          <w:sz w:val="16"/>
          <w:szCs w:val="16"/>
        </w:rPr>
        <w:t>3B</w:t>
      </w:r>
      <w:r w:rsidRPr="00DB46BC">
        <w:rPr>
          <w:rFonts w:ascii="Times New Roman" w:eastAsia="Arial" w:hAnsi="Times New Roman" w:cs="Times New Roman"/>
          <w:b/>
          <w:bCs/>
          <w:color w:val="231F20"/>
          <w:spacing w:val="-6"/>
          <w:sz w:val="16"/>
          <w:szCs w:val="16"/>
        </w:rPr>
        <w:t xml:space="preserve"> </w:t>
      </w:r>
      <w:r w:rsidRPr="00DB46BC">
        <w:rPr>
          <w:rFonts w:ascii="Times New Roman" w:eastAsia="Arial" w:hAnsi="Times New Roman" w:cs="Times New Roman"/>
          <w:b/>
          <w:bCs/>
          <w:color w:val="231F20"/>
          <w:sz w:val="16"/>
          <w:szCs w:val="16"/>
        </w:rPr>
        <w:t>or 4 per</w:t>
      </w:r>
      <w:r w:rsidRPr="00DB46BC">
        <w:rPr>
          <w:rFonts w:ascii="Times New Roman" w:eastAsia="Arial" w:hAnsi="Times New Roman" w:cs="Times New Roman"/>
          <w:b/>
          <w:bCs/>
          <w:color w:val="231F20"/>
          <w:spacing w:val="3"/>
          <w:sz w:val="16"/>
          <w:szCs w:val="16"/>
        </w:rPr>
        <w:t xml:space="preserve"> </w:t>
      </w:r>
      <w:r w:rsidRPr="00DB46BC">
        <w:rPr>
          <w:rFonts w:ascii="Times New Roman" w:eastAsia="Arial" w:hAnsi="Times New Roman" w:cs="Times New Roman"/>
          <w:b/>
          <w:bCs/>
          <w:color w:val="231F20"/>
          <w:sz w:val="16"/>
          <w:szCs w:val="16"/>
        </w:rPr>
        <w:t>cur</w:t>
      </w:r>
      <w:r w:rsidRPr="00DB46BC">
        <w:rPr>
          <w:rFonts w:ascii="Times New Roman" w:eastAsia="Arial" w:hAnsi="Times New Roman" w:cs="Times New Roman"/>
          <w:b/>
          <w:bCs/>
          <w:color w:val="231F20"/>
          <w:spacing w:val="-4"/>
          <w:sz w:val="16"/>
          <w:szCs w:val="16"/>
        </w:rPr>
        <w:t>r</w:t>
      </w:r>
      <w:r w:rsidRPr="00DB46BC">
        <w:rPr>
          <w:rFonts w:ascii="Times New Roman" w:eastAsia="Arial" w:hAnsi="Times New Roman" w:cs="Times New Roman"/>
          <w:b/>
          <w:bCs/>
          <w:color w:val="231F20"/>
          <w:sz w:val="16"/>
          <w:szCs w:val="16"/>
        </w:rPr>
        <w:t>ent</w:t>
      </w:r>
      <w:r w:rsidRPr="00DB46BC">
        <w:rPr>
          <w:rFonts w:ascii="Times New Roman" w:eastAsia="Arial" w:hAnsi="Times New Roman" w:cs="Times New Roman"/>
          <w:b/>
          <w:bCs/>
          <w:color w:val="231F20"/>
          <w:spacing w:val="3"/>
          <w:sz w:val="16"/>
          <w:szCs w:val="16"/>
        </w:rPr>
        <w:t xml:space="preserve"> </w:t>
      </w:r>
      <w:r w:rsidRPr="00DB46BC">
        <w:rPr>
          <w:rFonts w:ascii="Times New Roman" w:eastAsia="Arial" w:hAnsi="Times New Roman" w:cs="Times New Roman"/>
          <w:b/>
          <w:bCs/>
          <w:color w:val="231F20"/>
          <w:sz w:val="16"/>
          <w:szCs w:val="16"/>
        </w:rPr>
        <w:t>IGETC</w:t>
      </w:r>
      <w:r w:rsidRPr="00DB46BC">
        <w:rPr>
          <w:rFonts w:ascii="Times New Roman" w:eastAsia="Arial" w:hAnsi="Times New Roman" w:cs="Times New Roman"/>
          <w:b/>
          <w:bCs/>
          <w:color w:val="231F20"/>
          <w:spacing w:val="-7"/>
          <w:sz w:val="16"/>
          <w:szCs w:val="16"/>
        </w:rPr>
        <w:t xml:space="preserve"> </w:t>
      </w:r>
      <w:r w:rsidRPr="00DB46BC">
        <w:rPr>
          <w:rFonts w:ascii="Times New Roman" w:eastAsia="Arial" w:hAnsi="Times New Roman" w:cs="Times New Roman"/>
          <w:b/>
          <w:bCs/>
          <w:color w:val="231F20"/>
          <w:sz w:val="16"/>
          <w:szCs w:val="16"/>
        </w:rPr>
        <w:t>Standa</w:t>
      </w:r>
      <w:r w:rsidRPr="00DB46BC">
        <w:rPr>
          <w:rFonts w:ascii="Times New Roman" w:eastAsia="Arial" w:hAnsi="Times New Roman" w:cs="Times New Roman"/>
          <w:b/>
          <w:bCs/>
          <w:color w:val="231F20"/>
          <w:spacing w:val="-4"/>
          <w:sz w:val="16"/>
          <w:szCs w:val="16"/>
        </w:rPr>
        <w:t>r</w:t>
      </w:r>
      <w:r w:rsidRPr="00DB46BC">
        <w:rPr>
          <w:rFonts w:ascii="Times New Roman" w:eastAsia="Arial" w:hAnsi="Times New Roman" w:cs="Times New Roman"/>
          <w:b/>
          <w:bCs/>
          <w:color w:val="231F20"/>
          <w:w w:val="98"/>
          <w:sz w:val="16"/>
          <w:szCs w:val="16"/>
        </w:rPr>
        <w:t>ds.</w:t>
      </w:r>
    </w:p>
    <w:p w:rsidR="0000555E" w:rsidRPr="00DB46BC" w:rsidRDefault="0000555E" w:rsidP="0000555E">
      <w:pPr>
        <w:spacing w:before="11" w:after="0" w:line="240" w:lineRule="auto"/>
        <w:ind w:right="-20"/>
        <w:rPr>
          <w:rFonts w:ascii="Times New Roman" w:eastAsia="Arial" w:hAnsi="Times New Roman" w:cs="Times New Roman"/>
          <w:color w:val="231F20"/>
          <w:sz w:val="16"/>
          <w:szCs w:val="16"/>
        </w:rPr>
      </w:pPr>
      <w:r w:rsidRPr="00DB46BC">
        <w:rPr>
          <w:rFonts w:ascii="Times New Roman" w:eastAsia="Arial" w:hAnsi="Times New Roman" w:cs="Times New Roman"/>
          <w:color w:val="231F20"/>
          <w:sz w:val="16"/>
          <w:szCs w:val="16"/>
        </w:rPr>
        <w:t>6</w:t>
      </w:r>
      <w:r w:rsidRPr="00DB46BC">
        <w:rPr>
          <w:rFonts w:ascii="Times New Roman" w:eastAsia="Arial" w:hAnsi="Times New Roman" w:cs="Times New Roman"/>
          <w:color w:val="231F20"/>
          <w:spacing w:val="-18"/>
          <w:sz w:val="16"/>
          <w:szCs w:val="16"/>
        </w:rPr>
        <w:t xml:space="preserve"> </w:t>
      </w:r>
      <w:r w:rsidRPr="00DB46BC">
        <w:rPr>
          <w:rFonts w:ascii="Times New Roman" w:eastAsia="Arial" w:hAnsi="Times New Roman" w:cs="Times New Roman"/>
          <w:color w:val="231F20"/>
          <w:sz w:val="16"/>
          <w:szCs w:val="16"/>
        </w:rPr>
        <w:t>semester units,</w:t>
      </w:r>
      <w:r w:rsidRPr="00DB46BC">
        <w:rPr>
          <w:rFonts w:ascii="Times New Roman" w:eastAsia="Arial" w:hAnsi="Times New Roman" w:cs="Times New Roman"/>
          <w:color w:val="231F20"/>
          <w:spacing w:val="5"/>
          <w:sz w:val="16"/>
          <w:szCs w:val="16"/>
        </w:rPr>
        <w:t xml:space="preserve"> </w:t>
      </w:r>
      <w:r w:rsidRPr="00DB46BC">
        <w:rPr>
          <w:rFonts w:ascii="Times New Roman" w:eastAsia="Arial" w:hAnsi="Times New Roman" w:cs="Times New Roman"/>
          <w:color w:val="231F20"/>
          <w:sz w:val="16"/>
          <w:szCs w:val="16"/>
        </w:rPr>
        <w:t>one</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sz w:val="16"/>
          <w:szCs w:val="16"/>
        </w:rPr>
        <w:t>course</w:t>
      </w:r>
      <w:r w:rsidRPr="00DB46BC">
        <w:rPr>
          <w:rFonts w:ascii="Times New Roman" w:eastAsia="Arial" w:hAnsi="Times New Roman" w:cs="Times New Roman"/>
          <w:color w:val="231F20"/>
          <w:spacing w:val="7"/>
          <w:sz w:val="16"/>
          <w:szCs w:val="16"/>
        </w:rPr>
        <w:t xml:space="preserve"> </w:t>
      </w:r>
      <w:r w:rsidRPr="00DB46BC">
        <w:rPr>
          <w:rFonts w:ascii="Times New Roman" w:eastAsia="Arial" w:hAnsi="Times New Roman" w:cs="Times New Roman"/>
          <w:color w:val="231F20"/>
          <w:sz w:val="16"/>
          <w:szCs w:val="16"/>
        </w:rPr>
        <w:t>f</w:t>
      </w:r>
      <w:r w:rsidRPr="00DB46BC">
        <w:rPr>
          <w:rFonts w:ascii="Times New Roman" w:eastAsia="Arial" w:hAnsi="Times New Roman" w:cs="Times New Roman"/>
          <w:color w:val="231F20"/>
          <w:spacing w:val="-4"/>
          <w:sz w:val="16"/>
          <w:szCs w:val="16"/>
        </w:rPr>
        <w:t>r</w:t>
      </w:r>
      <w:r w:rsidRPr="00DB46BC">
        <w:rPr>
          <w:rFonts w:ascii="Times New Roman" w:eastAsia="Arial" w:hAnsi="Times New Roman" w:cs="Times New Roman"/>
          <w:color w:val="231F20"/>
          <w:sz w:val="16"/>
          <w:szCs w:val="16"/>
        </w:rPr>
        <w:t>om</w:t>
      </w:r>
      <w:r w:rsidRPr="00DB46BC">
        <w:rPr>
          <w:rFonts w:ascii="Times New Roman" w:eastAsia="Arial" w:hAnsi="Times New Roman" w:cs="Times New Roman"/>
          <w:color w:val="231F20"/>
          <w:spacing w:val="9"/>
          <w:sz w:val="16"/>
          <w:szCs w:val="16"/>
        </w:rPr>
        <w:t xml:space="preserve"> </w:t>
      </w:r>
      <w:r w:rsidRPr="00DB46BC">
        <w:rPr>
          <w:rFonts w:ascii="Times New Roman" w:eastAsia="Arial" w:hAnsi="Times New Roman" w:cs="Times New Roman"/>
          <w:color w:val="231F20"/>
          <w:sz w:val="16"/>
          <w:szCs w:val="16"/>
        </w:rPr>
        <w:t>g</w:t>
      </w:r>
      <w:r w:rsidRPr="00DB46BC">
        <w:rPr>
          <w:rFonts w:ascii="Times New Roman" w:eastAsia="Arial" w:hAnsi="Times New Roman" w:cs="Times New Roman"/>
          <w:color w:val="231F20"/>
          <w:spacing w:val="-4"/>
          <w:sz w:val="16"/>
          <w:szCs w:val="16"/>
        </w:rPr>
        <w:t>r</w:t>
      </w:r>
      <w:r w:rsidRPr="00DB46BC">
        <w:rPr>
          <w:rFonts w:ascii="Times New Roman" w:eastAsia="Arial" w:hAnsi="Times New Roman" w:cs="Times New Roman"/>
          <w:color w:val="231F20"/>
          <w:sz w:val="16"/>
          <w:szCs w:val="16"/>
        </w:rPr>
        <w:t>oup</w:t>
      </w:r>
      <w:r w:rsidRPr="00DB46BC">
        <w:rPr>
          <w:rFonts w:ascii="Times New Roman" w:eastAsia="Arial" w:hAnsi="Times New Roman" w:cs="Times New Roman"/>
          <w:color w:val="231F20"/>
          <w:spacing w:val="15"/>
          <w:sz w:val="16"/>
          <w:szCs w:val="16"/>
        </w:rPr>
        <w:t xml:space="preserve"> </w:t>
      </w:r>
      <w:r w:rsidRPr="00DB46BC">
        <w:rPr>
          <w:rFonts w:ascii="Times New Roman" w:eastAsia="Arial" w:hAnsi="Times New Roman" w:cs="Times New Roman"/>
          <w:color w:val="231F20"/>
          <w:sz w:val="16"/>
          <w:szCs w:val="16"/>
        </w:rPr>
        <w:t xml:space="preserve">1 </w:t>
      </w:r>
      <w:r w:rsidRPr="00DB46BC">
        <w:rPr>
          <w:rFonts w:ascii="Times New Roman" w:eastAsia="Arial" w:hAnsi="Times New Roman" w:cs="Times New Roman"/>
          <w:b/>
          <w:bCs/>
          <w:color w:val="231F20"/>
          <w:sz w:val="16"/>
          <w:szCs w:val="16"/>
        </w:rPr>
        <w:t xml:space="preserve">and </w:t>
      </w:r>
      <w:r w:rsidRPr="00DB46BC">
        <w:rPr>
          <w:rFonts w:ascii="Times New Roman" w:eastAsia="Arial" w:hAnsi="Times New Roman" w:cs="Times New Roman"/>
          <w:b/>
          <w:color w:val="FF0000"/>
          <w:sz w:val="16"/>
          <w:szCs w:val="16"/>
        </w:rPr>
        <w:t>one</w:t>
      </w:r>
      <w:r w:rsidRPr="00DB46BC">
        <w:rPr>
          <w:rFonts w:ascii="Times New Roman" w:eastAsia="Arial" w:hAnsi="Times New Roman" w:cs="Times New Roman"/>
          <w:b/>
          <w:color w:val="FF0000"/>
          <w:spacing w:val="-4"/>
          <w:sz w:val="16"/>
          <w:szCs w:val="16"/>
        </w:rPr>
        <w:t xml:space="preserve"> </w:t>
      </w:r>
      <w:r w:rsidRPr="00DB46BC">
        <w:rPr>
          <w:rFonts w:ascii="Times New Roman" w:eastAsia="Arial" w:hAnsi="Times New Roman" w:cs="Times New Roman"/>
          <w:b/>
          <w:color w:val="FF0000"/>
          <w:sz w:val="16"/>
          <w:szCs w:val="16"/>
        </w:rPr>
        <w:t>course</w:t>
      </w:r>
      <w:r w:rsidRPr="00DB46BC">
        <w:rPr>
          <w:rFonts w:ascii="Times New Roman" w:eastAsia="Arial" w:hAnsi="Times New Roman" w:cs="Times New Roman"/>
          <w:b/>
          <w:color w:val="FF0000"/>
          <w:spacing w:val="7"/>
          <w:sz w:val="16"/>
          <w:szCs w:val="16"/>
        </w:rPr>
        <w:t xml:space="preserve"> </w:t>
      </w:r>
      <w:r w:rsidRPr="00DB46BC">
        <w:rPr>
          <w:rFonts w:ascii="Times New Roman" w:eastAsia="Arial" w:hAnsi="Times New Roman" w:cs="Times New Roman"/>
          <w:b/>
          <w:color w:val="FF0000"/>
          <w:sz w:val="16"/>
          <w:szCs w:val="16"/>
        </w:rPr>
        <w:t>f</w:t>
      </w:r>
      <w:r w:rsidRPr="00DB46BC">
        <w:rPr>
          <w:rFonts w:ascii="Times New Roman" w:eastAsia="Arial" w:hAnsi="Times New Roman" w:cs="Times New Roman"/>
          <w:b/>
          <w:color w:val="FF0000"/>
          <w:spacing w:val="-4"/>
          <w:sz w:val="16"/>
          <w:szCs w:val="16"/>
        </w:rPr>
        <w:t>r</w:t>
      </w:r>
      <w:r w:rsidRPr="00DB46BC">
        <w:rPr>
          <w:rFonts w:ascii="Times New Roman" w:eastAsia="Arial" w:hAnsi="Times New Roman" w:cs="Times New Roman"/>
          <w:b/>
          <w:color w:val="FF0000"/>
          <w:sz w:val="16"/>
          <w:szCs w:val="16"/>
        </w:rPr>
        <w:t>om</w:t>
      </w:r>
      <w:r w:rsidRPr="00DB46BC">
        <w:rPr>
          <w:rFonts w:ascii="Times New Roman" w:eastAsia="Arial" w:hAnsi="Times New Roman" w:cs="Times New Roman"/>
          <w:b/>
          <w:color w:val="FF0000"/>
          <w:spacing w:val="9"/>
          <w:sz w:val="16"/>
          <w:szCs w:val="16"/>
        </w:rPr>
        <w:t xml:space="preserve"> </w:t>
      </w:r>
      <w:r w:rsidRPr="00DB46BC">
        <w:rPr>
          <w:rFonts w:ascii="Times New Roman" w:eastAsia="Arial" w:hAnsi="Times New Roman" w:cs="Times New Roman"/>
          <w:b/>
          <w:color w:val="FF0000"/>
          <w:sz w:val="16"/>
          <w:szCs w:val="16"/>
        </w:rPr>
        <w:t>g</w:t>
      </w:r>
      <w:r w:rsidRPr="00DB46BC">
        <w:rPr>
          <w:rFonts w:ascii="Times New Roman" w:eastAsia="Arial" w:hAnsi="Times New Roman" w:cs="Times New Roman"/>
          <w:b/>
          <w:color w:val="FF0000"/>
          <w:spacing w:val="-4"/>
          <w:sz w:val="16"/>
          <w:szCs w:val="16"/>
        </w:rPr>
        <w:t>r</w:t>
      </w:r>
      <w:r w:rsidRPr="00DB46BC">
        <w:rPr>
          <w:rFonts w:ascii="Times New Roman" w:eastAsia="Arial" w:hAnsi="Times New Roman" w:cs="Times New Roman"/>
          <w:b/>
          <w:color w:val="FF0000"/>
          <w:sz w:val="16"/>
          <w:szCs w:val="16"/>
        </w:rPr>
        <w:t>oup</w:t>
      </w:r>
      <w:r w:rsidRPr="00DB46BC">
        <w:rPr>
          <w:rFonts w:ascii="Times New Roman" w:eastAsia="Arial" w:hAnsi="Times New Roman" w:cs="Times New Roman"/>
          <w:b/>
          <w:color w:val="FF0000"/>
          <w:spacing w:val="15"/>
          <w:sz w:val="16"/>
          <w:szCs w:val="16"/>
        </w:rPr>
        <w:t xml:space="preserve"> </w:t>
      </w:r>
      <w:r w:rsidRPr="00DB46BC">
        <w:rPr>
          <w:rFonts w:ascii="Times New Roman" w:eastAsia="Arial" w:hAnsi="Times New Roman" w:cs="Times New Roman"/>
          <w:b/>
          <w:color w:val="FF0000"/>
          <w:sz w:val="16"/>
          <w:szCs w:val="16"/>
        </w:rPr>
        <w:t>2</w:t>
      </w:r>
    </w:p>
    <w:p w:rsidR="0000555E" w:rsidRPr="00DB46BC" w:rsidRDefault="0000555E" w:rsidP="0000555E">
      <w:pPr>
        <w:spacing w:before="11" w:after="0" w:line="240" w:lineRule="auto"/>
        <w:ind w:right="-20"/>
        <w:rPr>
          <w:rFonts w:ascii="Times New Roman" w:eastAsia="Arial" w:hAnsi="Times New Roman" w:cs="Times New Roman"/>
          <w:color w:val="231F20"/>
          <w:sz w:val="16"/>
          <w:szCs w:val="16"/>
        </w:rPr>
      </w:pPr>
      <w:r w:rsidRPr="00DB46BC">
        <w:rPr>
          <w:rFonts w:ascii="Times New Roman" w:eastAsia="Arial" w:hAnsi="Times New Roman" w:cs="Times New Roman"/>
          <w:color w:val="231F20"/>
          <w:w w:val="95"/>
          <w:sz w:val="16"/>
          <w:szCs w:val="16"/>
        </w:rPr>
        <w:t>G</w:t>
      </w:r>
      <w:r w:rsidRPr="00DB46BC">
        <w:rPr>
          <w:rFonts w:ascii="Times New Roman" w:eastAsia="Arial" w:hAnsi="Times New Roman" w:cs="Times New Roman"/>
          <w:color w:val="231F20"/>
          <w:spacing w:val="-4"/>
          <w:w w:val="95"/>
          <w:sz w:val="16"/>
          <w:szCs w:val="16"/>
        </w:rPr>
        <w:t>r</w:t>
      </w:r>
      <w:r w:rsidRPr="00DB46BC">
        <w:rPr>
          <w:rFonts w:ascii="Times New Roman" w:eastAsia="Arial" w:hAnsi="Times New Roman" w:cs="Times New Roman"/>
          <w:color w:val="231F20"/>
          <w:w w:val="95"/>
          <w:sz w:val="16"/>
          <w:szCs w:val="16"/>
        </w:rPr>
        <w:t>oup</w:t>
      </w:r>
      <w:r w:rsidRPr="00DB46BC">
        <w:rPr>
          <w:rFonts w:ascii="Times New Roman" w:eastAsia="Arial" w:hAnsi="Times New Roman" w:cs="Times New Roman"/>
          <w:color w:val="231F20"/>
          <w:spacing w:val="6"/>
          <w:w w:val="95"/>
          <w:sz w:val="16"/>
          <w:szCs w:val="16"/>
        </w:rPr>
        <w:t xml:space="preserve"> </w:t>
      </w:r>
      <w:r w:rsidRPr="00DB46BC">
        <w:rPr>
          <w:rFonts w:ascii="Times New Roman" w:eastAsia="Arial" w:hAnsi="Times New Roman" w:cs="Times New Roman"/>
          <w:color w:val="231F20"/>
          <w:sz w:val="16"/>
          <w:szCs w:val="16"/>
        </w:rPr>
        <w:t>1</w:t>
      </w:r>
      <w:r w:rsidRPr="00DB46BC">
        <w:rPr>
          <w:rFonts w:ascii="Times New Roman" w:eastAsia="Arial" w:hAnsi="Times New Roman" w:cs="Times New Roman"/>
          <w:color w:val="231F20"/>
          <w:spacing w:val="-9"/>
          <w:sz w:val="16"/>
          <w:szCs w:val="16"/>
        </w:rPr>
        <w:t xml:space="preserve"> </w:t>
      </w:r>
      <w:r w:rsidRPr="00DB46BC">
        <w:rPr>
          <w:rFonts w:ascii="Times New Roman" w:eastAsia="Arial" w:hAnsi="Times New Roman" w:cs="Times New Roman"/>
          <w:color w:val="231F20"/>
          <w:sz w:val="16"/>
          <w:szCs w:val="16"/>
        </w:rPr>
        <w:t>-</w:t>
      </w:r>
      <w:r w:rsidRPr="00DB46BC">
        <w:rPr>
          <w:rFonts w:ascii="Times New Roman" w:eastAsia="Arial" w:hAnsi="Times New Roman" w:cs="Times New Roman"/>
          <w:color w:val="231F20"/>
          <w:spacing w:val="4"/>
          <w:sz w:val="16"/>
          <w:szCs w:val="16"/>
        </w:rPr>
        <w:t xml:space="preserve"> </w:t>
      </w:r>
      <w:r w:rsidRPr="00DB46BC">
        <w:rPr>
          <w:rFonts w:ascii="Times New Roman" w:eastAsia="Arial" w:hAnsi="Times New Roman" w:cs="Times New Roman"/>
          <w:color w:val="231F20"/>
          <w:w w:val="91"/>
          <w:sz w:val="16"/>
          <w:szCs w:val="16"/>
        </w:rPr>
        <w:t>POLIT</w:t>
      </w:r>
      <w:r w:rsidRPr="00DB46BC">
        <w:rPr>
          <w:rFonts w:ascii="Times New Roman" w:eastAsia="Arial" w:hAnsi="Times New Roman" w:cs="Times New Roman"/>
          <w:color w:val="231F20"/>
          <w:spacing w:val="3"/>
          <w:w w:val="91"/>
          <w:sz w:val="16"/>
          <w:szCs w:val="16"/>
        </w:rPr>
        <w:t xml:space="preserve"> </w:t>
      </w:r>
      <w:r w:rsidRPr="00DB46BC">
        <w:rPr>
          <w:rFonts w:ascii="Times New Roman" w:eastAsia="Arial" w:hAnsi="Times New Roman" w:cs="Times New Roman"/>
          <w:color w:val="231F20"/>
          <w:sz w:val="16"/>
          <w:szCs w:val="16"/>
        </w:rPr>
        <w:t>100,</w:t>
      </w:r>
      <w:r w:rsidRPr="00DB46BC">
        <w:rPr>
          <w:rFonts w:ascii="Times New Roman" w:eastAsia="Arial" w:hAnsi="Times New Roman" w:cs="Times New Roman"/>
          <w:color w:val="231F20"/>
          <w:spacing w:val="-24"/>
          <w:sz w:val="16"/>
          <w:szCs w:val="16"/>
        </w:rPr>
        <w:t xml:space="preserve"> </w:t>
      </w:r>
      <w:r w:rsidRPr="00DB46BC">
        <w:rPr>
          <w:rFonts w:ascii="Times New Roman" w:eastAsia="Arial" w:hAnsi="Times New Roman" w:cs="Times New Roman"/>
          <w:color w:val="231F20"/>
          <w:w w:val="93"/>
          <w:sz w:val="16"/>
          <w:szCs w:val="16"/>
        </w:rPr>
        <w:t>POLIT</w:t>
      </w:r>
      <w:r w:rsidRPr="00DB46BC">
        <w:rPr>
          <w:rFonts w:ascii="Times New Roman" w:eastAsia="Arial" w:hAnsi="Times New Roman" w:cs="Times New Roman"/>
          <w:color w:val="231F20"/>
          <w:spacing w:val="-11"/>
          <w:w w:val="93"/>
          <w:sz w:val="16"/>
          <w:szCs w:val="16"/>
        </w:rPr>
        <w:t xml:space="preserve"> </w:t>
      </w:r>
      <w:r w:rsidRPr="00DB46BC">
        <w:rPr>
          <w:rFonts w:ascii="Times New Roman" w:eastAsia="Arial" w:hAnsi="Times New Roman" w:cs="Times New Roman"/>
          <w:color w:val="231F20"/>
          <w:w w:val="93"/>
          <w:sz w:val="16"/>
          <w:szCs w:val="16"/>
        </w:rPr>
        <w:t>100H,</w:t>
      </w:r>
      <w:r w:rsidRPr="00DB46BC">
        <w:rPr>
          <w:rFonts w:ascii="Times New Roman" w:eastAsia="Arial" w:hAnsi="Times New Roman" w:cs="Times New Roman"/>
          <w:color w:val="231F20"/>
          <w:spacing w:val="19"/>
          <w:w w:val="93"/>
          <w:sz w:val="16"/>
          <w:szCs w:val="16"/>
        </w:rPr>
        <w:t xml:space="preserve"> </w:t>
      </w:r>
      <w:r w:rsidRPr="00DB46BC">
        <w:rPr>
          <w:rFonts w:ascii="Times New Roman" w:eastAsia="Arial" w:hAnsi="Times New Roman" w:cs="Times New Roman"/>
          <w:color w:val="231F20"/>
          <w:sz w:val="16"/>
          <w:szCs w:val="16"/>
        </w:rPr>
        <w:t>G</w:t>
      </w:r>
      <w:r w:rsidRPr="00DB46BC">
        <w:rPr>
          <w:rFonts w:ascii="Times New Roman" w:eastAsia="Arial" w:hAnsi="Times New Roman" w:cs="Times New Roman"/>
          <w:color w:val="231F20"/>
          <w:spacing w:val="-4"/>
          <w:sz w:val="16"/>
          <w:szCs w:val="16"/>
        </w:rPr>
        <w:t>r</w:t>
      </w:r>
      <w:r w:rsidRPr="00DB46BC">
        <w:rPr>
          <w:rFonts w:ascii="Times New Roman" w:eastAsia="Arial" w:hAnsi="Times New Roman" w:cs="Times New Roman"/>
          <w:color w:val="231F20"/>
          <w:sz w:val="16"/>
          <w:szCs w:val="16"/>
        </w:rPr>
        <w:t>oup</w:t>
      </w:r>
      <w:r w:rsidRPr="00DB46BC">
        <w:rPr>
          <w:rFonts w:ascii="Times New Roman" w:eastAsia="Arial" w:hAnsi="Times New Roman" w:cs="Times New Roman"/>
          <w:color w:val="231F20"/>
          <w:spacing w:val="6"/>
          <w:sz w:val="16"/>
          <w:szCs w:val="16"/>
        </w:rPr>
        <w:t xml:space="preserve"> </w:t>
      </w:r>
      <w:r w:rsidRPr="00DB46BC">
        <w:rPr>
          <w:rFonts w:ascii="Times New Roman" w:eastAsia="Arial" w:hAnsi="Times New Roman" w:cs="Times New Roman"/>
          <w:color w:val="231F20"/>
          <w:sz w:val="16"/>
          <w:szCs w:val="16"/>
        </w:rPr>
        <w:t>2 -</w:t>
      </w:r>
      <w:r w:rsidRPr="00DB46BC">
        <w:rPr>
          <w:rFonts w:ascii="Times New Roman" w:eastAsia="Arial" w:hAnsi="Times New Roman" w:cs="Times New Roman"/>
          <w:color w:val="231F20"/>
          <w:spacing w:val="12"/>
          <w:sz w:val="16"/>
          <w:szCs w:val="16"/>
        </w:rPr>
        <w:t xml:space="preserve"> </w:t>
      </w:r>
      <w:r w:rsidRPr="00DB46BC">
        <w:rPr>
          <w:rFonts w:ascii="Times New Roman" w:eastAsia="Arial" w:hAnsi="Times New Roman" w:cs="Times New Roman"/>
          <w:b/>
          <w:color w:val="FF0000"/>
          <w:sz w:val="16"/>
          <w:szCs w:val="16"/>
        </w:rPr>
        <w:t>HIST</w:t>
      </w:r>
      <w:r w:rsidRPr="00DB46BC">
        <w:rPr>
          <w:rFonts w:ascii="Times New Roman" w:eastAsia="Arial" w:hAnsi="Times New Roman" w:cs="Times New Roman"/>
          <w:color w:val="231F20"/>
          <w:spacing w:val="-20"/>
          <w:sz w:val="16"/>
          <w:szCs w:val="16"/>
        </w:rPr>
        <w:t xml:space="preserve"> </w:t>
      </w:r>
      <w:r w:rsidRPr="00DB46BC">
        <w:rPr>
          <w:rFonts w:ascii="Times New Roman" w:eastAsia="Arial" w:hAnsi="Times New Roman" w:cs="Times New Roman"/>
          <w:b/>
          <w:color w:val="FF0000"/>
          <w:sz w:val="16"/>
          <w:szCs w:val="16"/>
        </w:rPr>
        <w:t>100</w:t>
      </w:r>
      <w:r w:rsidRPr="00DB46BC">
        <w:rPr>
          <w:rFonts w:ascii="Times New Roman" w:eastAsia="Arial" w:hAnsi="Times New Roman" w:cs="Times New Roman"/>
          <w:color w:val="231F20"/>
          <w:sz w:val="16"/>
          <w:szCs w:val="16"/>
        </w:rPr>
        <w:t xml:space="preserve">, 100H, </w:t>
      </w:r>
      <w:r w:rsidRPr="00DB46BC">
        <w:rPr>
          <w:rFonts w:ascii="Times New Roman" w:eastAsia="Arial" w:hAnsi="Times New Roman" w:cs="Times New Roman"/>
          <w:b/>
          <w:color w:val="FF0000"/>
          <w:sz w:val="16"/>
          <w:szCs w:val="16"/>
        </w:rPr>
        <w:t>101</w:t>
      </w:r>
      <w:r w:rsidRPr="00DB46BC">
        <w:rPr>
          <w:rFonts w:ascii="Times New Roman" w:eastAsia="Arial" w:hAnsi="Times New Roman" w:cs="Times New Roman"/>
          <w:color w:val="231F20"/>
          <w:sz w:val="16"/>
          <w:szCs w:val="16"/>
        </w:rPr>
        <w:t>, 101H</w:t>
      </w:r>
    </w:p>
    <w:p w:rsidR="0000555E" w:rsidRPr="00DB46BC" w:rsidRDefault="0000555E" w:rsidP="0000555E">
      <w:pPr>
        <w:tabs>
          <w:tab w:val="left" w:pos="820"/>
        </w:tabs>
        <w:spacing w:before="36" w:after="0" w:line="240" w:lineRule="auto"/>
        <w:ind w:right="-20"/>
        <w:rPr>
          <w:rFonts w:ascii="Times New Roman" w:eastAsia="Arial" w:hAnsi="Times New Roman" w:cs="Times New Roman"/>
          <w:b/>
          <w:bCs/>
          <w:color w:val="231F20"/>
          <w:sz w:val="16"/>
          <w:szCs w:val="16"/>
        </w:rPr>
      </w:pPr>
    </w:p>
    <w:p w:rsidR="0000555E" w:rsidRPr="00DB46BC" w:rsidRDefault="0000555E" w:rsidP="0000555E">
      <w:pPr>
        <w:tabs>
          <w:tab w:val="left" w:pos="820"/>
        </w:tabs>
        <w:spacing w:before="36" w:after="0" w:line="240" w:lineRule="auto"/>
        <w:ind w:right="-20"/>
        <w:rPr>
          <w:rFonts w:ascii="Times New Roman" w:eastAsia="Arial" w:hAnsi="Times New Roman" w:cs="Times New Roman"/>
          <w:sz w:val="16"/>
          <w:szCs w:val="16"/>
        </w:rPr>
      </w:pPr>
      <w:r w:rsidRPr="00DB46BC">
        <w:rPr>
          <w:rFonts w:ascii="Times New Roman" w:eastAsia="Arial" w:hAnsi="Times New Roman" w:cs="Times New Roman"/>
          <w:bCs/>
          <w:color w:val="231F20"/>
          <w:sz w:val="16"/>
          <w:szCs w:val="16"/>
        </w:rPr>
        <w:lastRenderedPageBreak/>
        <w:t>Course may</w:t>
      </w:r>
      <w:r w:rsidRPr="00DB46BC">
        <w:rPr>
          <w:rFonts w:ascii="Times New Roman" w:eastAsia="Arial" w:hAnsi="Times New Roman" w:cs="Times New Roman"/>
          <w:bCs/>
          <w:color w:val="231F20"/>
          <w:spacing w:val="-4"/>
          <w:sz w:val="16"/>
          <w:szCs w:val="16"/>
        </w:rPr>
        <w:t xml:space="preserve"> </w:t>
      </w:r>
      <w:r w:rsidRPr="00DB46BC">
        <w:rPr>
          <w:rFonts w:ascii="Times New Roman" w:eastAsia="Arial" w:hAnsi="Times New Roman" w:cs="Times New Roman"/>
          <w:bCs/>
          <w:color w:val="231F20"/>
          <w:sz w:val="16"/>
          <w:szCs w:val="16"/>
        </w:rPr>
        <w:t>be</w:t>
      </w:r>
      <w:r w:rsidRPr="00DB46BC">
        <w:rPr>
          <w:rFonts w:ascii="Times New Roman" w:eastAsia="Arial" w:hAnsi="Times New Roman" w:cs="Times New Roman"/>
          <w:bCs/>
          <w:color w:val="231F20"/>
          <w:spacing w:val="2"/>
          <w:sz w:val="16"/>
          <w:szCs w:val="16"/>
        </w:rPr>
        <w:t xml:space="preserve"> </w:t>
      </w:r>
      <w:r w:rsidRPr="00DB46BC">
        <w:rPr>
          <w:rFonts w:ascii="Times New Roman" w:eastAsia="Arial" w:hAnsi="Times New Roman" w:cs="Times New Roman"/>
          <w:bCs/>
          <w:color w:val="231F20"/>
          <w:sz w:val="16"/>
          <w:szCs w:val="16"/>
        </w:rPr>
        <w:t>listed</w:t>
      </w:r>
      <w:r w:rsidRPr="00DB46BC">
        <w:rPr>
          <w:rFonts w:ascii="Times New Roman" w:eastAsia="Arial" w:hAnsi="Times New Roman" w:cs="Times New Roman"/>
          <w:bCs/>
          <w:color w:val="231F20"/>
          <w:spacing w:val="-5"/>
          <w:sz w:val="16"/>
          <w:szCs w:val="16"/>
        </w:rPr>
        <w:t xml:space="preserve"> </w:t>
      </w:r>
      <w:r w:rsidRPr="00DB46BC">
        <w:rPr>
          <w:rFonts w:ascii="Times New Roman" w:eastAsia="Arial" w:hAnsi="Times New Roman" w:cs="Times New Roman"/>
          <w:bCs/>
          <w:color w:val="231F20"/>
          <w:sz w:val="16"/>
          <w:szCs w:val="16"/>
        </w:rPr>
        <w:t>in</w:t>
      </w:r>
      <w:r w:rsidRPr="00DB46BC">
        <w:rPr>
          <w:rFonts w:ascii="Times New Roman" w:eastAsia="Arial" w:hAnsi="Times New Roman" w:cs="Times New Roman"/>
          <w:bCs/>
          <w:color w:val="231F20"/>
          <w:spacing w:val="-9"/>
          <w:sz w:val="16"/>
          <w:szCs w:val="16"/>
        </w:rPr>
        <w:t xml:space="preserve"> </w:t>
      </w:r>
      <w:r w:rsidRPr="00DB46BC">
        <w:rPr>
          <w:rFonts w:ascii="Times New Roman" w:eastAsia="Arial" w:hAnsi="Times New Roman" w:cs="Times New Roman"/>
          <w:bCs/>
          <w:color w:val="231F20"/>
          <w:sz w:val="16"/>
          <w:szCs w:val="16"/>
        </w:rPr>
        <w:t>mo</w:t>
      </w:r>
      <w:r w:rsidRPr="00DB46BC">
        <w:rPr>
          <w:rFonts w:ascii="Times New Roman" w:eastAsia="Arial" w:hAnsi="Times New Roman" w:cs="Times New Roman"/>
          <w:bCs/>
          <w:color w:val="231F20"/>
          <w:spacing w:val="-4"/>
          <w:sz w:val="16"/>
          <w:szCs w:val="16"/>
        </w:rPr>
        <w:t>r</w:t>
      </w:r>
      <w:r w:rsidRPr="00DB46BC">
        <w:rPr>
          <w:rFonts w:ascii="Times New Roman" w:eastAsia="Arial" w:hAnsi="Times New Roman" w:cs="Times New Roman"/>
          <w:bCs/>
          <w:color w:val="231F20"/>
          <w:sz w:val="16"/>
          <w:szCs w:val="16"/>
        </w:rPr>
        <w:t>e</w:t>
      </w:r>
      <w:r w:rsidRPr="00DB46BC">
        <w:rPr>
          <w:rFonts w:ascii="Times New Roman" w:eastAsia="Arial" w:hAnsi="Times New Roman" w:cs="Times New Roman"/>
          <w:bCs/>
          <w:color w:val="231F20"/>
          <w:spacing w:val="3"/>
          <w:sz w:val="16"/>
          <w:szCs w:val="16"/>
        </w:rPr>
        <w:t xml:space="preserve"> </w:t>
      </w:r>
      <w:r w:rsidRPr="00DB46BC">
        <w:rPr>
          <w:rFonts w:ascii="Times New Roman" w:eastAsia="Arial" w:hAnsi="Times New Roman" w:cs="Times New Roman"/>
          <w:bCs/>
          <w:color w:val="231F20"/>
          <w:sz w:val="16"/>
          <w:szCs w:val="16"/>
        </w:rPr>
        <w:t>than one a</w:t>
      </w:r>
      <w:r w:rsidRPr="00DB46BC">
        <w:rPr>
          <w:rFonts w:ascii="Times New Roman" w:eastAsia="Arial" w:hAnsi="Times New Roman" w:cs="Times New Roman"/>
          <w:bCs/>
          <w:color w:val="231F20"/>
          <w:spacing w:val="-4"/>
          <w:sz w:val="16"/>
          <w:szCs w:val="16"/>
        </w:rPr>
        <w:t>r</w:t>
      </w:r>
      <w:r w:rsidRPr="00DB46BC">
        <w:rPr>
          <w:rFonts w:ascii="Times New Roman" w:eastAsia="Arial" w:hAnsi="Times New Roman" w:cs="Times New Roman"/>
          <w:bCs/>
          <w:color w:val="231F20"/>
          <w:sz w:val="16"/>
          <w:szCs w:val="16"/>
        </w:rPr>
        <w:t>ea,</w:t>
      </w:r>
      <w:r w:rsidRPr="00DB46BC">
        <w:rPr>
          <w:rFonts w:ascii="Times New Roman" w:eastAsia="Arial" w:hAnsi="Times New Roman" w:cs="Times New Roman"/>
          <w:bCs/>
          <w:color w:val="231F20"/>
          <w:spacing w:val="7"/>
          <w:sz w:val="16"/>
          <w:szCs w:val="16"/>
        </w:rPr>
        <w:t xml:space="preserve"> </w:t>
      </w:r>
      <w:r w:rsidRPr="00DB46BC">
        <w:rPr>
          <w:rFonts w:ascii="Times New Roman" w:eastAsia="Arial" w:hAnsi="Times New Roman" w:cs="Times New Roman"/>
          <w:bCs/>
          <w:color w:val="231F20"/>
          <w:sz w:val="16"/>
          <w:szCs w:val="16"/>
        </w:rPr>
        <w:t>but may</w:t>
      </w:r>
      <w:r w:rsidRPr="00DB46BC">
        <w:rPr>
          <w:rFonts w:ascii="Times New Roman" w:eastAsia="Arial" w:hAnsi="Times New Roman" w:cs="Times New Roman"/>
          <w:bCs/>
          <w:color w:val="231F20"/>
          <w:spacing w:val="-4"/>
          <w:sz w:val="16"/>
          <w:szCs w:val="16"/>
        </w:rPr>
        <w:t xml:space="preserve"> </w:t>
      </w:r>
      <w:r w:rsidRPr="00DB46BC">
        <w:rPr>
          <w:rFonts w:ascii="Times New Roman" w:eastAsia="Arial" w:hAnsi="Times New Roman" w:cs="Times New Roman"/>
          <w:bCs/>
          <w:color w:val="231F20"/>
          <w:sz w:val="16"/>
          <w:szCs w:val="16"/>
        </w:rPr>
        <w:t>not be</w:t>
      </w:r>
      <w:r w:rsidRPr="00DB46BC">
        <w:rPr>
          <w:rFonts w:ascii="Times New Roman" w:eastAsia="Arial" w:hAnsi="Times New Roman" w:cs="Times New Roman"/>
          <w:bCs/>
          <w:color w:val="231F20"/>
          <w:spacing w:val="2"/>
          <w:sz w:val="16"/>
          <w:szCs w:val="16"/>
        </w:rPr>
        <w:t xml:space="preserve"> </w:t>
      </w:r>
      <w:r w:rsidRPr="00DB46BC">
        <w:rPr>
          <w:rFonts w:ascii="Times New Roman" w:eastAsia="Arial" w:hAnsi="Times New Roman" w:cs="Times New Roman"/>
          <w:bCs/>
          <w:color w:val="231F20"/>
          <w:sz w:val="16"/>
          <w:szCs w:val="16"/>
        </w:rPr>
        <w:t>applied</w:t>
      </w:r>
      <w:r w:rsidRPr="00DB46BC">
        <w:rPr>
          <w:rFonts w:ascii="Times New Roman" w:eastAsia="Arial" w:hAnsi="Times New Roman" w:cs="Times New Roman"/>
          <w:bCs/>
          <w:color w:val="231F20"/>
          <w:spacing w:val="-7"/>
          <w:sz w:val="16"/>
          <w:szCs w:val="16"/>
        </w:rPr>
        <w:t xml:space="preserve"> </w:t>
      </w:r>
      <w:r w:rsidRPr="00DB46BC">
        <w:rPr>
          <w:rFonts w:ascii="Times New Roman" w:eastAsia="Arial" w:hAnsi="Times New Roman" w:cs="Times New Roman"/>
          <w:bCs/>
          <w:color w:val="231F20"/>
          <w:sz w:val="16"/>
          <w:szCs w:val="16"/>
        </w:rPr>
        <w:t>in</w:t>
      </w:r>
      <w:r w:rsidRPr="00DB46BC">
        <w:rPr>
          <w:rFonts w:ascii="Times New Roman" w:eastAsia="Arial" w:hAnsi="Times New Roman" w:cs="Times New Roman"/>
          <w:bCs/>
          <w:color w:val="231F20"/>
          <w:spacing w:val="-9"/>
          <w:sz w:val="16"/>
          <w:szCs w:val="16"/>
        </w:rPr>
        <w:t xml:space="preserve"> </w:t>
      </w:r>
      <w:r w:rsidRPr="00DB46BC">
        <w:rPr>
          <w:rFonts w:ascii="Times New Roman" w:eastAsia="Arial" w:hAnsi="Times New Roman" w:cs="Times New Roman"/>
          <w:bCs/>
          <w:color w:val="231F20"/>
          <w:sz w:val="16"/>
          <w:szCs w:val="16"/>
        </w:rPr>
        <w:t>mo</w:t>
      </w:r>
      <w:r w:rsidRPr="00DB46BC">
        <w:rPr>
          <w:rFonts w:ascii="Times New Roman" w:eastAsia="Arial" w:hAnsi="Times New Roman" w:cs="Times New Roman"/>
          <w:bCs/>
          <w:color w:val="231F20"/>
          <w:spacing w:val="-4"/>
          <w:sz w:val="16"/>
          <w:szCs w:val="16"/>
        </w:rPr>
        <w:t>r</w:t>
      </w:r>
      <w:r w:rsidRPr="00DB46BC">
        <w:rPr>
          <w:rFonts w:ascii="Times New Roman" w:eastAsia="Arial" w:hAnsi="Times New Roman" w:cs="Times New Roman"/>
          <w:bCs/>
          <w:color w:val="231F20"/>
          <w:sz w:val="16"/>
          <w:szCs w:val="16"/>
        </w:rPr>
        <w:t>e</w:t>
      </w:r>
      <w:r w:rsidRPr="00DB46BC">
        <w:rPr>
          <w:rFonts w:ascii="Times New Roman" w:eastAsia="Arial" w:hAnsi="Times New Roman" w:cs="Times New Roman"/>
          <w:bCs/>
          <w:color w:val="231F20"/>
          <w:spacing w:val="3"/>
          <w:sz w:val="16"/>
          <w:szCs w:val="16"/>
        </w:rPr>
        <w:t xml:space="preserve"> </w:t>
      </w:r>
      <w:r w:rsidRPr="00DB46BC">
        <w:rPr>
          <w:rFonts w:ascii="Times New Roman" w:eastAsia="Arial" w:hAnsi="Times New Roman" w:cs="Times New Roman"/>
          <w:bCs/>
          <w:color w:val="231F20"/>
          <w:sz w:val="16"/>
          <w:szCs w:val="16"/>
        </w:rPr>
        <w:t xml:space="preserve">than one </w:t>
      </w:r>
      <w:r w:rsidRPr="00DB46BC">
        <w:rPr>
          <w:rFonts w:ascii="Times New Roman" w:eastAsia="Arial" w:hAnsi="Times New Roman" w:cs="Times New Roman"/>
          <w:bCs/>
          <w:color w:val="231F20"/>
          <w:w w:val="101"/>
          <w:sz w:val="16"/>
          <w:szCs w:val="16"/>
        </w:rPr>
        <w:t>a</w:t>
      </w:r>
      <w:r w:rsidRPr="00DB46BC">
        <w:rPr>
          <w:rFonts w:ascii="Times New Roman" w:eastAsia="Arial" w:hAnsi="Times New Roman" w:cs="Times New Roman"/>
          <w:bCs/>
          <w:color w:val="231F20"/>
          <w:spacing w:val="-4"/>
          <w:w w:val="101"/>
          <w:sz w:val="16"/>
          <w:szCs w:val="16"/>
        </w:rPr>
        <w:t>r</w:t>
      </w:r>
      <w:r w:rsidRPr="00DB46BC">
        <w:rPr>
          <w:rFonts w:ascii="Times New Roman" w:eastAsia="Arial" w:hAnsi="Times New Roman" w:cs="Times New Roman"/>
          <w:bCs/>
          <w:color w:val="231F20"/>
          <w:w w:val="102"/>
          <w:sz w:val="16"/>
          <w:szCs w:val="16"/>
        </w:rPr>
        <w:t>ea.</w:t>
      </w:r>
    </w:p>
    <w:p w:rsidR="0000555E" w:rsidRPr="00DB46BC" w:rsidRDefault="0000555E" w:rsidP="0000555E">
      <w:pPr>
        <w:tabs>
          <w:tab w:val="left" w:pos="820"/>
        </w:tabs>
        <w:spacing w:after="0" w:line="240" w:lineRule="auto"/>
        <w:ind w:right="1275"/>
        <w:rPr>
          <w:rFonts w:ascii="Times New Roman" w:eastAsia="Arial" w:hAnsi="Times New Roman" w:cs="Times New Roman"/>
          <w:sz w:val="16"/>
          <w:szCs w:val="16"/>
        </w:rPr>
      </w:pPr>
      <w:r w:rsidRPr="00DB46BC">
        <w:rPr>
          <w:rFonts w:ascii="Times New Roman" w:eastAsia="Arial" w:hAnsi="Times New Roman" w:cs="Times New Roman"/>
          <w:bCs/>
          <w:color w:val="231F20"/>
          <w:sz w:val="16"/>
          <w:szCs w:val="16"/>
        </w:rPr>
        <w:t>**Indicates that</w:t>
      </w:r>
      <w:r w:rsidRPr="00DB46BC">
        <w:rPr>
          <w:rFonts w:ascii="Times New Roman" w:eastAsia="Arial" w:hAnsi="Times New Roman" w:cs="Times New Roman"/>
          <w:bCs/>
          <w:color w:val="231F20"/>
          <w:spacing w:val="7"/>
          <w:sz w:val="16"/>
          <w:szCs w:val="16"/>
        </w:rPr>
        <w:t xml:space="preserve"> </w:t>
      </w:r>
      <w:r w:rsidRPr="00DB46BC">
        <w:rPr>
          <w:rFonts w:ascii="Times New Roman" w:eastAsia="Arial" w:hAnsi="Times New Roman" w:cs="Times New Roman"/>
          <w:bCs/>
          <w:color w:val="231F20"/>
          <w:sz w:val="16"/>
          <w:szCs w:val="16"/>
        </w:rPr>
        <w:t>transfer c</w:t>
      </w:r>
      <w:r w:rsidRPr="00DB46BC">
        <w:rPr>
          <w:rFonts w:ascii="Times New Roman" w:eastAsia="Arial" w:hAnsi="Times New Roman" w:cs="Times New Roman"/>
          <w:bCs/>
          <w:color w:val="231F20"/>
          <w:spacing w:val="-4"/>
          <w:sz w:val="16"/>
          <w:szCs w:val="16"/>
        </w:rPr>
        <w:t>r</w:t>
      </w:r>
      <w:r w:rsidRPr="00DB46BC">
        <w:rPr>
          <w:rFonts w:ascii="Times New Roman" w:eastAsia="Arial" w:hAnsi="Times New Roman" w:cs="Times New Roman"/>
          <w:bCs/>
          <w:color w:val="231F20"/>
          <w:sz w:val="16"/>
          <w:szCs w:val="16"/>
        </w:rPr>
        <w:t>edit</w:t>
      </w:r>
      <w:r w:rsidRPr="00DB46BC">
        <w:rPr>
          <w:rFonts w:ascii="Times New Roman" w:eastAsia="Arial" w:hAnsi="Times New Roman" w:cs="Times New Roman"/>
          <w:bCs/>
          <w:color w:val="231F20"/>
          <w:spacing w:val="2"/>
          <w:sz w:val="16"/>
          <w:szCs w:val="16"/>
        </w:rPr>
        <w:t xml:space="preserve"> </w:t>
      </w:r>
      <w:r w:rsidRPr="00DB46BC">
        <w:rPr>
          <w:rFonts w:ascii="Times New Roman" w:eastAsia="Arial" w:hAnsi="Times New Roman" w:cs="Times New Roman"/>
          <w:bCs/>
          <w:color w:val="231F20"/>
          <w:sz w:val="16"/>
          <w:szCs w:val="16"/>
        </w:rPr>
        <w:t>may</w:t>
      </w:r>
      <w:r w:rsidRPr="00DB46BC">
        <w:rPr>
          <w:rFonts w:ascii="Times New Roman" w:eastAsia="Arial" w:hAnsi="Times New Roman" w:cs="Times New Roman"/>
          <w:bCs/>
          <w:color w:val="231F20"/>
          <w:spacing w:val="-4"/>
          <w:sz w:val="16"/>
          <w:szCs w:val="16"/>
        </w:rPr>
        <w:t xml:space="preserve"> </w:t>
      </w:r>
      <w:r w:rsidRPr="00DB46BC">
        <w:rPr>
          <w:rFonts w:ascii="Times New Roman" w:eastAsia="Arial" w:hAnsi="Times New Roman" w:cs="Times New Roman"/>
          <w:bCs/>
          <w:color w:val="231F20"/>
          <w:sz w:val="16"/>
          <w:szCs w:val="16"/>
        </w:rPr>
        <w:t>be</w:t>
      </w:r>
      <w:r w:rsidRPr="00DB46BC">
        <w:rPr>
          <w:rFonts w:ascii="Times New Roman" w:eastAsia="Arial" w:hAnsi="Times New Roman" w:cs="Times New Roman"/>
          <w:bCs/>
          <w:color w:val="231F20"/>
          <w:spacing w:val="2"/>
          <w:sz w:val="16"/>
          <w:szCs w:val="16"/>
        </w:rPr>
        <w:t xml:space="preserve"> </w:t>
      </w:r>
      <w:r w:rsidRPr="00DB46BC">
        <w:rPr>
          <w:rFonts w:ascii="Times New Roman" w:eastAsia="Arial" w:hAnsi="Times New Roman" w:cs="Times New Roman"/>
          <w:bCs/>
          <w:color w:val="231F20"/>
          <w:sz w:val="16"/>
          <w:szCs w:val="16"/>
        </w:rPr>
        <w:t>limited</w:t>
      </w:r>
      <w:r w:rsidRPr="00DB46BC">
        <w:rPr>
          <w:rFonts w:ascii="Times New Roman" w:eastAsia="Arial" w:hAnsi="Times New Roman" w:cs="Times New Roman"/>
          <w:bCs/>
          <w:color w:val="231F20"/>
          <w:spacing w:val="-6"/>
          <w:sz w:val="16"/>
          <w:szCs w:val="16"/>
        </w:rPr>
        <w:t xml:space="preserve"> </w:t>
      </w:r>
      <w:r w:rsidRPr="00DB46BC">
        <w:rPr>
          <w:rFonts w:ascii="Times New Roman" w:eastAsia="Arial" w:hAnsi="Times New Roman" w:cs="Times New Roman"/>
          <w:bCs/>
          <w:color w:val="231F20"/>
          <w:sz w:val="16"/>
          <w:szCs w:val="16"/>
        </w:rPr>
        <w:t>by</w:t>
      </w:r>
      <w:r w:rsidRPr="00DB46BC">
        <w:rPr>
          <w:rFonts w:ascii="Times New Roman" w:eastAsia="Arial" w:hAnsi="Times New Roman" w:cs="Times New Roman"/>
          <w:bCs/>
          <w:color w:val="231F20"/>
          <w:spacing w:val="-9"/>
          <w:sz w:val="16"/>
          <w:szCs w:val="16"/>
        </w:rPr>
        <w:t xml:space="preserve"> </w:t>
      </w:r>
      <w:r w:rsidRPr="00DB46BC">
        <w:rPr>
          <w:rFonts w:ascii="Times New Roman" w:eastAsia="Arial" w:hAnsi="Times New Roman" w:cs="Times New Roman"/>
          <w:bCs/>
          <w:color w:val="231F20"/>
          <w:sz w:val="16"/>
          <w:szCs w:val="16"/>
        </w:rPr>
        <w:t>UC</w:t>
      </w:r>
      <w:r w:rsidRPr="00DB46BC">
        <w:rPr>
          <w:rFonts w:ascii="Times New Roman" w:eastAsia="Arial" w:hAnsi="Times New Roman" w:cs="Times New Roman"/>
          <w:bCs/>
          <w:color w:val="231F20"/>
          <w:spacing w:val="6"/>
          <w:sz w:val="16"/>
          <w:szCs w:val="16"/>
        </w:rPr>
        <w:t xml:space="preserve"> </w:t>
      </w:r>
      <w:r w:rsidRPr="00DB46BC">
        <w:rPr>
          <w:rFonts w:ascii="Times New Roman" w:eastAsia="Arial" w:hAnsi="Times New Roman" w:cs="Times New Roman"/>
          <w:bCs/>
          <w:color w:val="231F20"/>
          <w:sz w:val="16"/>
          <w:szCs w:val="16"/>
        </w:rPr>
        <w:t>or CSU or both.</w:t>
      </w:r>
      <w:r w:rsidRPr="00DB46BC">
        <w:rPr>
          <w:rFonts w:ascii="Times New Roman" w:eastAsia="Arial" w:hAnsi="Times New Roman" w:cs="Times New Roman"/>
          <w:bCs/>
          <w:color w:val="231F20"/>
          <w:spacing w:val="56"/>
          <w:sz w:val="16"/>
          <w:szCs w:val="16"/>
        </w:rPr>
        <w:t xml:space="preserve"> </w:t>
      </w:r>
      <w:r w:rsidRPr="00DB46BC">
        <w:rPr>
          <w:rFonts w:ascii="Times New Roman" w:eastAsia="Arial" w:hAnsi="Times New Roman" w:cs="Times New Roman"/>
          <w:bCs/>
          <w:color w:val="231F20"/>
          <w:sz w:val="16"/>
          <w:szCs w:val="16"/>
        </w:rPr>
        <w:t>Please see</w:t>
      </w:r>
      <w:r w:rsidRPr="00DB46BC">
        <w:rPr>
          <w:rFonts w:ascii="Times New Roman" w:eastAsia="Arial" w:hAnsi="Times New Roman" w:cs="Times New Roman"/>
          <w:bCs/>
          <w:color w:val="231F20"/>
          <w:spacing w:val="3"/>
          <w:sz w:val="16"/>
          <w:szCs w:val="16"/>
        </w:rPr>
        <w:t xml:space="preserve"> </w:t>
      </w:r>
      <w:r w:rsidRPr="00DB46BC">
        <w:rPr>
          <w:rFonts w:ascii="Times New Roman" w:eastAsia="Arial" w:hAnsi="Times New Roman" w:cs="Times New Roman"/>
          <w:bCs/>
          <w:color w:val="231F20"/>
          <w:sz w:val="16"/>
          <w:szCs w:val="16"/>
        </w:rPr>
        <w:t>the</w:t>
      </w:r>
      <w:r w:rsidRPr="00DB46BC">
        <w:rPr>
          <w:rFonts w:ascii="Times New Roman" w:eastAsia="Arial" w:hAnsi="Times New Roman" w:cs="Times New Roman"/>
          <w:bCs/>
          <w:color w:val="231F20"/>
          <w:spacing w:val="3"/>
          <w:sz w:val="16"/>
          <w:szCs w:val="16"/>
        </w:rPr>
        <w:t xml:space="preserve"> </w:t>
      </w:r>
      <w:r w:rsidRPr="00DB46BC">
        <w:rPr>
          <w:rFonts w:ascii="Times New Roman" w:eastAsia="Arial" w:hAnsi="Times New Roman" w:cs="Times New Roman"/>
          <w:bCs/>
          <w:color w:val="231F20"/>
          <w:sz w:val="16"/>
          <w:szCs w:val="16"/>
        </w:rPr>
        <w:t>catalog</w:t>
      </w:r>
      <w:r w:rsidRPr="00DB46BC">
        <w:rPr>
          <w:rFonts w:ascii="Times New Roman" w:eastAsia="Arial" w:hAnsi="Times New Roman" w:cs="Times New Roman"/>
          <w:bCs/>
          <w:color w:val="231F20"/>
          <w:spacing w:val="7"/>
          <w:sz w:val="16"/>
          <w:szCs w:val="16"/>
        </w:rPr>
        <w:t xml:space="preserve"> </w:t>
      </w:r>
      <w:r w:rsidRPr="00DB46BC">
        <w:rPr>
          <w:rFonts w:ascii="Times New Roman" w:eastAsia="Arial" w:hAnsi="Times New Roman" w:cs="Times New Roman"/>
          <w:bCs/>
          <w:color w:val="231F20"/>
          <w:sz w:val="16"/>
          <w:szCs w:val="16"/>
        </w:rPr>
        <w:t>or consult</w:t>
      </w:r>
      <w:r w:rsidRPr="00DB46BC">
        <w:rPr>
          <w:rFonts w:ascii="Times New Roman" w:eastAsia="Arial" w:hAnsi="Times New Roman" w:cs="Times New Roman"/>
          <w:bCs/>
          <w:color w:val="231F20"/>
          <w:spacing w:val="-14"/>
          <w:sz w:val="16"/>
          <w:szCs w:val="16"/>
        </w:rPr>
        <w:t xml:space="preserve"> </w:t>
      </w:r>
      <w:r w:rsidRPr="00DB46BC">
        <w:rPr>
          <w:rFonts w:ascii="Times New Roman" w:eastAsia="Arial" w:hAnsi="Times New Roman" w:cs="Times New Roman"/>
          <w:bCs/>
          <w:color w:val="231F20"/>
          <w:sz w:val="16"/>
          <w:szCs w:val="16"/>
        </w:rPr>
        <w:t>a</w:t>
      </w:r>
      <w:r w:rsidRPr="00DB46BC">
        <w:rPr>
          <w:rFonts w:ascii="Times New Roman" w:eastAsia="Arial" w:hAnsi="Times New Roman" w:cs="Times New Roman"/>
          <w:bCs/>
          <w:color w:val="231F20"/>
          <w:spacing w:val="3"/>
          <w:sz w:val="16"/>
          <w:szCs w:val="16"/>
        </w:rPr>
        <w:t xml:space="preserve"> </w:t>
      </w:r>
      <w:r w:rsidRPr="00DB46BC">
        <w:rPr>
          <w:rFonts w:ascii="Times New Roman" w:eastAsia="Arial" w:hAnsi="Times New Roman" w:cs="Times New Roman"/>
          <w:bCs/>
          <w:color w:val="231F20"/>
          <w:sz w:val="16"/>
          <w:szCs w:val="16"/>
        </w:rPr>
        <w:t>counselo</w:t>
      </w:r>
      <w:r w:rsidRPr="00DB46BC">
        <w:rPr>
          <w:rFonts w:ascii="Times New Roman" w:eastAsia="Arial" w:hAnsi="Times New Roman" w:cs="Times New Roman"/>
          <w:bCs/>
          <w:color w:val="231F20"/>
          <w:spacing w:val="-18"/>
          <w:sz w:val="16"/>
          <w:szCs w:val="16"/>
        </w:rPr>
        <w:t>r</w:t>
      </w:r>
      <w:r w:rsidRPr="00DB46BC">
        <w:rPr>
          <w:rFonts w:ascii="Times New Roman" w:eastAsia="Arial" w:hAnsi="Times New Roman" w:cs="Times New Roman"/>
          <w:bCs/>
          <w:color w:val="231F20"/>
          <w:sz w:val="16"/>
          <w:szCs w:val="16"/>
        </w:rPr>
        <w:t>.</w:t>
      </w:r>
    </w:p>
    <w:p w:rsidR="0000555E" w:rsidRPr="00DB46BC" w:rsidRDefault="0000555E" w:rsidP="0000555E">
      <w:pPr>
        <w:spacing w:after="0" w:line="300" w:lineRule="auto"/>
        <w:ind w:right="1211"/>
        <w:rPr>
          <w:rFonts w:ascii="Times New Roman" w:eastAsia="Arial" w:hAnsi="Times New Roman" w:cs="Times New Roman"/>
          <w:bCs/>
          <w:color w:val="231F20"/>
          <w:sz w:val="16"/>
          <w:szCs w:val="16"/>
        </w:rPr>
      </w:pPr>
    </w:p>
    <w:p w:rsidR="0000555E" w:rsidRPr="0000555E" w:rsidRDefault="0000555E" w:rsidP="0000555E">
      <w:pPr>
        <w:spacing w:after="0" w:line="300" w:lineRule="auto"/>
        <w:ind w:right="1211"/>
        <w:rPr>
          <w:rFonts w:ascii="Times New Roman" w:eastAsia="Arial" w:hAnsi="Times New Roman" w:cs="Times New Roman"/>
          <w:sz w:val="16"/>
          <w:szCs w:val="16"/>
        </w:rPr>
      </w:pPr>
      <w:r w:rsidRPr="00DB46BC">
        <w:rPr>
          <w:rFonts w:ascii="Times New Roman" w:eastAsia="Arial" w:hAnsi="Times New Roman" w:cs="Times New Roman"/>
          <w:bCs/>
          <w:color w:val="231F20"/>
          <w:sz w:val="16"/>
          <w:szCs w:val="16"/>
        </w:rPr>
        <w:t>NOTE:</w:t>
      </w:r>
      <w:r w:rsidRPr="00DB46BC">
        <w:rPr>
          <w:rFonts w:ascii="Times New Roman" w:eastAsia="Arial" w:hAnsi="Times New Roman" w:cs="Times New Roman"/>
          <w:bCs/>
          <w:color w:val="231F20"/>
          <w:spacing w:val="43"/>
          <w:sz w:val="16"/>
          <w:szCs w:val="16"/>
        </w:rPr>
        <w:t xml:space="preserve"> </w:t>
      </w:r>
      <w:r w:rsidRPr="00DB46BC">
        <w:rPr>
          <w:rFonts w:ascii="Times New Roman" w:eastAsia="Arial" w:hAnsi="Times New Roman" w:cs="Times New Roman"/>
          <w:bCs/>
          <w:color w:val="231F20"/>
          <w:sz w:val="16"/>
          <w:szCs w:val="16"/>
        </w:rPr>
        <w:t>App</w:t>
      </w:r>
      <w:r w:rsidRPr="00DB46BC">
        <w:rPr>
          <w:rFonts w:ascii="Times New Roman" w:eastAsia="Arial" w:hAnsi="Times New Roman" w:cs="Times New Roman"/>
          <w:bCs/>
          <w:color w:val="231F20"/>
          <w:spacing w:val="-4"/>
          <w:sz w:val="16"/>
          <w:szCs w:val="16"/>
        </w:rPr>
        <w:t>r</w:t>
      </w:r>
      <w:r w:rsidRPr="00DB46BC">
        <w:rPr>
          <w:rFonts w:ascii="Times New Roman" w:eastAsia="Arial" w:hAnsi="Times New Roman" w:cs="Times New Roman"/>
          <w:bCs/>
          <w:color w:val="231F20"/>
          <w:sz w:val="16"/>
          <w:szCs w:val="16"/>
        </w:rPr>
        <w:t>oved</w:t>
      </w:r>
      <w:r w:rsidRPr="00DB46BC">
        <w:rPr>
          <w:rFonts w:ascii="Times New Roman" w:eastAsia="Arial" w:hAnsi="Times New Roman" w:cs="Times New Roman"/>
          <w:bCs/>
          <w:color w:val="231F20"/>
          <w:spacing w:val="-14"/>
          <w:sz w:val="16"/>
          <w:szCs w:val="16"/>
        </w:rPr>
        <w:t xml:space="preserve"> </w:t>
      </w:r>
      <w:r w:rsidRPr="00DB46BC">
        <w:rPr>
          <w:rFonts w:ascii="Times New Roman" w:eastAsia="Arial" w:hAnsi="Times New Roman" w:cs="Times New Roman"/>
          <w:bCs/>
          <w:color w:val="231F20"/>
          <w:sz w:val="16"/>
          <w:szCs w:val="16"/>
        </w:rPr>
        <w:t>courses</w:t>
      </w:r>
      <w:r w:rsidRPr="00DB46BC">
        <w:rPr>
          <w:rFonts w:ascii="Times New Roman" w:eastAsia="Arial" w:hAnsi="Times New Roman" w:cs="Times New Roman"/>
          <w:bCs/>
          <w:color w:val="231F20"/>
          <w:spacing w:val="-8"/>
          <w:sz w:val="16"/>
          <w:szCs w:val="16"/>
        </w:rPr>
        <w:t xml:space="preserve"> </w:t>
      </w:r>
      <w:r w:rsidRPr="00DB46BC">
        <w:rPr>
          <w:rFonts w:ascii="Times New Roman" w:eastAsia="Arial" w:hAnsi="Times New Roman" w:cs="Times New Roman"/>
          <w:bCs/>
          <w:color w:val="231F20"/>
          <w:sz w:val="16"/>
          <w:szCs w:val="16"/>
        </w:rPr>
        <w:t>a</w:t>
      </w:r>
      <w:r w:rsidRPr="00DB46BC">
        <w:rPr>
          <w:rFonts w:ascii="Times New Roman" w:eastAsia="Arial" w:hAnsi="Times New Roman" w:cs="Times New Roman"/>
          <w:bCs/>
          <w:color w:val="231F20"/>
          <w:spacing w:val="-4"/>
          <w:sz w:val="16"/>
          <w:szCs w:val="16"/>
        </w:rPr>
        <w:t>r</w:t>
      </w:r>
      <w:r w:rsidRPr="00DB46BC">
        <w:rPr>
          <w:rFonts w:ascii="Times New Roman" w:eastAsia="Arial" w:hAnsi="Times New Roman" w:cs="Times New Roman"/>
          <w:bCs/>
          <w:color w:val="231F20"/>
          <w:sz w:val="16"/>
          <w:szCs w:val="16"/>
        </w:rPr>
        <w:t>e</w:t>
      </w:r>
      <w:r w:rsidRPr="00DB46BC">
        <w:rPr>
          <w:rFonts w:ascii="Times New Roman" w:eastAsia="Arial" w:hAnsi="Times New Roman" w:cs="Times New Roman"/>
          <w:bCs/>
          <w:color w:val="231F20"/>
          <w:spacing w:val="5"/>
          <w:sz w:val="16"/>
          <w:szCs w:val="16"/>
        </w:rPr>
        <w:t xml:space="preserve"> </w:t>
      </w:r>
      <w:r w:rsidRPr="00DB46BC">
        <w:rPr>
          <w:rFonts w:ascii="Times New Roman" w:eastAsia="Arial" w:hAnsi="Times New Roman" w:cs="Times New Roman"/>
          <w:bCs/>
          <w:color w:val="231F20"/>
          <w:sz w:val="16"/>
          <w:szCs w:val="16"/>
        </w:rPr>
        <w:t>added</w:t>
      </w:r>
      <w:r w:rsidRPr="00DB46BC">
        <w:rPr>
          <w:rFonts w:ascii="Times New Roman" w:eastAsia="Arial" w:hAnsi="Times New Roman" w:cs="Times New Roman"/>
          <w:bCs/>
          <w:color w:val="231F20"/>
          <w:spacing w:val="6"/>
          <w:sz w:val="16"/>
          <w:szCs w:val="16"/>
        </w:rPr>
        <w:t xml:space="preserve"> </w:t>
      </w:r>
      <w:r w:rsidRPr="00DB46BC">
        <w:rPr>
          <w:rFonts w:ascii="Times New Roman" w:eastAsia="Arial" w:hAnsi="Times New Roman" w:cs="Times New Roman"/>
          <w:bCs/>
          <w:color w:val="231F20"/>
          <w:sz w:val="16"/>
          <w:szCs w:val="16"/>
        </w:rPr>
        <w:t>to</w:t>
      </w:r>
      <w:r w:rsidRPr="00DB46BC">
        <w:rPr>
          <w:rFonts w:ascii="Times New Roman" w:eastAsia="Arial" w:hAnsi="Times New Roman" w:cs="Times New Roman"/>
          <w:bCs/>
          <w:color w:val="231F20"/>
          <w:spacing w:val="4"/>
          <w:sz w:val="16"/>
          <w:szCs w:val="16"/>
        </w:rPr>
        <w:t xml:space="preserve"> </w:t>
      </w:r>
      <w:r w:rsidRPr="00DB46BC">
        <w:rPr>
          <w:rFonts w:ascii="Times New Roman" w:eastAsia="Arial" w:hAnsi="Times New Roman" w:cs="Times New Roman"/>
          <w:bCs/>
          <w:color w:val="231F20"/>
          <w:sz w:val="16"/>
          <w:szCs w:val="16"/>
        </w:rPr>
        <w:t>the</w:t>
      </w:r>
      <w:r w:rsidRPr="00DB46BC">
        <w:rPr>
          <w:rFonts w:ascii="Times New Roman" w:eastAsia="Arial" w:hAnsi="Times New Roman" w:cs="Times New Roman"/>
          <w:bCs/>
          <w:color w:val="231F20"/>
          <w:spacing w:val="3"/>
          <w:sz w:val="16"/>
          <w:szCs w:val="16"/>
        </w:rPr>
        <w:t xml:space="preserve"> </w:t>
      </w:r>
      <w:r w:rsidRPr="00DB46BC">
        <w:rPr>
          <w:rFonts w:ascii="Times New Roman" w:eastAsia="Arial" w:hAnsi="Times New Roman" w:cs="Times New Roman"/>
          <w:bCs/>
          <w:color w:val="231F20"/>
          <w:sz w:val="16"/>
          <w:szCs w:val="16"/>
        </w:rPr>
        <w:t>IGETC</w:t>
      </w:r>
      <w:r w:rsidRPr="00DB46BC">
        <w:rPr>
          <w:rFonts w:ascii="Times New Roman" w:eastAsia="Arial" w:hAnsi="Times New Roman" w:cs="Times New Roman"/>
          <w:bCs/>
          <w:color w:val="231F20"/>
          <w:spacing w:val="-6"/>
          <w:sz w:val="16"/>
          <w:szCs w:val="16"/>
        </w:rPr>
        <w:t xml:space="preserve"> </w:t>
      </w:r>
      <w:r w:rsidRPr="00DB46BC">
        <w:rPr>
          <w:rFonts w:ascii="Times New Roman" w:eastAsia="Arial" w:hAnsi="Times New Roman" w:cs="Times New Roman"/>
          <w:bCs/>
          <w:color w:val="231F20"/>
          <w:sz w:val="16"/>
          <w:szCs w:val="16"/>
        </w:rPr>
        <w:t>each</w:t>
      </w:r>
      <w:r w:rsidRPr="00DB46BC">
        <w:rPr>
          <w:rFonts w:ascii="Times New Roman" w:eastAsia="Arial" w:hAnsi="Times New Roman" w:cs="Times New Roman"/>
          <w:bCs/>
          <w:color w:val="231F20"/>
          <w:spacing w:val="5"/>
          <w:sz w:val="16"/>
          <w:szCs w:val="16"/>
        </w:rPr>
        <w:t xml:space="preserve"> </w:t>
      </w:r>
      <w:r w:rsidRPr="00DB46BC">
        <w:rPr>
          <w:rFonts w:ascii="Times New Roman" w:eastAsia="Arial" w:hAnsi="Times New Roman" w:cs="Times New Roman"/>
          <w:bCs/>
          <w:color w:val="231F20"/>
          <w:sz w:val="16"/>
          <w:szCs w:val="16"/>
        </w:rPr>
        <w:t>yea</w:t>
      </w:r>
      <w:r w:rsidRPr="00DB46BC">
        <w:rPr>
          <w:rFonts w:ascii="Times New Roman" w:eastAsia="Arial" w:hAnsi="Times New Roman" w:cs="Times New Roman"/>
          <w:bCs/>
          <w:color w:val="231F20"/>
          <w:spacing w:val="-18"/>
          <w:sz w:val="16"/>
          <w:szCs w:val="16"/>
        </w:rPr>
        <w:t>r</w:t>
      </w:r>
      <w:r w:rsidRPr="00DB46BC">
        <w:rPr>
          <w:rFonts w:ascii="Times New Roman" w:eastAsia="Arial" w:hAnsi="Times New Roman" w:cs="Times New Roman"/>
          <w:bCs/>
          <w:color w:val="231F20"/>
          <w:sz w:val="16"/>
          <w:szCs w:val="16"/>
        </w:rPr>
        <w:t>.</w:t>
      </w:r>
      <w:r w:rsidRPr="00DB46BC">
        <w:rPr>
          <w:rFonts w:ascii="Times New Roman" w:eastAsia="Arial" w:hAnsi="Times New Roman" w:cs="Times New Roman"/>
          <w:bCs/>
          <w:color w:val="231F20"/>
          <w:spacing w:val="-4"/>
          <w:sz w:val="16"/>
          <w:szCs w:val="16"/>
        </w:rPr>
        <w:t xml:space="preserve"> </w:t>
      </w:r>
      <w:r w:rsidRPr="00DB46BC">
        <w:rPr>
          <w:rFonts w:ascii="Times New Roman" w:eastAsia="Arial" w:hAnsi="Times New Roman" w:cs="Times New Roman"/>
          <w:bCs/>
          <w:color w:val="231F20"/>
          <w:sz w:val="16"/>
          <w:szCs w:val="16"/>
        </w:rPr>
        <w:t>When</w:t>
      </w:r>
      <w:r w:rsidRPr="00DB46BC">
        <w:rPr>
          <w:rFonts w:ascii="Times New Roman" w:eastAsia="Arial" w:hAnsi="Times New Roman" w:cs="Times New Roman"/>
          <w:bCs/>
          <w:color w:val="231F20"/>
          <w:spacing w:val="-5"/>
          <w:sz w:val="16"/>
          <w:szCs w:val="16"/>
        </w:rPr>
        <w:t xml:space="preserve"> </w:t>
      </w:r>
      <w:r w:rsidRPr="00DB46BC">
        <w:rPr>
          <w:rFonts w:ascii="Times New Roman" w:eastAsia="Arial" w:hAnsi="Times New Roman" w:cs="Times New Roman"/>
          <w:bCs/>
          <w:color w:val="231F20"/>
          <w:sz w:val="16"/>
          <w:szCs w:val="16"/>
        </w:rPr>
        <w:t>a</w:t>
      </w:r>
      <w:r w:rsidRPr="00DB46BC">
        <w:rPr>
          <w:rFonts w:ascii="Times New Roman" w:eastAsia="Arial" w:hAnsi="Times New Roman" w:cs="Times New Roman"/>
          <w:bCs/>
          <w:color w:val="231F20"/>
          <w:spacing w:val="3"/>
          <w:sz w:val="16"/>
          <w:szCs w:val="16"/>
        </w:rPr>
        <w:t xml:space="preserve"> </w:t>
      </w:r>
      <w:r w:rsidRPr="00DB46BC">
        <w:rPr>
          <w:rFonts w:ascii="Times New Roman" w:eastAsia="Arial" w:hAnsi="Times New Roman" w:cs="Times New Roman"/>
          <w:bCs/>
          <w:color w:val="231F20"/>
          <w:sz w:val="16"/>
          <w:szCs w:val="16"/>
        </w:rPr>
        <w:t>course</w:t>
      </w:r>
      <w:r w:rsidRPr="00DB46BC">
        <w:rPr>
          <w:rFonts w:ascii="Times New Roman" w:eastAsia="Arial" w:hAnsi="Times New Roman" w:cs="Times New Roman"/>
          <w:bCs/>
          <w:color w:val="231F20"/>
          <w:spacing w:val="-7"/>
          <w:sz w:val="16"/>
          <w:szCs w:val="16"/>
        </w:rPr>
        <w:t xml:space="preserve"> </w:t>
      </w:r>
      <w:r w:rsidRPr="00DB46BC">
        <w:rPr>
          <w:rFonts w:ascii="Times New Roman" w:eastAsia="Arial" w:hAnsi="Times New Roman" w:cs="Times New Roman"/>
          <w:bCs/>
          <w:color w:val="231F20"/>
          <w:sz w:val="16"/>
          <w:szCs w:val="16"/>
        </w:rPr>
        <w:t>is</w:t>
      </w:r>
      <w:r w:rsidRPr="00DB46BC">
        <w:rPr>
          <w:rFonts w:ascii="Times New Roman" w:eastAsia="Arial" w:hAnsi="Times New Roman" w:cs="Times New Roman"/>
          <w:bCs/>
          <w:color w:val="231F20"/>
          <w:spacing w:val="-8"/>
          <w:sz w:val="16"/>
          <w:szCs w:val="16"/>
        </w:rPr>
        <w:t xml:space="preserve"> </w:t>
      </w:r>
      <w:r w:rsidRPr="00DB46BC">
        <w:rPr>
          <w:rFonts w:ascii="Times New Roman" w:eastAsia="Arial" w:hAnsi="Times New Roman" w:cs="Times New Roman"/>
          <w:bCs/>
          <w:color w:val="231F20"/>
          <w:sz w:val="16"/>
          <w:szCs w:val="16"/>
        </w:rPr>
        <w:t>app</w:t>
      </w:r>
      <w:r w:rsidRPr="00DB46BC">
        <w:rPr>
          <w:rFonts w:ascii="Times New Roman" w:eastAsia="Arial" w:hAnsi="Times New Roman" w:cs="Times New Roman"/>
          <w:bCs/>
          <w:color w:val="231F20"/>
          <w:spacing w:val="-4"/>
          <w:sz w:val="16"/>
          <w:szCs w:val="16"/>
        </w:rPr>
        <w:t>r</w:t>
      </w:r>
      <w:r w:rsidRPr="00DB46BC">
        <w:rPr>
          <w:rFonts w:ascii="Times New Roman" w:eastAsia="Arial" w:hAnsi="Times New Roman" w:cs="Times New Roman"/>
          <w:bCs/>
          <w:color w:val="231F20"/>
          <w:sz w:val="16"/>
          <w:szCs w:val="16"/>
        </w:rPr>
        <w:t>oved</w:t>
      </w:r>
      <w:r w:rsidRPr="00DB46BC">
        <w:rPr>
          <w:rFonts w:ascii="Times New Roman" w:eastAsia="Arial" w:hAnsi="Times New Roman" w:cs="Times New Roman"/>
          <w:bCs/>
          <w:color w:val="231F20"/>
          <w:spacing w:val="-5"/>
          <w:sz w:val="16"/>
          <w:szCs w:val="16"/>
        </w:rPr>
        <w:t xml:space="preserve"> </w:t>
      </w:r>
      <w:r w:rsidRPr="00DB46BC">
        <w:rPr>
          <w:rFonts w:ascii="Times New Roman" w:eastAsia="Arial" w:hAnsi="Times New Roman" w:cs="Times New Roman"/>
          <w:bCs/>
          <w:color w:val="231F20"/>
          <w:sz w:val="16"/>
          <w:szCs w:val="16"/>
        </w:rPr>
        <w:t>for IGETC,</w:t>
      </w:r>
      <w:r w:rsidRPr="00DB46BC">
        <w:rPr>
          <w:rFonts w:ascii="Times New Roman" w:eastAsia="Arial" w:hAnsi="Times New Roman" w:cs="Times New Roman"/>
          <w:bCs/>
          <w:color w:val="231F20"/>
          <w:spacing w:val="-7"/>
          <w:sz w:val="16"/>
          <w:szCs w:val="16"/>
        </w:rPr>
        <w:t xml:space="preserve"> </w:t>
      </w:r>
      <w:r w:rsidRPr="00DB46BC">
        <w:rPr>
          <w:rFonts w:ascii="Times New Roman" w:eastAsia="Arial" w:hAnsi="Times New Roman" w:cs="Times New Roman"/>
          <w:bCs/>
          <w:color w:val="231F20"/>
          <w:sz w:val="16"/>
          <w:szCs w:val="16"/>
        </w:rPr>
        <w:t>it will</w:t>
      </w:r>
      <w:r w:rsidRPr="00DB46BC">
        <w:rPr>
          <w:rFonts w:ascii="Times New Roman" w:eastAsia="Arial" w:hAnsi="Times New Roman" w:cs="Times New Roman"/>
          <w:bCs/>
          <w:color w:val="231F20"/>
          <w:spacing w:val="-6"/>
          <w:sz w:val="16"/>
          <w:szCs w:val="16"/>
        </w:rPr>
        <w:t xml:space="preserve"> </w:t>
      </w:r>
      <w:r w:rsidRPr="00DB46BC">
        <w:rPr>
          <w:rFonts w:ascii="Times New Roman" w:eastAsia="Arial" w:hAnsi="Times New Roman" w:cs="Times New Roman"/>
          <w:bCs/>
          <w:color w:val="231F20"/>
          <w:sz w:val="16"/>
          <w:szCs w:val="16"/>
        </w:rPr>
        <w:t>apply</w:t>
      </w:r>
      <w:r w:rsidRPr="00DB46BC">
        <w:rPr>
          <w:rFonts w:ascii="Times New Roman" w:eastAsia="Arial" w:hAnsi="Times New Roman" w:cs="Times New Roman"/>
          <w:bCs/>
          <w:color w:val="231F20"/>
          <w:spacing w:val="-10"/>
          <w:sz w:val="16"/>
          <w:szCs w:val="16"/>
        </w:rPr>
        <w:t xml:space="preserve"> </w:t>
      </w:r>
      <w:r w:rsidRPr="00DB46BC">
        <w:rPr>
          <w:rFonts w:ascii="Times New Roman" w:eastAsia="Arial" w:hAnsi="Times New Roman" w:cs="Times New Roman"/>
          <w:bCs/>
          <w:color w:val="231F20"/>
          <w:sz w:val="16"/>
          <w:szCs w:val="16"/>
        </w:rPr>
        <w:t>ON</w:t>
      </w:r>
      <w:r w:rsidRPr="00DB46BC">
        <w:rPr>
          <w:rFonts w:ascii="Times New Roman" w:eastAsia="Arial" w:hAnsi="Times New Roman" w:cs="Times New Roman"/>
          <w:bCs/>
          <w:color w:val="231F20"/>
          <w:spacing w:val="-22"/>
          <w:sz w:val="16"/>
          <w:szCs w:val="16"/>
        </w:rPr>
        <w:t>L</w:t>
      </w:r>
      <w:r w:rsidRPr="00DB46BC">
        <w:rPr>
          <w:rFonts w:ascii="Times New Roman" w:eastAsia="Arial" w:hAnsi="Times New Roman" w:cs="Times New Roman"/>
          <w:bCs/>
          <w:color w:val="231F20"/>
          <w:sz w:val="16"/>
          <w:szCs w:val="16"/>
        </w:rPr>
        <w:t>Y</w:t>
      </w:r>
      <w:r w:rsidRPr="00DB46BC">
        <w:rPr>
          <w:rFonts w:ascii="Times New Roman" w:eastAsia="Arial" w:hAnsi="Times New Roman" w:cs="Times New Roman"/>
          <w:bCs/>
          <w:color w:val="231F20"/>
          <w:spacing w:val="-1"/>
          <w:sz w:val="16"/>
          <w:szCs w:val="16"/>
        </w:rPr>
        <w:t xml:space="preserve"> </w:t>
      </w:r>
      <w:r w:rsidRPr="00DB46BC">
        <w:rPr>
          <w:rFonts w:ascii="Times New Roman" w:eastAsia="Arial" w:hAnsi="Times New Roman" w:cs="Times New Roman"/>
          <w:bCs/>
          <w:color w:val="231F20"/>
          <w:sz w:val="16"/>
          <w:szCs w:val="16"/>
        </w:rPr>
        <w:t>for the</w:t>
      </w:r>
      <w:r w:rsidRPr="00DB46BC">
        <w:rPr>
          <w:rFonts w:ascii="Times New Roman" w:eastAsia="Arial" w:hAnsi="Times New Roman" w:cs="Times New Roman"/>
          <w:bCs/>
          <w:color w:val="231F20"/>
          <w:spacing w:val="3"/>
          <w:sz w:val="16"/>
          <w:szCs w:val="16"/>
        </w:rPr>
        <w:t xml:space="preserve"> </w:t>
      </w:r>
      <w:r w:rsidRPr="00DB46BC">
        <w:rPr>
          <w:rFonts w:ascii="Times New Roman" w:eastAsia="Arial" w:hAnsi="Times New Roman" w:cs="Times New Roman"/>
          <w:bCs/>
          <w:color w:val="231F20"/>
          <w:sz w:val="16"/>
          <w:szCs w:val="16"/>
        </w:rPr>
        <w:t>year</w:t>
      </w:r>
      <w:r w:rsidRPr="00DB46BC">
        <w:rPr>
          <w:rFonts w:ascii="Times New Roman" w:eastAsia="Arial" w:hAnsi="Times New Roman" w:cs="Times New Roman"/>
          <w:bCs/>
          <w:color w:val="231F20"/>
          <w:spacing w:val="-4"/>
          <w:sz w:val="16"/>
          <w:szCs w:val="16"/>
        </w:rPr>
        <w:t xml:space="preserve"> </w:t>
      </w:r>
      <w:r w:rsidRPr="00DB46BC">
        <w:rPr>
          <w:rFonts w:ascii="Times New Roman" w:eastAsia="Arial" w:hAnsi="Times New Roman" w:cs="Times New Roman"/>
          <w:bCs/>
          <w:color w:val="231F20"/>
          <w:sz w:val="16"/>
          <w:szCs w:val="16"/>
        </w:rPr>
        <w:t>of app</w:t>
      </w:r>
      <w:r w:rsidRPr="00DB46BC">
        <w:rPr>
          <w:rFonts w:ascii="Times New Roman" w:eastAsia="Arial" w:hAnsi="Times New Roman" w:cs="Times New Roman"/>
          <w:bCs/>
          <w:color w:val="231F20"/>
          <w:spacing w:val="-4"/>
          <w:sz w:val="16"/>
          <w:szCs w:val="16"/>
        </w:rPr>
        <w:t>r</w:t>
      </w:r>
      <w:r w:rsidRPr="00DB46BC">
        <w:rPr>
          <w:rFonts w:ascii="Times New Roman" w:eastAsia="Arial" w:hAnsi="Times New Roman" w:cs="Times New Roman"/>
          <w:bCs/>
          <w:color w:val="231F20"/>
          <w:sz w:val="16"/>
          <w:szCs w:val="16"/>
        </w:rPr>
        <w:t>oval</w:t>
      </w:r>
      <w:r w:rsidRPr="00DB46BC">
        <w:rPr>
          <w:rFonts w:ascii="Times New Roman" w:eastAsia="Arial" w:hAnsi="Times New Roman" w:cs="Times New Roman"/>
          <w:bCs/>
          <w:color w:val="231F20"/>
          <w:spacing w:val="-8"/>
          <w:sz w:val="16"/>
          <w:szCs w:val="16"/>
        </w:rPr>
        <w:t xml:space="preserve"> </w:t>
      </w:r>
      <w:r w:rsidRPr="00DB46BC">
        <w:rPr>
          <w:rFonts w:ascii="Times New Roman" w:eastAsia="Arial" w:hAnsi="Times New Roman" w:cs="Times New Roman"/>
          <w:bCs/>
          <w:color w:val="231F20"/>
          <w:sz w:val="16"/>
          <w:szCs w:val="16"/>
        </w:rPr>
        <w:t xml:space="preserve">and </w:t>
      </w:r>
      <w:r w:rsidRPr="00DB46BC">
        <w:rPr>
          <w:rFonts w:ascii="Times New Roman" w:eastAsia="Arial" w:hAnsi="Times New Roman" w:cs="Times New Roman"/>
          <w:bCs/>
          <w:color w:val="231F20"/>
          <w:w w:val="101"/>
          <w:sz w:val="16"/>
          <w:szCs w:val="16"/>
        </w:rPr>
        <w:t>the</w:t>
      </w:r>
      <w:r w:rsidRPr="00DB46BC">
        <w:rPr>
          <w:rFonts w:ascii="Times New Roman" w:eastAsia="Arial" w:hAnsi="Times New Roman" w:cs="Times New Roman"/>
          <w:bCs/>
          <w:color w:val="231F20"/>
          <w:spacing w:val="-4"/>
          <w:w w:val="101"/>
          <w:sz w:val="16"/>
          <w:szCs w:val="16"/>
        </w:rPr>
        <w:t>r</w:t>
      </w:r>
      <w:r w:rsidRPr="00DB46BC">
        <w:rPr>
          <w:rFonts w:ascii="Times New Roman" w:eastAsia="Arial" w:hAnsi="Times New Roman" w:cs="Times New Roman"/>
          <w:bCs/>
          <w:color w:val="231F20"/>
          <w:w w:val="102"/>
          <w:sz w:val="16"/>
          <w:szCs w:val="16"/>
        </w:rPr>
        <w:t>eafte</w:t>
      </w:r>
      <w:r w:rsidRPr="00DB46BC">
        <w:rPr>
          <w:rFonts w:ascii="Times New Roman" w:eastAsia="Arial" w:hAnsi="Times New Roman" w:cs="Times New Roman"/>
          <w:bCs/>
          <w:color w:val="231F20"/>
          <w:spacing w:val="-18"/>
          <w:w w:val="102"/>
          <w:sz w:val="16"/>
          <w:szCs w:val="16"/>
        </w:rPr>
        <w:t>r</w:t>
      </w:r>
      <w:r w:rsidRPr="00DB46BC">
        <w:rPr>
          <w:rFonts w:ascii="Times New Roman" w:eastAsia="Arial" w:hAnsi="Times New Roman" w:cs="Times New Roman"/>
          <w:bCs/>
          <w:color w:val="231F20"/>
          <w:sz w:val="16"/>
          <w:szCs w:val="16"/>
        </w:rPr>
        <w:t>.</w:t>
      </w:r>
    </w:p>
    <w:p w:rsidR="0000555E" w:rsidRPr="0000555E" w:rsidRDefault="0000555E" w:rsidP="00E960CD">
      <w:pPr>
        <w:spacing w:line="276" w:lineRule="auto"/>
        <w:rPr>
          <w:rFonts w:ascii="Times New Roman" w:hAnsi="Times New Roman" w:cs="Times New Roman"/>
          <w:sz w:val="24"/>
          <w:szCs w:val="24"/>
        </w:rPr>
      </w:pPr>
    </w:p>
    <w:p w:rsidR="0000555E" w:rsidRPr="0000555E" w:rsidRDefault="0000555E" w:rsidP="00E960CD">
      <w:pPr>
        <w:spacing w:line="276" w:lineRule="auto"/>
        <w:rPr>
          <w:rFonts w:ascii="Times New Roman" w:hAnsi="Times New Roman" w:cs="Times New Roman"/>
          <w:sz w:val="24"/>
          <w:szCs w:val="24"/>
        </w:rPr>
        <w:sectPr w:rsidR="0000555E" w:rsidRPr="0000555E">
          <w:pgSz w:w="12240" w:h="15840"/>
          <w:pgMar w:top="1440" w:right="1440" w:bottom="1440" w:left="1440" w:header="720" w:footer="720" w:gutter="0"/>
          <w:cols w:space="720"/>
          <w:docGrid w:linePitch="360"/>
        </w:sectPr>
      </w:pPr>
    </w:p>
    <w:p w:rsidR="003A1E64" w:rsidRPr="007904A5" w:rsidRDefault="003A1E64" w:rsidP="007904A5">
      <w:pPr>
        <w:pStyle w:val="Heading2"/>
        <w:rPr>
          <w:rFonts w:ascii="Times New Roman" w:hAnsi="Times New Roman" w:cs="Times New Roman"/>
          <w:sz w:val="24"/>
          <w:szCs w:val="24"/>
        </w:rPr>
      </w:pPr>
      <w:bookmarkStart w:id="62" w:name="_Toc443644598"/>
      <w:r w:rsidRPr="007904A5">
        <w:rPr>
          <w:rFonts w:ascii="Times New Roman" w:hAnsi="Times New Roman" w:cs="Times New Roman"/>
          <w:sz w:val="24"/>
          <w:szCs w:val="24"/>
        </w:rPr>
        <w:lastRenderedPageBreak/>
        <w:t>Appendix C-1: AA-T, AS0T, AA, and AS Degrees, 50</w:t>
      </w:r>
      <w:r w:rsidR="00221292">
        <w:rPr>
          <w:rFonts w:ascii="Times New Roman" w:hAnsi="Times New Roman" w:cs="Times New Roman"/>
          <w:sz w:val="24"/>
          <w:szCs w:val="24"/>
        </w:rPr>
        <w:t xml:space="preserve"> P</w:t>
      </w:r>
      <w:r w:rsidR="00407F96">
        <w:rPr>
          <w:rFonts w:ascii="Times New Roman" w:hAnsi="Times New Roman" w:cs="Times New Roman"/>
          <w:sz w:val="24"/>
          <w:szCs w:val="24"/>
        </w:rPr>
        <w:t>ercent</w:t>
      </w:r>
      <w:r w:rsidRPr="007904A5">
        <w:rPr>
          <w:rFonts w:ascii="Times New Roman" w:hAnsi="Times New Roman" w:cs="Times New Roman"/>
          <w:sz w:val="24"/>
          <w:szCs w:val="24"/>
        </w:rPr>
        <w:t xml:space="preserve"> or Greater DE</w:t>
      </w:r>
      <w:bookmarkEnd w:id="62"/>
    </w:p>
    <w:p w:rsidR="007904A5" w:rsidRPr="0000555E" w:rsidRDefault="007904A5" w:rsidP="00E960CD">
      <w:pPr>
        <w:spacing w:line="276" w:lineRule="auto"/>
        <w:rPr>
          <w:rFonts w:ascii="Times New Roman" w:hAnsi="Times New Roman" w:cs="Times New Roman"/>
          <w:sz w:val="24"/>
          <w:szCs w:val="24"/>
        </w:rPr>
      </w:pPr>
    </w:p>
    <w:p w:rsidR="007904A5" w:rsidRDefault="0000555E" w:rsidP="00487214">
      <w:pPr>
        <w:pStyle w:val="CM1"/>
        <w:spacing w:line="240" w:lineRule="auto"/>
        <w:rPr>
          <w:rFonts w:ascii="Times New Roman" w:hAnsi="Times New Roman"/>
          <w:bCs/>
          <w:color w:val="000000" w:themeColor="text1"/>
        </w:rPr>
      </w:pPr>
      <w:r w:rsidRPr="007904A5">
        <w:rPr>
          <w:rFonts w:ascii="Times New Roman" w:hAnsi="Times New Roman"/>
          <w:bCs/>
          <w:color w:val="000000" w:themeColor="text1"/>
        </w:rPr>
        <w:t xml:space="preserve">AA-T, AS-T, AA and AS Degrees </w:t>
      </w:r>
      <w:r w:rsidR="00487214">
        <w:rPr>
          <w:rFonts w:ascii="Times New Roman" w:hAnsi="Times New Roman"/>
          <w:bCs/>
          <w:color w:val="000000" w:themeColor="text1"/>
        </w:rPr>
        <w:t>which offer 50</w:t>
      </w:r>
      <w:r w:rsidR="00407F96">
        <w:rPr>
          <w:rFonts w:ascii="Times New Roman" w:hAnsi="Times New Roman"/>
          <w:bCs/>
          <w:color w:val="000000" w:themeColor="text1"/>
        </w:rPr>
        <w:t xml:space="preserve"> percent</w:t>
      </w:r>
      <w:r w:rsidR="00487214">
        <w:rPr>
          <w:rFonts w:ascii="Times New Roman" w:hAnsi="Times New Roman"/>
          <w:bCs/>
          <w:color w:val="000000" w:themeColor="text1"/>
        </w:rPr>
        <w:t xml:space="preserve"> or more of the credits in an approved Distance Education format</w:t>
      </w:r>
      <w:r w:rsidR="003A4E2F">
        <w:rPr>
          <w:rFonts w:ascii="Times New Roman" w:hAnsi="Times New Roman"/>
          <w:bCs/>
          <w:color w:val="000000" w:themeColor="text1"/>
        </w:rPr>
        <w:t xml:space="preserve"> (</w:t>
      </w:r>
      <w:r w:rsidR="003A4E2F" w:rsidRPr="003A4E2F">
        <w:rPr>
          <w:rFonts w:ascii="Times New Roman" w:hAnsi="Times New Roman"/>
          <w:b/>
          <w:bCs/>
          <w:color w:val="FF0000"/>
        </w:rPr>
        <w:t>DE courses are indicated in red/boldface</w:t>
      </w:r>
      <w:r w:rsidR="003A4E2F">
        <w:rPr>
          <w:rFonts w:ascii="Times New Roman" w:hAnsi="Times New Roman"/>
          <w:bCs/>
          <w:color w:val="000000" w:themeColor="text1"/>
        </w:rPr>
        <w:t>).</w:t>
      </w:r>
    </w:p>
    <w:p w:rsidR="00487214" w:rsidRPr="00487214" w:rsidRDefault="00487214" w:rsidP="00487214">
      <w:pPr>
        <w:pStyle w:val="Default"/>
      </w:pPr>
    </w:p>
    <w:p w:rsidR="0000555E" w:rsidRPr="00E74C17" w:rsidRDefault="0000555E" w:rsidP="00E74C17">
      <w:pPr>
        <w:rPr>
          <w:rFonts w:ascii="Times New Roman" w:hAnsi="Times New Roman" w:cs="Times New Roman"/>
          <w:b/>
          <w:sz w:val="24"/>
          <w:szCs w:val="24"/>
        </w:rPr>
      </w:pPr>
      <w:bookmarkStart w:id="63" w:name="880A3E62BC3E4AD78B2A288A30652D31"/>
      <w:bookmarkStart w:id="64" w:name="4D21167B3B0E4474801D79F65AB4AEBA"/>
      <w:r w:rsidRPr="00E74C17">
        <w:rPr>
          <w:rFonts w:ascii="Times New Roman" w:hAnsi="Times New Roman" w:cs="Times New Roman"/>
          <w:b/>
          <w:sz w:val="24"/>
          <w:szCs w:val="24"/>
        </w:rPr>
        <w:t>American Sign Language (ASL)</w:t>
      </w:r>
      <w:bookmarkEnd w:id="63"/>
    </w:p>
    <w:p w:rsidR="0000555E" w:rsidRPr="00E74C17" w:rsidRDefault="0000555E" w:rsidP="00E74C17">
      <w:pPr>
        <w:rPr>
          <w:rFonts w:ascii="Times New Roman" w:eastAsia="Times New Roman" w:hAnsi="Times New Roman" w:cs="Times New Roman"/>
          <w:b/>
          <w:i/>
          <w:sz w:val="24"/>
          <w:szCs w:val="24"/>
        </w:rPr>
      </w:pPr>
      <w:r w:rsidRPr="00E74C17">
        <w:rPr>
          <w:rFonts w:ascii="Times New Roman" w:eastAsia="Times New Roman" w:hAnsi="Times New Roman" w:cs="Times New Roman"/>
          <w:b/>
          <w:i/>
          <w:sz w:val="24"/>
          <w:szCs w:val="24"/>
        </w:rPr>
        <w:t>American Sign Language - Associate of Arts Degree</w:t>
      </w:r>
      <w:bookmarkEnd w:id="64"/>
      <w:r w:rsidRPr="00E74C17">
        <w:rPr>
          <w:rFonts w:ascii="Times New Roman" w:eastAsia="Times New Roman" w:hAnsi="Times New Roman" w:cs="Times New Roman"/>
          <w:b/>
          <w:i/>
          <w:sz w:val="24"/>
          <w:szCs w:val="24"/>
        </w:rPr>
        <w:fldChar w:fldCharType="begin"/>
      </w:r>
      <w:r w:rsidRPr="00E74C17">
        <w:rPr>
          <w:rFonts w:ascii="Times New Roman" w:eastAsia="Times New Roman" w:hAnsi="Times New Roman" w:cs="Times New Roman"/>
          <w:b/>
          <w:i/>
          <w:sz w:val="24"/>
          <w:szCs w:val="24"/>
        </w:rPr>
        <w:instrText xml:space="preserve"> XE "American Sign Language - Associate of Arts Degree" </w:instrText>
      </w:r>
      <w:r w:rsidRPr="00E74C17">
        <w:rPr>
          <w:rFonts w:ascii="Times New Roman" w:eastAsia="Times New Roman" w:hAnsi="Times New Roman" w:cs="Times New Roman"/>
          <w:b/>
          <w:i/>
          <w:sz w:val="24"/>
          <w:szCs w:val="24"/>
        </w:rPr>
        <w:fldChar w:fldCharType="end"/>
      </w:r>
    </w:p>
    <w:p w:rsidR="0000555E" w:rsidRPr="00372577" w:rsidRDefault="0000555E" w:rsidP="00372577">
      <w:pPr>
        <w:rPr>
          <w:rFonts w:ascii="Times New Roman" w:hAnsi="Times New Roman" w:cs="Times New Roman"/>
          <w:sz w:val="24"/>
          <w:szCs w:val="24"/>
        </w:rPr>
      </w:pPr>
      <w:r w:rsidRPr="00372577">
        <w:t xml:space="preserve">The American Sign Language major at Crafton Hills College is comprised of the four introductory courses in American Sign Language and one course in Deaf Culture.  Students must </w:t>
      </w:r>
      <w:r w:rsidRPr="00372577">
        <w:rPr>
          <w:rFonts w:ascii="Times New Roman" w:hAnsi="Times New Roman" w:cs="Times New Roman"/>
          <w:sz w:val="24"/>
          <w:szCs w:val="24"/>
        </w:rPr>
        <w:t>also complete at least two units from the list of elective courses.</w:t>
      </w:r>
    </w:p>
    <w:p w:rsidR="0000555E" w:rsidRPr="00372577" w:rsidRDefault="0000555E" w:rsidP="00372577">
      <w:pPr>
        <w:rPr>
          <w:rFonts w:ascii="Times New Roman" w:hAnsi="Times New Roman" w:cs="Times New Roman"/>
          <w:b/>
          <w:i/>
          <w:sz w:val="24"/>
          <w:szCs w:val="24"/>
        </w:rPr>
      </w:pPr>
      <w:bookmarkStart w:id="65" w:name="5825082C604D4A38A05E1F5B3848F72E"/>
      <w:r w:rsidRPr="00372577">
        <w:rPr>
          <w:rFonts w:ascii="Times New Roman" w:hAnsi="Times New Roman" w:cs="Times New Roman"/>
          <w:b/>
          <w:i/>
          <w:sz w:val="24"/>
          <w:szCs w:val="24"/>
        </w:rPr>
        <w:t>Major/Program Requirements</w:t>
      </w:r>
      <w:bookmarkEnd w:id="65"/>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66" w:name="94C26C261175419981A00574D2A0E3D2"/>
      <w:r w:rsidRPr="0000555E">
        <w:rPr>
          <w:rFonts w:ascii="Times New Roman" w:eastAsia="Times New Roman" w:hAnsi="Times New Roman" w:cs="Times New Roman"/>
          <w:b/>
          <w:i/>
          <w:sz w:val="20"/>
          <w:szCs w:val="24"/>
        </w:rPr>
        <w:t>Required Courses:</w:t>
      </w:r>
      <w:bookmarkEnd w:id="66"/>
    </w:p>
    <w:tbl>
      <w:tblPr>
        <w:tblW w:w="0" w:type="auto"/>
        <w:tblLook w:val="04A0" w:firstRow="1" w:lastRow="0" w:firstColumn="1" w:lastColumn="0" w:noHBand="0" w:noVBand="1"/>
      </w:tblPr>
      <w:tblGrid>
        <w:gridCol w:w="2664"/>
        <w:gridCol w:w="5166"/>
        <w:gridCol w:w="824"/>
      </w:tblGrid>
      <w:tr w:rsidR="0000555E" w:rsidRPr="0000555E" w:rsidTr="0000555E">
        <w:trPr>
          <w:trHeight w:val="168"/>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ASL 101</w:t>
            </w:r>
          </w:p>
        </w:tc>
        <w:tc>
          <w:tcPr>
            <w:tcW w:w="51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American Sign Language I</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68"/>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ASL 102</w:t>
            </w:r>
          </w:p>
        </w:tc>
        <w:tc>
          <w:tcPr>
            <w:tcW w:w="51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American Sign Language II</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78"/>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ASL 103</w:t>
            </w:r>
          </w:p>
        </w:tc>
        <w:tc>
          <w:tcPr>
            <w:tcW w:w="51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American Sign Language III</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68"/>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ASL 104</w:t>
            </w:r>
          </w:p>
        </w:tc>
        <w:tc>
          <w:tcPr>
            <w:tcW w:w="51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American Sign Language IV</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317"/>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MCS 110</w:t>
            </w:r>
          </w:p>
        </w:tc>
        <w:tc>
          <w:tcPr>
            <w:tcW w:w="51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The American Deaf Experience: Introduction to Deaf Studies</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67" w:name="F4FE404D3F6240F58CC25DE5EE1DA8E4"/>
      <w:r w:rsidRPr="0000555E">
        <w:rPr>
          <w:rFonts w:ascii="Times New Roman" w:eastAsia="Times New Roman" w:hAnsi="Times New Roman" w:cs="Times New Roman"/>
          <w:b/>
          <w:i/>
          <w:sz w:val="20"/>
          <w:szCs w:val="24"/>
        </w:rPr>
        <w:t>Students must complete at least two (2) units from the following courses:</w:t>
      </w:r>
      <w:bookmarkEnd w:id="67"/>
    </w:p>
    <w:tbl>
      <w:tblPr>
        <w:tblW w:w="0" w:type="auto"/>
        <w:tblLook w:val="04A0" w:firstRow="1" w:lastRow="0" w:firstColumn="1" w:lastColumn="0" w:noHBand="0" w:noVBand="1"/>
      </w:tblPr>
      <w:tblGrid>
        <w:gridCol w:w="2670"/>
        <w:gridCol w:w="5175"/>
        <w:gridCol w:w="826"/>
      </w:tblGrid>
      <w:tr w:rsidR="0000555E" w:rsidRPr="0000555E" w:rsidTr="0000555E">
        <w:trPr>
          <w:trHeight w:val="5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ASL 105</w:t>
            </w:r>
          </w:p>
        </w:tc>
        <w:tc>
          <w:tcPr>
            <w:tcW w:w="517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American Sign Language V</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5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ASL 200</w:t>
            </w:r>
          </w:p>
        </w:tc>
        <w:tc>
          <w:tcPr>
            <w:tcW w:w="517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Interpreting for the Deaf</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11"/>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ASL 205</w:t>
            </w:r>
          </w:p>
        </w:tc>
        <w:tc>
          <w:tcPr>
            <w:tcW w:w="517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Fingerspelling, Numbers, Classifiers, and Non-Manuals</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bl>
    <w:p w:rsidR="0000555E" w:rsidRPr="0000555E" w:rsidRDefault="0000555E" w:rsidP="0000555E">
      <w:pPr>
        <w:spacing w:before="120" w:after="0" w:line="220" w:lineRule="exact"/>
        <w:jc w:val="right"/>
        <w:rPr>
          <w:rFonts w:ascii="Times New Roman" w:eastAsia="Times New Roman" w:hAnsi="Times New Roman" w:cs="Times New Roman"/>
          <w:b/>
          <w:sz w:val="20"/>
          <w:szCs w:val="24"/>
        </w:rPr>
      </w:pPr>
      <w:r w:rsidRPr="0000555E">
        <w:rPr>
          <w:rFonts w:ascii="Times New Roman" w:eastAsia="Times New Roman" w:hAnsi="Times New Roman" w:cs="Times New Roman"/>
          <w:b/>
          <w:sz w:val="20"/>
          <w:szCs w:val="24"/>
        </w:rPr>
        <w:t>TOTAL CREDIT HOURS: 21.00-22.00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p>
    <w:p w:rsidR="0000555E" w:rsidRDefault="0000555E" w:rsidP="0000555E">
      <w:pPr>
        <w:spacing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 xml:space="preserve">Total credit hours specific to the degree: 21-22. None of the courses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minimum </w:t>
      </w:r>
      <w:r w:rsidRPr="0000555E">
        <w:rPr>
          <w:rFonts w:ascii="Times New Roman" w:eastAsia="Times New Roman" w:hAnsi="Times New Roman" w:cs="Times New Roman"/>
          <w:b/>
          <w:color w:val="FF0000"/>
          <w:sz w:val="20"/>
          <w:szCs w:val="24"/>
          <w:u w:val="single"/>
        </w:rPr>
        <w:t>36 units out of 60 or at least 60%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r w:rsidRPr="0000555E">
        <w:rPr>
          <w:rFonts w:ascii="Times New Roman" w:eastAsia="Times New Roman" w:hAnsi="Times New Roman" w:cs="Times New Roman"/>
          <w:sz w:val="20"/>
          <w:szCs w:val="24"/>
        </w:rPr>
        <w:t>.</w:t>
      </w:r>
    </w:p>
    <w:p w:rsidR="00E74C17" w:rsidRPr="0000555E" w:rsidRDefault="00E74C17" w:rsidP="0000555E">
      <w:pPr>
        <w:spacing w:after="0" w:line="220" w:lineRule="exact"/>
        <w:rPr>
          <w:rFonts w:ascii="Times New Roman" w:eastAsia="Times New Roman" w:hAnsi="Times New Roman" w:cs="Times New Roman"/>
          <w:sz w:val="20"/>
          <w:szCs w:val="24"/>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bookmarkStart w:id="68" w:name="D649C433DEA34FCFAD258B4D0CF2BF6D"/>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Anthropology (ANTHRO)</w:t>
      </w:r>
      <w:bookmarkEnd w:id="68"/>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"Anthropology (ANTHRO)" </w:instrText>
      </w:r>
      <w:r w:rsidRPr="00E74C17">
        <w:rPr>
          <w:rFonts w:ascii="Times New Roman" w:hAnsi="Times New Roman" w:cs="Times New Roman"/>
          <w:b/>
          <w:sz w:val="24"/>
          <w:szCs w:val="24"/>
        </w:rPr>
        <w:fldChar w:fldCharType="end"/>
      </w:r>
    </w:p>
    <w:p w:rsidR="0000555E" w:rsidRPr="0000555E" w:rsidRDefault="0000555E" w:rsidP="00E74C17">
      <w:pPr>
        <w:rPr>
          <w:i/>
          <w:sz w:val="25"/>
          <w:szCs w:val="18"/>
        </w:rPr>
      </w:pPr>
      <w:bookmarkStart w:id="69" w:name="625CEA6FDEB349CDB7D8C7DAF7AD2E2F"/>
      <w:r w:rsidRPr="00E74C17">
        <w:rPr>
          <w:rFonts w:ascii="Times New Roman" w:hAnsi="Times New Roman" w:cs="Times New Roman"/>
          <w:b/>
          <w:i/>
          <w:sz w:val="24"/>
          <w:szCs w:val="24"/>
        </w:rPr>
        <w:t>Associate in Arts in Anthropology for Transfer (AA-T) Degree</w:t>
      </w:r>
      <w:bookmarkEnd w:id="69"/>
    </w:p>
    <w:p w:rsidR="0000555E" w:rsidRPr="005F1D91" w:rsidRDefault="0000555E" w:rsidP="00372577">
      <w:pPr>
        <w:rPr>
          <w:rFonts w:ascii="Times New Roman" w:hAnsi="Times New Roman" w:cs="Times New Roman"/>
        </w:rPr>
      </w:pPr>
      <w:r w:rsidRPr="005F1D91">
        <w:rPr>
          <w:rFonts w:ascii="Times New Roman" w:hAnsi="Times New Roman" w:cs="Times New Roman"/>
        </w:rPr>
        <w:t>The Associate in Arts-Transfer (AA-T) degree in Anthropology at Crafton Hills College is designed to meet the needs of students transferring to a California State University or University of California who intend to major in Anthropology or a related field of study.  Students earning this degree will be able to utilize anthropological theories and research methods to make the unfamiliar familiar and make the familiar unfamiliar; apply archeological and anthropological research methods and explain which would be appropriate in this investigation; identify the components of culture and explain their application to the interpersonal and organizational experience of a given case study; and define ethnocentrism and appraise its role in maintaining social solidarity and its impact on toler</w:t>
      </w:r>
      <w:bookmarkStart w:id="70" w:name="408C1AD19F2A404D9117885B23ACE9DA"/>
      <w:r w:rsidRPr="005F1D91">
        <w:rPr>
          <w:rFonts w:ascii="Times New Roman" w:hAnsi="Times New Roman" w:cs="Times New Roman"/>
        </w:rPr>
        <w:t>ance, pluralism and diversity.</w:t>
      </w:r>
    </w:p>
    <w:p w:rsidR="0000555E" w:rsidRPr="005F1D91" w:rsidRDefault="0000555E" w:rsidP="005F1D91">
      <w:pPr>
        <w:rPr>
          <w:rFonts w:ascii="Times New Roman" w:hAnsi="Times New Roman" w:cs="Times New Roman"/>
          <w:b/>
          <w:i/>
          <w:sz w:val="24"/>
          <w:szCs w:val="24"/>
        </w:rPr>
      </w:pPr>
      <w:r w:rsidRPr="005F1D91">
        <w:rPr>
          <w:rFonts w:ascii="Times New Roman" w:hAnsi="Times New Roman" w:cs="Times New Roman"/>
          <w:b/>
          <w:i/>
          <w:sz w:val="24"/>
          <w:szCs w:val="24"/>
        </w:rPr>
        <w:t>Major/Program Requirements</w:t>
      </w:r>
      <w:bookmarkEnd w:id="70"/>
    </w:p>
    <w:p w:rsidR="0000555E" w:rsidRPr="0000555E" w:rsidRDefault="0000555E" w:rsidP="0000555E">
      <w:pPr>
        <w:spacing w:before="80" w:after="0" w:line="220" w:lineRule="exact"/>
        <w:rPr>
          <w:rFonts w:ascii="Times New Roman" w:eastAsia="Times New Roman" w:hAnsi="Times New Roman" w:cs="Times New Roman"/>
          <w:sz w:val="20"/>
          <w:szCs w:val="24"/>
        </w:rPr>
      </w:pPr>
      <w:bookmarkStart w:id="71" w:name="97CF9A5AAFF54152B8394E639D719DDC"/>
      <w:r w:rsidRPr="0000555E">
        <w:rPr>
          <w:rFonts w:ascii="Times New Roman" w:eastAsia="Times New Roman" w:hAnsi="Times New Roman" w:cs="Times New Roman"/>
          <w:b/>
          <w:i/>
          <w:sz w:val="20"/>
          <w:szCs w:val="24"/>
        </w:rPr>
        <w:t>Required Courses:</w:t>
      </w:r>
      <w:bookmarkEnd w:id="71"/>
    </w:p>
    <w:tbl>
      <w:tblPr>
        <w:tblpPr w:leftFromText="180" w:rightFromText="180" w:vertAnchor="text" w:tblpY="1"/>
        <w:tblOverlap w:val="never"/>
        <w:tblW w:w="0" w:type="auto"/>
        <w:tblLook w:val="04A0" w:firstRow="1" w:lastRow="0" w:firstColumn="1" w:lastColumn="0" w:noHBand="0" w:noVBand="1"/>
      </w:tblPr>
      <w:tblGrid>
        <w:gridCol w:w="2663"/>
        <w:gridCol w:w="5162"/>
        <w:gridCol w:w="822"/>
      </w:tblGrid>
      <w:tr w:rsidR="0000555E" w:rsidRPr="0000555E" w:rsidTr="0000555E">
        <w:trPr>
          <w:trHeight w:val="74"/>
        </w:trPr>
        <w:tc>
          <w:tcPr>
            <w:tcW w:w="2663" w:type="dxa"/>
          </w:tcPr>
          <w:p w:rsidR="0000555E" w:rsidRPr="0000555E" w:rsidRDefault="0000555E" w:rsidP="0000555E">
            <w:pPr>
              <w:spacing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ANTHRO 102</w:t>
            </w:r>
          </w:p>
        </w:tc>
        <w:tc>
          <w:tcPr>
            <w:tcW w:w="5162" w:type="dxa"/>
          </w:tcPr>
          <w:p w:rsidR="0000555E" w:rsidRPr="0000555E" w:rsidRDefault="0000555E" w:rsidP="0000555E">
            <w:pPr>
              <w:spacing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Cultural Anthropology OR</w:t>
            </w:r>
          </w:p>
        </w:tc>
        <w:tc>
          <w:tcPr>
            <w:tcW w:w="822" w:type="dxa"/>
          </w:tcPr>
          <w:p w:rsidR="0000555E" w:rsidRPr="0000555E" w:rsidRDefault="0000555E" w:rsidP="0000555E">
            <w:pPr>
              <w:spacing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74"/>
        </w:trPr>
        <w:tc>
          <w:tcPr>
            <w:tcW w:w="26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ANTHRO 102H</w:t>
            </w:r>
          </w:p>
        </w:tc>
        <w:tc>
          <w:tcPr>
            <w:tcW w:w="51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Cultural Anthropology-Honors</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4"/>
        </w:trPr>
        <w:tc>
          <w:tcPr>
            <w:tcW w:w="266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ANTHRO 106</w:t>
            </w:r>
          </w:p>
        </w:tc>
        <w:tc>
          <w:tcPr>
            <w:tcW w:w="516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Biological Anthropology OR</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74"/>
        </w:trPr>
        <w:tc>
          <w:tcPr>
            <w:tcW w:w="2663" w:type="dxa"/>
          </w:tcPr>
          <w:p w:rsidR="0000555E" w:rsidRPr="0000555E" w:rsidRDefault="0000555E" w:rsidP="0000555E">
            <w:pPr>
              <w:spacing w:before="40" w:after="0" w:line="220" w:lineRule="exact"/>
              <w:rPr>
                <w:rFonts w:ascii="Times New Roman" w:eastAsia="Times New Roman" w:hAnsi="Times New Roman" w:cs="Times New Roman"/>
                <w:color w:val="000000" w:themeColor="text1"/>
                <w:sz w:val="18"/>
                <w:szCs w:val="24"/>
              </w:rPr>
            </w:pPr>
            <w:r w:rsidRPr="0000555E">
              <w:rPr>
                <w:rFonts w:ascii="Times New Roman" w:eastAsia="Times New Roman" w:hAnsi="Times New Roman" w:cs="Times New Roman"/>
                <w:color w:val="000000" w:themeColor="text1"/>
                <w:sz w:val="18"/>
                <w:szCs w:val="24"/>
              </w:rPr>
              <w:t>ANTHRO 106H</w:t>
            </w:r>
          </w:p>
        </w:tc>
        <w:tc>
          <w:tcPr>
            <w:tcW w:w="5162" w:type="dxa"/>
          </w:tcPr>
          <w:p w:rsidR="0000555E" w:rsidRPr="0000555E" w:rsidRDefault="0000555E" w:rsidP="0000555E">
            <w:pPr>
              <w:spacing w:before="40" w:after="0" w:line="220" w:lineRule="exact"/>
              <w:rPr>
                <w:rFonts w:ascii="Times New Roman" w:eastAsia="Times New Roman" w:hAnsi="Times New Roman" w:cs="Times New Roman"/>
                <w:color w:val="000000" w:themeColor="text1"/>
                <w:sz w:val="18"/>
                <w:szCs w:val="24"/>
              </w:rPr>
            </w:pPr>
            <w:r w:rsidRPr="0000555E">
              <w:rPr>
                <w:rFonts w:ascii="Times New Roman" w:eastAsia="Times New Roman" w:hAnsi="Times New Roman" w:cs="Times New Roman"/>
                <w:color w:val="000000" w:themeColor="text1"/>
                <w:sz w:val="18"/>
                <w:szCs w:val="24"/>
              </w:rPr>
              <w:t>Biological Anthropology - Honors</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color w:val="000000" w:themeColor="text1"/>
                <w:sz w:val="18"/>
                <w:szCs w:val="24"/>
              </w:rPr>
            </w:pPr>
            <w:r w:rsidRPr="0000555E">
              <w:rPr>
                <w:rFonts w:ascii="Times New Roman" w:eastAsia="Times New Roman" w:hAnsi="Times New Roman" w:cs="Times New Roman"/>
                <w:color w:val="000000" w:themeColor="text1"/>
                <w:sz w:val="18"/>
                <w:szCs w:val="24"/>
              </w:rPr>
              <w:t>3.00</w:t>
            </w:r>
          </w:p>
        </w:tc>
      </w:tr>
      <w:tr w:rsidR="0000555E" w:rsidRPr="0000555E" w:rsidTr="0000555E">
        <w:trPr>
          <w:trHeight w:val="74"/>
        </w:trPr>
        <w:tc>
          <w:tcPr>
            <w:tcW w:w="2663" w:type="dxa"/>
          </w:tcPr>
          <w:p w:rsidR="0000555E" w:rsidRPr="0000555E" w:rsidRDefault="0000555E" w:rsidP="0000555E">
            <w:pPr>
              <w:spacing w:before="40" w:after="0" w:line="220" w:lineRule="exact"/>
              <w:rPr>
                <w:rFonts w:ascii="Times New Roman" w:eastAsia="Times New Roman" w:hAnsi="Times New Roman" w:cs="Times New Roman"/>
                <w:b/>
                <w:i/>
                <w:color w:val="FF0000"/>
                <w:sz w:val="18"/>
                <w:szCs w:val="24"/>
              </w:rPr>
            </w:pPr>
            <w:r w:rsidRPr="0000555E">
              <w:rPr>
                <w:rFonts w:ascii="Times New Roman" w:eastAsia="Times New Roman" w:hAnsi="Times New Roman" w:cs="Times New Roman"/>
                <w:sz w:val="18"/>
                <w:szCs w:val="24"/>
              </w:rPr>
              <w:t>ANTHRO 100</w:t>
            </w:r>
          </w:p>
        </w:tc>
        <w:tc>
          <w:tcPr>
            <w:tcW w:w="5162" w:type="dxa"/>
          </w:tcPr>
          <w:p w:rsidR="0000555E" w:rsidRPr="0000555E" w:rsidRDefault="0000555E" w:rsidP="0000555E">
            <w:pPr>
              <w:spacing w:before="40" w:after="0" w:line="220" w:lineRule="exact"/>
              <w:rPr>
                <w:rFonts w:ascii="Times New Roman" w:eastAsia="Times New Roman" w:hAnsi="Times New Roman" w:cs="Times New Roman"/>
                <w:b/>
                <w:i/>
                <w:color w:val="FF0000"/>
                <w:sz w:val="18"/>
                <w:szCs w:val="24"/>
              </w:rPr>
            </w:pPr>
            <w:r w:rsidRPr="0000555E">
              <w:rPr>
                <w:rFonts w:ascii="Times New Roman" w:eastAsia="Times New Roman" w:hAnsi="Times New Roman" w:cs="Times New Roman"/>
                <w:sz w:val="18"/>
                <w:szCs w:val="24"/>
              </w:rPr>
              <w:t>Introduction to Archaeology</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b/>
                <w:i/>
                <w:color w:val="FF0000"/>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4"/>
        </w:trPr>
        <w:tc>
          <w:tcPr>
            <w:tcW w:w="26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110</w:t>
            </w:r>
          </w:p>
        </w:tc>
        <w:tc>
          <w:tcPr>
            <w:tcW w:w="51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 xml:space="preserve">Introduction to Probability and Statistics </w:t>
            </w:r>
            <w:r w:rsidRPr="0000555E">
              <w:rPr>
                <w:rFonts w:ascii="Times New Roman" w:eastAsia="Times New Roman" w:hAnsi="Times New Roman" w:cs="Times New Roman"/>
                <w:b/>
                <w:sz w:val="18"/>
                <w:szCs w:val="24"/>
              </w:rPr>
              <w:t>OR</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74"/>
        </w:trPr>
        <w:tc>
          <w:tcPr>
            <w:tcW w:w="26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PSYCH 120</w:t>
            </w:r>
          </w:p>
        </w:tc>
        <w:tc>
          <w:tcPr>
            <w:tcW w:w="51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Statistics for the Social and Behavioral Sciences</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r w:rsidRPr="0000555E">
        <w:rPr>
          <w:rFonts w:ascii="Times New Roman" w:eastAsia="Times New Roman" w:hAnsi="Times New Roman" w:cs="Times New Roman"/>
          <w:b/>
          <w:i/>
          <w:sz w:val="20"/>
          <w:szCs w:val="24"/>
        </w:rPr>
        <w:br w:type="textWrapping" w:clear="all"/>
      </w:r>
      <w:bookmarkStart w:id="72" w:name="6DA8AA41C01941FDA0E6EF601E6E7917"/>
      <w:r w:rsidRPr="0000555E">
        <w:rPr>
          <w:rFonts w:ascii="Times New Roman" w:eastAsia="Times New Roman" w:hAnsi="Times New Roman" w:cs="Times New Roman"/>
          <w:b/>
          <w:i/>
          <w:sz w:val="20"/>
          <w:szCs w:val="24"/>
        </w:rPr>
        <w:t>Students must complete at least three (3) units from the following list:</w:t>
      </w:r>
      <w:bookmarkEnd w:id="72"/>
    </w:p>
    <w:tbl>
      <w:tblPr>
        <w:tblW w:w="0" w:type="auto"/>
        <w:tblLook w:val="04A0" w:firstRow="1" w:lastRow="0" w:firstColumn="1" w:lastColumn="0" w:noHBand="0" w:noVBand="1"/>
      </w:tblPr>
      <w:tblGrid>
        <w:gridCol w:w="2672"/>
        <w:gridCol w:w="5181"/>
        <w:gridCol w:w="827"/>
      </w:tblGrid>
      <w:tr w:rsidR="0000555E" w:rsidRPr="0000555E" w:rsidTr="0000555E">
        <w:trPr>
          <w:trHeight w:val="98"/>
        </w:trPr>
        <w:tc>
          <w:tcPr>
            <w:tcW w:w="26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100</w:t>
            </w:r>
          </w:p>
        </w:tc>
        <w:tc>
          <w:tcPr>
            <w:tcW w:w="51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 xml:space="preserve">Physical Geology </w:t>
            </w:r>
            <w:r w:rsidRPr="0000555E">
              <w:rPr>
                <w:rFonts w:ascii="Times New Roman" w:eastAsia="Times New Roman" w:hAnsi="Times New Roman" w:cs="Times New Roman"/>
                <w:b/>
                <w:sz w:val="18"/>
                <w:szCs w:val="24"/>
              </w:rPr>
              <w:t>OR</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03"/>
        </w:trPr>
        <w:tc>
          <w:tcPr>
            <w:tcW w:w="26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100H</w:t>
            </w:r>
          </w:p>
        </w:tc>
        <w:tc>
          <w:tcPr>
            <w:tcW w:w="51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Physical Geology-Honors</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74"/>
        </w:trPr>
        <w:tc>
          <w:tcPr>
            <w:tcW w:w="267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PSYCH 101</w:t>
            </w:r>
          </w:p>
        </w:tc>
        <w:tc>
          <w:tcPr>
            <w:tcW w:w="518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Research Methods</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73" w:name="7BAB9E8805E74C71BFA93692FBD0F3B8"/>
      <w:r w:rsidRPr="0000555E">
        <w:rPr>
          <w:rFonts w:ascii="Times New Roman" w:eastAsia="Times New Roman" w:hAnsi="Times New Roman" w:cs="Times New Roman"/>
          <w:b/>
          <w:i/>
          <w:sz w:val="20"/>
          <w:szCs w:val="24"/>
        </w:rPr>
        <w:t>Students must complete at least three (3) additional units from the following list:</w:t>
      </w:r>
      <w:bookmarkEnd w:id="73"/>
    </w:p>
    <w:tbl>
      <w:tblPr>
        <w:tblW w:w="0" w:type="auto"/>
        <w:tblLook w:val="04A0" w:firstRow="1" w:lastRow="0" w:firstColumn="1" w:lastColumn="0" w:noHBand="0" w:noVBand="1"/>
      </w:tblPr>
      <w:tblGrid>
        <w:gridCol w:w="2667"/>
        <w:gridCol w:w="5170"/>
        <w:gridCol w:w="825"/>
      </w:tblGrid>
      <w:tr w:rsidR="0000555E" w:rsidRPr="0000555E" w:rsidTr="0000555E">
        <w:trPr>
          <w:trHeight w:val="186"/>
        </w:trPr>
        <w:tc>
          <w:tcPr>
            <w:tcW w:w="26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ANTHRO 110</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 xml:space="preserve">Tribal and Ethnic Religions </w:t>
            </w:r>
            <w:r w:rsidRPr="0000555E">
              <w:rPr>
                <w:rFonts w:ascii="Times New Roman" w:eastAsia="Times New Roman" w:hAnsi="Times New Roman" w:cs="Times New Roman"/>
                <w:b/>
                <w:sz w:val="18"/>
                <w:szCs w:val="24"/>
              </w:rPr>
              <w:t>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75"/>
        </w:trPr>
        <w:tc>
          <w:tcPr>
            <w:tcW w:w="26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RELIG 110</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Tribal and Ethnic Religions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54"/>
        </w:trPr>
        <w:tc>
          <w:tcPr>
            <w:tcW w:w="26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ANTHRO 107</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The United States and the North American Indians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54"/>
        </w:trPr>
        <w:tc>
          <w:tcPr>
            <w:tcW w:w="26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 107</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The United States and the North American Indians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75"/>
        </w:trPr>
        <w:tc>
          <w:tcPr>
            <w:tcW w:w="26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COMMST 174</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Communication in a Diverse World</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86"/>
        </w:trPr>
        <w:tc>
          <w:tcPr>
            <w:tcW w:w="266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sz w:val="18"/>
                <w:szCs w:val="24"/>
              </w:rPr>
              <w:t>GEOG 102</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sz w:val="18"/>
                <w:szCs w:val="24"/>
              </w:rPr>
              <w:t>Cultural Geography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75"/>
        </w:trPr>
        <w:tc>
          <w:tcPr>
            <w:tcW w:w="26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102H</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Cultural Geography-Honors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75"/>
        </w:trPr>
        <w:tc>
          <w:tcPr>
            <w:tcW w:w="26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120</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Regional Geography</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86"/>
        </w:trPr>
        <w:tc>
          <w:tcPr>
            <w:tcW w:w="26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RELIG 101</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Introduction to World Religions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75"/>
        </w:trPr>
        <w:tc>
          <w:tcPr>
            <w:tcW w:w="26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RELIG 101H</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World Religions-Honors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75"/>
        </w:trPr>
        <w:tc>
          <w:tcPr>
            <w:tcW w:w="26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SOC 100</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Introduction to Sociology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86"/>
        </w:trPr>
        <w:tc>
          <w:tcPr>
            <w:tcW w:w="26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SOC 100H</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Sociology-Honors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75"/>
        </w:trPr>
        <w:tc>
          <w:tcPr>
            <w:tcW w:w="26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SOC 141</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Minority Relations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74" w:name="FBE7EF15660E404C8FE854F8ABD8EC1A"/>
      <w:r w:rsidRPr="0000555E">
        <w:rPr>
          <w:rFonts w:ascii="Times New Roman" w:hAnsi="Times New Roman" w:cs="Times New Roman"/>
          <w:b/>
          <w:bCs/>
          <w:caps/>
          <w:color w:val="333333"/>
          <w:sz w:val="20"/>
          <w:szCs w:val="20"/>
          <w:shd w:val="clear" w:color="auto" w:fill="FFFFFF"/>
        </w:rPr>
        <w:t>TOTAL CREDIT HOURS: 19.00-21.00</w:t>
      </w:r>
    </w:p>
    <w:p w:rsidR="0000555E" w:rsidRPr="0000555E" w:rsidRDefault="0000555E" w:rsidP="0000555E">
      <w:pPr>
        <w:spacing w:before="120" w:line="220" w:lineRule="exact"/>
        <w:rPr>
          <w:rFonts w:ascii="Times New Roman" w:eastAsia="Times New Roman" w:hAnsi="Times New Roman" w:cs="Times New Roman"/>
          <w:b/>
          <w:color w:val="FF0000"/>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p>
    <w:p w:rsidR="0000555E" w:rsidRDefault="0000555E" w:rsidP="0000555E">
      <w:pPr>
        <w:keepNext/>
        <w:keepLines/>
        <w:spacing w:after="40" w:line="240" w:lineRule="auto"/>
        <w:outlineLvl w:val="2"/>
        <w:rPr>
          <w:rFonts w:ascii="Times New Roman" w:eastAsia="Times New Roman" w:hAnsi="Times New Roman" w:cs="Times New Roman"/>
          <w:b/>
          <w:color w:val="FF0000"/>
          <w:sz w:val="20"/>
          <w:szCs w:val="24"/>
        </w:rPr>
      </w:pPr>
      <w:bookmarkStart w:id="75" w:name="_Toc443037543"/>
      <w:bookmarkStart w:id="76" w:name="_Toc443128292"/>
      <w:bookmarkStart w:id="77" w:name="_Toc443644354"/>
      <w:bookmarkStart w:id="78" w:name="_Toc443644599"/>
      <w:r w:rsidRPr="0000555E">
        <w:rPr>
          <w:rFonts w:ascii="Times New Roman" w:eastAsia="Times New Roman" w:hAnsi="Times New Roman" w:cs="Times New Roman"/>
          <w:color w:val="000000" w:themeColor="text1"/>
          <w:sz w:val="20"/>
          <w:szCs w:val="24"/>
        </w:rPr>
        <w:t xml:space="preserve">Total credit hours specific to the degree: 19.00-21.00. </w:t>
      </w:r>
      <w:r w:rsidRPr="0000555E">
        <w:rPr>
          <w:rFonts w:ascii="Times New Roman" w:eastAsia="Times New Roman" w:hAnsi="Times New Roman" w:cs="Times New Roman"/>
          <w:sz w:val="20"/>
          <w:szCs w:val="24"/>
        </w:rPr>
        <w:t>12.00 of the required units in this discipline have been approved for Distance Education delivery</w:t>
      </w:r>
      <w:r w:rsidRPr="0000555E">
        <w:rPr>
          <w:rFonts w:ascii="Times New Roman" w:eastAsia="Times New Roman" w:hAnsi="Times New Roman" w:cs="Times New Roman"/>
          <w:b/>
          <w:color w:val="FF0000"/>
          <w:sz w:val="20"/>
          <w:szCs w:val="24"/>
        </w:rPr>
        <w:t xml:space="preserve">. This degree has been included in the Substantive Change Proposal because at least </w:t>
      </w:r>
      <w:r w:rsidRPr="0000555E">
        <w:rPr>
          <w:rFonts w:ascii="Times New Roman" w:eastAsia="Times New Roman" w:hAnsi="Times New Roman" w:cs="Times New Roman"/>
          <w:b/>
          <w:color w:val="FF0000"/>
          <w:sz w:val="20"/>
          <w:szCs w:val="24"/>
          <w:u w:val="single"/>
        </w:rPr>
        <w:t>48 units out of 60 or at least 80%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bookmarkEnd w:id="75"/>
      <w:bookmarkEnd w:id="76"/>
      <w:bookmarkEnd w:id="77"/>
      <w:bookmarkEnd w:id="78"/>
    </w:p>
    <w:p w:rsidR="00E74C17" w:rsidRPr="0000555E" w:rsidRDefault="00E74C17" w:rsidP="0000555E">
      <w:pPr>
        <w:keepNext/>
        <w:keepLines/>
        <w:spacing w:after="40" w:line="240" w:lineRule="auto"/>
        <w:outlineLvl w:val="2"/>
        <w:rPr>
          <w:rFonts w:ascii="Times New Roman" w:eastAsia="Times New Roman" w:hAnsi="Times New Roman" w:cs="Times New Roman"/>
          <w:b/>
          <w:color w:val="FF0000"/>
          <w:sz w:val="20"/>
          <w:szCs w:val="24"/>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Anthropology - Associate of Arts Degree</w:t>
      </w:r>
      <w:bookmarkEnd w:id="74"/>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"Anthropology - Associate of Arts Degree" </w:instrText>
      </w:r>
      <w:r w:rsidRPr="00E74C17">
        <w:rPr>
          <w:rFonts w:ascii="Times New Roman" w:hAnsi="Times New Roman" w:cs="Times New Roman"/>
          <w:b/>
          <w:sz w:val="24"/>
          <w:szCs w:val="24"/>
        </w:rPr>
        <w:fldChar w:fldCharType="end"/>
      </w:r>
    </w:p>
    <w:p w:rsidR="0000555E" w:rsidRPr="00372577" w:rsidRDefault="0000555E" w:rsidP="00372577">
      <w:pPr>
        <w:rPr>
          <w:rFonts w:ascii="Times New Roman" w:hAnsi="Times New Roman" w:cs="Times New Roman"/>
          <w:b/>
          <w:i/>
          <w:sz w:val="24"/>
          <w:szCs w:val="24"/>
        </w:rPr>
      </w:pPr>
      <w:bookmarkStart w:id="79" w:name="8CE3127E1B07481EBC4BBB14C67F36E4"/>
      <w:r w:rsidRPr="00372577">
        <w:rPr>
          <w:rFonts w:ascii="Times New Roman" w:hAnsi="Times New Roman" w:cs="Times New Roman"/>
          <w:b/>
          <w:i/>
          <w:sz w:val="24"/>
          <w:szCs w:val="24"/>
        </w:rPr>
        <w:t>Major/Program Requirements</w:t>
      </w:r>
      <w:bookmarkEnd w:id="79"/>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80" w:name="D114370CC5EB47CFB0DE46ECA4EE283B"/>
      <w:r w:rsidRPr="0000555E">
        <w:rPr>
          <w:rFonts w:ascii="Times New Roman" w:eastAsia="Times New Roman" w:hAnsi="Times New Roman" w:cs="Times New Roman"/>
          <w:b/>
          <w:i/>
          <w:sz w:val="20"/>
          <w:szCs w:val="24"/>
        </w:rPr>
        <w:t>Required Courses:</w:t>
      </w:r>
      <w:bookmarkEnd w:id="80"/>
    </w:p>
    <w:tbl>
      <w:tblPr>
        <w:tblW w:w="0" w:type="auto"/>
        <w:tblLook w:val="04A0" w:firstRow="1" w:lastRow="0" w:firstColumn="1" w:lastColumn="0" w:noHBand="0" w:noVBand="1"/>
      </w:tblPr>
      <w:tblGrid>
        <w:gridCol w:w="2661"/>
        <w:gridCol w:w="5158"/>
        <w:gridCol w:w="822"/>
      </w:tblGrid>
      <w:tr w:rsidR="0000555E" w:rsidRPr="0000555E" w:rsidTr="0000555E">
        <w:trPr>
          <w:trHeight w:val="16"/>
        </w:trPr>
        <w:tc>
          <w:tcPr>
            <w:tcW w:w="266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ANTHRO 102</w:t>
            </w:r>
          </w:p>
        </w:tc>
        <w:tc>
          <w:tcPr>
            <w:tcW w:w="515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Cultural Anthropology OR</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25"/>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ANTHRO 102H</w:t>
            </w:r>
          </w:p>
        </w:tc>
        <w:tc>
          <w:tcPr>
            <w:tcW w:w="51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Cultural Anthropology-Honors</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5"/>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ANTHRO 106</w:t>
            </w:r>
          </w:p>
        </w:tc>
        <w:tc>
          <w:tcPr>
            <w:tcW w:w="51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Biological Anthropology OR</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6"/>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ANTHRO 106H</w:t>
            </w:r>
          </w:p>
        </w:tc>
        <w:tc>
          <w:tcPr>
            <w:tcW w:w="51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Biological Anthropology-Honors</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81" w:name="F6270155C68442E6B7A03370DFD5DDF1"/>
      <w:r w:rsidRPr="0000555E">
        <w:rPr>
          <w:rFonts w:ascii="Times New Roman" w:eastAsia="Times New Roman" w:hAnsi="Times New Roman" w:cs="Times New Roman"/>
          <w:b/>
          <w:i/>
          <w:sz w:val="20"/>
          <w:szCs w:val="24"/>
        </w:rPr>
        <w:t>Students must complete at least twelve (12) units from the following courses:</w:t>
      </w:r>
      <w:bookmarkEnd w:id="81"/>
    </w:p>
    <w:tbl>
      <w:tblPr>
        <w:tblW w:w="0" w:type="auto"/>
        <w:tblLook w:val="04A0" w:firstRow="1" w:lastRow="0" w:firstColumn="1" w:lastColumn="0" w:noHBand="0" w:noVBand="1"/>
      </w:tblPr>
      <w:tblGrid>
        <w:gridCol w:w="2662"/>
        <w:gridCol w:w="5161"/>
        <w:gridCol w:w="822"/>
      </w:tblGrid>
      <w:tr w:rsidR="0000555E" w:rsidRPr="0000555E" w:rsidTr="0000555E">
        <w:trPr>
          <w:trHeight w:val="44"/>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ANTHRO 100</w:t>
            </w:r>
          </w:p>
        </w:tc>
        <w:tc>
          <w:tcPr>
            <w:tcW w:w="51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Archaeology</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1"/>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ANTHRO 107</w:t>
            </w:r>
          </w:p>
        </w:tc>
        <w:tc>
          <w:tcPr>
            <w:tcW w:w="51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 xml:space="preserve">The United States and the North American Indians </w:t>
            </w:r>
            <w:r w:rsidRPr="0000555E">
              <w:rPr>
                <w:rFonts w:ascii="Times New Roman" w:eastAsia="Times New Roman" w:hAnsi="Times New Roman" w:cs="Times New Roman"/>
                <w:b/>
                <w:sz w:val="18"/>
                <w:szCs w:val="24"/>
              </w:rPr>
              <w:t>OR</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1"/>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 107</w:t>
            </w:r>
          </w:p>
        </w:tc>
        <w:tc>
          <w:tcPr>
            <w:tcW w:w="51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The United States and the North American Indians</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2"/>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ANTHRO 110</w:t>
            </w:r>
          </w:p>
        </w:tc>
        <w:tc>
          <w:tcPr>
            <w:tcW w:w="51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 xml:space="preserve">Tribal and Ethnic Religions </w:t>
            </w:r>
            <w:r w:rsidRPr="0000555E">
              <w:rPr>
                <w:rFonts w:ascii="Times New Roman" w:eastAsia="Times New Roman" w:hAnsi="Times New Roman" w:cs="Times New Roman"/>
                <w:b/>
                <w:sz w:val="18"/>
                <w:szCs w:val="24"/>
              </w:rPr>
              <w:t>OR</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2"/>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RELIG 110</w:t>
            </w:r>
          </w:p>
        </w:tc>
        <w:tc>
          <w:tcPr>
            <w:tcW w:w="51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Tribal and Ethnic Religions</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4"/>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102</w:t>
            </w:r>
          </w:p>
        </w:tc>
        <w:tc>
          <w:tcPr>
            <w:tcW w:w="51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 xml:space="preserve">Cultural Geography </w:t>
            </w:r>
            <w:r w:rsidRPr="0000555E">
              <w:rPr>
                <w:rFonts w:ascii="Times New Roman" w:eastAsia="Times New Roman" w:hAnsi="Times New Roman" w:cs="Times New Roman"/>
                <w:b/>
                <w:sz w:val="18"/>
                <w:szCs w:val="24"/>
              </w:rPr>
              <w:t>OR</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2"/>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102H</w:t>
            </w:r>
          </w:p>
        </w:tc>
        <w:tc>
          <w:tcPr>
            <w:tcW w:w="51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Cultural Geography-Honors</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2"/>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110</w:t>
            </w:r>
          </w:p>
        </w:tc>
        <w:tc>
          <w:tcPr>
            <w:tcW w:w="51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 xml:space="preserve">Physical Geography </w:t>
            </w:r>
            <w:r w:rsidRPr="0000555E">
              <w:rPr>
                <w:rFonts w:ascii="Times New Roman" w:eastAsia="Times New Roman" w:hAnsi="Times New Roman" w:cs="Times New Roman"/>
                <w:b/>
                <w:sz w:val="18"/>
                <w:szCs w:val="24"/>
              </w:rPr>
              <w:t>OR</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4"/>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110H</w:t>
            </w:r>
          </w:p>
        </w:tc>
        <w:tc>
          <w:tcPr>
            <w:tcW w:w="51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Physical Geography-Honors</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2"/>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110</w:t>
            </w:r>
          </w:p>
        </w:tc>
        <w:tc>
          <w:tcPr>
            <w:tcW w:w="51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Probability and Statistics OR</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81"/>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PSYCH 120</w:t>
            </w:r>
          </w:p>
        </w:tc>
        <w:tc>
          <w:tcPr>
            <w:tcW w:w="51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Statistics for the Social and Behavioral Sciences</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42"/>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SOC 100</w:t>
            </w:r>
          </w:p>
        </w:tc>
        <w:tc>
          <w:tcPr>
            <w:tcW w:w="51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Introduction to Sociology OR</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44"/>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SOC 100H</w:t>
            </w:r>
          </w:p>
        </w:tc>
        <w:tc>
          <w:tcPr>
            <w:tcW w:w="51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Sociology-Honors</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82" w:name="0F2C7817C912461481C0A5A9EF42D2FA"/>
      <w:r w:rsidRPr="0000555E">
        <w:rPr>
          <w:rFonts w:ascii="Times New Roman" w:hAnsi="Times New Roman" w:cs="Times New Roman"/>
          <w:b/>
          <w:bCs/>
          <w:caps/>
          <w:color w:val="333333"/>
          <w:sz w:val="20"/>
          <w:szCs w:val="20"/>
          <w:shd w:val="clear" w:color="auto" w:fill="FFFFFF"/>
        </w:rPr>
        <w:t>TOTAL CREDIT HOURS: 18.00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 xml:space="preserve">Total credit hours specific to the degree: 18.00. </w:t>
      </w:r>
      <w:r w:rsidRPr="0000555E">
        <w:rPr>
          <w:rFonts w:ascii="Times New Roman" w:eastAsia="Times New Roman" w:hAnsi="Times New Roman" w:cs="Times New Roman"/>
          <w:sz w:val="20"/>
          <w:szCs w:val="24"/>
        </w:rPr>
        <w:t>9.00 of the required units in this discipline have been approved for Distance Education delivery.</w:t>
      </w:r>
      <w:r w:rsidRPr="0000555E">
        <w:rPr>
          <w:rFonts w:ascii="Times New Roman" w:eastAsia="Times New Roman" w:hAnsi="Times New Roman" w:cs="Times New Roman"/>
          <w:b/>
          <w:sz w:val="20"/>
          <w:szCs w:val="24"/>
        </w:rPr>
        <w:t xml:space="preserve">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45 units out of 60 or at least 75%</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Arabic (ARABIC)</w:t>
      </w:r>
      <w:bookmarkEnd w:id="82"/>
    </w:p>
    <w:p w:rsidR="0000555E" w:rsidRPr="00372577" w:rsidRDefault="0000555E" w:rsidP="00372577">
      <w:pPr>
        <w:rPr>
          <w:rFonts w:ascii="Times New Roman" w:hAnsi="Times New Roman" w:cs="Times New Roman"/>
          <w:b/>
          <w:i/>
          <w:sz w:val="24"/>
          <w:szCs w:val="24"/>
        </w:rPr>
      </w:pPr>
      <w:bookmarkStart w:id="83" w:name="2B96AC49385B4C299EFC0850F819D4E9"/>
      <w:r w:rsidRPr="00372577">
        <w:rPr>
          <w:rFonts w:ascii="Times New Roman" w:hAnsi="Times New Roman" w:cs="Times New Roman"/>
          <w:b/>
          <w:i/>
          <w:sz w:val="24"/>
          <w:szCs w:val="24"/>
        </w:rPr>
        <w:t>Arabic - Associate of Arts Degree</w:t>
      </w:r>
      <w:bookmarkEnd w:id="83"/>
    </w:p>
    <w:p w:rsidR="0000555E" w:rsidRPr="0000555E" w:rsidRDefault="0000555E" w:rsidP="00372577">
      <w:pPr>
        <w:rPr>
          <w:rFonts w:eastAsia="Times New Roman"/>
          <w:szCs w:val="18"/>
        </w:rPr>
      </w:pPr>
      <w:bookmarkStart w:id="84" w:name="6611E9EAC8A44BCAB336FB625AC53C43"/>
      <w:r w:rsidRPr="00372577">
        <w:rPr>
          <w:rFonts w:ascii="Times New Roman" w:eastAsia="Times New Roman" w:hAnsi="Times New Roman" w:cs="Times New Roman"/>
          <w:b/>
          <w:i/>
          <w:sz w:val="24"/>
          <w:szCs w:val="24"/>
        </w:rPr>
        <w:t>Major/Program Requirements</w:t>
      </w:r>
      <w:bookmarkEnd w:id="84"/>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85" w:name="85AB63D85C904627BFCC418B7C75A894"/>
      <w:r w:rsidRPr="0000555E">
        <w:rPr>
          <w:rFonts w:ascii="Times New Roman" w:eastAsia="Times New Roman" w:hAnsi="Times New Roman" w:cs="Times New Roman"/>
          <w:b/>
          <w:i/>
          <w:sz w:val="20"/>
          <w:szCs w:val="24"/>
        </w:rPr>
        <w:t>Required Courses:</w:t>
      </w:r>
      <w:bookmarkEnd w:id="85"/>
    </w:p>
    <w:tbl>
      <w:tblPr>
        <w:tblW w:w="0" w:type="auto"/>
        <w:tblLook w:val="04A0" w:firstRow="1" w:lastRow="0" w:firstColumn="1" w:lastColumn="0" w:noHBand="0" w:noVBand="1"/>
      </w:tblPr>
      <w:tblGrid>
        <w:gridCol w:w="2270"/>
        <w:gridCol w:w="4401"/>
        <w:gridCol w:w="702"/>
      </w:tblGrid>
      <w:tr w:rsidR="0000555E" w:rsidRPr="0000555E" w:rsidTr="0000555E">
        <w:trPr>
          <w:trHeight w:val="179"/>
        </w:trPr>
        <w:tc>
          <w:tcPr>
            <w:tcW w:w="22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ARABIC 101</w:t>
            </w:r>
          </w:p>
        </w:tc>
        <w:tc>
          <w:tcPr>
            <w:tcW w:w="440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Arabic I</w:t>
            </w:r>
          </w:p>
        </w:tc>
        <w:tc>
          <w:tcPr>
            <w:tcW w:w="70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69"/>
        </w:trPr>
        <w:tc>
          <w:tcPr>
            <w:tcW w:w="22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ARABIC 102</w:t>
            </w:r>
          </w:p>
        </w:tc>
        <w:tc>
          <w:tcPr>
            <w:tcW w:w="440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Arabic II</w:t>
            </w:r>
          </w:p>
        </w:tc>
        <w:tc>
          <w:tcPr>
            <w:tcW w:w="70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69"/>
        </w:trPr>
        <w:tc>
          <w:tcPr>
            <w:tcW w:w="22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ARABIC 103</w:t>
            </w:r>
          </w:p>
        </w:tc>
        <w:tc>
          <w:tcPr>
            <w:tcW w:w="440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Arabic III</w:t>
            </w:r>
          </w:p>
        </w:tc>
        <w:tc>
          <w:tcPr>
            <w:tcW w:w="70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79"/>
        </w:trPr>
        <w:tc>
          <w:tcPr>
            <w:tcW w:w="22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ARABIC 104</w:t>
            </w:r>
          </w:p>
        </w:tc>
        <w:tc>
          <w:tcPr>
            <w:tcW w:w="440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Arabic IV</w:t>
            </w:r>
          </w:p>
        </w:tc>
        <w:tc>
          <w:tcPr>
            <w:tcW w:w="70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bl>
    <w:p w:rsidR="0000555E" w:rsidRPr="0000555E" w:rsidRDefault="0000555E" w:rsidP="0000555E">
      <w:pPr>
        <w:spacing w:before="120" w:after="0" w:line="220" w:lineRule="exact"/>
        <w:jc w:val="right"/>
        <w:rPr>
          <w:rFonts w:ascii="Times New Roman" w:eastAsia="Times New Roman" w:hAnsi="Times New Roman" w:cs="Times New Roman"/>
          <w:b/>
          <w:sz w:val="20"/>
          <w:szCs w:val="24"/>
        </w:rPr>
      </w:pPr>
      <w:bookmarkStart w:id="86" w:name="D624FFC7D0DD490BBBCC8A67560853D4"/>
      <w:r w:rsidRPr="0000555E">
        <w:rPr>
          <w:rFonts w:ascii="Times New Roman" w:eastAsia="Times New Roman" w:hAnsi="Times New Roman" w:cs="Times New Roman"/>
          <w:b/>
          <w:sz w:val="20"/>
          <w:szCs w:val="24"/>
        </w:rPr>
        <w:t>TOTAL CREDIT HOURS: 20.00</w:t>
      </w:r>
    </w:p>
    <w:p w:rsidR="0000555E" w:rsidRPr="0000555E" w:rsidRDefault="0000555E" w:rsidP="0000555E">
      <w:pPr>
        <w:spacing w:before="120" w:line="220" w:lineRule="exact"/>
        <w:rPr>
          <w:rFonts w:ascii="Times New Roman" w:eastAsia="Times New Roman" w:hAnsi="Times New Roman" w:cs="Times New Roman"/>
          <w:b/>
          <w:color w:val="FF0000"/>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p>
    <w:p w:rsidR="0000555E" w:rsidRDefault="0000555E" w:rsidP="0000555E">
      <w:pPr>
        <w:keepNext/>
        <w:keepLines/>
        <w:spacing w:after="60" w:line="240" w:lineRule="auto"/>
        <w:outlineLvl w:val="1"/>
        <w:rPr>
          <w:rFonts w:ascii="Times New Roman" w:eastAsia="Times New Roman" w:hAnsi="Times New Roman" w:cs="Times New Roman"/>
          <w:sz w:val="20"/>
          <w:szCs w:val="24"/>
        </w:rPr>
      </w:pPr>
      <w:bookmarkStart w:id="87" w:name="_Toc443037544"/>
      <w:bookmarkStart w:id="88" w:name="_Toc443128293"/>
      <w:bookmarkStart w:id="89" w:name="_Toc443644600"/>
      <w:r w:rsidRPr="0000555E">
        <w:rPr>
          <w:rFonts w:ascii="Times New Roman" w:eastAsia="Times New Roman" w:hAnsi="Times New Roman" w:cs="Times New Roman"/>
          <w:color w:val="000000" w:themeColor="text1"/>
          <w:sz w:val="20"/>
          <w:szCs w:val="24"/>
        </w:rPr>
        <w:t xml:space="preserve">Total credit hours specific to the degree: 20. None of the courses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36 units out of 60 or at least 60%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r w:rsidRPr="0000555E">
        <w:rPr>
          <w:rFonts w:ascii="Times New Roman" w:eastAsia="Times New Roman" w:hAnsi="Times New Roman" w:cs="Times New Roman"/>
          <w:sz w:val="20"/>
          <w:szCs w:val="24"/>
        </w:rPr>
        <w:t>.</w:t>
      </w:r>
      <w:bookmarkEnd w:id="87"/>
      <w:bookmarkEnd w:id="88"/>
      <w:bookmarkEnd w:id="89"/>
    </w:p>
    <w:p w:rsidR="00E74C17" w:rsidRPr="0000555E" w:rsidRDefault="00E74C17" w:rsidP="0000555E">
      <w:pPr>
        <w:keepNext/>
        <w:keepLines/>
        <w:spacing w:after="60" w:line="240" w:lineRule="auto"/>
        <w:outlineLvl w:val="1"/>
        <w:rPr>
          <w:rFonts w:ascii="Times New Roman" w:eastAsia="Times New Roman" w:hAnsi="Times New Roman" w:cs="Times New Roman"/>
          <w:b/>
          <w:bCs/>
          <w:iCs/>
          <w:sz w:val="32"/>
          <w:szCs w:val="26"/>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Art (ART)</w:t>
      </w:r>
      <w:bookmarkEnd w:id="86"/>
    </w:p>
    <w:p w:rsidR="0000555E" w:rsidRPr="00E74C17" w:rsidRDefault="0000555E" w:rsidP="00E74C17">
      <w:pPr>
        <w:rPr>
          <w:rFonts w:ascii="Times New Roman" w:hAnsi="Times New Roman" w:cs="Times New Roman"/>
          <w:b/>
          <w:i/>
          <w:color w:val="000000" w:themeColor="text1"/>
          <w:sz w:val="24"/>
          <w:szCs w:val="24"/>
        </w:rPr>
      </w:pPr>
      <w:bookmarkStart w:id="90" w:name="A2F206D52E74437D994B25811FECB3DB"/>
      <w:r w:rsidRPr="00E74C17">
        <w:rPr>
          <w:rFonts w:ascii="Times New Roman" w:hAnsi="Times New Roman" w:cs="Times New Roman"/>
          <w:b/>
          <w:i/>
          <w:color w:val="000000" w:themeColor="text1"/>
          <w:sz w:val="24"/>
          <w:szCs w:val="24"/>
        </w:rPr>
        <w:t>Associate in Arts in Art History for Transfer (AA-T) Degree</w:t>
      </w:r>
      <w:bookmarkEnd w:id="90"/>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in Arts-Transfer (AA-T) degree in Art History at Crafton Hills College is designed to meet the needs of students transferring to a California State University who intend to major in Art, Art History or a related field of study.</w:t>
      </w:r>
    </w:p>
    <w:p w:rsidR="0000555E" w:rsidRPr="00372577" w:rsidRDefault="0000555E" w:rsidP="00372577">
      <w:pPr>
        <w:rPr>
          <w:rFonts w:ascii="Times New Roman" w:hAnsi="Times New Roman" w:cs="Times New Roman"/>
          <w:b/>
          <w:i/>
          <w:sz w:val="24"/>
          <w:szCs w:val="24"/>
        </w:rPr>
      </w:pPr>
      <w:bookmarkStart w:id="91" w:name="7781BADC061542FCB5E72013C0BC0E84"/>
      <w:r w:rsidRPr="00372577">
        <w:rPr>
          <w:rFonts w:ascii="Times New Roman" w:hAnsi="Times New Roman" w:cs="Times New Roman"/>
          <w:b/>
          <w:i/>
          <w:sz w:val="24"/>
          <w:szCs w:val="24"/>
        </w:rPr>
        <w:t>Major/Program Requirements</w:t>
      </w:r>
      <w:bookmarkEnd w:id="91"/>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92" w:name="E28536E4C1554CD1B289C813AE18B673"/>
      <w:r w:rsidRPr="0000555E">
        <w:rPr>
          <w:rFonts w:ascii="Times New Roman" w:eastAsia="Times New Roman" w:hAnsi="Times New Roman" w:cs="Times New Roman"/>
          <w:b/>
          <w:i/>
          <w:sz w:val="20"/>
          <w:szCs w:val="24"/>
        </w:rPr>
        <w:t>Required Courses:</w:t>
      </w:r>
      <w:bookmarkEnd w:id="92"/>
    </w:p>
    <w:tbl>
      <w:tblPr>
        <w:tblW w:w="0" w:type="auto"/>
        <w:tblLook w:val="04A0" w:firstRow="1" w:lastRow="0" w:firstColumn="1" w:lastColumn="0" w:noHBand="0" w:noVBand="1"/>
      </w:tblPr>
      <w:tblGrid>
        <w:gridCol w:w="2661"/>
        <w:gridCol w:w="5160"/>
        <w:gridCol w:w="823"/>
      </w:tblGrid>
      <w:tr w:rsidR="0000555E" w:rsidRPr="0000555E" w:rsidTr="0000555E">
        <w:trPr>
          <w:trHeight w:val="117"/>
        </w:trPr>
        <w:tc>
          <w:tcPr>
            <w:tcW w:w="266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ART 100</w:t>
            </w:r>
          </w:p>
        </w:tc>
        <w:tc>
          <w:tcPr>
            <w:tcW w:w="516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Art History I: Prehistoric Art to Medieval Art OR</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17"/>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100H</w:t>
            </w:r>
          </w:p>
        </w:tc>
        <w:tc>
          <w:tcPr>
            <w:tcW w:w="51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History I: Prehistoric Art to Medieval Art-Honors</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17"/>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ART 102</w:t>
            </w:r>
          </w:p>
        </w:tc>
        <w:tc>
          <w:tcPr>
            <w:tcW w:w="51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Art History II: Renaissance Art to Contemporary Art OR</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23"/>
        </w:trPr>
        <w:tc>
          <w:tcPr>
            <w:tcW w:w="266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sz w:val="18"/>
                <w:szCs w:val="24"/>
              </w:rPr>
              <w:t>ART 102H</w:t>
            </w:r>
          </w:p>
        </w:tc>
        <w:tc>
          <w:tcPr>
            <w:tcW w:w="516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sz w:val="18"/>
                <w:szCs w:val="24"/>
              </w:rPr>
              <w:t>Art History II: Renaissance Art to Contemporary Art-Honors</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17"/>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113</w:t>
            </w:r>
          </w:p>
        </w:tc>
        <w:tc>
          <w:tcPr>
            <w:tcW w:w="51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Survey of Asian Art</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17"/>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124</w:t>
            </w:r>
          </w:p>
        </w:tc>
        <w:tc>
          <w:tcPr>
            <w:tcW w:w="51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Drawing 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93" w:name="D976D426568D4DEFA9D3FC4870DEA9D7"/>
      <w:r w:rsidRPr="0000555E">
        <w:rPr>
          <w:rFonts w:ascii="Times New Roman" w:eastAsia="Times New Roman" w:hAnsi="Times New Roman" w:cs="Times New Roman"/>
          <w:b/>
          <w:i/>
          <w:sz w:val="20"/>
          <w:szCs w:val="24"/>
        </w:rPr>
        <w:t>Students must complete at least three (3) units from the following list:</w:t>
      </w:r>
      <w:bookmarkEnd w:id="93"/>
    </w:p>
    <w:tbl>
      <w:tblPr>
        <w:tblW w:w="0" w:type="auto"/>
        <w:tblLook w:val="04A0" w:firstRow="1" w:lastRow="0" w:firstColumn="1" w:lastColumn="0" w:noHBand="0" w:noVBand="1"/>
      </w:tblPr>
      <w:tblGrid>
        <w:gridCol w:w="2658"/>
        <w:gridCol w:w="5154"/>
        <w:gridCol w:w="823"/>
      </w:tblGrid>
      <w:tr w:rsidR="0000555E" w:rsidRPr="0000555E" w:rsidTr="0000555E">
        <w:trPr>
          <w:trHeight w:val="77"/>
        </w:trPr>
        <w:tc>
          <w:tcPr>
            <w:tcW w:w="265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ART 120</w:t>
            </w:r>
          </w:p>
        </w:tc>
        <w:tc>
          <w:tcPr>
            <w:tcW w:w="51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Foundations of Two-Dimensional Design</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77"/>
        </w:trPr>
        <w:tc>
          <w:tcPr>
            <w:tcW w:w="26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121</w:t>
            </w:r>
          </w:p>
        </w:tc>
        <w:tc>
          <w:tcPr>
            <w:tcW w:w="51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Foundations of Three-Dimensional Design</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2"/>
        </w:trPr>
        <w:tc>
          <w:tcPr>
            <w:tcW w:w="26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126</w:t>
            </w:r>
          </w:p>
        </w:tc>
        <w:tc>
          <w:tcPr>
            <w:tcW w:w="51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Painting 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7"/>
        </w:trPr>
        <w:tc>
          <w:tcPr>
            <w:tcW w:w="26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132</w:t>
            </w:r>
          </w:p>
        </w:tc>
        <w:tc>
          <w:tcPr>
            <w:tcW w:w="51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Life Drawing 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7"/>
        </w:trPr>
        <w:tc>
          <w:tcPr>
            <w:tcW w:w="26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175</w:t>
            </w:r>
          </w:p>
        </w:tc>
        <w:tc>
          <w:tcPr>
            <w:tcW w:w="51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Sculpture</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2"/>
        </w:trPr>
        <w:tc>
          <w:tcPr>
            <w:tcW w:w="26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200</w:t>
            </w:r>
          </w:p>
        </w:tc>
        <w:tc>
          <w:tcPr>
            <w:tcW w:w="51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Printmaking</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94" w:name="A0EA7ED2FDC648B9BFE28C1639E7EF0B"/>
      <w:r w:rsidRPr="0000555E">
        <w:rPr>
          <w:rFonts w:ascii="Times New Roman" w:eastAsia="Times New Roman" w:hAnsi="Times New Roman" w:cs="Times New Roman"/>
          <w:b/>
          <w:i/>
          <w:sz w:val="20"/>
          <w:szCs w:val="24"/>
        </w:rPr>
        <w:t>Students must complete at least three (3) additional units from the following list:</w:t>
      </w:r>
      <w:bookmarkEnd w:id="94"/>
    </w:p>
    <w:tbl>
      <w:tblPr>
        <w:tblW w:w="0" w:type="auto"/>
        <w:tblLook w:val="04A0" w:firstRow="1" w:lastRow="0" w:firstColumn="1" w:lastColumn="0" w:noHBand="0" w:noVBand="1"/>
      </w:tblPr>
      <w:tblGrid>
        <w:gridCol w:w="2670"/>
        <w:gridCol w:w="5178"/>
        <w:gridCol w:w="826"/>
      </w:tblGrid>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105</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History of Modern Art</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120</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Foundations of Two-Dimensional Design</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1"/>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121</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Foundations of Three-Dimensional Design</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126</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Painting 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132</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Life Drawing 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1"/>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175</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Sculpture</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200</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Printmaking</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1"/>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ANTHRO 100</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Archaeology</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ANTHRO 102</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Cultural Anthropology OR</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ANTHRO 102H</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Cultural Anthropology-Honors</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1"/>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ARABIC 101</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Arabic 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ARABIC 102</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Arabic II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ARABIC 103</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Arabic III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41"/>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ARABIC 104</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Arabic IV</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150</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Classical Mythology</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ENGL 160</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Literature by Women</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41"/>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163</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Chicano/Latino Literature</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170</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The Film Experience</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280</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Literature to the 17th Century</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4"/>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281</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literature from the 17th Century to the Present</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1"/>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FRENCH 101</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French 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FRENCH 102</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French II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FRENCH 103</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French III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41"/>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FRENCH 104</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French IV</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 170</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 xml:space="preserve">World Civilizations (3500 BCE-1500 CE) </w:t>
            </w:r>
            <w:r w:rsidRPr="0000555E">
              <w:rPr>
                <w:rFonts w:ascii="Times New Roman" w:eastAsia="Times New Roman" w:hAnsi="Times New Roman" w:cs="Times New Roman"/>
                <w:b/>
                <w:sz w:val="18"/>
                <w:szCs w:val="24"/>
              </w:rPr>
              <w:t>OR</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4"/>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 170H</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Civilizations (3500 BCE-1500 CE) - Honors</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lastRenderedPageBreak/>
              <w:t>HIST 171</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Civilizations (1500 CE to the Present) OR</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4"/>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 171H</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Civilizations (1500 CE to the Present) - Honors</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HUM 101</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The Humanities I: Prehistoric to Medieval</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4"/>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HUM 102</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The Humanities II: Renaissance to Post Modern</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HUM 140</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Humanities Through the Arts</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41"/>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JAPN 101</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Japanese 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JAPN 102</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Japanese II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JAPN 103</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Japanese III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41"/>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JAPN 104</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Japanese IV</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PHIL 101</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Philosophy OR</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PHIL 101H</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Philosophy-Honors</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1"/>
        </w:trPr>
        <w:tc>
          <w:tcPr>
            <w:tcW w:w="267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RELIG 101</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World Religions OR</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RELIG 101H</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World Religions-Honors</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RELIG 113</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Eastern Religions</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1"/>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SPAN 101</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Spanish 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SPAN 102</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Spanish II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SPAN 103</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Spanish III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41"/>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SPAN 104</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Spanish IV</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SPAN 157</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Spanish for Spanish Speakers 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39"/>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SPAN 158</w:t>
            </w:r>
          </w:p>
        </w:tc>
        <w:tc>
          <w:tcPr>
            <w:tcW w:w="517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Spanish for Spanish Speakers II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95" w:name="C003A2F18C2341FB84E11CD212A3B576"/>
      <w:r w:rsidRPr="0000555E">
        <w:rPr>
          <w:rFonts w:ascii="Times New Roman" w:hAnsi="Times New Roman" w:cs="Times New Roman"/>
          <w:b/>
          <w:bCs/>
          <w:caps/>
          <w:color w:val="333333"/>
          <w:sz w:val="20"/>
          <w:szCs w:val="20"/>
          <w:shd w:val="clear" w:color="auto" w:fill="FFFFFF"/>
        </w:rPr>
        <w:t>TOTAL CREDIT HOURS: 18.00-20.00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Default="0000555E" w:rsidP="0000555E">
      <w:pPr>
        <w:keepNext/>
        <w:keepLines/>
        <w:spacing w:before="120" w:after="40" w:line="240" w:lineRule="auto"/>
        <w:outlineLvl w:val="2"/>
        <w:rPr>
          <w:rFonts w:ascii="Times New Roman" w:eastAsia="Times New Roman" w:hAnsi="Times New Roman" w:cs="Times New Roman"/>
          <w:b/>
          <w:color w:val="FF0000"/>
          <w:sz w:val="20"/>
          <w:szCs w:val="24"/>
        </w:rPr>
      </w:pPr>
      <w:bookmarkStart w:id="96" w:name="_Toc443037545"/>
      <w:bookmarkStart w:id="97" w:name="_Toc443128294"/>
      <w:bookmarkStart w:id="98" w:name="_Toc443644601"/>
      <w:r w:rsidRPr="0000555E">
        <w:rPr>
          <w:rFonts w:ascii="Times New Roman" w:eastAsia="Times New Roman" w:hAnsi="Times New Roman" w:cs="Times New Roman"/>
          <w:color w:val="000000" w:themeColor="text1"/>
          <w:sz w:val="20"/>
          <w:szCs w:val="24"/>
        </w:rPr>
        <w:t xml:space="preserve">Total credit hours specific to the degree: 18.00-20.00. </w:t>
      </w:r>
      <w:r w:rsidRPr="0000555E">
        <w:rPr>
          <w:rFonts w:ascii="Times New Roman" w:eastAsia="Times New Roman" w:hAnsi="Times New Roman" w:cs="Times New Roman"/>
          <w:sz w:val="20"/>
          <w:szCs w:val="24"/>
        </w:rPr>
        <w:t xml:space="preserve">12.00 of the required units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w:t>
      </w:r>
      <w:r w:rsidRPr="0000555E">
        <w:rPr>
          <w:rFonts w:ascii="Times New Roman" w:eastAsia="Times New Roman" w:hAnsi="Times New Roman" w:cs="Times New Roman"/>
          <w:b/>
          <w:color w:val="FF0000"/>
          <w:sz w:val="20"/>
          <w:szCs w:val="24"/>
          <w:u w:val="single"/>
        </w:rPr>
        <w:t>at least 48 units out of 60 or at least 80%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bookmarkEnd w:id="96"/>
      <w:bookmarkEnd w:id="97"/>
      <w:bookmarkEnd w:id="98"/>
    </w:p>
    <w:p w:rsidR="00E74C17" w:rsidRPr="0000555E" w:rsidRDefault="00E74C17" w:rsidP="0000555E">
      <w:pPr>
        <w:keepNext/>
        <w:keepLines/>
        <w:spacing w:before="120" w:after="40" w:line="240" w:lineRule="auto"/>
        <w:outlineLvl w:val="2"/>
        <w:rPr>
          <w:rFonts w:ascii="Times New Roman" w:eastAsia="Times New Roman" w:hAnsi="Times New Roman" w:cs="Times New Roman"/>
          <w:b/>
          <w:i/>
          <w:color w:val="000000" w:themeColor="text1"/>
          <w:sz w:val="24"/>
          <w:szCs w:val="18"/>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bookmarkStart w:id="99" w:name="53C7A26E0F15406DBB44612DF3B0A929"/>
      <w:bookmarkEnd w:id="95"/>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Associate in Arts in Studio Arts for Transfer (AA-T) Degree</w:t>
      </w:r>
      <w:bookmarkEnd w:id="99"/>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"Associate in Arts in Studio Arts for Transfer (AA-T) Degree" </w:instrText>
      </w:r>
      <w:r w:rsidRPr="00E74C17">
        <w:rPr>
          <w:rFonts w:ascii="Times New Roman" w:hAnsi="Times New Roman" w:cs="Times New Roman"/>
          <w:b/>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in Arts-Transfer (AA-T) degree in Studio Arts at Crafton Hills College is designed to meet the needs of students transferring to a California State University who intend to major in Art, Studio Arts or a related field of study.</w:t>
      </w:r>
    </w:p>
    <w:p w:rsidR="0000555E" w:rsidRPr="00372577" w:rsidRDefault="0000555E" w:rsidP="00372577">
      <w:pPr>
        <w:rPr>
          <w:rFonts w:ascii="Times New Roman" w:hAnsi="Times New Roman" w:cs="Times New Roman"/>
          <w:b/>
          <w:i/>
          <w:sz w:val="24"/>
          <w:szCs w:val="24"/>
        </w:rPr>
      </w:pPr>
      <w:bookmarkStart w:id="100" w:name="C15E36D8DCC44B09AAF70C2C82778BAD"/>
      <w:r w:rsidRPr="00372577">
        <w:rPr>
          <w:rFonts w:ascii="Times New Roman" w:hAnsi="Times New Roman" w:cs="Times New Roman"/>
          <w:b/>
          <w:i/>
          <w:sz w:val="24"/>
          <w:szCs w:val="24"/>
        </w:rPr>
        <w:t>Major/Program Requirements</w:t>
      </w:r>
      <w:bookmarkEnd w:id="100"/>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01" w:name="F297501604D94B7FA2428E8911A4C33F"/>
      <w:r w:rsidRPr="0000555E">
        <w:rPr>
          <w:rFonts w:ascii="Times New Roman" w:eastAsia="Times New Roman" w:hAnsi="Times New Roman" w:cs="Times New Roman"/>
          <w:b/>
          <w:i/>
          <w:sz w:val="20"/>
          <w:szCs w:val="24"/>
        </w:rPr>
        <w:t>Required Courses:</w:t>
      </w:r>
      <w:bookmarkEnd w:id="101"/>
    </w:p>
    <w:tbl>
      <w:tblPr>
        <w:tblW w:w="0" w:type="auto"/>
        <w:tblLook w:val="04A0" w:firstRow="1" w:lastRow="0" w:firstColumn="1" w:lastColumn="0" w:noHBand="0" w:noVBand="1"/>
      </w:tblPr>
      <w:tblGrid>
        <w:gridCol w:w="2667"/>
        <w:gridCol w:w="5172"/>
        <w:gridCol w:w="824"/>
      </w:tblGrid>
      <w:tr w:rsidR="0000555E" w:rsidRPr="0000555E" w:rsidTr="0000555E">
        <w:trPr>
          <w:trHeight w:val="170"/>
        </w:trPr>
        <w:tc>
          <w:tcPr>
            <w:tcW w:w="266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ART 102</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Art History II: Renaissance Art to Contemporary Art OR</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80"/>
        </w:trPr>
        <w:tc>
          <w:tcPr>
            <w:tcW w:w="26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102H</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History II: Renaissance Art to Contemporary Art-Honors</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58"/>
        </w:trPr>
        <w:tc>
          <w:tcPr>
            <w:tcW w:w="26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ART 120</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Foundations of Two-Dimensional Design</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258"/>
        </w:trPr>
        <w:tc>
          <w:tcPr>
            <w:tcW w:w="26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121</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Foundations of Three-Dimensional Design</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74"/>
        </w:trPr>
        <w:tc>
          <w:tcPr>
            <w:tcW w:w="266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sz w:val="18"/>
                <w:szCs w:val="24"/>
              </w:rPr>
              <w:t>ART 124</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sz w:val="18"/>
                <w:szCs w:val="24"/>
              </w:rPr>
              <w:t>Drawing I</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color w:val="FF0000"/>
          <w:sz w:val="20"/>
          <w:szCs w:val="24"/>
        </w:rPr>
      </w:pPr>
      <w:bookmarkStart w:id="102" w:name="14CA737E454345328EFE6A263A95C7E9"/>
      <w:r w:rsidRPr="0000555E">
        <w:rPr>
          <w:rFonts w:ascii="Times New Roman" w:eastAsia="Times New Roman" w:hAnsi="Times New Roman" w:cs="Times New Roman"/>
          <w:b/>
          <w:i/>
          <w:sz w:val="20"/>
          <w:szCs w:val="24"/>
        </w:rPr>
        <w:t>Students must complete at least three (3) units from the following list:</w:t>
      </w:r>
      <w:bookmarkEnd w:id="102"/>
    </w:p>
    <w:tbl>
      <w:tblPr>
        <w:tblW w:w="0" w:type="auto"/>
        <w:tblLook w:val="04A0" w:firstRow="1" w:lastRow="0" w:firstColumn="1" w:lastColumn="0" w:noHBand="0" w:noVBand="1"/>
      </w:tblPr>
      <w:tblGrid>
        <w:gridCol w:w="2667"/>
        <w:gridCol w:w="5173"/>
        <w:gridCol w:w="824"/>
      </w:tblGrid>
      <w:tr w:rsidR="0000555E" w:rsidRPr="0000555E" w:rsidTr="0000555E">
        <w:trPr>
          <w:trHeight w:val="2"/>
        </w:trPr>
        <w:tc>
          <w:tcPr>
            <w:tcW w:w="266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ART 100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 xml:space="preserve">Art History I: Prehistoric Art to Medieval Art OR </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4"/>
        </w:trPr>
        <w:tc>
          <w:tcPr>
            <w:tcW w:w="26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100H</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History I: Prehistoric Art to Medieval Art-Honors</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
        </w:trPr>
        <w:tc>
          <w:tcPr>
            <w:tcW w:w="26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113</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Survey of Asian Art</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03" w:name="4E20267222664549861213F6794A8E30"/>
      <w:r w:rsidRPr="0000555E">
        <w:rPr>
          <w:rFonts w:ascii="Times New Roman" w:eastAsia="Times New Roman" w:hAnsi="Times New Roman" w:cs="Times New Roman"/>
          <w:b/>
          <w:i/>
          <w:sz w:val="20"/>
          <w:szCs w:val="24"/>
        </w:rPr>
        <w:t>Students must complete at least nine (9) additional units from the following list:</w:t>
      </w:r>
      <w:bookmarkEnd w:id="103"/>
    </w:p>
    <w:tbl>
      <w:tblPr>
        <w:tblW w:w="0" w:type="auto"/>
        <w:tblLook w:val="04A0" w:firstRow="1" w:lastRow="0" w:firstColumn="1" w:lastColumn="0" w:noHBand="0" w:noVBand="1"/>
      </w:tblPr>
      <w:tblGrid>
        <w:gridCol w:w="2668"/>
        <w:gridCol w:w="5172"/>
        <w:gridCol w:w="825"/>
      </w:tblGrid>
      <w:tr w:rsidR="0000555E" w:rsidRPr="0000555E" w:rsidTr="0000555E">
        <w:trPr>
          <w:trHeight w:val="12"/>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125</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Drawing II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1"/>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132</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Life Drawing 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1"/>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126</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Painting 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175</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Sculpture</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1"/>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200</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Printmaking</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104" w:name="D124662230224BEB9515693ABF131330"/>
      <w:r w:rsidRPr="0000555E">
        <w:rPr>
          <w:rFonts w:ascii="Times New Roman" w:hAnsi="Times New Roman" w:cs="Times New Roman"/>
          <w:b/>
          <w:bCs/>
          <w:caps/>
          <w:color w:val="333333"/>
          <w:sz w:val="20"/>
          <w:szCs w:val="20"/>
          <w:shd w:val="clear" w:color="auto" w:fill="FFFFFF"/>
        </w:rPr>
        <w:t>TOTAL CREDIT HOURS: 24.00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Default="0000555E" w:rsidP="0000555E">
      <w:pPr>
        <w:keepNext/>
        <w:keepLines/>
        <w:spacing w:after="40" w:line="240" w:lineRule="auto"/>
        <w:outlineLvl w:val="2"/>
        <w:rPr>
          <w:rFonts w:ascii="Times New Roman" w:eastAsia="Times New Roman" w:hAnsi="Times New Roman" w:cs="Times New Roman"/>
          <w:b/>
          <w:color w:val="FF0000"/>
          <w:sz w:val="20"/>
          <w:szCs w:val="24"/>
        </w:rPr>
      </w:pPr>
      <w:bookmarkStart w:id="105" w:name="_Toc443037546"/>
      <w:bookmarkStart w:id="106" w:name="_Toc443128295"/>
      <w:bookmarkStart w:id="107" w:name="_Toc443644602"/>
      <w:r w:rsidRPr="0000555E">
        <w:rPr>
          <w:rFonts w:ascii="Times New Roman" w:eastAsia="Times New Roman" w:hAnsi="Times New Roman" w:cs="Times New Roman"/>
          <w:color w:val="000000" w:themeColor="text1"/>
          <w:sz w:val="20"/>
          <w:szCs w:val="24"/>
        </w:rPr>
        <w:t>Total credit hours specific to the degree: 24.00</w:t>
      </w:r>
      <w:r w:rsidRPr="0000555E">
        <w:rPr>
          <w:rFonts w:ascii="Times New Roman" w:eastAsia="Times New Roman" w:hAnsi="Times New Roman" w:cs="Times New Roman"/>
          <w:sz w:val="20"/>
          <w:szCs w:val="24"/>
        </w:rPr>
        <w:t>. 9.00 of the required units in this discipline have been approved for Distance Education delivery.</w:t>
      </w:r>
      <w:r w:rsidRPr="0000555E">
        <w:rPr>
          <w:rFonts w:ascii="Times New Roman" w:eastAsia="Times New Roman" w:hAnsi="Times New Roman" w:cs="Times New Roman"/>
          <w:b/>
          <w:sz w:val="20"/>
          <w:szCs w:val="24"/>
        </w:rPr>
        <w:t xml:space="preserve">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45 units out of 60 or at least 75%</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bookmarkEnd w:id="105"/>
      <w:bookmarkEnd w:id="106"/>
      <w:bookmarkEnd w:id="107"/>
    </w:p>
    <w:p w:rsidR="00E74C17" w:rsidRDefault="00E74C17" w:rsidP="0000555E">
      <w:pPr>
        <w:keepNext/>
        <w:keepLines/>
        <w:spacing w:after="40" w:line="240" w:lineRule="auto"/>
        <w:outlineLvl w:val="2"/>
        <w:rPr>
          <w:rFonts w:ascii="Times New Roman" w:eastAsia="Times New Roman" w:hAnsi="Times New Roman" w:cs="Times New Roman"/>
          <w:b/>
          <w:color w:val="FF0000"/>
          <w:sz w:val="20"/>
          <w:szCs w:val="24"/>
        </w:rPr>
      </w:pPr>
    </w:p>
    <w:p w:rsidR="00E74C17" w:rsidRPr="0000555E" w:rsidRDefault="00E74C17" w:rsidP="0000555E">
      <w:pPr>
        <w:keepNext/>
        <w:keepLines/>
        <w:spacing w:after="40" w:line="240" w:lineRule="auto"/>
        <w:outlineLvl w:val="2"/>
        <w:rPr>
          <w:rFonts w:ascii="Times New Roman" w:eastAsia="Times New Roman" w:hAnsi="Times New Roman" w:cs="Times New Roman"/>
          <w:b/>
          <w:color w:val="FF0000"/>
          <w:sz w:val="20"/>
          <w:szCs w:val="24"/>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Art - Associate of Arts Degree</w:t>
      </w:r>
      <w:bookmarkEnd w:id="104"/>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"Art - Associate of Arts Degree" </w:instrText>
      </w:r>
      <w:r w:rsidRPr="00E74C17">
        <w:rPr>
          <w:rFonts w:ascii="Times New Roman" w:hAnsi="Times New Roman" w:cs="Times New Roman"/>
          <w:b/>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Provides training in art fundamentals to prepare students for transfer or to pursue a career in the arts. The core program provides an introduction to various aspects of studio art and art history, from traditional to the contemporary. Students can create their own emphasis in graphic design, 3D design, sculpture, printmaking, digital video production or studies in a contemporary media such as installation art or/and performance art.</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108" w:name="65F5CC16D00B474C994E62DD3FF4D757"/>
      <w:bookmarkStart w:id="109" w:name="_Toc443037547"/>
      <w:bookmarkStart w:id="110" w:name="_Toc443128296"/>
      <w:bookmarkStart w:id="111" w:name="_Toc443644603"/>
      <w:r w:rsidRPr="0000555E">
        <w:rPr>
          <w:rFonts w:ascii="Times New Roman" w:eastAsia="Times New Roman" w:hAnsi="Times New Roman" w:cs="Times New Roman"/>
          <w:b/>
          <w:i/>
          <w:sz w:val="24"/>
          <w:szCs w:val="18"/>
        </w:rPr>
        <w:t>Major/Program Requirements</w:t>
      </w:r>
      <w:bookmarkEnd w:id="108"/>
      <w:bookmarkEnd w:id="109"/>
      <w:bookmarkEnd w:id="110"/>
      <w:bookmarkEnd w:id="111"/>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12" w:name="DBE6B282903841FF948B248A9C5146FA"/>
      <w:r w:rsidRPr="0000555E">
        <w:rPr>
          <w:rFonts w:ascii="Times New Roman" w:eastAsia="Times New Roman" w:hAnsi="Times New Roman" w:cs="Times New Roman"/>
          <w:b/>
          <w:i/>
          <w:sz w:val="20"/>
          <w:szCs w:val="24"/>
        </w:rPr>
        <w:t>Required Courses:</w:t>
      </w:r>
      <w:bookmarkEnd w:id="112"/>
    </w:p>
    <w:tbl>
      <w:tblPr>
        <w:tblW w:w="0" w:type="auto"/>
        <w:tblLook w:val="04A0" w:firstRow="1" w:lastRow="0" w:firstColumn="1" w:lastColumn="0" w:noHBand="0" w:noVBand="1"/>
      </w:tblPr>
      <w:tblGrid>
        <w:gridCol w:w="2654"/>
        <w:gridCol w:w="5145"/>
        <w:gridCol w:w="821"/>
      </w:tblGrid>
      <w:tr w:rsidR="0000555E" w:rsidRPr="0000555E" w:rsidTr="0000555E">
        <w:trPr>
          <w:trHeight w:val="124"/>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ART 100</w:t>
            </w:r>
          </w:p>
        </w:tc>
        <w:tc>
          <w:tcPr>
            <w:tcW w:w="514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Art History I: Prehistoric Art to Medieval Art</w:t>
            </w:r>
          </w:p>
        </w:tc>
        <w:tc>
          <w:tcPr>
            <w:tcW w:w="82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24"/>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ART 102</w:t>
            </w:r>
          </w:p>
        </w:tc>
        <w:tc>
          <w:tcPr>
            <w:tcW w:w="514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Art History II: Renaissance Art to Contemporary Art</w:t>
            </w:r>
          </w:p>
        </w:tc>
        <w:tc>
          <w:tcPr>
            <w:tcW w:w="82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24"/>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ART 120</w:t>
            </w:r>
          </w:p>
        </w:tc>
        <w:tc>
          <w:tcPr>
            <w:tcW w:w="514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Foundations of Two-Dimensional Design</w:t>
            </w:r>
          </w:p>
        </w:tc>
        <w:tc>
          <w:tcPr>
            <w:tcW w:w="82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31"/>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121</w:t>
            </w:r>
          </w:p>
        </w:tc>
        <w:tc>
          <w:tcPr>
            <w:tcW w:w="514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Foundations of Three-Dimensional Design</w:t>
            </w:r>
          </w:p>
        </w:tc>
        <w:tc>
          <w:tcPr>
            <w:tcW w:w="82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4"/>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124</w:t>
            </w:r>
          </w:p>
        </w:tc>
        <w:tc>
          <w:tcPr>
            <w:tcW w:w="514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Drawing I</w:t>
            </w:r>
          </w:p>
        </w:tc>
        <w:tc>
          <w:tcPr>
            <w:tcW w:w="82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4"/>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126</w:t>
            </w:r>
          </w:p>
        </w:tc>
        <w:tc>
          <w:tcPr>
            <w:tcW w:w="514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Painting I</w:t>
            </w:r>
          </w:p>
        </w:tc>
        <w:tc>
          <w:tcPr>
            <w:tcW w:w="82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4"/>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132</w:t>
            </w:r>
          </w:p>
        </w:tc>
        <w:tc>
          <w:tcPr>
            <w:tcW w:w="514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Life Drawing I</w:t>
            </w:r>
          </w:p>
        </w:tc>
        <w:tc>
          <w:tcPr>
            <w:tcW w:w="82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13" w:name="DF324248452941F79B1E0DA02B78C529"/>
      <w:r w:rsidRPr="0000555E">
        <w:rPr>
          <w:rFonts w:ascii="Times New Roman" w:eastAsia="Times New Roman" w:hAnsi="Times New Roman" w:cs="Times New Roman"/>
          <w:b/>
          <w:i/>
          <w:sz w:val="20"/>
          <w:szCs w:val="24"/>
        </w:rPr>
        <w:t>Students must complete at least six units from the following courses:</w:t>
      </w:r>
      <w:bookmarkEnd w:id="113"/>
    </w:p>
    <w:tbl>
      <w:tblPr>
        <w:tblW w:w="0" w:type="auto"/>
        <w:tblLook w:val="04A0" w:firstRow="1" w:lastRow="0" w:firstColumn="1" w:lastColumn="0" w:noHBand="0" w:noVBand="1"/>
      </w:tblPr>
      <w:tblGrid>
        <w:gridCol w:w="2495"/>
        <w:gridCol w:w="4837"/>
        <w:gridCol w:w="1288"/>
      </w:tblGrid>
      <w:tr w:rsidR="0000555E" w:rsidRPr="0000555E" w:rsidTr="0000555E">
        <w:trPr>
          <w:trHeight w:val="46"/>
        </w:trPr>
        <w:tc>
          <w:tcPr>
            <w:tcW w:w="249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105</w:t>
            </w:r>
          </w:p>
        </w:tc>
        <w:tc>
          <w:tcPr>
            <w:tcW w:w="483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History of Modern Art</w:t>
            </w:r>
          </w:p>
        </w:tc>
        <w:tc>
          <w:tcPr>
            <w:tcW w:w="128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3"/>
        </w:trPr>
        <w:tc>
          <w:tcPr>
            <w:tcW w:w="249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119</w:t>
            </w:r>
          </w:p>
        </w:tc>
        <w:tc>
          <w:tcPr>
            <w:tcW w:w="483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Digital Video Production</w:t>
            </w:r>
          </w:p>
        </w:tc>
        <w:tc>
          <w:tcPr>
            <w:tcW w:w="128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3"/>
        </w:trPr>
        <w:tc>
          <w:tcPr>
            <w:tcW w:w="249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125</w:t>
            </w:r>
          </w:p>
        </w:tc>
        <w:tc>
          <w:tcPr>
            <w:tcW w:w="483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Drawing II</w:t>
            </w:r>
          </w:p>
        </w:tc>
        <w:tc>
          <w:tcPr>
            <w:tcW w:w="128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6"/>
        </w:trPr>
        <w:tc>
          <w:tcPr>
            <w:tcW w:w="249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175</w:t>
            </w:r>
          </w:p>
        </w:tc>
        <w:tc>
          <w:tcPr>
            <w:tcW w:w="483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Sculpture</w:t>
            </w:r>
          </w:p>
        </w:tc>
        <w:tc>
          <w:tcPr>
            <w:tcW w:w="128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3"/>
        </w:trPr>
        <w:tc>
          <w:tcPr>
            <w:tcW w:w="249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200</w:t>
            </w:r>
          </w:p>
        </w:tc>
        <w:tc>
          <w:tcPr>
            <w:tcW w:w="483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Printmaking</w:t>
            </w:r>
          </w:p>
        </w:tc>
        <w:tc>
          <w:tcPr>
            <w:tcW w:w="128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3"/>
        </w:trPr>
        <w:tc>
          <w:tcPr>
            <w:tcW w:w="249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204</w:t>
            </w:r>
          </w:p>
        </w:tc>
        <w:tc>
          <w:tcPr>
            <w:tcW w:w="483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Contemporary Topics in American Art</w:t>
            </w:r>
          </w:p>
        </w:tc>
        <w:tc>
          <w:tcPr>
            <w:tcW w:w="128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46"/>
        </w:trPr>
        <w:tc>
          <w:tcPr>
            <w:tcW w:w="249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226</w:t>
            </w:r>
          </w:p>
        </w:tc>
        <w:tc>
          <w:tcPr>
            <w:tcW w:w="483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Painting II</w:t>
            </w:r>
          </w:p>
        </w:tc>
        <w:tc>
          <w:tcPr>
            <w:tcW w:w="128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3"/>
        </w:trPr>
        <w:tc>
          <w:tcPr>
            <w:tcW w:w="249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232</w:t>
            </w:r>
          </w:p>
        </w:tc>
        <w:tc>
          <w:tcPr>
            <w:tcW w:w="483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Life Drawing II</w:t>
            </w:r>
          </w:p>
        </w:tc>
        <w:tc>
          <w:tcPr>
            <w:tcW w:w="128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3"/>
        </w:trPr>
        <w:tc>
          <w:tcPr>
            <w:tcW w:w="249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247A</w:t>
            </w:r>
          </w:p>
        </w:tc>
        <w:tc>
          <w:tcPr>
            <w:tcW w:w="483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Special Projects in Art</w:t>
            </w:r>
          </w:p>
        </w:tc>
        <w:tc>
          <w:tcPr>
            <w:tcW w:w="128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1.00-3.00</w:t>
            </w:r>
          </w:p>
        </w:tc>
      </w:tr>
      <w:tr w:rsidR="0000555E" w:rsidRPr="0000555E" w:rsidTr="0000555E">
        <w:trPr>
          <w:trHeight w:val="46"/>
        </w:trPr>
        <w:tc>
          <w:tcPr>
            <w:tcW w:w="249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247B</w:t>
            </w:r>
          </w:p>
        </w:tc>
        <w:tc>
          <w:tcPr>
            <w:tcW w:w="483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Special Projects in Art</w:t>
            </w:r>
          </w:p>
        </w:tc>
        <w:tc>
          <w:tcPr>
            <w:tcW w:w="128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1.00-3.00</w:t>
            </w:r>
          </w:p>
        </w:tc>
      </w:tr>
      <w:tr w:rsidR="0000555E" w:rsidRPr="0000555E" w:rsidTr="0000555E">
        <w:trPr>
          <w:trHeight w:val="43"/>
        </w:trPr>
        <w:tc>
          <w:tcPr>
            <w:tcW w:w="249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247C</w:t>
            </w:r>
          </w:p>
        </w:tc>
        <w:tc>
          <w:tcPr>
            <w:tcW w:w="483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Special Projects in Art</w:t>
            </w:r>
          </w:p>
        </w:tc>
        <w:tc>
          <w:tcPr>
            <w:tcW w:w="128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1.00-3.00</w:t>
            </w:r>
          </w:p>
        </w:tc>
      </w:tr>
      <w:tr w:rsidR="0000555E" w:rsidRPr="0000555E" w:rsidTr="0000555E">
        <w:trPr>
          <w:trHeight w:val="43"/>
        </w:trPr>
        <w:tc>
          <w:tcPr>
            <w:tcW w:w="249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247D</w:t>
            </w:r>
          </w:p>
        </w:tc>
        <w:tc>
          <w:tcPr>
            <w:tcW w:w="483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Special Projects in Art</w:t>
            </w:r>
          </w:p>
        </w:tc>
        <w:tc>
          <w:tcPr>
            <w:tcW w:w="128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1.00-3.00</w:t>
            </w:r>
          </w:p>
        </w:tc>
      </w:tr>
      <w:tr w:rsidR="0000555E" w:rsidRPr="0000555E" w:rsidTr="0000555E">
        <w:trPr>
          <w:trHeight w:val="46"/>
        </w:trPr>
        <w:tc>
          <w:tcPr>
            <w:tcW w:w="249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275</w:t>
            </w:r>
          </w:p>
        </w:tc>
        <w:tc>
          <w:tcPr>
            <w:tcW w:w="483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Contemporary Sculpture Techniques</w:t>
            </w:r>
          </w:p>
        </w:tc>
        <w:tc>
          <w:tcPr>
            <w:tcW w:w="128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3"/>
        </w:trPr>
        <w:tc>
          <w:tcPr>
            <w:tcW w:w="249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176</w:t>
            </w:r>
          </w:p>
        </w:tc>
        <w:tc>
          <w:tcPr>
            <w:tcW w:w="483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Fundamentals of Stagecraft I</w:t>
            </w:r>
          </w:p>
        </w:tc>
        <w:tc>
          <w:tcPr>
            <w:tcW w:w="128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3"/>
        </w:trPr>
        <w:tc>
          <w:tcPr>
            <w:tcW w:w="249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179</w:t>
            </w:r>
          </w:p>
        </w:tc>
        <w:tc>
          <w:tcPr>
            <w:tcW w:w="483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Fundamentals of Stagecraft II</w:t>
            </w:r>
          </w:p>
        </w:tc>
        <w:tc>
          <w:tcPr>
            <w:tcW w:w="128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114" w:name="BA66FEDFDC014CF6AB32615D354F9914"/>
      <w:r w:rsidRPr="0000555E">
        <w:rPr>
          <w:rFonts w:ascii="Times New Roman" w:hAnsi="Times New Roman" w:cs="Times New Roman"/>
          <w:b/>
          <w:bCs/>
          <w:caps/>
          <w:color w:val="333333"/>
          <w:sz w:val="20"/>
          <w:szCs w:val="20"/>
          <w:shd w:val="clear" w:color="auto" w:fill="FFFFFF"/>
        </w:rPr>
        <w:t>TOTAL CREDIT HOURS: 27.00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Default="0000555E" w:rsidP="0000555E">
      <w:pPr>
        <w:keepNext/>
        <w:keepLines/>
        <w:spacing w:after="40" w:line="240" w:lineRule="auto"/>
        <w:outlineLvl w:val="2"/>
        <w:rPr>
          <w:rFonts w:ascii="Times New Roman" w:eastAsia="Times New Roman" w:hAnsi="Times New Roman" w:cs="Times New Roman"/>
          <w:b/>
          <w:color w:val="FF0000"/>
          <w:sz w:val="20"/>
          <w:szCs w:val="24"/>
        </w:rPr>
      </w:pPr>
      <w:bookmarkStart w:id="115" w:name="_Toc443037548"/>
      <w:bookmarkStart w:id="116" w:name="_Toc443128297"/>
      <w:bookmarkStart w:id="117" w:name="_Toc443644604"/>
      <w:r w:rsidRPr="0000555E">
        <w:rPr>
          <w:rFonts w:ascii="Times New Roman" w:eastAsia="Times New Roman" w:hAnsi="Times New Roman" w:cs="Times New Roman"/>
          <w:color w:val="000000" w:themeColor="text1"/>
          <w:sz w:val="20"/>
          <w:szCs w:val="24"/>
        </w:rPr>
        <w:t>Total credit hours specific to the degree: 27.00</w:t>
      </w:r>
      <w:r w:rsidRPr="0000555E">
        <w:rPr>
          <w:rFonts w:ascii="Times New Roman" w:eastAsia="Times New Roman" w:hAnsi="Times New Roman" w:cs="Times New Roman"/>
          <w:sz w:val="20"/>
          <w:szCs w:val="24"/>
        </w:rPr>
        <w:t>. 9.00 of the required units in this discipline have been approved for Distance Education delivery.</w:t>
      </w:r>
      <w:r w:rsidRPr="0000555E">
        <w:rPr>
          <w:rFonts w:ascii="Times New Roman" w:eastAsia="Times New Roman" w:hAnsi="Times New Roman" w:cs="Times New Roman"/>
          <w:b/>
          <w:sz w:val="20"/>
          <w:szCs w:val="24"/>
        </w:rPr>
        <w:t xml:space="preserve">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39 units out of 60 or at least 65%</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bookmarkEnd w:id="115"/>
      <w:bookmarkEnd w:id="116"/>
      <w:bookmarkEnd w:id="117"/>
    </w:p>
    <w:p w:rsidR="00E74C17" w:rsidRPr="0000555E" w:rsidRDefault="00E74C17" w:rsidP="0000555E">
      <w:pPr>
        <w:keepNext/>
        <w:keepLines/>
        <w:spacing w:after="40" w:line="240" w:lineRule="auto"/>
        <w:outlineLvl w:val="2"/>
        <w:rPr>
          <w:rFonts w:ascii="Times New Roman" w:eastAsia="Times New Roman" w:hAnsi="Times New Roman" w:cs="Times New Roman"/>
          <w:b/>
          <w:color w:val="FF0000"/>
          <w:sz w:val="20"/>
          <w:szCs w:val="24"/>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bookmarkStart w:id="118" w:name="E8D1A2B817A14913B22B9F9D1978833F"/>
      <w:bookmarkStart w:id="119" w:name="0AF4E845B51042FD94964DF93CB82B31"/>
      <w:bookmarkEnd w:id="114"/>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Biology (BIOL)</w:t>
      </w:r>
      <w:bookmarkEnd w:id="118"/>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"Biology (BIOL)" </w:instrText>
      </w:r>
      <w:r w:rsidRPr="00E74C17">
        <w:rPr>
          <w:rFonts w:ascii="Times New Roman" w:hAnsi="Times New Roman" w:cs="Times New Roman"/>
          <w:b/>
          <w:sz w:val="24"/>
          <w:szCs w:val="24"/>
        </w:rPr>
        <w:fldChar w:fldCharType="end"/>
      </w:r>
    </w:p>
    <w:p w:rsidR="0000555E" w:rsidRPr="00E74C17" w:rsidRDefault="0000555E" w:rsidP="00E74C17">
      <w:pPr>
        <w:rPr>
          <w:rFonts w:ascii="Times New Roman" w:hAnsi="Times New Roman" w:cs="Times New Roman"/>
          <w:b/>
          <w:sz w:val="24"/>
          <w:szCs w:val="24"/>
        </w:rPr>
      </w:pPr>
      <w:bookmarkStart w:id="120" w:name="E48933910EAC44FAA1675B8D0B1C428D"/>
      <w:r w:rsidRPr="00E74C17">
        <w:rPr>
          <w:rFonts w:ascii="Times New Roman" w:hAnsi="Times New Roman" w:cs="Times New Roman"/>
          <w:b/>
          <w:sz w:val="24"/>
          <w:szCs w:val="24"/>
        </w:rPr>
        <w:t>Biology - Associate of Science Degree</w:t>
      </w:r>
      <w:bookmarkEnd w:id="120"/>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"Biology - Associate of Science Degree" </w:instrText>
      </w:r>
      <w:r w:rsidRPr="00E74C17">
        <w:rPr>
          <w:rFonts w:ascii="Times New Roman" w:hAnsi="Times New Roman" w:cs="Times New Roman"/>
          <w:b/>
          <w:sz w:val="24"/>
          <w:szCs w:val="24"/>
        </w:rPr>
        <w:fldChar w:fldCharType="end"/>
      </w:r>
    </w:p>
    <w:p w:rsidR="0000555E" w:rsidRPr="00E74C17" w:rsidRDefault="0000555E" w:rsidP="00E74C17">
      <w:pPr>
        <w:rPr>
          <w:rFonts w:ascii="Times New Roman" w:hAnsi="Times New Roman" w:cs="Times New Roman"/>
          <w:b/>
          <w:sz w:val="24"/>
          <w:szCs w:val="24"/>
        </w:rPr>
      </w:pPr>
      <w:bookmarkStart w:id="121" w:name="43A615C414DA4865902CCF5611624160"/>
      <w:r w:rsidRPr="00E74C17">
        <w:rPr>
          <w:rFonts w:ascii="Times New Roman" w:hAnsi="Times New Roman" w:cs="Times New Roman"/>
          <w:b/>
          <w:sz w:val="24"/>
          <w:szCs w:val="24"/>
        </w:rPr>
        <w:t>Major/Program Requirements</w:t>
      </w:r>
      <w:bookmarkEnd w:id="121"/>
    </w:p>
    <w:p w:rsidR="0000555E" w:rsidRPr="0000555E" w:rsidRDefault="0000555E" w:rsidP="0000555E">
      <w:pPr>
        <w:pStyle w:val="sc-RequirementsSubheading"/>
        <w:rPr>
          <w:rFonts w:ascii="Times New Roman" w:hAnsi="Times New Roman"/>
        </w:rPr>
      </w:pPr>
      <w:bookmarkStart w:id="122" w:name="D0E159C67E0147FCA0481B742AAB196D"/>
      <w:r w:rsidRPr="0000555E">
        <w:rPr>
          <w:rFonts w:ascii="Times New Roman" w:hAnsi="Times New Roman"/>
        </w:rPr>
        <w:t>Required Courses:</w:t>
      </w:r>
      <w:bookmarkEnd w:id="122"/>
    </w:p>
    <w:tbl>
      <w:tblPr>
        <w:tblW w:w="0" w:type="auto"/>
        <w:tblLook w:val="04A0" w:firstRow="1" w:lastRow="0" w:firstColumn="1" w:lastColumn="0" w:noHBand="0" w:noVBand="1"/>
      </w:tblPr>
      <w:tblGrid>
        <w:gridCol w:w="2665"/>
        <w:gridCol w:w="5166"/>
        <w:gridCol w:w="824"/>
      </w:tblGrid>
      <w:tr w:rsidR="0000555E" w:rsidRPr="0000555E" w:rsidTr="0000555E">
        <w:trPr>
          <w:trHeight w:val="82"/>
        </w:trPr>
        <w:tc>
          <w:tcPr>
            <w:tcW w:w="2665" w:type="dxa"/>
          </w:tcPr>
          <w:p w:rsidR="0000555E" w:rsidRPr="0000555E" w:rsidRDefault="0000555E" w:rsidP="0000555E">
            <w:pPr>
              <w:pStyle w:val="sc-Requirement"/>
              <w:rPr>
                <w:rFonts w:ascii="Times New Roman" w:hAnsi="Times New Roman"/>
              </w:rPr>
            </w:pPr>
            <w:r w:rsidRPr="0000555E">
              <w:rPr>
                <w:rFonts w:ascii="Times New Roman" w:hAnsi="Times New Roman"/>
              </w:rPr>
              <w:t>BIOL 130</w:t>
            </w:r>
          </w:p>
        </w:tc>
        <w:tc>
          <w:tcPr>
            <w:tcW w:w="5166" w:type="dxa"/>
          </w:tcPr>
          <w:p w:rsidR="0000555E" w:rsidRPr="0000555E" w:rsidRDefault="0000555E" w:rsidP="0000555E">
            <w:pPr>
              <w:pStyle w:val="sc-Requirement"/>
              <w:rPr>
                <w:rFonts w:ascii="Times New Roman" w:hAnsi="Times New Roman"/>
              </w:rPr>
            </w:pPr>
            <w:r w:rsidRPr="0000555E">
              <w:rPr>
                <w:rFonts w:ascii="Times New Roman" w:hAnsi="Times New Roman"/>
              </w:rPr>
              <w:t>Cell and Molecular Biology OR</w:t>
            </w:r>
          </w:p>
        </w:tc>
        <w:tc>
          <w:tcPr>
            <w:tcW w:w="824" w:type="dxa"/>
          </w:tcPr>
          <w:p w:rsidR="0000555E" w:rsidRPr="0000555E" w:rsidRDefault="0000555E" w:rsidP="0000555E">
            <w:pPr>
              <w:pStyle w:val="sc-RequirementRight"/>
              <w:rPr>
                <w:rFonts w:ascii="Times New Roman" w:hAnsi="Times New Roman"/>
              </w:rPr>
            </w:pPr>
            <w:r w:rsidRPr="0000555E">
              <w:rPr>
                <w:rFonts w:ascii="Times New Roman" w:hAnsi="Times New Roman"/>
              </w:rPr>
              <w:t>4.00</w:t>
            </w:r>
          </w:p>
        </w:tc>
      </w:tr>
      <w:tr w:rsidR="0000555E" w:rsidRPr="0000555E" w:rsidTr="0000555E">
        <w:trPr>
          <w:trHeight w:val="78"/>
        </w:trPr>
        <w:tc>
          <w:tcPr>
            <w:tcW w:w="2665" w:type="dxa"/>
          </w:tcPr>
          <w:p w:rsidR="0000555E" w:rsidRPr="0000555E" w:rsidRDefault="0000555E" w:rsidP="0000555E">
            <w:pPr>
              <w:pStyle w:val="sc-Requirement"/>
              <w:rPr>
                <w:rFonts w:ascii="Times New Roman" w:hAnsi="Times New Roman"/>
              </w:rPr>
            </w:pPr>
            <w:r w:rsidRPr="0000555E">
              <w:rPr>
                <w:rFonts w:ascii="Times New Roman" w:hAnsi="Times New Roman"/>
              </w:rPr>
              <w:t>BIOL 130H</w:t>
            </w:r>
          </w:p>
        </w:tc>
        <w:tc>
          <w:tcPr>
            <w:tcW w:w="5166" w:type="dxa"/>
          </w:tcPr>
          <w:p w:rsidR="0000555E" w:rsidRPr="0000555E" w:rsidRDefault="0000555E" w:rsidP="0000555E">
            <w:pPr>
              <w:pStyle w:val="sc-Requirement"/>
              <w:rPr>
                <w:rFonts w:ascii="Times New Roman" w:hAnsi="Times New Roman"/>
              </w:rPr>
            </w:pPr>
            <w:r w:rsidRPr="0000555E">
              <w:rPr>
                <w:rFonts w:ascii="Times New Roman" w:hAnsi="Times New Roman"/>
              </w:rPr>
              <w:t>Cell and Molecular Biology-Honors</w:t>
            </w:r>
          </w:p>
        </w:tc>
        <w:tc>
          <w:tcPr>
            <w:tcW w:w="824" w:type="dxa"/>
          </w:tcPr>
          <w:p w:rsidR="0000555E" w:rsidRPr="0000555E" w:rsidRDefault="0000555E" w:rsidP="0000555E">
            <w:pPr>
              <w:pStyle w:val="sc-RequirementRight"/>
              <w:rPr>
                <w:rFonts w:ascii="Times New Roman" w:hAnsi="Times New Roman"/>
              </w:rPr>
            </w:pPr>
            <w:r w:rsidRPr="0000555E">
              <w:rPr>
                <w:rFonts w:ascii="Times New Roman" w:hAnsi="Times New Roman"/>
              </w:rPr>
              <w:t>4.00</w:t>
            </w:r>
          </w:p>
        </w:tc>
      </w:tr>
      <w:tr w:rsidR="0000555E" w:rsidRPr="0000555E" w:rsidTr="0000555E">
        <w:trPr>
          <w:trHeight w:val="78"/>
        </w:trPr>
        <w:tc>
          <w:tcPr>
            <w:tcW w:w="2665" w:type="dxa"/>
          </w:tcPr>
          <w:p w:rsidR="0000555E" w:rsidRPr="0000555E" w:rsidRDefault="0000555E" w:rsidP="0000555E">
            <w:pPr>
              <w:pStyle w:val="sc-Requirement"/>
              <w:rPr>
                <w:rFonts w:ascii="Times New Roman" w:hAnsi="Times New Roman"/>
              </w:rPr>
            </w:pPr>
            <w:r w:rsidRPr="0000555E">
              <w:rPr>
                <w:rFonts w:ascii="Times New Roman" w:hAnsi="Times New Roman"/>
              </w:rPr>
              <w:t>BIOL 131</w:t>
            </w:r>
          </w:p>
        </w:tc>
        <w:tc>
          <w:tcPr>
            <w:tcW w:w="5166" w:type="dxa"/>
          </w:tcPr>
          <w:p w:rsidR="0000555E" w:rsidRPr="0000555E" w:rsidRDefault="0000555E" w:rsidP="0000555E">
            <w:pPr>
              <w:pStyle w:val="sc-Requirement"/>
              <w:rPr>
                <w:rFonts w:ascii="Times New Roman" w:hAnsi="Times New Roman"/>
              </w:rPr>
            </w:pPr>
            <w:r w:rsidRPr="0000555E">
              <w:rPr>
                <w:rFonts w:ascii="Times New Roman" w:hAnsi="Times New Roman"/>
              </w:rPr>
              <w:t>Populations and Organisms</w:t>
            </w:r>
          </w:p>
        </w:tc>
        <w:tc>
          <w:tcPr>
            <w:tcW w:w="824" w:type="dxa"/>
          </w:tcPr>
          <w:p w:rsidR="0000555E" w:rsidRPr="0000555E" w:rsidRDefault="0000555E" w:rsidP="0000555E">
            <w:pPr>
              <w:pStyle w:val="sc-RequirementRight"/>
              <w:rPr>
                <w:rFonts w:ascii="Times New Roman" w:hAnsi="Times New Roman"/>
              </w:rPr>
            </w:pPr>
            <w:r w:rsidRPr="0000555E">
              <w:rPr>
                <w:rFonts w:ascii="Times New Roman" w:hAnsi="Times New Roman"/>
              </w:rPr>
              <w:t>4.00</w:t>
            </w:r>
          </w:p>
        </w:tc>
      </w:tr>
      <w:tr w:rsidR="0000555E" w:rsidRPr="0000555E" w:rsidTr="0000555E">
        <w:trPr>
          <w:trHeight w:val="82"/>
        </w:trPr>
        <w:tc>
          <w:tcPr>
            <w:tcW w:w="2665" w:type="dxa"/>
          </w:tcPr>
          <w:p w:rsidR="0000555E" w:rsidRPr="0000555E" w:rsidRDefault="0000555E" w:rsidP="0000555E">
            <w:pPr>
              <w:pStyle w:val="sc-Requirement"/>
              <w:rPr>
                <w:rFonts w:ascii="Times New Roman" w:hAnsi="Times New Roman"/>
              </w:rPr>
            </w:pPr>
            <w:r w:rsidRPr="0000555E">
              <w:rPr>
                <w:rFonts w:ascii="Times New Roman" w:hAnsi="Times New Roman"/>
              </w:rPr>
              <w:t>CHEM 150</w:t>
            </w:r>
          </w:p>
        </w:tc>
        <w:tc>
          <w:tcPr>
            <w:tcW w:w="5166" w:type="dxa"/>
          </w:tcPr>
          <w:p w:rsidR="0000555E" w:rsidRPr="0000555E" w:rsidRDefault="0000555E" w:rsidP="0000555E">
            <w:pPr>
              <w:pStyle w:val="sc-Requirement"/>
              <w:rPr>
                <w:rFonts w:ascii="Times New Roman" w:hAnsi="Times New Roman"/>
              </w:rPr>
            </w:pPr>
            <w:r w:rsidRPr="0000555E">
              <w:rPr>
                <w:rFonts w:ascii="Times New Roman" w:hAnsi="Times New Roman"/>
              </w:rPr>
              <w:t>General Chemistry I OR</w:t>
            </w:r>
          </w:p>
        </w:tc>
        <w:tc>
          <w:tcPr>
            <w:tcW w:w="824" w:type="dxa"/>
          </w:tcPr>
          <w:p w:rsidR="0000555E" w:rsidRPr="0000555E" w:rsidRDefault="0000555E" w:rsidP="0000555E">
            <w:pPr>
              <w:pStyle w:val="sc-RequirementRight"/>
              <w:rPr>
                <w:rFonts w:ascii="Times New Roman" w:hAnsi="Times New Roman"/>
              </w:rPr>
            </w:pPr>
            <w:r w:rsidRPr="0000555E">
              <w:rPr>
                <w:rFonts w:ascii="Times New Roman" w:hAnsi="Times New Roman"/>
              </w:rPr>
              <w:t>5.00</w:t>
            </w:r>
          </w:p>
        </w:tc>
      </w:tr>
      <w:tr w:rsidR="0000555E" w:rsidRPr="0000555E" w:rsidTr="0000555E">
        <w:trPr>
          <w:trHeight w:val="78"/>
        </w:trPr>
        <w:tc>
          <w:tcPr>
            <w:tcW w:w="2665" w:type="dxa"/>
          </w:tcPr>
          <w:p w:rsidR="0000555E" w:rsidRPr="0000555E" w:rsidRDefault="0000555E" w:rsidP="0000555E">
            <w:pPr>
              <w:pStyle w:val="sc-Requirement"/>
              <w:rPr>
                <w:rFonts w:ascii="Times New Roman" w:hAnsi="Times New Roman"/>
              </w:rPr>
            </w:pPr>
            <w:r w:rsidRPr="0000555E">
              <w:rPr>
                <w:rFonts w:ascii="Times New Roman" w:hAnsi="Times New Roman"/>
              </w:rPr>
              <w:t>CHEM 150H</w:t>
            </w:r>
          </w:p>
        </w:tc>
        <w:tc>
          <w:tcPr>
            <w:tcW w:w="5166" w:type="dxa"/>
          </w:tcPr>
          <w:p w:rsidR="0000555E" w:rsidRPr="0000555E" w:rsidRDefault="0000555E" w:rsidP="0000555E">
            <w:pPr>
              <w:pStyle w:val="sc-Requirement"/>
              <w:rPr>
                <w:rFonts w:ascii="Times New Roman" w:hAnsi="Times New Roman"/>
              </w:rPr>
            </w:pPr>
            <w:r w:rsidRPr="0000555E">
              <w:rPr>
                <w:rFonts w:ascii="Times New Roman" w:hAnsi="Times New Roman"/>
              </w:rPr>
              <w:t>General Chemistry I-Honors</w:t>
            </w:r>
          </w:p>
        </w:tc>
        <w:tc>
          <w:tcPr>
            <w:tcW w:w="824" w:type="dxa"/>
          </w:tcPr>
          <w:p w:rsidR="0000555E" w:rsidRPr="0000555E" w:rsidRDefault="0000555E" w:rsidP="0000555E">
            <w:pPr>
              <w:pStyle w:val="sc-RequirementRight"/>
              <w:rPr>
                <w:rFonts w:ascii="Times New Roman" w:hAnsi="Times New Roman"/>
              </w:rPr>
            </w:pPr>
            <w:r w:rsidRPr="0000555E">
              <w:rPr>
                <w:rFonts w:ascii="Times New Roman" w:hAnsi="Times New Roman"/>
              </w:rPr>
              <w:t>5.00</w:t>
            </w:r>
          </w:p>
        </w:tc>
      </w:tr>
      <w:tr w:rsidR="0000555E" w:rsidRPr="0000555E" w:rsidTr="0000555E">
        <w:trPr>
          <w:trHeight w:val="78"/>
        </w:trPr>
        <w:tc>
          <w:tcPr>
            <w:tcW w:w="2665" w:type="dxa"/>
          </w:tcPr>
          <w:p w:rsidR="0000555E" w:rsidRPr="0000555E" w:rsidRDefault="0000555E" w:rsidP="0000555E">
            <w:pPr>
              <w:pStyle w:val="sc-Requirement"/>
              <w:rPr>
                <w:rFonts w:ascii="Times New Roman" w:hAnsi="Times New Roman"/>
              </w:rPr>
            </w:pPr>
            <w:r w:rsidRPr="0000555E">
              <w:rPr>
                <w:rFonts w:ascii="Times New Roman" w:hAnsi="Times New Roman"/>
              </w:rPr>
              <w:t>CHEM 151</w:t>
            </w:r>
          </w:p>
        </w:tc>
        <w:tc>
          <w:tcPr>
            <w:tcW w:w="5166" w:type="dxa"/>
          </w:tcPr>
          <w:p w:rsidR="0000555E" w:rsidRPr="0000555E" w:rsidRDefault="0000555E" w:rsidP="0000555E">
            <w:pPr>
              <w:pStyle w:val="sc-Requirement"/>
              <w:rPr>
                <w:rFonts w:ascii="Times New Roman" w:hAnsi="Times New Roman"/>
              </w:rPr>
            </w:pPr>
            <w:r w:rsidRPr="0000555E">
              <w:rPr>
                <w:rFonts w:ascii="Times New Roman" w:hAnsi="Times New Roman"/>
              </w:rPr>
              <w:t>General Chemistry II OR</w:t>
            </w:r>
          </w:p>
        </w:tc>
        <w:tc>
          <w:tcPr>
            <w:tcW w:w="824" w:type="dxa"/>
          </w:tcPr>
          <w:p w:rsidR="0000555E" w:rsidRPr="0000555E" w:rsidRDefault="0000555E" w:rsidP="0000555E">
            <w:pPr>
              <w:pStyle w:val="sc-RequirementRight"/>
              <w:rPr>
                <w:rFonts w:ascii="Times New Roman" w:hAnsi="Times New Roman"/>
              </w:rPr>
            </w:pPr>
            <w:r w:rsidRPr="0000555E">
              <w:rPr>
                <w:rFonts w:ascii="Times New Roman" w:hAnsi="Times New Roman"/>
              </w:rPr>
              <w:t>5.00</w:t>
            </w:r>
          </w:p>
        </w:tc>
      </w:tr>
      <w:tr w:rsidR="0000555E" w:rsidRPr="0000555E" w:rsidTr="0000555E">
        <w:trPr>
          <w:trHeight w:val="82"/>
        </w:trPr>
        <w:tc>
          <w:tcPr>
            <w:tcW w:w="2665" w:type="dxa"/>
          </w:tcPr>
          <w:p w:rsidR="0000555E" w:rsidRPr="0000555E" w:rsidRDefault="0000555E" w:rsidP="0000555E">
            <w:pPr>
              <w:pStyle w:val="sc-Requirement"/>
              <w:rPr>
                <w:rFonts w:ascii="Times New Roman" w:hAnsi="Times New Roman"/>
              </w:rPr>
            </w:pPr>
            <w:r w:rsidRPr="0000555E">
              <w:rPr>
                <w:rFonts w:ascii="Times New Roman" w:hAnsi="Times New Roman"/>
              </w:rPr>
              <w:t>CHEM 151H</w:t>
            </w:r>
          </w:p>
        </w:tc>
        <w:tc>
          <w:tcPr>
            <w:tcW w:w="5166" w:type="dxa"/>
          </w:tcPr>
          <w:p w:rsidR="0000555E" w:rsidRPr="0000555E" w:rsidRDefault="0000555E" w:rsidP="0000555E">
            <w:pPr>
              <w:pStyle w:val="sc-Requirement"/>
              <w:rPr>
                <w:rFonts w:ascii="Times New Roman" w:hAnsi="Times New Roman"/>
              </w:rPr>
            </w:pPr>
            <w:r w:rsidRPr="0000555E">
              <w:rPr>
                <w:rFonts w:ascii="Times New Roman" w:hAnsi="Times New Roman"/>
              </w:rPr>
              <w:t>General Chemistry II-Honors</w:t>
            </w:r>
          </w:p>
        </w:tc>
        <w:tc>
          <w:tcPr>
            <w:tcW w:w="824" w:type="dxa"/>
          </w:tcPr>
          <w:p w:rsidR="0000555E" w:rsidRPr="0000555E" w:rsidRDefault="0000555E" w:rsidP="0000555E">
            <w:pPr>
              <w:pStyle w:val="sc-RequirementRight"/>
              <w:rPr>
                <w:rFonts w:ascii="Times New Roman" w:hAnsi="Times New Roman"/>
              </w:rPr>
            </w:pPr>
            <w:r w:rsidRPr="0000555E">
              <w:rPr>
                <w:rFonts w:ascii="Times New Roman" w:hAnsi="Times New Roman"/>
              </w:rPr>
              <w:t>5.00</w:t>
            </w:r>
          </w:p>
        </w:tc>
      </w:tr>
      <w:tr w:rsidR="0000555E" w:rsidRPr="0000555E" w:rsidTr="0000555E">
        <w:trPr>
          <w:trHeight w:val="78"/>
        </w:trPr>
        <w:tc>
          <w:tcPr>
            <w:tcW w:w="2665" w:type="dxa"/>
          </w:tcPr>
          <w:p w:rsidR="0000555E" w:rsidRPr="0000555E" w:rsidRDefault="0000555E" w:rsidP="0000555E">
            <w:pPr>
              <w:pStyle w:val="sc-Requirement"/>
              <w:rPr>
                <w:rFonts w:ascii="Times New Roman" w:hAnsi="Times New Roman"/>
              </w:rPr>
            </w:pPr>
            <w:r w:rsidRPr="0000555E">
              <w:rPr>
                <w:rFonts w:ascii="Times New Roman" w:hAnsi="Times New Roman"/>
              </w:rPr>
              <w:t>PHYSIC 110</w:t>
            </w:r>
          </w:p>
        </w:tc>
        <w:tc>
          <w:tcPr>
            <w:tcW w:w="5166" w:type="dxa"/>
          </w:tcPr>
          <w:p w:rsidR="0000555E" w:rsidRPr="0000555E" w:rsidRDefault="0000555E" w:rsidP="0000555E">
            <w:pPr>
              <w:pStyle w:val="sc-Requirement"/>
              <w:rPr>
                <w:rFonts w:ascii="Times New Roman" w:hAnsi="Times New Roman"/>
              </w:rPr>
            </w:pPr>
            <w:r w:rsidRPr="0000555E">
              <w:rPr>
                <w:rFonts w:ascii="Times New Roman" w:hAnsi="Times New Roman"/>
              </w:rPr>
              <w:t>General Physics I</w:t>
            </w:r>
          </w:p>
        </w:tc>
        <w:tc>
          <w:tcPr>
            <w:tcW w:w="824" w:type="dxa"/>
          </w:tcPr>
          <w:p w:rsidR="0000555E" w:rsidRPr="0000555E" w:rsidRDefault="0000555E" w:rsidP="0000555E">
            <w:pPr>
              <w:pStyle w:val="sc-RequirementRight"/>
              <w:rPr>
                <w:rFonts w:ascii="Times New Roman" w:hAnsi="Times New Roman"/>
              </w:rPr>
            </w:pPr>
            <w:r w:rsidRPr="0000555E">
              <w:rPr>
                <w:rFonts w:ascii="Times New Roman" w:hAnsi="Times New Roman"/>
              </w:rPr>
              <w:t>4.00</w:t>
            </w:r>
          </w:p>
        </w:tc>
      </w:tr>
      <w:tr w:rsidR="0000555E" w:rsidRPr="0000555E" w:rsidTr="0000555E">
        <w:trPr>
          <w:trHeight w:val="78"/>
        </w:trPr>
        <w:tc>
          <w:tcPr>
            <w:tcW w:w="2665" w:type="dxa"/>
          </w:tcPr>
          <w:p w:rsidR="0000555E" w:rsidRPr="0000555E" w:rsidRDefault="0000555E" w:rsidP="0000555E">
            <w:pPr>
              <w:pStyle w:val="sc-Requirement"/>
              <w:rPr>
                <w:rFonts w:ascii="Times New Roman" w:hAnsi="Times New Roman"/>
              </w:rPr>
            </w:pPr>
            <w:r w:rsidRPr="0000555E">
              <w:rPr>
                <w:rFonts w:ascii="Times New Roman" w:hAnsi="Times New Roman"/>
              </w:rPr>
              <w:t>PHYSIC 111</w:t>
            </w:r>
          </w:p>
        </w:tc>
        <w:tc>
          <w:tcPr>
            <w:tcW w:w="5166" w:type="dxa"/>
          </w:tcPr>
          <w:p w:rsidR="0000555E" w:rsidRPr="0000555E" w:rsidRDefault="0000555E" w:rsidP="0000555E">
            <w:pPr>
              <w:pStyle w:val="sc-Requirement"/>
              <w:rPr>
                <w:rFonts w:ascii="Times New Roman" w:hAnsi="Times New Roman"/>
              </w:rPr>
            </w:pPr>
            <w:r w:rsidRPr="0000555E">
              <w:rPr>
                <w:rFonts w:ascii="Times New Roman" w:hAnsi="Times New Roman"/>
              </w:rPr>
              <w:t>General Physics II</w:t>
            </w:r>
          </w:p>
        </w:tc>
        <w:tc>
          <w:tcPr>
            <w:tcW w:w="824" w:type="dxa"/>
          </w:tcPr>
          <w:p w:rsidR="0000555E" w:rsidRPr="0000555E" w:rsidRDefault="0000555E" w:rsidP="0000555E">
            <w:pPr>
              <w:pStyle w:val="sc-RequirementRight"/>
              <w:rPr>
                <w:rFonts w:ascii="Times New Roman" w:hAnsi="Times New Roman"/>
              </w:rPr>
            </w:pPr>
            <w:r w:rsidRPr="0000555E">
              <w:rPr>
                <w:rFonts w:ascii="Times New Roman" w:hAnsi="Times New Roman"/>
              </w:rPr>
              <w:t>4.00</w:t>
            </w:r>
          </w:p>
        </w:tc>
      </w:tr>
    </w:tbl>
    <w:p w:rsidR="0000555E" w:rsidRPr="0000555E" w:rsidRDefault="0000555E" w:rsidP="0000555E">
      <w:pPr>
        <w:pStyle w:val="sc-RequirementsSubheading"/>
        <w:rPr>
          <w:rFonts w:ascii="Times New Roman" w:hAnsi="Times New Roman"/>
        </w:rPr>
      </w:pPr>
      <w:bookmarkStart w:id="123" w:name="A048BA2757E94125B5B3B348CF5CDCB7"/>
      <w:r w:rsidRPr="0000555E">
        <w:rPr>
          <w:rFonts w:ascii="Times New Roman" w:hAnsi="Times New Roman"/>
        </w:rPr>
        <w:t>Students wishing to earn an A.S. with an emphasis in either Anatomy and Physiology or Microbiology must also complete:</w:t>
      </w:r>
      <w:bookmarkEnd w:id="123"/>
    </w:p>
    <w:p w:rsidR="0000555E" w:rsidRPr="0000555E" w:rsidRDefault="0000555E" w:rsidP="0000555E">
      <w:pPr>
        <w:pStyle w:val="sc-RequirementsSubheading"/>
        <w:rPr>
          <w:rFonts w:ascii="Times New Roman" w:hAnsi="Times New Roman"/>
        </w:rPr>
      </w:pPr>
      <w:bookmarkStart w:id="124" w:name="48762F20A437499A971ADEBA9449D45D"/>
      <w:r w:rsidRPr="0000555E">
        <w:rPr>
          <w:rFonts w:ascii="Times New Roman" w:hAnsi="Times New Roman"/>
        </w:rPr>
        <w:t>Emphasis in Anatomy and Physiology:</w:t>
      </w:r>
      <w:bookmarkEnd w:id="124"/>
    </w:p>
    <w:tbl>
      <w:tblPr>
        <w:tblW w:w="0" w:type="auto"/>
        <w:tblLook w:val="04A0" w:firstRow="1" w:lastRow="0" w:firstColumn="1" w:lastColumn="0" w:noHBand="0" w:noVBand="1"/>
      </w:tblPr>
      <w:tblGrid>
        <w:gridCol w:w="2662"/>
        <w:gridCol w:w="5160"/>
        <w:gridCol w:w="824"/>
      </w:tblGrid>
      <w:tr w:rsidR="0000555E" w:rsidRPr="0000555E" w:rsidTr="0000555E">
        <w:tc>
          <w:tcPr>
            <w:tcW w:w="2662" w:type="dxa"/>
          </w:tcPr>
          <w:p w:rsidR="0000555E" w:rsidRPr="0000555E" w:rsidRDefault="0000555E" w:rsidP="0000555E">
            <w:pPr>
              <w:pStyle w:val="sc-Requirement"/>
              <w:rPr>
                <w:rFonts w:ascii="Times New Roman" w:hAnsi="Times New Roman"/>
              </w:rPr>
            </w:pPr>
            <w:r w:rsidRPr="0000555E">
              <w:rPr>
                <w:rFonts w:ascii="Times New Roman" w:hAnsi="Times New Roman"/>
              </w:rPr>
              <w:t>ANAT 150</w:t>
            </w:r>
          </w:p>
        </w:tc>
        <w:tc>
          <w:tcPr>
            <w:tcW w:w="5160" w:type="dxa"/>
          </w:tcPr>
          <w:p w:rsidR="0000555E" w:rsidRPr="0000555E" w:rsidRDefault="0000555E" w:rsidP="0000555E">
            <w:pPr>
              <w:pStyle w:val="sc-Requirement"/>
              <w:rPr>
                <w:rFonts w:ascii="Times New Roman" w:hAnsi="Times New Roman"/>
              </w:rPr>
            </w:pPr>
            <w:r w:rsidRPr="0000555E">
              <w:rPr>
                <w:rFonts w:ascii="Times New Roman" w:hAnsi="Times New Roman"/>
              </w:rPr>
              <w:t>Human Anatomy and Physiology I</w:t>
            </w:r>
          </w:p>
        </w:tc>
        <w:tc>
          <w:tcPr>
            <w:tcW w:w="824" w:type="dxa"/>
          </w:tcPr>
          <w:p w:rsidR="0000555E" w:rsidRPr="0000555E" w:rsidRDefault="0000555E" w:rsidP="0000555E">
            <w:pPr>
              <w:pStyle w:val="sc-RequirementRight"/>
              <w:rPr>
                <w:rFonts w:ascii="Times New Roman" w:hAnsi="Times New Roman"/>
              </w:rPr>
            </w:pPr>
            <w:r w:rsidRPr="0000555E">
              <w:rPr>
                <w:rFonts w:ascii="Times New Roman" w:hAnsi="Times New Roman"/>
              </w:rPr>
              <w:t>4.00</w:t>
            </w:r>
          </w:p>
        </w:tc>
      </w:tr>
      <w:tr w:rsidR="0000555E" w:rsidRPr="0000555E" w:rsidTr="0000555E">
        <w:tc>
          <w:tcPr>
            <w:tcW w:w="2662" w:type="dxa"/>
          </w:tcPr>
          <w:p w:rsidR="0000555E" w:rsidRPr="0000555E" w:rsidRDefault="0000555E" w:rsidP="0000555E">
            <w:pPr>
              <w:pStyle w:val="sc-Requirement"/>
              <w:rPr>
                <w:rFonts w:ascii="Times New Roman" w:hAnsi="Times New Roman"/>
              </w:rPr>
            </w:pPr>
            <w:r w:rsidRPr="0000555E">
              <w:rPr>
                <w:rFonts w:ascii="Times New Roman" w:hAnsi="Times New Roman"/>
              </w:rPr>
              <w:t>ANAT 151</w:t>
            </w:r>
          </w:p>
        </w:tc>
        <w:tc>
          <w:tcPr>
            <w:tcW w:w="5160" w:type="dxa"/>
          </w:tcPr>
          <w:p w:rsidR="0000555E" w:rsidRPr="0000555E" w:rsidRDefault="0000555E" w:rsidP="0000555E">
            <w:pPr>
              <w:pStyle w:val="sc-Requirement"/>
              <w:rPr>
                <w:rFonts w:ascii="Times New Roman" w:hAnsi="Times New Roman"/>
              </w:rPr>
            </w:pPr>
            <w:r w:rsidRPr="0000555E">
              <w:rPr>
                <w:rFonts w:ascii="Times New Roman" w:hAnsi="Times New Roman"/>
              </w:rPr>
              <w:t>Human Anatomy and Physiology II</w:t>
            </w:r>
          </w:p>
        </w:tc>
        <w:tc>
          <w:tcPr>
            <w:tcW w:w="824" w:type="dxa"/>
          </w:tcPr>
          <w:p w:rsidR="0000555E" w:rsidRPr="0000555E" w:rsidRDefault="0000555E" w:rsidP="0000555E">
            <w:pPr>
              <w:pStyle w:val="sc-RequirementRight"/>
              <w:rPr>
                <w:rFonts w:ascii="Times New Roman" w:hAnsi="Times New Roman"/>
              </w:rPr>
            </w:pPr>
            <w:r w:rsidRPr="0000555E">
              <w:rPr>
                <w:rFonts w:ascii="Times New Roman" w:hAnsi="Times New Roman"/>
              </w:rPr>
              <w:t>4.00</w:t>
            </w:r>
          </w:p>
        </w:tc>
      </w:tr>
    </w:tbl>
    <w:p w:rsidR="0000555E" w:rsidRPr="0000555E" w:rsidRDefault="0000555E" w:rsidP="0000555E">
      <w:pPr>
        <w:pStyle w:val="sc-RequirementsSubheading"/>
        <w:rPr>
          <w:rFonts w:ascii="Times New Roman" w:hAnsi="Times New Roman"/>
        </w:rPr>
      </w:pPr>
      <w:bookmarkStart w:id="125" w:name="C0EBDA10DBAE42FCA83E464BF32F0888"/>
      <w:r w:rsidRPr="0000555E">
        <w:rPr>
          <w:rFonts w:ascii="Times New Roman" w:hAnsi="Times New Roman"/>
        </w:rPr>
        <w:t>Emphasis in Microbiology:</w:t>
      </w:r>
      <w:bookmarkEnd w:id="125"/>
    </w:p>
    <w:tbl>
      <w:tblPr>
        <w:tblW w:w="0" w:type="auto"/>
        <w:tblLook w:val="04A0" w:firstRow="1" w:lastRow="0" w:firstColumn="1" w:lastColumn="0" w:noHBand="0" w:noVBand="1"/>
      </w:tblPr>
      <w:tblGrid>
        <w:gridCol w:w="2662"/>
        <w:gridCol w:w="5162"/>
        <w:gridCol w:w="823"/>
      </w:tblGrid>
      <w:tr w:rsidR="0000555E" w:rsidRPr="0000555E" w:rsidTr="0000555E">
        <w:trPr>
          <w:trHeight w:val="144"/>
        </w:trPr>
        <w:tc>
          <w:tcPr>
            <w:tcW w:w="2662" w:type="dxa"/>
          </w:tcPr>
          <w:p w:rsidR="0000555E" w:rsidRPr="0000555E" w:rsidRDefault="0000555E" w:rsidP="0000555E">
            <w:pPr>
              <w:pStyle w:val="sc-Requirement"/>
              <w:rPr>
                <w:rFonts w:ascii="Times New Roman" w:hAnsi="Times New Roman"/>
              </w:rPr>
            </w:pPr>
            <w:r w:rsidRPr="0000555E">
              <w:rPr>
                <w:rFonts w:ascii="Times New Roman" w:hAnsi="Times New Roman"/>
              </w:rPr>
              <w:t>MICRO 150</w:t>
            </w:r>
          </w:p>
        </w:tc>
        <w:tc>
          <w:tcPr>
            <w:tcW w:w="5162" w:type="dxa"/>
          </w:tcPr>
          <w:p w:rsidR="0000555E" w:rsidRPr="0000555E" w:rsidRDefault="0000555E" w:rsidP="0000555E">
            <w:pPr>
              <w:pStyle w:val="sc-Requirement"/>
              <w:rPr>
                <w:rFonts w:ascii="Times New Roman" w:hAnsi="Times New Roman"/>
              </w:rPr>
            </w:pPr>
            <w:r w:rsidRPr="0000555E">
              <w:rPr>
                <w:rFonts w:ascii="Times New Roman" w:hAnsi="Times New Roman"/>
              </w:rPr>
              <w:t>Medical Microbiology OR</w:t>
            </w:r>
          </w:p>
        </w:tc>
        <w:tc>
          <w:tcPr>
            <w:tcW w:w="823" w:type="dxa"/>
          </w:tcPr>
          <w:p w:rsidR="0000555E" w:rsidRPr="0000555E" w:rsidRDefault="0000555E" w:rsidP="0000555E">
            <w:pPr>
              <w:pStyle w:val="sc-RequirementRight"/>
              <w:rPr>
                <w:rFonts w:ascii="Times New Roman" w:hAnsi="Times New Roman"/>
              </w:rPr>
            </w:pPr>
            <w:r w:rsidRPr="0000555E">
              <w:rPr>
                <w:rFonts w:ascii="Times New Roman" w:hAnsi="Times New Roman"/>
              </w:rPr>
              <w:t>5.00</w:t>
            </w:r>
          </w:p>
        </w:tc>
      </w:tr>
      <w:tr w:rsidR="0000555E" w:rsidRPr="0000555E" w:rsidTr="0000555E">
        <w:trPr>
          <w:trHeight w:val="153"/>
        </w:trPr>
        <w:tc>
          <w:tcPr>
            <w:tcW w:w="2662" w:type="dxa"/>
          </w:tcPr>
          <w:p w:rsidR="0000555E" w:rsidRPr="0000555E" w:rsidRDefault="0000555E" w:rsidP="0000555E">
            <w:pPr>
              <w:pStyle w:val="sc-Requirement"/>
              <w:rPr>
                <w:rFonts w:ascii="Times New Roman" w:hAnsi="Times New Roman"/>
              </w:rPr>
            </w:pPr>
            <w:r w:rsidRPr="0000555E">
              <w:rPr>
                <w:rFonts w:ascii="Times New Roman" w:hAnsi="Times New Roman"/>
              </w:rPr>
              <w:t>MICRO 102</w:t>
            </w:r>
          </w:p>
        </w:tc>
        <w:tc>
          <w:tcPr>
            <w:tcW w:w="5162" w:type="dxa"/>
          </w:tcPr>
          <w:p w:rsidR="0000555E" w:rsidRPr="0000555E" w:rsidRDefault="0000555E" w:rsidP="0000555E">
            <w:pPr>
              <w:pStyle w:val="sc-Requirement"/>
              <w:rPr>
                <w:rFonts w:ascii="Times New Roman" w:hAnsi="Times New Roman"/>
              </w:rPr>
            </w:pPr>
            <w:r w:rsidRPr="0000555E">
              <w:rPr>
                <w:rFonts w:ascii="Times New Roman" w:hAnsi="Times New Roman"/>
              </w:rPr>
              <w:t>Introductory Microbiology</w:t>
            </w:r>
          </w:p>
        </w:tc>
        <w:tc>
          <w:tcPr>
            <w:tcW w:w="823" w:type="dxa"/>
          </w:tcPr>
          <w:p w:rsidR="0000555E" w:rsidRPr="0000555E" w:rsidRDefault="0000555E" w:rsidP="0000555E">
            <w:pPr>
              <w:pStyle w:val="sc-RequirementRight"/>
              <w:rPr>
                <w:rFonts w:ascii="Times New Roman" w:hAnsi="Times New Roman"/>
              </w:rPr>
            </w:pPr>
            <w:r w:rsidRPr="0000555E">
              <w:rPr>
                <w:rFonts w:ascii="Times New Roman" w:hAnsi="Times New Roman"/>
              </w:rPr>
              <w:t>4.00</w:t>
            </w:r>
          </w:p>
        </w:tc>
      </w:tr>
      <w:tr w:rsidR="0000555E" w:rsidRPr="0000555E" w:rsidTr="0000555E">
        <w:trPr>
          <w:trHeight w:val="144"/>
        </w:trPr>
        <w:tc>
          <w:tcPr>
            <w:tcW w:w="2662" w:type="dxa"/>
          </w:tcPr>
          <w:p w:rsidR="0000555E" w:rsidRPr="0000555E" w:rsidRDefault="0000555E" w:rsidP="0000555E">
            <w:pPr>
              <w:pStyle w:val="sc-Requirement"/>
              <w:rPr>
                <w:rFonts w:ascii="Times New Roman" w:hAnsi="Times New Roman"/>
              </w:rPr>
            </w:pPr>
            <w:r w:rsidRPr="0000555E">
              <w:rPr>
                <w:rFonts w:ascii="Times New Roman" w:hAnsi="Times New Roman"/>
              </w:rPr>
              <w:t>MICRO 247A</w:t>
            </w:r>
          </w:p>
        </w:tc>
        <w:tc>
          <w:tcPr>
            <w:tcW w:w="5162" w:type="dxa"/>
          </w:tcPr>
          <w:p w:rsidR="0000555E" w:rsidRPr="0000555E" w:rsidRDefault="0000555E" w:rsidP="0000555E">
            <w:pPr>
              <w:pStyle w:val="sc-Requirement"/>
              <w:rPr>
                <w:rFonts w:ascii="Times New Roman" w:hAnsi="Times New Roman"/>
              </w:rPr>
            </w:pPr>
            <w:r w:rsidRPr="0000555E">
              <w:rPr>
                <w:rFonts w:ascii="Times New Roman" w:hAnsi="Times New Roman"/>
              </w:rPr>
              <w:t>Special Problems in Microbiology OR</w:t>
            </w:r>
          </w:p>
        </w:tc>
        <w:tc>
          <w:tcPr>
            <w:tcW w:w="823" w:type="dxa"/>
          </w:tcPr>
          <w:p w:rsidR="0000555E" w:rsidRPr="0000555E" w:rsidRDefault="0000555E" w:rsidP="0000555E">
            <w:pPr>
              <w:pStyle w:val="sc-RequirementRight"/>
              <w:rPr>
                <w:rFonts w:ascii="Times New Roman" w:hAnsi="Times New Roman"/>
              </w:rPr>
            </w:pPr>
            <w:r w:rsidRPr="0000555E">
              <w:rPr>
                <w:rFonts w:ascii="Times New Roman" w:hAnsi="Times New Roman"/>
              </w:rPr>
              <w:t>2.00</w:t>
            </w:r>
          </w:p>
        </w:tc>
      </w:tr>
      <w:tr w:rsidR="0000555E" w:rsidRPr="0000555E" w:rsidTr="0000555E">
        <w:trPr>
          <w:trHeight w:val="144"/>
        </w:trPr>
        <w:tc>
          <w:tcPr>
            <w:tcW w:w="2662" w:type="dxa"/>
          </w:tcPr>
          <w:p w:rsidR="0000555E" w:rsidRPr="0000555E" w:rsidRDefault="0000555E" w:rsidP="0000555E">
            <w:pPr>
              <w:pStyle w:val="sc-Requirement"/>
              <w:rPr>
                <w:rFonts w:ascii="Times New Roman" w:hAnsi="Times New Roman"/>
              </w:rPr>
            </w:pPr>
            <w:r w:rsidRPr="0000555E">
              <w:rPr>
                <w:rFonts w:ascii="Times New Roman" w:hAnsi="Times New Roman"/>
              </w:rPr>
              <w:t>MICRO 248A</w:t>
            </w:r>
          </w:p>
        </w:tc>
        <w:tc>
          <w:tcPr>
            <w:tcW w:w="5162" w:type="dxa"/>
          </w:tcPr>
          <w:p w:rsidR="0000555E" w:rsidRPr="0000555E" w:rsidRDefault="0000555E" w:rsidP="0000555E">
            <w:pPr>
              <w:pStyle w:val="sc-Requirement"/>
              <w:rPr>
                <w:rFonts w:ascii="Times New Roman" w:hAnsi="Times New Roman"/>
              </w:rPr>
            </w:pPr>
            <w:r w:rsidRPr="0000555E">
              <w:rPr>
                <w:rFonts w:ascii="Times New Roman" w:hAnsi="Times New Roman"/>
              </w:rPr>
              <w:t>Special Problems in Microbiology</w:t>
            </w:r>
          </w:p>
        </w:tc>
        <w:tc>
          <w:tcPr>
            <w:tcW w:w="823" w:type="dxa"/>
          </w:tcPr>
          <w:p w:rsidR="0000555E" w:rsidRPr="0000555E" w:rsidRDefault="0000555E" w:rsidP="0000555E">
            <w:pPr>
              <w:pStyle w:val="sc-RequirementRight"/>
              <w:rPr>
                <w:rFonts w:ascii="Times New Roman" w:hAnsi="Times New Roman"/>
              </w:rPr>
            </w:pPr>
            <w:r w:rsidRPr="0000555E">
              <w:rPr>
                <w:rFonts w:ascii="Times New Roman" w:hAnsi="Times New Roman"/>
              </w:rPr>
              <w:t>3.00</w:t>
            </w:r>
          </w:p>
        </w:tc>
      </w:tr>
    </w:tbl>
    <w:p w:rsidR="0000555E" w:rsidRPr="0000555E" w:rsidRDefault="0000555E" w:rsidP="0000555E">
      <w:pPr>
        <w:spacing w:before="120" w:after="0" w:line="220" w:lineRule="exact"/>
        <w:jc w:val="right"/>
        <w:rPr>
          <w:rFonts w:ascii="Times New Roman" w:eastAsia="Times New Roman" w:hAnsi="Times New Roman" w:cs="Times New Roman"/>
          <w:b/>
          <w:sz w:val="20"/>
          <w:szCs w:val="24"/>
        </w:rPr>
      </w:pPr>
      <w:r w:rsidRPr="0000555E">
        <w:rPr>
          <w:rFonts w:ascii="Times New Roman" w:eastAsia="Times New Roman" w:hAnsi="Times New Roman" w:cs="Times New Roman"/>
          <w:b/>
          <w:sz w:val="20"/>
          <w:szCs w:val="24"/>
        </w:rPr>
        <w:t>TOTAL CREDIT HOURS: 26.00-34.00</w:t>
      </w:r>
    </w:p>
    <w:p w:rsidR="0000555E" w:rsidRPr="0000555E" w:rsidRDefault="0000555E" w:rsidP="0000555E">
      <w:pPr>
        <w:spacing w:before="120" w:line="220" w:lineRule="exact"/>
        <w:rPr>
          <w:rFonts w:ascii="Times New Roman" w:eastAsia="Times New Roman" w:hAnsi="Times New Roman" w:cs="Times New Roman"/>
          <w:b/>
          <w:color w:val="FF0000"/>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p>
    <w:p w:rsidR="0000555E" w:rsidRDefault="0000555E" w:rsidP="0000555E">
      <w:pPr>
        <w:keepNext/>
        <w:keepLines/>
        <w:spacing w:after="60" w:line="240" w:lineRule="auto"/>
        <w:outlineLvl w:val="1"/>
        <w:rPr>
          <w:rFonts w:ascii="Times New Roman" w:eastAsia="Times New Roman" w:hAnsi="Times New Roman" w:cs="Times New Roman"/>
          <w:sz w:val="20"/>
          <w:szCs w:val="24"/>
        </w:rPr>
      </w:pPr>
      <w:bookmarkStart w:id="126" w:name="_Toc443037549"/>
      <w:bookmarkStart w:id="127" w:name="_Toc443128298"/>
      <w:bookmarkStart w:id="128" w:name="_Toc443644605"/>
      <w:r w:rsidRPr="0000555E">
        <w:rPr>
          <w:rFonts w:ascii="Times New Roman" w:eastAsia="Times New Roman" w:hAnsi="Times New Roman" w:cs="Times New Roman"/>
          <w:color w:val="000000" w:themeColor="text1"/>
          <w:sz w:val="20"/>
          <w:szCs w:val="24"/>
        </w:rPr>
        <w:t xml:space="preserve">Total credit hours specific to the degree: 26.00-34.00. None of the courses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31 units out of 60 or 52%</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r w:rsidRPr="0000555E">
        <w:rPr>
          <w:rFonts w:ascii="Times New Roman" w:eastAsia="Times New Roman" w:hAnsi="Times New Roman" w:cs="Times New Roman"/>
          <w:sz w:val="20"/>
          <w:szCs w:val="24"/>
        </w:rPr>
        <w:t>.</w:t>
      </w:r>
      <w:bookmarkEnd w:id="126"/>
      <w:bookmarkEnd w:id="127"/>
      <w:bookmarkEnd w:id="128"/>
    </w:p>
    <w:p w:rsidR="00E74C17" w:rsidRPr="0000555E" w:rsidRDefault="00E74C17" w:rsidP="0000555E">
      <w:pPr>
        <w:keepNext/>
        <w:keepLines/>
        <w:spacing w:after="60" w:line="240" w:lineRule="auto"/>
        <w:outlineLvl w:val="1"/>
        <w:rPr>
          <w:rFonts w:ascii="Times New Roman" w:eastAsia="Times New Roman" w:hAnsi="Times New Roman" w:cs="Times New Roman"/>
          <w:b/>
          <w:bCs/>
          <w:iCs/>
          <w:sz w:val="32"/>
          <w:szCs w:val="26"/>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Business Administration (BUSAD)</w:t>
      </w:r>
      <w:bookmarkEnd w:id="119"/>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"Business Administration (BUSAD)" </w:instrText>
      </w:r>
      <w:r w:rsidRPr="00E74C17">
        <w:rPr>
          <w:rFonts w:ascii="Times New Roman" w:hAnsi="Times New Roman" w:cs="Times New Roman"/>
          <w:b/>
          <w:sz w:val="24"/>
          <w:szCs w:val="24"/>
        </w:rPr>
        <w:fldChar w:fldCharType="end"/>
      </w:r>
    </w:p>
    <w:p w:rsidR="0000555E" w:rsidRPr="00E74C17" w:rsidRDefault="0000555E" w:rsidP="00E74C17">
      <w:pPr>
        <w:rPr>
          <w:rFonts w:ascii="Times New Roman" w:hAnsi="Times New Roman" w:cs="Times New Roman"/>
          <w:b/>
          <w:i/>
          <w:sz w:val="24"/>
          <w:szCs w:val="24"/>
        </w:rPr>
      </w:pPr>
      <w:bookmarkStart w:id="129" w:name="9753D5234A64457F871CE6A67C28304F"/>
      <w:r w:rsidRPr="00E74C17">
        <w:rPr>
          <w:rFonts w:ascii="Times New Roman" w:hAnsi="Times New Roman" w:cs="Times New Roman"/>
          <w:b/>
          <w:i/>
          <w:sz w:val="24"/>
          <w:szCs w:val="24"/>
        </w:rPr>
        <w:t>Associate in Science in Business Administration for Transfer (AS-T) Degree</w:t>
      </w:r>
      <w:bookmarkEnd w:id="129"/>
      <w:r w:rsidRPr="00E74C17">
        <w:rPr>
          <w:rFonts w:ascii="Times New Roman" w:hAnsi="Times New Roman" w:cs="Times New Roman"/>
          <w:b/>
          <w:i/>
          <w:sz w:val="24"/>
          <w:szCs w:val="24"/>
        </w:rPr>
        <w:fldChar w:fldCharType="begin"/>
      </w:r>
      <w:r w:rsidRPr="00E74C17">
        <w:rPr>
          <w:rFonts w:ascii="Times New Roman" w:hAnsi="Times New Roman" w:cs="Times New Roman"/>
          <w:b/>
          <w:i/>
          <w:sz w:val="24"/>
          <w:szCs w:val="24"/>
        </w:rPr>
        <w:instrText xml:space="preserve"> XE "Associate in Science in Business Administration for Transfer (AS-T) Degree" </w:instrText>
      </w:r>
      <w:r w:rsidRPr="00E74C17">
        <w:rPr>
          <w:rFonts w:ascii="Times New Roman" w:hAnsi="Times New Roman" w:cs="Times New Roman"/>
          <w:b/>
          <w:i/>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in Science-Transfer (AS-T) degree in Business Administration at Crafton Hills College is designed to meet the needs of students transferring to a California State University who intend to major in accounting, finance, international business, management, marketing or other business-related field of study.</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130" w:name="0F09662112DB4A1F89811F844572312A"/>
      <w:bookmarkStart w:id="131" w:name="_Toc443037550"/>
      <w:bookmarkStart w:id="132" w:name="_Toc443128299"/>
      <w:bookmarkStart w:id="133" w:name="_Toc443644606"/>
      <w:r w:rsidRPr="0000555E">
        <w:rPr>
          <w:rFonts w:ascii="Times New Roman" w:eastAsia="Times New Roman" w:hAnsi="Times New Roman" w:cs="Times New Roman"/>
          <w:b/>
          <w:i/>
          <w:sz w:val="24"/>
          <w:szCs w:val="18"/>
        </w:rPr>
        <w:t>Major/Program Requirements</w:t>
      </w:r>
      <w:bookmarkEnd w:id="130"/>
      <w:bookmarkEnd w:id="131"/>
      <w:bookmarkEnd w:id="132"/>
      <w:bookmarkEnd w:id="133"/>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34" w:name="A2E7A3DCF58546D1A3CAD7CCF282ECE2"/>
      <w:r w:rsidRPr="0000555E">
        <w:rPr>
          <w:rFonts w:ascii="Times New Roman" w:eastAsia="Times New Roman" w:hAnsi="Times New Roman" w:cs="Times New Roman"/>
          <w:b/>
          <w:i/>
          <w:sz w:val="20"/>
          <w:szCs w:val="24"/>
        </w:rPr>
        <w:t>Required Courses:</w:t>
      </w:r>
      <w:bookmarkEnd w:id="134"/>
    </w:p>
    <w:tbl>
      <w:tblPr>
        <w:tblW w:w="0" w:type="auto"/>
        <w:tblLook w:val="04A0" w:firstRow="1" w:lastRow="0" w:firstColumn="1" w:lastColumn="0" w:noHBand="0" w:noVBand="1"/>
      </w:tblPr>
      <w:tblGrid>
        <w:gridCol w:w="2660"/>
        <w:gridCol w:w="5157"/>
        <w:gridCol w:w="823"/>
      </w:tblGrid>
      <w:tr w:rsidR="0000555E" w:rsidRPr="0000555E" w:rsidTr="0000555E">
        <w:trPr>
          <w:trHeight w:val="17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ACCT 208</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Financial Accounting</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7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ACCT 209</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Managerial Accounting</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8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BUSAD 210</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Business Law</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7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ECON 200</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Principles of Macroeconomics OR</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70"/>
        </w:trPr>
        <w:tc>
          <w:tcPr>
            <w:tcW w:w="266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sz w:val="18"/>
                <w:szCs w:val="24"/>
              </w:rPr>
              <w:t>ECON 200H</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sz w:val="18"/>
                <w:szCs w:val="24"/>
              </w:rPr>
              <w:t>Principles of Macroeconomics-Honors</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8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ECON 201</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Principles of Microeconomics OR</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7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ECON 201H</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Principles of Microeconomics-Honors</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7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110</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 xml:space="preserve">Introduction to Probability and Statistics </w:t>
            </w:r>
            <w:r w:rsidRPr="0000555E">
              <w:rPr>
                <w:rFonts w:ascii="Times New Roman" w:eastAsia="Times New Roman" w:hAnsi="Times New Roman" w:cs="Times New Roman"/>
                <w:b/>
                <w:sz w:val="18"/>
                <w:szCs w:val="24"/>
              </w:rPr>
              <w:t>OR</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8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PSYCH 120</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Statistics for the Social and Behavioral Sciences</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35" w:name="8F4AE6DF58164EF68EFAF81F70C91E8F"/>
      <w:r w:rsidRPr="0000555E">
        <w:rPr>
          <w:rFonts w:ascii="Times New Roman" w:eastAsia="Times New Roman" w:hAnsi="Times New Roman" w:cs="Times New Roman"/>
          <w:b/>
          <w:i/>
          <w:sz w:val="20"/>
          <w:szCs w:val="24"/>
        </w:rPr>
        <w:t>Students must complete at least six (6) units from the following courses:</w:t>
      </w:r>
      <w:bookmarkEnd w:id="135"/>
    </w:p>
    <w:tbl>
      <w:tblPr>
        <w:tblW w:w="0" w:type="auto"/>
        <w:tblLook w:val="04A0" w:firstRow="1" w:lastRow="0" w:firstColumn="1" w:lastColumn="0" w:noHBand="0" w:noVBand="1"/>
      </w:tblPr>
      <w:tblGrid>
        <w:gridCol w:w="2662"/>
        <w:gridCol w:w="5159"/>
        <w:gridCol w:w="822"/>
      </w:tblGrid>
      <w:tr w:rsidR="0000555E" w:rsidRPr="0000555E" w:rsidTr="0000555E">
        <w:trPr>
          <w:trHeight w:val="1"/>
        </w:trPr>
        <w:tc>
          <w:tcPr>
            <w:tcW w:w="266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BUSAD 100</w:t>
            </w:r>
          </w:p>
        </w:tc>
        <w:tc>
          <w:tcPr>
            <w:tcW w:w="515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Business</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2"/>
        </w:trPr>
        <w:tc>
          <w:tcPr>
            <w:tcW w:w="266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CIS 101</w:t>
            </w:r>
          </w:p>
        </w:tc>
        <w:tc>
          <w:tcPr>
            <w:tcW w:w="515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Computer and Information Technology OR</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
        </w:trPr>
        <w:tc>
          <w:tcPr>
            <w:tcW w:w="2662" w:type="dxa"/>
          </w:tcPr>
          <w:p w:rsidR="0000555E" w:rsidRPr="0000555E" w:rsidRDefault="0000555E" w:rsidP="0000555E">
            <w:pPr>
              <w:spacing w:before="40" w:after="0" w:line="220" w:lineRule="exact"/>
              <w:rPr>
                <w:rFonts w:ascii="Times New Roman" w:eastAsia="Times New Roman" w:hAnsi="Times New Roman" w:cs="Times New Roman"/>
                <w:color w:val="FF0000"/>
                <w:sz w:val="18"/>
                <w:szCs w:val="24"/>
              </w:rPr>
            </w:pPr>
            <w:r w:rsidRPr="0000555E">
              <w:rPr>
                <w:rFonts w:ascii="Times New Roman" w:eastAsia="Times New Roman" w:hAnsi="Times New Roman" w:cs="Times New Roman"/>
                <w:color w:val="FF0000"/>
                <w:sz w:val="18"/>
                <w:szCs w:val="24"/>
              </w:rPr>
              <w:t>BUSAD 230</w:t>
            </w:r>
          </w:p>
        </w:tc>
        <w:tc>
          <w:tcPr>
            <w:tcW w:w="5159" w:type="dxa"/>
          </w:tcPr>
          <w:p w:rsidR="0000555E" w:rsidRPr="0000555E" w:rsidRDefault="0000555E" w:rsidP="0000555E">
            <w:pPr>
              <w:spacing w:before="40" w:after="0" w:line="220" w:lineRule="exact"/>
              <w:rPr>
                <w:rFonts w:ascii="Times New Roman" w:eastAsia="Times New Roman" w:hAnsi="Times New Roman" w:cs="Times New Roman"/>
                <w:color w:val="FF0000"/>
                <w:sz w:val="18"/>
                <w:szCs w:val="24"/>
              </w:rPr>
            </w:pPr>
            <w:r w:rsidRPr="0000555E">
              <w:rPr>
                <w:rFonts w:ascii="Times New Roman" w:eastAsia="Times New Roman" w:hAnsi="Times New Roman" w:cs="Times New Roman"/>
                <w:color w:val="FF0000"/>
                <w:sz w:val="18"/>
                <w:szCs w:val="24"/>
              </w:rPr>
              <w:t>Using Computers for Business</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color w:val="FF0000"/>
                <w:sz w:val="18"/>
                <w:szCs w:val="24"/>
              </w:rPr>
            </w:pPr>
            <w:r w:rsidRPr="0000555E">
              <w:rPr>
                <w:rFonts w:ascii="Times New Roman" w:eastAsia="Times New Roman" w:hAnsi="Times New Roman" w:cs="Times New Roman"/>
                <w:color w:val="FF0000"/>
                <w:sz w:val="18"/>
                <w:szCs w:val="24"/>
              </w:rPr>
              <w:t>3.00</w:t>
            </w:r>
          </w:p>
        </w:tc>
      </w:tr>
      <w:tr w:rsidR="0000555E" w:rsidRPr="0000555E" w:rsidTr="0000555E">
        <w:trPr>
          <w:trHeight w:val="1"/>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BUSAD 145</w:t>
            </w:r>
          </w:p>
        </w:tc>
        <w:tc>
          <w:tcPr>
            <w:tcW w:w="515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Business Communication OR</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145</w:t>
            </w:r>
          </w:p>
        </w:tc>
        <w:tc>
          <w:tcPr>
            <w:tcW w:w="515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Business Communication</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136" w:name="506ED2BF49AE4C71B9968A7AE16C9630"/>
      <w:r w:rsidRPr="0000555E">
        <w:rPr>
          <w:rFonts w:ascii="Times New Roman" w:hAnsi="Times New Roman" w:cs="Times New Roman"/>
          <w:b/>
          <w:bCs/>
          <w:caps/>
          <w:color w:val="333333"/>
          <w:sz w:val="20"/>
          <w:szCs w:val="20"/>
          <w:shd w:val="clear" w:color="auto" w:fill="FFFFFF"/>
        </w:rPr>
        <w:t>TOTAL CREDIT HOURS: 27.00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Default="0000555E" w:rsidP="0000555E">
      <w:pPr>
        <w:keepNext/>
        <w:keepLines/>
        <w:spacing w:after="40" w:line="240" w:lineRule="auto"/>
        <w:outlineLvl w:val="2"/>
        <w:rPr>
          <w:rFonts w:ascii="Times New Roman" w:eastAsia="Times New Roman" w:hAnsi="Times New Roman" w:cs="Times New Roman"/>
          <w:b/>
          <w:color w:val="FF0000"/>
          <w:sz w:val="20"/>
          <w:szCs w:val="24"/>
        </w:rPr>
      </w:pPr>
      <w:bookmarkStart w:id="137" w:name="_Toc443037551"/>
      <w:bookmarkStart w:id="138" w:name="_Toc443128300"/>
      <w:bookmarkStart w:id="139" w:name="_Toc443644607"/>
      <w:r w:rsidRPr="0000555E">
        <w:rPr>
          <w:rFonts w:ascii="Times New Roman" w:eastAsia="Times New Roman" w:hAnsi="Times New Roman" w:cs="Times New Roman"/>
          <w:color w:val="000000" w:themeColor="text1"/>
          <w:sz w:val="20"/>
          <w:szCs w:val="24"/>
        </w:rPr>
        <w:t>Total credit hours specific to the degree: 27.00</w:t>
      </w:r>
      <w:r w:rsidRPr="0000555E">
        <w:rPr>
          <w:rFonts w:ascii="Times New Roman" w:eastAsia="Times New Roman" w:hAnsi="Times New Roman" w:cs="Times New Roman"/>
          <w:sz w:val="20"/>
          <w:szCs w:val="24"/>
        </w:rPr>
        <w:t>. 12.00 of the required units in this discipline have been approved for Distance Education delivery.</w:t>
      </w:r>
      <w:r w:rsidRPr="0000555E">
        <w:rPr>
          <w:rFonts w:ascii="Times New Roman" w:eastAsia="Times New Roman" w:hAnsi="Times New Roman" w:cs="Times New Roman"/>
          <w:b/>
          <w:sz w:val="20"/>
          <w:szCs w:val="24"/>
        </w:rPr>
        <w:t xml:space="preserve">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48 units out of 66 or at least 73%</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bookmarkEnd w:id="137"/>
      <w:bookmarkEnd w:id="138"/>
      <w:bookmarkEnd w:id="139"/>
    </w:p>
    <w:p w:rsidR="00E74C17" w:rsidRPr="0000555E" w:rsidRDefault="00E74C17" w:rsidP="0000555E">
      <w:pPr>
        <w:keepNext/>
        <w:keepLines/>
        <w:spacing w:after="40" w:line="240" w:lineRule="auto"/>
        <w:outlineLvl w:val="2"/>
        <w:rPr>
          <w:rFonts w:ascii="Times New Roman" w:eastAsia="Times New Roman" w:hAnsi="Times New Roman" w:cs="Times New Roman"/>
          <w:b/>
          <w:color w:val="FF0000"/>
          <w:sz w:val="20"/>
          <w:szCs w:val="24"/>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Business Administration - Associate of Science Degree</w:t>
      </w:r>
      <w:bookmarkEnd w:id="136"/>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"Business Administration - Associate of Science Degree" </w:instrText>
      </w:r>
      <w:r w:rsidRPr="00E74C17">
        <w:rPr>
          <w:rFonts w:ascii="Times New Roman" w:hAnsi="Times New Roman" w:cs="Times New Roman"/>
          <w:b/>
          <w:sz w:val="24"/>
          <w:szCs w:val="24"/>
        </w:rPr>
        <w:fldChar w:fldCharType="end"/>
      </w:r>
    </w:p>
    <w:p w:rsidR="0000555E" w:rsidRPr="00E74C17" w:rsidRDefault="0000555E" w:rsidP="00E74C17">
      <w:pPr>
        <w:rPr>
          <w:rFonts w:ascii="Times New Roman" w:hAnsi="Times New Roman" w:cs="Times New Roman"/>
          <w:b/>
          <w:sz w:val="24"/>
          <w:szCs w:val="24"/>
        </w:rPr>
      </w:pPr>
      <w:bookmarkStart w:id="140" w:name="C813DF36815F43508B7B9C0E50CD8BCC"/>
      <w:r w:rsidRPr="00E74C17">
        <w:rPr>
          <w:rFonts w:ascii="Times New Roman" w:hAnsi="Times New Roman" w:cs="Times New Roman"/>
          <w:b/>
          <w:sz w:val="24"/>
          <w:szCs w:val="24"/>
        </w:rPr>
        <w:t>Major/Program Requirements</w:t>
      </w:r>
      <w:bookmarkEnd w:id="140"/>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41" w:name="E0547D8B088E445F9B2BD97E87B0C9CF"/>
      <w:r w:rsidRPr="0000555E">
        <w:rPr>
          <w:rFonts w:ascii="Times New Roman" w:eastAsia="Times New Roman" w:hAnsi="Times New Roman" w:cs="Times New Roman"/>
          <w:b/>
          <w:i/>
          <w:sz w:val="20"/>
          <w:szCs w:val="24"/>
        </w:rPr>
        <w:t>Required Courses:</w:t>
      </w:r>
      <w:bookmarkEnd w:id="141"/>
    </w:p>
    <w:tbl>
      <w:tblPr>
        <w:tblW w:w="0" w:type="auto"/>
        <w:tblLook w:val="04A0" w:firstRow="1" w:lastRow="0" w:firstColumn="1" w:lastColumn="0" w:noHBand="0" w:noVBand="1"/>
      </w:tblPr>
      <w:tblGrid>
        <w:gridCol w:w="2663"/>
        <w:gridCol w:w="5162"/>
        <w:gridCol w:w="824"/>
      </w:tblGrid>
      <w:tr w:rsidR="0000555E" w:rsidRPr="0000555E" w:rsidTr="0000555E">
        <w:trPr>
          <w:trHeight w:val="122"/>
        </w:trPr>
        <w:tc>
          <w:tcPr>
            <w:tcW w:w="26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ACCT 208</w:t>
            </w:r>
          </w:p>
        </w:tc>
        <w:tc>
          <w:tcPr>
            <w:tcW w:w="51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Financial Accounting</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22"/>
        </w:trPr>
        <w:tc>
          <w:tcPr>
            <w:tcW w:w="266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BUSAD 100</w:t>
            </w:r>
          </w:p>
        </w:tc>
        <w:tc>
          <w:tcPr>
            <w:tcW w:w="516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Business</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22"/>
        </w:trPr>
        <w:tc>
          <w:tcPr>
            <w:tcW w:w="26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BUSAD 145</w:t>
            </w:r>
          </w:p>
        </w:tc>
        <w:tc>
          <w:tcPr>
            <w:tcW w:w="51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 xml:space="preserve">Business Communication </w:t>
            </w:r>
            <w:r w:rsidRPr="0000555E">
              <w:rPr>
                <w:rFonts w:ascii="Times New Roman" w:eastAsia="Times New Roman" w:hAnsi="Times New Roman" w:cs="Times New Roman"/>
                <w:b/>
                <w:sz w:val="18"/>
                <w:szCs w:val="24"/>
              </w:rPr>
              <w:t>OR</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28"/>
        </w:trPr>
        <w:tc>
          <w:tcPr>
            <w:tcW w:w="26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145</w:t>
            </w:r>
          </w:p>
        </w:tc>
        <w:tc>
          <w:tcPr>
            <w:tcW w:w="51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Business Communication</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22"/>
        </w:trPr>
        <w:tc>
          <w:tcPr>
            <w:tcW w:w="26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BUSAD 200</w:t>
            </w:r>
          </w:p>
        </w:tc>
        <w:tc>
          <w:tcPr>
            <w:tcW w:w="51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Business Management</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2"/>
        </w:trPr>
        <w:tc>
          <w:tcPr>
            <w:tcW w:w="26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BUSAD 210</w:t>
            </w:r>
          </w:p>
        </w:tc>
        <w:tc>
          <w:tcPr>
            <w:tcW w:w="51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Business Law</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2"/>
        </w:trPr>
        <w:tc>
          <w:tcPr>
            <w:tcW w:w="2663" w:type="dxa"/>
          </w:tcPr>
          <w:p w:rsidR="0000555E" w:rsidRPr="0000555E" w:rsidRDefault="0000555E" w:rsidP="0000555E">
            <w:pPr>
              <w:spacing w:before="40" w:after="0" w:line="220" w:lineRule="exact"/>
              <w:rPr>
                <w:rFonts w:ascii="Times New Roman" w:eastAsia="Times New Roman" w:hAnsi="Times New Roman" w:cs="Times New Roman"/>
                <w:color w:val="FF0000"/>
                <w:sz w:val="18"/>
                <w:szCs w:val="24"/>
              </w:rPr>
            </w:pPr>
            <w:r w:rsidRPr="0000555E">
              <w:rPr>
                <w:rFonts w:ascii="Times New Roman" w:eastAsia="Times New Roman" w:hAnsi="Times New Roman" w:cs="Times New Roman"/>
                <w:color w:val="FF0000"/>
                <w:sz w:val="18"/>
                <w:szCs w:val="24"/>
              </w:rPr>
              <w:t>BUSAD 230</w:t>
            </w:r>
          </w:p>
        </w:tc>
        <w:tc>
          <w:tcPr>
            <w:tcW w:w="5162" w:type="dxa"/>
          </w:tcPr>
          <w:p w:rsidR="0000555E" w:rsidRPr="0000555E" w:rsidRDefault="0000555E" w:rsidP="0000555E">
            <w:pPr>
              <w:spacing w:before="40" w:after="0" w:line="220" w:lineRule="exact"/>
              <w:rPr>
                <w:rFonts w:ascii="Times New Roman" w:eastAsia="Times New Roman" w:hAnsi="Times New Roman" w:cs="Times New Roman"/>
                <w:color w:val="FF0000"/>
                <w:sz w:val="18"/>
                <w:szCs w:val="24"/>
              </w:rPr>
            </w:pPr>
            <w:r w:rsidRPr="0000555E">
              <w:rPr>
                <w:rFonts w:ascii="Times New Roman" w:eastAsia="Times New Roman" w:hAnsi="Times New Roman" w:cs="Times New Roman"/>
                <w:color w:val="FF0000"/>
                <w:sz w:val="18"/>
                <w:szCs w:val="24"/>
              </w:rPr>
              <w:t>Using Computers for Business OR</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color w:val="FF0000"/>
                <w:sz w:val="18"/>
                <w:szCs w:val="24"/>
              </w:rPr>
            </w:pPr>
            <w:r w:rsidRPr="0000555E">
              <w:rPr>
                <w:rFonts w:ascii="Times New Roman" w:eastAsia="Times New Roman" w:hAnsi="Times New Roman" w:cs="Times New Roman"/>
                <w:color w:val="FF0000"/>
                <w:sz w:val="18"/>
                <w:szCs w:val="24"/>
              </w:rPr>
              <w:t>3.00</w:t>
            </w:r>
          </w:p>
        </w:tc>
      </w:tr>
      <w:tr w:rsidR="0000555E" w:rsidRPr="0000555E" w:rsidTr="0000555E">
        <w:trPr>
          <w:trHeight w:val="122"/>
        </w:trPr>
        <w:tc>
          <w:tcPr>
            <w:tcW w:w="266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CIS 101</w:t>
            </w:r>
          </w:p>
        </w:tc>
        <w:tc>
          <w:tcPr>
            <w:tcW w:w="516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Computer and Information Technology</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22"/>
        </w:trPr>
        <w:tc>
          <w:tcPr>
            <w:tcW w:w="266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ECON 100</w:t>
            </w:r>
          </w:p>
        </w:tc>
        <w:tc>
          <w:tcPr>
            <w:tcW w:w="516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Economics</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22"/>
        </w:trPr>
        <w:tc>
          <w:tcPr>
            <w:tcW w:w="26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MARKET 100</w:t>
            </w:r>
          </w:p>
        </w:tc>
        <w:tc>
          <w:tcPr>
            <w:tcW w:w="51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Marketing Principles</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142" w:name="D9DADB9EFC5E47FF8FE3E0A4BBE60B26"/>
      <w:r w:rsidRPr="0000555E">
        <w:rPr>
          <w:rFonts w:ascii="Times New Roman" w:hAnsi="Times New Roman" w:cs="Times New Roman"/>
          <w:b/>
          <w:bCs/>
          <w:caps/>
          <w:color w:val="333333"/>
          <w:sz w:val="20"/>
          <w:szCs w:val="20"/>
          <w:shd w:val="clear" w:color="auto" w:fill="FFFFFF"/>
        </w:rPr>
        <w:t>TOTAL CREDIT HOURS: 27.00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Default="0000555E" w:rsidP="0000555E">
      <w:pPr>
        <w:keepNext/>
        <w:keepLines/>
        <w:spacing w:after="40" w:line="240" w:lineRule="auto"/>
        <w:outlineLvl w:val="2"/>
        <w:rPr>
          <w:rFonts w:ascii="Times New Roman" w:eastAsia="Times New Roman" w:hAnsi="Times New Roman" w:cs="Times New Roman"/>
          <w:b/>
          <w:color w:val="FF0000"/>
          <w:sz w:val="20"/>
          <w:szCs w:val="24"/>
        </w:rPr>
      </w:pPr>
      <w:bookmarkStart w:id="143" w:name="_Toc443037552"/>
      <w:bookmarkStart w:id="144" w:name="_Toc443128301"/>
      <w:bookmarkStart w:id="145" w:name="_Toc443644608"/>
      <w:r w:rsidRPr="0000555E">
        <w:rPr>
          <w:rFonts w:ascii="Times New Roman" w:eastAsia="Times New Roman" w:hAnsi="Times New Roman" w:cs="Times New Roman"/>
          <w:color w:val="000000" w:themeColor="text1"/>
          <w:sz w:val="20"/>
          <w:szCs w:val="24"/>
        </w:rPr>
        <w:t>Total credit hours specific to the degree: 27.00</w:t>
      </w:r>
      <w:r w:rsidRPr="0000555E">
        <w:rPr>
          <w:rFonts w:ascii="Times New Roman" w:eastAsia="Times New Roman" w:hAnsi="Times New Roman" w:cs="Times New Roman"/>
          <w:sz w:val="20"/>
          <w:szCs w:val="24"/>
        </w:rPr>
        <w:t>. 12.00 of the required units in this discipline have been approved for Distance Education delivery.</w:t>
      </w:r>
      <w:r w:rsidRPr="0000555E">
        <w:rPr>
          <w:rFonts w:ascii="Times New Roman" w:eastAsia="Times New Roman" w:hAnsi="Times New Roman" w:cs="Times New Roman"/>
          <w:b/>
          <w:sz w:val="20"/>
          <w:szCs w:val="24"/>
        </w:rPr>
        <w:t xml:space="preserve">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42 units out of 60 or at least 70%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bookmarkEnd w:id="143"/>
      <w:bookmarkEnd w:id="144"/>
      <w:bookmarkEnd w:id="145"/>
    </w:p>
    <w:p w:rsidR="00E74C17" w:rsidRPr="0000555E" w:rsidRDefault="00E74C17" w:rsidP="0000555E">
      <w:pPr>
        <w:keepNext/>
        <w:keepLines/>
        <w:spacing w:after="40" w:line="240" w:lineRule="auto"/>
        <w:outlineLvl w:val="2"/>
        <w:rPr>
          <w:rFonts w:ascii="Times New Roman" w:eastAsia="Times New Roman" w:hAnsi="Times New Roman" w:cs="Times New Roman"/>
          <w:b/>
          <w:color w:val="FF0000"/>
          <w:sz w:val="20"/>
          <w:szCs w:val="24"/>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bookmarkStart w:id="146" w:name="4C9E878949E242549FC4ED97E94C539F"/>
      <w:bookmarkEnd w:id="142"/>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Child Development (CD)</w:t>
      </w:r>
      <w:bookmarkEnd w:id="146"/>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"Child Development (CD)" </w:instrText>
      </w:r>
      <w:r w:rsidRPr="00E74C17">
        <w:rPr>
          <w:rFonts w:ascii="Times New Roman" w:hAnsi="Times New Roman" w:cs="Times New Roman"/>
          <w:b/>
          <w:sz w:val="24"/>
          <w:szCs w:val="24"/>
        </w:rPr>
        <w:fldChar w:fldCharType="end"/>
      </w:r>
    </w:p>
    <w:p w:rsidR="0000555E" w:rsidRPr="0000555E" w:rsidRDefault="0000555E" w:rsidP="00E74C17">
      <w:pPr>
        <w:rPr>
          <w:b/>
          <w:i/>
          <w:sz w:val="25"/>
          <w:szCs w:val="18"/>
        </w:rPr>
      </w:pPr>
      <w:bookmarkStart w:id="147" w:name="3D9D508C91C04B74B7D774C38B040651"/>
      <w:r w:rsidRPr="00E74C17">
        <w:rPr>
          <w:rFonts w:ascii="Times New Roman" w:hAnsi="Times New Roman" w:cs="Times New Roman"/>
          <w:b/>
          <w:i/>
          <w:sz w:val="24"/>
          <w:szCs w:val="24"/>
        </w:rPr>
        <w:t>Associate in Science in Early Childhood Education for Transfer (AS-T) Degree</w:t>
      </w:r>
      <w:bookmarkEnd w:id="147"/>
      <w:r w:rsidRPr="0000555E">
        <w:rPr>
          <w:b/>
          <w:i/>
          <w:sz w:val="25"/>
          <w:szCs w:val="18"/>
        </w:rPr>
        <w:fldChar w:fldCharType="begin"/>
      </w:r>
      <w:r w:rsidRPr="0000555E">
        <w:rPr>
          <w:b/>
          <w:i/>
          <w:sz w:val="25"/>
          <w:szCs w:val="18"/>
        </w:rPr>
        <w:instrText xml:space="preserve"> XE "Associate in Science in Early Childhood Education for Transfer (AS-T) Degree" </w:instrText>
      </w:r>
      <w:r w:rsidRPr="0000555E">
        <w:rPr>
          <w:b/>
          <w:i/>
          <w:sz w:val="25"/>
          <w:szCs w:val="18"/>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in Science-Transfer (AS-T) degree in Early Childhood Education at Crafton Hills College is designed to meet the needs of students transferring to a California State University who intend to major in Early Childhood Education or a related field of study.</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148" w:name="7617C823D22841C5A771EF6B952CB22D"/>
      <w:bookmarkStart w:id="149" w:name="_Toc443037553"/>
      <w:bookmarkStart w:id="150" w:name="_Toc443128302"/>
      <w:bookmarkStart w:id="151" w:name="_Toc443644609"/>
      <w:r w:rsidRPr="0000555E">
        <w:rPr>
          <w:rFonts w:ascii="Times New Roman" w:eastAsia="Times New Roman" w:hAnsi="Times New Roman" w:cs="Times New Roman"/>
          <w:b/>
          <w:i/>
          <w:sz w:val="24"/>
          <w:szCs w:val="18"/>
        </w:rPr>
        <w:t>Major/Program Requirements</w:t>
      </w:r>
      <w:bookmarkEnd w:id="148"/>
      <w:bookmarkEnd w:id="149"/>
      <w:bookmarkEnd w:id="150"/>
      <w:bookmarkEnd w:id="151"/>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52" w:name="E579CA16984A4C36AB8029B2290F9FBA"/>
      <w:r w:rsidRPr="0000555E">
        <w:rPr>
          <w:rFonts w:ascii="Times New Roman" w:eastAsia="Times New Roman" w:hAnsi="Times New Roman" w:cs="Times New Roman"/>
          <w:b/>
          <w:i/>
          <w:sz w:val="20"/>
          <w:szCs w:val="24"/>
        </w:rPr>
        <w:t>Required Courses:</w:t>
      </w:r>
      <w:bookmarkEnd w:id="152"/>
    </w:p>
    <w:tbl>
      <w:tblPr>
        <w:tblW w:w="0" w:type="auto"/>
        <w:tblLook w:val="04A0" w:firstRow="1" w:lastRow="0" w:firstColumn="1" w:lastColumn="0" w:noHBand="0" w:noVBand="1"/>
      </w:tblPr>
      <w:tblGrid>
        <w:gridCol w:w="2662"/>
        <w:gridCol w:w="5158"/>
        <w:gridCol w:w="823"/>
      </w:tblGrid>
      <w:tr w:rsidR="0000555E" w:rsidRPr="0000555E" w:rsidTr="0000555E">
        <w:trPr>
          <w:trHeight w:val="4"/>
        </w:trPr>
        <w:tc>
          <w:tcPr>
            <w:tcW w:w="266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CD 105</w:t>
            </w:r>
          </w:p>
        </w:tc>
        <w:tc>
          <w:tcPr>
            <w:tcW w:w="515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Child Growth and Development</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4"/>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126</w:t>
            </w:r>
          </w:p>
        </w:tc>
        <w:tc>
          <w:tcPr>
            <w:tcW w:w="51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Child, Family and Community</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9"/>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112</w:t>
            </w:r>
          </w:p>
        </w:tc>
        <w:tc>
          <w:tcPr>
            <w:tcW w:w="51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Programs and Practices in Child Development</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9"/>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132</w:t>
            </w:r>
          </w:p>
        </w:tc>
        <w:tc>
          <w:tcPr>
            <w:tcW w:w="51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Creative Experiences for Children Across the Curriculum</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9"/>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212</w:t>
            </w:r>
          </w:p>
        </w:tc>
        <w:tc>
          <w:tcPr>
            <w:tcW w:w="51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Observation and Methods in Early Child Development</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205</w:t>
            </w:r>
          </w:p>
        </w:tc>
        <w:tc>
          <w:tcPr>
            <w:tcW w:w="51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Child Development Practicum</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4"/>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115</w:t>
            </w:r>
          </w:p>
        </w:tc>
        <w:tc>
          <w:tcPr>
            <w:tcW w:w="51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Health, Welfare and Nutrition for Children</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182</w:t>
            </w:r>
          </w:p>
        </w:tc>
        <w:tc>
          <w:tcPr>
            <w:tcW w:w="51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Teaching in a Diverse Society</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153" w:name="1DF33FCB8242411D996A98830318B80A"/>
      <w:r w:rsidRPr="0000555E">
        <w:rPr>
          <w:rFonts w:ascii="Times New Roman" w:hAnsi="Times New Roman" w:cs="Times New Roman"/>
          <w:b/>
          <w:bCs/>
          <w:caps/>
          <w:color w:val="333333"/>
          <w:sz w:val="20"/>
          <w:szCs w:val="20"/>
          <w:shd w:val="clear" w:color="auto" w:fill="FFFFFF"/>
        </w:rPr>
        <w:t>TOTAL CREDIT HOURS: 25.00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Default="0000555E" w:rsidP="0000555E">
      <w:pPr>
        <w:keepNext/>
        <w:keepLines/>
        <w:spacing w:after="40" w:line="240" w:lineRule="auto"/>
        <w:outlineLvl w:val="2"/>
        <w:rPr>
          <w:rFonts w:ascii="Times New Roman" w:eastAsia="Times New Roman" w:hAnsi="Times New Roman" w:cs="Times New Roman"/>
          <w:b/>
          <w:color w:val="FF0000"/>
          <w:sz w:val="20"/>
          <w:szCs w:val="24"/>
        </w:rPr>
      </w:pPr>
      <w:bookmarkStart w:id="154" w:name="_Toc443037554"/>
      <w:bookmarkStart w:id="155" w:name="_Toc443128303"/>
      <w:bookmarkStart w:id="156" w:name="_Toc443644610"/>
      <w:r w:rsidRPr="0000555E">
        <w:rPr>
          <w:rFonts w:ascii="Times New Roman" w:eastAsia="Times New Roman" w:hAnsi="Times New Roman" w:cs="Times New Roman"/>
          <w:color w:val="000000" w:themeColor="text1"/>
          <w:sz w:val="20"/>
          <w:szCs w:val="24"/>
        </w:rPr>
        <w:t xml:space="preserve">Total credit hours specific to the degree: 25.00. </w:t>
      </w:r>
      <w:r w:rsidRPr="0000555E">
        <w:rPr>
          <w:rFonts w:ascii="Times New Roman" w:eastAsia="Times New Roman" w:hAnsi="Times New Roman" w:cs="Times New Roman"/>
          <w:sz w:val="20"/>
          <w:szCs w:val="24"/>
        </w:rPr>
        <w:t>3.00 of the required units in this discipline have been approved for Distance Education delivery.</w:t>
      </w:r>
      <w:r w:rsidRPr="0000555E">
        <w:rPr>
          <w:rFonts w:ascii="Times New Roman" w:eastAsia="Times New Roman" w:hAnsi="Times New Roman" w:cs="Times New Roman"/>
          <w:b/>
          <w:sz w:val="20"/>
          <w:szCs w:val="24"/>
        </w:rPr>
        <w:t xml:space="preserve">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 xml:space="preserve">39 units out of 64 or 61% </w:t>
      </w:r>
      <w:r w:rsidRPr="0000555E">
        <w:rPr>
          <w:rFonts w:ascii="Times New Roman" w:eastAsia="Times New Roman" w:hAnsi="Times New Roman" w:cs="Times New Roman"/>
          <w:b/>
          <w:color w:val="FF0000"/>
          <w:sz w:val="20"/>
          <w:szCs w:val="24"/>
        </w:rPr>
        <w:t>of the units required to confer the degree can be completed through distance education</w:t>
      </w:r>
      <w:bookmarkEnd w:id="154"/>
      <w:bookmarkEnd w:id="155"/>
      <w:bookmarkEnd w:id="156"/>
    </w:p>
    <w:p w:rsidR="00E74C17" w:rsidRPr="0000555E" w:rsidRDefault="00E74C17" w:rsidP="0000555E">
      <w:pPr>
        <w:keepNext/>
        <w:keepLines/>
        <w:spacing w:after="40" w:line="240" w:lineRule="auto"/>
        <w:outlineLvl w:val="2"/>
        <w:rPr>
          <w:rFonts w:ascii="Times New Roman" w:eastAsia="Times New Roman" w:hAnsi="Times New Roman" w:cs="Times New Roman"/>
          <w:b/>
          <w:color w:val="FF0000"/>
          <w:sz w:val="20"/>
          <w:szCs w:val="24"/>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bookmarkStart w:id="157" w:name="F90A3E85B979407F9F38B60C614DD6EC"/>
      <w:bookmarkEnd w:id="153"/>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Child Development - Associate of Arts Degree</w:t>
      </w:r>
      <w:bookmarkEnd w:id="157"/>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"Child Development - Associate of Arts Degree" </w:instrText>
      </w:r>
      <w:r w:rsidRPr="00E74C17">
        <w:rPr>
          <w:rFonts w:ascii="Times New Roman" w:hAnsi="Times New Roman" w:cs="Times New Roman"/>
          <w:b/>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of Arts degree in Child Development is designed to prepare professionals to teach in an early learning environment such as preschool. This degree can also assist in preparation to teach in primary and intermediate grades.</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158" w:name="58788E73BB114F48B69E51FF06E7D406"/>
      <w:bookmarkStart w:id="159" w:name="_Toc443037555"/>
      <w:bookmarkStart w:id="160" w:name="_Toc443128304"/>
      <w:bookmarkStart w:id="161" w:name="_Toc443644611"/>
      <w:r w:rsidRPr="0000555E">
        <w:rPr>
          <w:rFonts w:ascii="Times New Roman" w:eastAsia="Times New Roman" w:hAnsi="Times New Roman" w:cs="Times New Roman"/>
          <w:b/>
          <w:i/>
          <w:sz w:val="24"/>
          <w:szCs w:val="18"/>
        </w:rPr>
        <w:t>Major/Program Requirements</w:t>
      </w:r>
      <w:bookmarkEnd w:id="158"/>
      <w:bookmarkEnd w:id="159"/>
      <w:bookmarkEnd w:id="160"/>
      <w:bookmarkEnd w:id="161"/>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62" w:name="6DB2914C914843479386C8E4DD9CF5B5"/>
      <w:r w:rsidRPr="0000555E">
        <w:rPr>
          <w:rFonts w:ascii="Times New Roman" w:eastAsia="Times New Roman" w:hAnsi="Times New Roman" w:cs="Times New Roman"/>
          <w:b/>
          <w:i/>
          <w:sz w:val="20"/>
          <w:szCs w:val="24"/>
        </w:rPr>
        <w:t>Required Courses:</w:t>
      </w:r>
      <w:bookmarkEnd w:id="162"/>
    </w:p>
    <w:tbl>
      <w:tblPr>
        <w:tblW w:w="0" w:type="auto"/>
        <w:tblLook w:val="04A0" w:firstRow="1" w:lastRow="0" w:firstColumn="1" w:lastColumn="0" w:noHBand="0" w:noVBand="1"/>
      </w:tblPr>
      <w:tblGrid>
        <w:gridCol w:w="2690"/>
        <w:gridCol w:w="5215"/>
        <w:gridCol w:w="832"/>
      </w:tblGrid>
      <w:tr w:rsidR="0000555E" w:rsidRPr="0000555E" w:rsidTr="0000555E">
        <w:trPr>
          <w:trHeight w:val="145"/>
        </w:trPr>
        <w:tc>
          <w:tcPr>
            <w:tcW w:w="269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CD 105</w:t>
            </w:r>
          </w:p>
        </w:tc>
        <w:tc>
          <w:tcPr>
            <w:tcW w:w="521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Child Growth and Development</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53"/>
        </w:trPr>
        <w:tc>
          <w:tcPr>
            <w:tcW w:w="269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112</w:t>
            </w:r>
          </w:p>
        </w:tc>
        <w:tc>
          <w:tcPr>
            <w:tcW w:w="52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Programs and Practices in Child Development</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45"/>
        </w:trPr>
        <w:tc>
          <w:tcPr>
            <w:tcW w:w="269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115</w:t>
            </w:r>
          </w:p>
        </w:tc>
        <w:tc>
          <w:tcPr>
            <w:tcW w:w="52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Health, Welfare and Nutrition for Children</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45"/>
        </w:trPr>
        <w:tc>
          <w:tcPr>
            <w:tcW w:w="269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126</w:t>
            </w:r>
          </w:p>
        </w:tc>
        <w:tc>
          <w:tcPr>
            <w:tcW w:w="52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Child, Family and Community</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53"/>
        </w:trPr>
        <w:tc>
          <w:tcPr>
            <w:tcW w:w="269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132</w:t>
            </w:r>
          </w:p>
        </w:tc>
        <w:tc>
          <w:tcPr>
            <w:tcW w:w="52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Creative Experiences for Children Across the Curriculum</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45"/>
        </w:trPr>
        <w:tc>
          <w:tcPr>
            <w:tcW w:w="269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182</w:t>
            </w:r>
          </w:p>
        </w:tc>
        <w:tc>
          <w:tcPr>
            <w:tcW w:w="52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Teaching in a Diverse Society</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45"/>
        </w:trPr>
        <w:tc>
          <w:tcPr>
            <w:tcW w:w="269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205</w:t>
            </w:r>
          </w:p>
        </w:tc>
        <w:tc>
          <w:tcPr>
            <w:tcW w:w="52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Child Development Practicum</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53"/>
        </w:trPr>
        <w:tc>
          <w:tcPr>
            <w:tcW w:w="269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212</w:t>
            </w:r>
          </w:p>
        </w:tc>
        <w:tc>
          <w:tcPr>
            <w:tcW w:w="52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Observation and Methods in Early Child Development</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63" w:name="380BE33334BE4D7B8D6D8641F4B843CD"/>
      <w:r w:rsidRPr="0000555E">
        <w:rPr>
          <w:rFonts w:ascii="Times New Roman" w:eastAsia="Times New Roman" w:hAnsi="Times New Roman" w:cs="Times New Roman"/>
          <w:b/>
          <w:i/>
          <w:sz w:val="20"/>
          <w:szCs w:val="24"/>
        </w:rPr>
        <w:t>Recommended Courses:</w:t>
      </w:r>
      <w:bookmarkEnd w:id="163"/>
    </w:p>
    <w:tbl>
      <w:tblPr>
        <w:tblW w:w="0" w:type="auto"/>
        <w:tblLook w:val="04A0" w:firstRow="1" w:lastRow="0" w:firstColumn="1" w:lastColumn="0" w:noHBand="0" w:noVBand="1"/>
      </w:tblPr>
      <w:tblGrid>
        <w:gridCol w:w="2691"/>
        <w:gridCol w:w="5216"/>
        <w:gridCol w:w="832"/>
      </w:tblGrid>
      <w:tr w:rsidR="0000555E" w:rsidRPr="0000555E" w:rsidTr="0000555E">
        <w:trPr>
          <w:trHeight w:val="79"/>
        </w:trPr>
        <w:tc>
          <w:tcPr>
            <w:tcW w:w="269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100</w:t>
            </w:r>
          </w:p>
        </w:tc>
        <w:tc>
          <w:tcPr>
            <w:tcW w:w="521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Child Development</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9"/>
        </w:trPr>
        <w:tc>
          <w:tcPr>
            <w:tcW w:w="269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101</w:t>
            </w:r>
          </w:p>
        </w:tc>
        <w:tc>
          <w:tcPr>
            <w:tcW w:w="521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Family Interactions</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4"/>
        </w:trPr>
        <w:tc>
          <w:tcPr>
            <w:tcW w:w="269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130</w:t>
            </w:r>
          </w:p>
        </w:tc>
        <w:tc>
          <w:tcPr>
            <w:tcW w:w="521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and Movement for Children</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4"/>
        </w:trPr>
        <w:tc>
          <w:tcPr>
            <w:tcW w:w="269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131</w:t>
            </w:r>
          </w:p>
        </w:tc>
        <w:tc>
          <w:tcPr>
            <w:tcW w:w="521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Developmental Art for Children</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50"/>
        </w:trPr>
        <w:tc>
          <w:tcPr>
            <w:tcW w:w="269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133</w:t>
            </w:r>
          </w:p>
        </w:tc>
        <w:tc>
          <w:tcPr>
            <w:tcW w:w="521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Creative Science and Math Activities for Children</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50"/>
        </w:trPr>
        <w:tc>
          <w:tcPr>
            <w:tcW w:w="269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134</w:t>
            </w:r>
          </w:p>
        </w:tc>
        <w:tc>
          <w:tcPr>
            <w:tcW w:w="521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Language and Listening, Literacy and Literature for Children</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9"/>
        </w:trPr>
        <w:tc>
          <w:tcPr>
            <w:tcW w:w="269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136</w:t>
            </w:r>
          </w:p>
        </w:tc>
        <w:tc>
          <w:tcPr>
            <w:tcW w:w="521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Creative Art Activities for Children</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9"/>
        </w:trPr>
        <w:tc>
          <w:tcPr>
            <w:tcW w:w="269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137</w:t>
            </w:r>
          </w:p>
        </w:tc>
        <w:tc>
          <w:tcPr>
            <w:tcW w:w="521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Play and Materials in Early Learning</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4"/>
        </w:trPr>
        <w:tc>
          <w:tcPr>
            <w:tcW w:w="269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CD 185</w:t>
            </w:r>
          </w:p>
        </w:tc>
        <w:tc>
          <w:tcPr>
            <w:tcW w:w="521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Infant/Toddler Growth and Development</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79"/>
        </w:trPr>
        <w:tc>
          <w:tcPr>
            <w:tcW w:w="269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186</w:t>
            </w:r>
          </w:p>
        </w:tc>
        <w:tc>
          <w:tcPr>
            <w:tcW w:w="521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Infant/Toddler Activities</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50"/>
        </w:trPr>
        <w:tc>
          <w:tcPr>
            <w:tcW w:w="269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211</w:t>
            </w:r>
          </w:p>
        </w:tc>
        <w:tc>
          <w:tcPr>
            <w:tcW w:w="521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Observation and Methods in School-Age Development</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9"/>
        </w:trPr>
        <w:tc>
          <w:tcPr>
            <w:tcW w:w="269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244</w:t>
            </w:r>
          </w:p>
        </w:tc>
        <w:tc>
          <w:tcPr>
            <w:tcW w:w="521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Children with Special Needs</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4"/>
        </w:trPr>
        <w:tc>
          <w:tcPr>
            <w:tcW w:w="269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250</w:t>
            </w:r>
          </w:p>
        </w:tc>
        <w:tc>
          <w:tcPr>
            <w:tcW w:w="521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Child Guidance and Early Learning</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9"/>
        </w:trPr>
        <w:tc>
          <w:tcPr>
            <w:tcW w:w="269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270</w:t>
            </w:r>
          </w:p>
        </w:tc>
        <w:tc>
          <w:tcPr>
            <w:tcW w:w="521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Mentor Teacher/Adult Supervision</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r w:rsidR="0000555E" w:rsidRPr="0000555E" w:rsidTr="0000555E">
        <w:trPr>
          <w:trHeight w:val="150"/>
        </w:trPr>
        <w:tc>
          <w:tcPr>
            <w:tcW w:w="269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271</w:t>
            </w:r>
          </w:p>
        </w:tc>
        <w:tc>
          <w:tcPr>
            <w:tcW w:w="521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Administration: Management and Org of Child Development Program</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50"/>
        </w:trPr>
        <w:tc>
          <w:tcPr>
            <w:tcW w:w="269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272</w:t>
            </w:r>
          </w:p>
        </w:tc>
        <w:tc>
          <w:tcPr>
            <w:tcW w:w="521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Administration: Human Relations in Child Development Programs</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r w:rsidRPr="0000555E">
        <w:rPr>
          <w:rFonts w:ascii="Times New Roman" w:hAnsi="Times New Roman" w:cs="Times New Roman"/>
          <w:b/>
          <w:bCs/>
          <w:caps/>
          <w:color w:val="333333"/>
          <w:sz w:val="20"/>
          <w:szCs w:val="20"/>
          <w:shd w:val="clear" w:color="auto" w:fill="FFFFFF"/>
        </w:rPr>
        <w:t>TOTAL CREDIT HOURS: 25.00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1670BC" w:rsidRPr="001670BC" w:rsidRDefault="0000555E" w:rsidP="001670BC">
      <w:pPr>
        <w:spacing w:before="120" w:line="220" w:lineRule="exact"/>
        <w:rPr>
          <w:rFonts w:ascii="Times New Roman" w:eastAsia="Times New Roman" w:hAnsi="Times New Roman" w:cs="Times New Roman"/>
          <w:sz w:val="20"/>
          <w:szCs w:val="24"/>
        </w:rPr>
        <w:sectPr w:rsidR="001670BC" w:rsidRPr="001670BC">
          <w:pgSz w:w="12240" w:h="15840"/>
          <w:pgMar w:top="1440" w:right="1440" w:bottom="1440" w:left="1440" w:header="720" w:footer="720" w:gutter="0"/>
          <w:cols w:space="720"/>
          <w:docGrid w:linePitch="360"/>
        </w:sectPr>
      </w:pPr>
      <w:r w:rsidRPr="0000555E">
        <w:rPr>
          <w:rFonts w:ascii="Times New Roman" w:eastAsia="Times New Roman" w:hAnsi="Times New Roman" w:cs="Times New Roman"/>
          <w:color w:val="000000" w:themeColor="text1"/>
          <w:sz w:val="20"/>
          <w:szCs w:val="24"/>
        </w:rPr>
        <w:t>Total credit hours specific to the degree: 25.00.</w:t>
      </w:r>
      <w:r w:rsidRPr="0000555E">
        <w:rPr>
          <w:rFonts w:ascii="Times New Roman" w:eastAsia="Times New Roman" w:hAnsi="Times New Roman" w:cs="Times New Roman"/>
          <w:sz w:val="20"/>
          <w:szCs w:val="24"/>
        </w:rPr>
        <w:t xml:space="preserve"> 3.00 of the required units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35 units out of 60 or at least 58%</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bookmarkStart w:id="164" w:name="D5EB6D1140B34C41AC6B5693D202B6FE"/>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Communication Studies (COMMST)</w:t>
      </w:r>
      <w:bookmarkEnd w:id="164"/>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"Communication Studies (COMMST)" </w:instrText>
      </w:r>
      <w:r w:rsidRPr="00E74C17">
        <w:rPr>
          <w:rFonts w:ascii="Times New Roman" w:hAnsi="Times New Roman" w:cs="Times New Roman"/>
          <w:b/>
          <w:sz w:val="24"/>
          <w:szCs w:val="24"/>
        </w:rPr>
        <w:fldChar w:fldCharType="end"/>
      </w:r>
      <w:bookmarkStart w:id="165" w:name="FEF0F8D92F1A41D28A608A1C6B24F03E"/>
    </w:p>
    <w:p w:rsidR="0000555E" w:rsidRPr="0000555E" w:rsidRDefault="0000555E" w:rsidP="00E74C17">
      <w:pPr>
        <w:rPr>
          <w:i/>
          <w:color w:val="000000" w:themeColor="text1"/>
          <w:sz w:val="25"/>
          <w:szCs w:val="18"/>
        </w:rPr>
      </w:pPr>
      <w:r w:rsidRPr="00E74C17">
        <w:rPr>
          <w:rFonts w:ascii="Times New Roman" w:hAnsi="Times New Roman" w:cs="Times New Roman"/>
          <w:b/>
          <w:i/>
          <w:color w:val="000000" w:themeColor="text1"/>
          <w:sz w:val="24"/>
          <w:szCs w:val="24"/>
        </w:rPr>
        <w:t>Associate in Arts in Communication Studies for Transfer (AA-T) Degree</w:t>
      </w:r>
      <w:bookmarkEnd w:id="165"/>
      <w:r w:rsidRPr="0000555E">
        <w:rPr>
          <w:i/>
          <w:color w:val="000000" w:themeColor="text1"/>
          <w:sz w:val="25"/>
          <w:szCs w:val="18"/>
        </w:rPr>
        <w:fldChar w:fldCharType="begin"/>
      </w:r>
      <w:r w:rsidRPr="0000555E">
        <w:rPr>
          <w:i/>
          <w:color w:val="000000" w:themeColor="text1"/>
          <w:sz w:val="25"/>
          <w:szCs w:val="18"/>
        </w:rPr>
        <w:instrText xml:space="preserve"> XE "Associate in Arts in Communication Studies for Transfer (AA-T) Degree" </w:instrText>
      </w:r>
      <w:r w:rsidRPr="0000555E">
        <w:rPr>
          <w:i/>
          <w:color w:val="000000" w:themeColor="text1"/>
          <w:sz w:val="25"/>
          <w:szCs w:val="18"/>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in Arts-Transfer (AA-T) degree in Communication Studies at Crafton Hills College is designed to meet the needs of students transferring to a California State University who intend to major in a communication-related field of study.</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166" w:name="4EF3238B92A44B69A9DFC4E89F8B8E07"/>
      <w:bookmarkStart w:id="167" w:name="_Toc443037556"/>
      <w:bookmarkStart w:id="168" w:name="_Toc443128305"/>
      <w:bookmarkStart w:id="169" w:name="_Toc443644612"/>
      <w:r w:rsidRPr="0000555E">
        <w:rPr>
          <w:rFonts w:ascii="Times New Roman" w:eastAsia="Times New Roman" w:hAnsi="Times New Roman" w:cs="Times New Roman"/>
          <w:b/>
          <w:i/>
          <w:sz w:val="24"/>
          <w:szCs w:val="18"/>
        </w:rPr>
        <w:t>Major/Program Requirements</w:t>
      </w:r>
      <w:bookmarkEnd w:id="166"/>
      <w:bookmarkEnd w:id="167"/>
      <w:bookmarkEnd w:id="168"/>
      <w:bookmarkEnd w:id="169"/>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70" w:name="3C65DC1B5672404D816F3C847868D25F"/>
      <w:r w:rsidRPr="0000555E">
        <w:rPr>
          <w:rFonts w:ascii="Times New Roman" w:eastAsia="Times New Roman" w:hAnsi="Times New Roman" w:cs="Times New Roman"/>
          <w:b/>
          <w:i/>
          <w:sz w:val="20"/>
          <w:szCs w:val="24"/>
        </w:rPr>
        <w:t>Required Courses:</w:t>
      </w:r>
      <w:bookmarkEnd w:id="170"/>
    </w:p>
    <w:tbl>
      <w:tblPr>
        <w:tblW w:w="0" w:type="auto"/>
        <w:tblLook w:val="04A0" w:firstRow="1" w:lastRow="0" w:firstColumn="1" w:lastColumn="0" w:noHBand="0" w:noVBand="1"/>
      </w:tblPr>
      <w:tblGrid>
        <w:gridCol w:w="2765"/>
        <w:gridCol w:w="5359"/>
        <w:gridCol w:w="855"/>
      </w:tblGrid>
      <w:tr w:rsidR="0000555E" w:rsidRPr="0000555E" w:rsidTr="0000555E">
        <w:trPr>
          <w:trHeight w:val="129"/>
        </w:trPr>
        <w:tc>
          <w:tcPr>
            <w:tcW w:w="276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COMMST 100</w:t>
            </w:r>
          </w:p>
        </w:tc>
        <w:tc>
          <w:tcPr>
            <w:tcW w:w="535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Elements of Public Speaking OR</w:t>
            </w:r>
          </w:p>
        </w:tc>
        <w:tc>
          <w:tcPr>
            <w:tcW w:w="855"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22"/>
        </w:trPr>
        <w:tc>
          <w:tcPr>
            <w:tcW w:w="27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100H</w:t>
            </w:r>
          </w:p>
        </w:tc>
        <w:tc>
          <w:tcPr>
            <w:tcW w:w="535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Elements of Public Speaking- Honors</w:t>
            </w:r>
          </w:p>
        </w:tc>
        <w:tc>
          <w:tcPr>
            <w:tcW w:w="85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71" w:name="5A8A0CD2A9CC44F6B766641AB2218347"/>
      <w:r w:rsidRPr="0000555E">
        <w:rPr>
          <w:rFonts w:ascii="Times New Roman" w:eastAsia="Times New Roman" w:hAnsi="Times New Roman" w:cs="Times New Roman"/>
          <w:b/>
          <w:i/>
          <w:sz w:val="20"/>
          <w:szCs w:val="24"/>
        </w:rPr>
        <w:t>Students must complete at least six (6) units from the following courses:</w:t>
      </w:r>
      <w:bookmarkEnd w:id="171"/>
    </w:p>
    <w:tbl>
      <w:tblPr>
        <w:tblW w:w="0" w:type="auto"/>
        <w:tblLook w:val="04A0" w:firstRow="1" w:lastRow="0" w:firstColumn="1" w:lastColumn="0" w:noHBand="0" w:noVBand="1"/>
      </w:tblPr>
      <w:tblGrid>
        <w:gridCol w:w="2765"/>
        <w:gridCol w:w="5358"/>
        <w:gridCol w:w="856"/>
      </w:tblGrid>
      <w:tr w:rsidR="0000555E" w:rsidRPr="0000555E" w:rsidTr="0000555E">
        <w:trPr>
          <w:trHeight w:val="252"/>
        </w:trPr>
        <w:tc>
          <w:tcPr>
            <w:tcW w:w="27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111</w:t>
            </w:r>
          </w:p>
        </w:tc>
        <w:tc>
          <w:tcPr>
            <w:tcW w:w="53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Interpersonal Communication OR</w:t>
            </w:r>
          </w:p>
        </w:tc>
        <w:tc>
          <w:tcPr>
            <w:tcW w:w="85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52"/>
        </w:trPr>
        <w:tc>
          <w:tcPr>
            <w:tcW w:w="27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111H</w:t>
            </w:r>
          </w:p>
        </w:tc>
        <w:tc>
          <w:tcPr>
            <w:tcW w:w="53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Interpersonal Communication-Honors</w:t>
            </w:r>
          </w:p>
        </w:tc>
        <w:tc>
          <w:tcPr>
            <w:tcW w:w="85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52"/>
        </w:trPr>
        <w:tc>
          <w:tcPr>
            <w:tcW w:w="276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COMMST 125</w:t>
            </w:r>
          </w:p>
        </w:tc>
        <w:tc>
          <w:tcPr>
            <w:tcW w:w="535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Critical Thinking through Argumentation and Debate OR</w:t>
            </w:r>
          </w:p>
        </w:tc>
        <w:tc>
          <w:tcPr>
            <w:tcW w:w="85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266"/>
        </w:trPr>
        <w:tc>
          <w:tcPr>
            <w:tcW w:w="27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125H</w:t>
            </w:r>
          </w:p>
        </w:tc>
        <w:tc>
          <w:tcPr>
            <w:tcW w:w="53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Critical Thinking through Argumentation and Debate-Honors</w:t>
            </w:r>
          </w:p>
        </w:tc>
        <w:tc>
          <w:tcPr>
            <w:tcW w:w="85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52"/>
        </w:trPr>
        <w:tc>
          <w:tcPr>
            <w:tcW w:w="27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140</w:t>
            </w:r>
          </w:p>
        </w:tc>
        <w:tc>
          <w:tcPr>
            <w:tcW w:w="53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Small Group Communication</w:t>
            </w:r>
          </w:p>
        </w:tc>
        <w:tc>
          <w:tcPr>
            <w:tcW w:w="85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72" w:name="02F2B44C12DB4EEE916867B8B41D74F3"/>
      <w:r w:rsidRPr="0000555E">
        <w:rPr>
          <w:rFonts w:ascii="Times New Roman" w:eastAsia="Times New Roman" w:hAnsi="Times New Roman" w:cs="Times New Roman"/>
          <w:b/>
          <w:i/>
          <w:sz w:val="20"/>
          <w:szCs w:val="24"/>
        </w:rPr>
        <w:t>Students must complete at least six (6) additional units from the following courses:</w:t>
      </w:r>
      <w:bookmarkEnd w:id="172"/>
    </w:p>
    <w:tbl>
      <w:tblPr>
        <w:tblW w:w="0" w:type="auto"/>
        <w:tblLook w:val="04A0" w:firstRow="1" w:lastRow="0" w:firstColumn="1" w:lastColumn="0" w:noHBand="0" w:noVBand="1"/>
      </w:tblPr>
      <w:tblGrid>
        <w:gridCol w:w="2765"/>
        <w:gridCol w:w="5360"/>
        <w:gridCol w:w="856"/>
      </w:tblGrid>
      <w:tr w:rsidR="0000555E" w:rsidRPr="0000555E" w:rsidTr="0000555E">
        <w:trPr>
          <w:trHeight w:val="64"/>
        </w:trPr>
        <w:tc>
          <w:tcPr>
            <w:tcW w:w="27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111</w:t>
            </w:r>
          </w:p>
        </w:tc>
        <w:tc>
          <w:tcPr>
            <w:tcW w:w="53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Interpersonal Communication OR</w:t>
            </w:r>
          </w:p>
        </w:tc>
        <w:tc>
          <w:tcPr>
            <w:tcW w:w="85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64"/>
        </w:trPr>
        <w:tc>
          <w:tcPr>
            <w:tcW w:w="27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111H</w:t>
            </w:r>
          </w:p>
        </w:tc>
        <w:tc>
          <w:tcPr>
            <w:tcW w:w="53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Interpersonal Communication-Honors</w:t>
            </w:r>
          </w:p>
        </w:tc>
        <w:tc>
          <w:tcPr>
            <w:tcW w:w="85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67"/>
        </w:trPr>
        <w:tc>
          <w:tcPr>
            <w:tcW w:w="27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120</w:t>
            </w:r>
          </w:p>
        </w:tc>
        <w:tc>
          <w:tcPr>
            <w:tcW w:w="53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Oral Interpretation of Literature OR</w:t>
            </w:r>
          </w:p>
        </w:tc>
        <w:tc>
          <w:tcPr>
            <w:tcW w:w="85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64"/>
        </w:trPr>
        <w:tc>
          <w:tcPr>
            <w:tcW w:w="27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120H</w:t>
            </w:r>
          </w:p>
        </w:tc>
        <w:tc>
          <w:tcPr>
            <w:tcW w:w="53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Oral Interpretation of literature - Honors</w:t>
            </w:r>
          </w:p>
        </w:tc>
        <w:tc>
          <w:tcPr>
            <w:tcW w:w="85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1"/>
        </w:trPr>
        <w:tc>
          <w:tcPr>
            <w:tcW w:w="276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COMMST 125</w:t>
            </w:r>
          </w:p>
        </w:tc>
        <w:tc>
          <w:tcPr>
            <w:tcW w:w="536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Critical Thinking through Argumentation and Debate OR</w:t>
            </w:r>
          </w:p>
        </w:tc>
        <w:tc>
          <w:tcPr>
            <w:tcW w:w="85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21"/>
        </w:trPr>
        <w:tc>
          <w:tcPr>
            <w:tcW w:w="27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125H</w:t>
            </w:r>
          </w:p>
        </w:tc>
        <w:tc>
          <w:tcPr>
            <w:tcW w:w="53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Critical Thinking through Argumentation and Debate-Honors</w:t>
            </w:r>
          </w:p>
        </w:tc>
        <w:tc>
          <w:tcPr>
            <w:tcW w:w="85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64"/>
        </w:trPr>
        <w:tc>
          <w:tcPr>
            <w:tcW w:w="27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135</w:t>
            </w:r>
          </w:p>
        </w:tc>
        <w:tc>
          <w:tcPr>
            <w:tcW w:w="53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Mass Communication in Society OR</w:t>
            </w:r>
          </w:p>
        </w:tc>
        <w:tc>
          <w:tcPr>
            <w:tcW w:w="85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67"/>
        </w:trPr>
        <w:tc>
          <w:tcPr>
            <w:tcW w:w="2765" w:type="dxa"/>
          </w:tcPr>
          <w:p w:rsidR="0000555E" w:rsidRPr="004A38CD" w:rsidRDefault="0000555E" w:rsidP="0000555E">
            <w:pPr>
              <w:spacing w:before="40" w:after="0" w:line="220" w:lineRule="exact"/>
              <w:rPr>
                <w:rFonts w:ascii="Times New Roman" w:eastAsia="Times New Roman" w:hAnsi="Times New Roman" w:cs="Times New Roman"/>
                <w:b/>
                <w:color w:val="FF0000"/>
                <w:sz w:val="18"/>
                <w:szCs w:val="24"/>
              </w:rPr>
            </w:pPr>
            <w:r w:rsidRPr="004A38CD">
              <w:rPr>
                <w:rFonts w:ascii="Times New Roman" w:eastAsia="Times New Roman" w:hAnsi="Times New Roman" w:cs="Times New Roman"/>
                <w:b/>
                <w:color w:val="FF0000"/>
                <w:sz w:val="18"/>
                <w:szCs w:val="24"/>
              </w:rPr>
              <w:t>JOUR 135</w:t>
            </w:r>
          </w:p>
        </w:tc>
        <w:tc>
          <w:tcPr>
            <w:tcW w:w="5360" w:type="dxa"/>
          </w:tcPr>
          <w:p w:rsidR="0000555E" w:rsidRPr="004A38CD" w:rsidRDefault="0000555E" w:rsidP="0000555E">
            <w:pPr>
              <w:spacing w:before="40" w:after="0" w:line="220" w:lineRule="exact"/>
              <w:rPr>
                <w:rFonts w:ascii="Times New Roman" w:eastAsia="Times New Roman" w:hAnsi="Times New Roman" w:cs="Times New Roman"/>
                <w:b/>
                <w:color w:val="FF0000"/>
                <w:sz w:val="18"/>
                <w:szCs w:val="24"/>
              </w:rPr>
            </w:pPr>
            <w:r w:rsidRPr="004A38CD">
              <w:rPr>
                <w:rFonts w:ascii="Times New Roman" w:eastAsia="Times New Roman" w:hAnsi="Times New Roman" w:cs="Times New Roman"/>
                <w:b/>
                <w:color w:val="FF0000"/>
                <w:sz w:val="18"/>
                <w:szCs w:val="24"/>
              </w:rPr>
              <w:t>Mass Communication in Society</w:t>
            </w:r>
          </w:p>
        </w:tc>
        <w:tc>
          <w:tcPr>
            <w:tcW w:w="856" w:type="dxa"/>
          </w:tcPr>
          <w:p w:rsidR="0000555E" w:rsidRPr="004A38CD" w:rsidRDefault="0000555E" w:rsidP="0000555E">
            <w:pPr>
              <w:spacing w:before="40" w:after="0" w:line="220" w:lineRule="exact"/>
              <w:jc w:val="right"/>
              <w:rPr>
                <w:rFonts w:ascii="Times New Roman" w:eastAsia="Times New Roman" w:hAnsi="Times New Roman" w:cs="Times New Roman"/>
                <w:b/>
                <w:color w:val="FF0000"/>
                <w:sz w:val="18"/>
                <w:szCs w:val="24"/>
              </w:rPr>
            </w:pPr>
            <w:r w:rsidRPr="004A38CD">
              <w:rPr>
                <w:rFonts w:ascii="Times New Roman" w:eastAsia="Times New Roman" w:hAnsi="Times New Roman" w:cs="Times New Roman"/>
                <w:b/>
                <w:color w:val="FF0000"/>
                <w:sz w:val="18"/>
                <w:szCs w:val="24"/>
              </w:rPr>
              <w:t>3.00</w:t>
            </w:r>
          </w:p>
        </w:tc>
      </w:tr>
      <w:tr w:rsidR="0000555E" w:rsidRPr="0000555E" w:rsidTr="0000555E">
        <w:trPr>
          <w:trHeight w:val="64"/>
        </w:trPr>
        <w:tc>
          <w:tcPr>
            <w:tcW w:w="27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140</w:t>
            </w:r>
          </w:p>
        </w:tc>
        <w:tc>
          <w:tcPr>
            <w:tcW w:w="53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Small Group Communication</w:t>
            </w:r>
          </w:p>
        </w:tc>
        <w:tc>
          <w:tcPr>
            <w:tcW w:w="85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67"/>
        </w:trPr>
        <w:tc>
          <w:tcPr>
            <w:tcW w:w="27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174</w:t>
            </w:r>
          </w:p>
        </w:tc>
        <w:tc>
          <w:tcPr>
            <w:tcW w:w="53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Communication in a Diverse World</w:t>
            </w:r>
          </w:p>
        </w:tc>
        <w:tc>
          <w:tcPr>
            <w:tcW w:w="85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73" w:name="22496E88A1E14B15935FA5F757C82738"/>
      <w:r w:rsidRPr="0000555E">
        <w:rPr>
          <w:rFonts w:ascii="Times New Roman" w:eastAsia="Times New Roman" w:hAnsi="Times New Roman" w:cs="Times New Roman"/>
          <w:b/>
          <w:i/>
          <w:sz w:val="20"/>
          <w:szCs w:val="24"/>
        </w:rPr>
        <w:t>Students must complete at least three (3) additional units from the following courses:</w:t>
      </w:r>
      <w:bookmarkEnd w:id="173"/>
    </w:p>
    <w:tbl>
      <w:tblPr>
        <w:tblW w:w="0" w:type="auto"/>
        <w:tblLook w:val="04A0" w:firstRow="1" w:lastRow="0" w:firstColumn="1" w:lastColumn="0" w:noHBand="0" w:noVBand="1"/>
      </w:tblPr>
      <w:tblGrid>
        <w:gridCol w:w="2774"/>
        <w:gridCol w:w="5377"/>
        <w:gridCol w:w="858"/>
      </w:tblGrid>
      <w:tr w:rsidR="0000555E" w:rsidRPr="0000555E" w:rsidTr="0000555E">
        <w:trPr>
          <w:trHeight w:val="143"/>
        </w:trPr>
        <w:tc>
          <w:tcPr>
            <w:tcW w:w="27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120</w:t>
            </w:r>
          </w:p>
        </w:tc>
        <w:tc>
          <w:tcPr>
            <w:tcW w:w="537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Oral Interpretation of Literature OR</w:t>
            </w:r>
          </w:p>
        </w:tc>
        <w:tc>
          <w:tcPr>
            <w:tcW w:w="85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52"/>
        </w:trPr>
        <w:tc>
          <w:tcPr>
            <w:tcW w:w="27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120H</w:t>
            </w:r>
          </w:p>
        </w:tc>
        <w:tc>
          <w:tcPr>
            <w:tcW w:w="537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Oral Interpretation of literature - Honors</w:t>
            </w:r>
          </w:p>
        </w:tc>
        <w:tc>
          <w:tcPr>
            <w:tcW w:w="85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43"/>
        </w:trPr>
        <w:tc>
          <w:tcPr>
            <w:tcW w:w="277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COMMST 135</w:t>
            </w:r>
          </w:p>
        </w:tc>
        <w:tc>
          <w:tcPr>
            <w:tcW w:w="537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Mass Communication in Society OR</w:t>
            </w:r>
          </w:p>
        </w:tc>
        <w:tc>
          <w:tcPr>
            <w:tcW w:w="858"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43"/>
        </w:trPr>
        <w:tc>
          <w:tcPr>
            <w:tcW w:w="2774" w:type="dxa"/>
          </w:tcPr>
          <w:p w:rsidR="0000555E" w:rsidRPr="0000555E" w:rsidRDefault="0000555E" w:rsidP="0000555E">
            <w:pPr>
              <w:spacing w:before="40" w:after="0" w:line="220" w:lineRule="exact"/>
              <w:rPr>
                <w:rFonts w:ascii="Times New Roman" w:eastAsia="Times New Roman" w:hAnsi="Times New Roman" w:cs="Times New Roman"/>
                <w:color w:val="FF0000"/>
                <w:sz w:val="18"/>
                <w:szCs w:val="24"/>
              </w:rPr>
            </w:pPr>
            <w:r w:rsidRPr="0000555E">
              <w:rPr>
                <w:rFonts w:ascii="Times New Roman" w:eastAsia="Times New Roman" w:hAnsi="Times New Roman" w:cs="Times New Roman"/>
                <w:color w:val="FF0000"/>
                <w:sz w:val="18"/>
                <w:szCs w:val="24"/>
              </w:rPr>
              <w:t>JOUR 135</w:t>
            </w:r>
          </w:p>
        </w:tc>
        <w:tc>
          <w:tcPr>
            <w:tcW w:w="5377" w:type="dxa"/>
          </w:tcPr>
          <w:p w:rsidR="0000555E" w:rsidRPr="0000555E" w:rsidRDefault="0000555E" w:rsidP="0000555E">
            <w:pPr>
              <w:spacing w:before="40" w:after="0" w:line="220" w:lineRule="exact"/>
              <w:rPr>
                <w:rFonts w:ascii="Times New Roman" w:eastAsia="Times New Roman" w:hAnsi="Times New Roman" w:cs="Times New Roman"/>
                <w:color w:val="FF0000"/>
                <w:sz w:val="18"/>
                <w:szCs w:val="24"/>
              </w:rPr>
            </w:pPr>
            <w:r w:rsidRPr="0000555E">
              <w:rPr>
                <w:rFonts w:ascii="Times New Roman" w:eastAsia="Times New Roman" w:hAnsi="Times New Roman" w:cs="Times New Roman"/>
                <w:color w:val="FF0000"/>
                <w:sz w:val="18"/>
                <w:szCs w:val="24"/>
              </w:rPr>
              <w:t>Mass Communication in Society</w:t>
            </w:r>
          </w:p>
        </w:tc>
        <w:tc>
          <w:tcPr>
            <w:tcW w:w="858" w:type="dxa"/>
          </w:tcPr>
          <w:p w:rsidR="0000555E" w:rsidRPr="0000555E" w:rsidRDefault="0000555E" w:rsidP="0000555E">
            <w:pPr>
              <w:spacing w:before="40" w:after="0" w:line="220" w:lineRule="exact"/>
              <w:jc w:val="right"/>
              <w:rPr>
                <w:rFonts w:ascii="Times New Roman" w:eastAsia="Times New Roman" w:hAnsi="Times New Roman" w:cs="Times New Roman"/>
                <w:color w:val="FF0000"/>
                <w:sz w:val="18"/>
                <w:szCs w:val="24"/>
              </w:rPr>
            </w:pPr>
            <w:r w:rsidRPr="0000555E">
              <w:rPr>
                <w:rFonts w:ascii="Times New Roman" w:eastAsia="Times New Roman" w:hAnsi="Times New Roman" w:cs="Times New Roman"/>
                <w:color w:val="FF0000"/>
                <w:sz w:val="18"/>
                <w:szCs w:val="24"/>
              </w:rPr>
              <w:t>3.00</w:t>
            </w:r>
          </w:p>
        </w:tc>
      </w:tr>
      <w:tr w:rsidR="0000555E" w:rsidRPr="0000555E" w:rsidTr="0000555E">
        <w:trPr>
          <w:trHeight w:val="152"/>
        </w:trPr>
        <w:tc>
          <w:tcPr>
            <w:tcW w:w="277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COMMST 174</w:t>
            </w:r>
          </w:p>
        </w:tc>
        <w:tc>
          <w:tcPr>
            <w:tcW w:w="537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Communication in a Diverse World</w:t>
            </w:r>
          </w:p>
        </w:tc>
        <w:tc>
          <w:tcPr>
            <w:tcW w:w="858"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43"/>
        </w:trPr>
        <w:tc>
          <w:tcPr>
            <w:tcW w:w="27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JOUR 120</w:t>
            </w:r>
          </w:p>
        </w:tc>
        <w:tc>
          <w:tcPr>
            <w:tcW w:w="537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Fundamentals of News Writing OR</w:t>
            </w:r>
          </w:p>
        </w:tc>
        <w:tc>
          <w:tcPr>
            <w:tcW w:w="85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43"/>
        </w:trPr>
        <w:tc>
          <w:tcPr>
            <w:tcW w:w="27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120</w:t>
            </w:r>
          </w:p>
        </w:tc>
        <w:tc>
          <w:tcPr>
            <w:tcW w:w="537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Fundamentals of News Writing</w:t>
            </w:r>
          </w:p>
        </w:tc>
        <w:tc>
          <w:tcPr>
            <w:tcW w:w="85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52"/>
        </w:trPr>
        <w:tc>
          <w:tcPr>
            <w:tcW w:w="277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ANTHRO 102</w:t>
            </w:r>
          </w:p>
        </w:tc>
        <w:tc>
          <w:tcPr>
            <w:tcW w:w="537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Cultural Anthropology OR</w:t>
            </w:r>
          </w:p>
        </w:tc>
        <w:tc>
          <w:tcPr>
            <w:tcW w:w="858"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43"/>
        </w:trPr>
        <w:tc>
          <w:tcPr>
            <w:tcW w:w="27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ANTHRO 102H</w:t>
            </w:r>
          </w:p>
        </w:tc>
        <w:tc>
          <w:tcPr>
            <w:tcW w:w="537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Cultural Anthropology-Honors</w:t>
            </w:r>
          </w:p>
        </w:tc>
        <w:tc>
          <w:tcPr>
            <w:tcW w:w="85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43"/>
        </w:trPr>
        <w:tc>
          <w:tcPr>
            <w:tcW w:w="277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PSYCH 100</w:t>
            </w:r>
          </w:p>
        </w:tc>
        <w:tc>
          <w:tcPr>
            <w:tcW w:w="537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General Psychology OR</w:t>
            </w:r>
          </w:p>
        </w:tc>
        <w:tc>
          <w:tcPr>
            <w:tcW w:w="858"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52"/>
        </w:trPr>
        <w:tc>
          <w:tcPr>
            <w:tcW w:w="27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PSYCH 100H</w:t>
            </w:r>
          </w:p>
        </w:tc>
        <w:tc>
          <w:tcPr>
            <w:tcW w:w="537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Psychology- Honors</w:t>
            </w:r>
          </w:p>
        </w:tc>
        <w:tc>
          <w:tcPr>
            <w:tcW w:w="85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43"/>
        </w:trPr>
        <w:tc>
          <w:tcPr>
            <w:tcW w:w="277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SOC 100</w:t>
            </w:r>
          </w:p>
        </w:tc>
        <w:tc>
          <w:tcPr>
            <w:tcW w:w="537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Sociology OR</w:t>
            </w:r>
          </w:p>
        </w:tc>
        <w:tc>
          <w:tcPr>
            <w:tcW w:w="858"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43"/>
        </w:trPr>
        <w:tc>
          <w:tcPr>
            <w:tcW w:w="27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SOC 100H</w:t>
            </w:r>
          </w:p>
        </w:tc>
        <w:tc>
          <w:tcPr>
            <w:tcW w:w="537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Sociology-Honors</w:t>
            </w:r>
          </w:p>
        </w:tc>
        <w:tc>
          <w:tcPr>
            <w:tcW w:w="85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174" w:name="428D7453BA1143DF9D4FB3305099D088"/>
      <w:r w:rsidRPr="0000555E">
        <w:rPr>
          <w:rFonts w:ascii="Times New Roman" w:hAnsi="Times New Roman" w:cs="Times New Roman"/>
          <w:b/>
          <w:bCs/>
          <w:caps/>
          <w:color w:val="333333"/>
          <w:sz w:val="20"/>
          <w:szCs w:val="20"/>
          <w:shd w:val="clear" w:color="auto" w:fill="FFFFFF"/>
        </w:rPr>
        <w:t>TOTAL CREDIT HOURS: 18.00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001670BC">
        <w:rPr>
          <w:rFonts w:ascii="Times New Roman" w:eastAsia="Times New Roman" w:hAnsi="Times New Roman" w:cs="Times New Roman"/>
          <w:sz w:val="20"/>
          <w:szCs w:val="24"/>
        </w:rPr>
        <w:t>.</w:t>
      </w:r>
      <w:r w:rsidRPr="0000555E">
        <w:rPr>
          <w:rFonts w:ascii="Times New Roman" w:eastAsia="Times New Roman" w:hAnsi="Times New Roman" w:cs="Times New Roman"/>
          <w:color w:val="000000" w:themeColor="text1"/>
          <w:sz w:val="20"/>
          <w:szCs w:val="24"/>
        </w:rPr>
        <w:t>Total credit hours specific to the degree: 18.00</w:t>
      </w:r>
      <w:r w:rsidRPr="0000555E">
        <w:rPr>
          <w:rFonts w:ascii="Times New Roman" w:eastAsia="Times New Roman" w:hAnsi="Times New Roman" w:cs="Times New Roman"/>
          <w:sz w:val="20"/>
          <w:szCs w:val="24"/>
        </w:rPr>
        <w:t>. 12.00 of the required units in this discipline have been approved for Distance Education delivery.</w:t>
      </w:r>
      <w:r w:rsidRPr="0000555E">
        <w:rPr>
          <w:rFonts w:ascii="Times New Roman" w:eastAsia="Times New Roman" w:hAnsi="Times New Roman" w:cs="Times New Roman"/>
          <w:b/>
          <w:sz w:val="20"/>
          <w:szCs w:val="24"/>
        </w:rPr>
        <w:t xml:space="preserve">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48 units out of 60 or at least 80%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p>
    <w:p w:rsidR="0000555E" w:rsidRPr="0000555E" w:rsidRDefault="0000555E" w:rsidP="0000555E">
      <w:pPr>
        <w:spacing w:before="120" w:line="220" w:lineRule="exact"/>
        <w:rPr>
          <w:rFonts w:ascii="Times New Roman" w:eastAsia="Times New Roman" w:hAnsi="Times New Roman" w:cs="Times New Roman"/>
          <w:b/>
          <w:i/>
          <w:color w:val="000000" w:themeColor="text1"/>
          <w:sz w:val="25"/>
          <w:szCs w:val="18"/>
        </w:r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t>Communication - Associate of Arts Degree</w:t>
      </w:r>
      <w:bookmarkEnd w:id="174"/>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"Communication - Associate of Arts Degree" </w:instrText>
      </w:r>
      <w:r w:rsidRPr="00E74C17">
        <w:rPr>
          <w:rFonts w:ascii="Times New Roman" w:hAnsi="Times New Roman" w:cs="Times New Roman"/>
          <w:b/>
          <w:sz w:val="24"/>
          <w:szCs w:val="24"/>
        </w:rPr>
        <w:fldChar w:fldCharType="end"/>
      </w:r>
      <w:bookmarkStart w:id="175" w:name="1F409E6F9C574E9B813D0C4BC4CE60D8"/>
    </w:p>
    <w:p w:rsidR="0000555E" w:rsidRPr="0000555E" w:rsidRDefault="0000555E" w:rsidP="00E74C17">
      <w:pPr>
        <w:rPr>
          <w:sz w:val="20"/>
          <w:szCs w:val="24"/>
        </w:rPr>
      </w:pPr>
      <w:r w:rsidRPr="00E74C17">
        <w:rPr>
          <w:rFonts w:ascii="Times New Roman" w:hAnsi="Times New Roman" w:cs="Times New Roman"/>
          <w:b/>
          <w:sz w:val="24"/>
          <w:szCs w:val="24"/>
        </w:rPr>
        <w:t>Major/Program Requirements</w:t>
      </w:r>
      <w:bookmarkEnd w:id="175"/>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76" w:name="099887B8A7F9474BA51F622218716831"/>
      <w:r w:rsidRPr="0000555E">
        <w:rPr>
          <w:rFonts w:ascii="Times New Roman" w:eastAsia="Times New Roman" w:hAnsi="Times New Roman" w:cs="Times New Roman"/>
          <w:b/>
          <w:i/>
          <w:sz w:val="20"/>
          <w:szCs w:val="24"/>
        </w:rPr>
        <w:t>Required Courses:</w:t>
      </w:r>
      <w:bookmarkEnd w:id="176"/>
    </w:p>
    <w:tbl>
      <w:tblPr>
        <w:tblW w:w="0" w:type="auto"/>
        <w:tblLook w:val="04A0" w:firstRow="1" w:lastRow="0" w:firstColumn="1" w:lastColumn="0" w:noHBand="0" w:noVBand="1"/>
      </w:tblPr>
      <w:tblGrid>
        <w:gridCol w:w="2664"/>
        <w:gridCol w:w="5163"/>
        <w:gridCol w:w="825"/>
      </w:tblGrid>
      <w:tr w:rsidR="0000555E" w:rsidRPr="0000555E" w:rsidTr="0000555E">
        <w:trPr>
          <w:trHeight w:val="99"/>
        </w:trPr>
        <w:tc>
          <w:tcPr>
            <w:tcW w:w="266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COMMST 100</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Elements of Public Speaking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99"/>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100H</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Elements of Public Speaking- Honors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05"/>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111</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Interpersonal Communication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99"/>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111H</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Interpersonal Communication-Honors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87"/>
        </w:trPr>
        <w:tc>
          <w:tcPr>
            <w:tcW w:w="266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COMMST 125</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Critical Thinking through Argumentation and Debate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87"/>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125H</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Critical Thinking through Argumentation and Debate-Honors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99"/>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140</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Small Group Communication</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77" w:name="EF8228C3B2E24AF28426ED5706960301"/>
      <w:r w:rsidRPr="0000555E">
        <w:rPr>
          <w:rFonts w:ascii="Times New Roman" w:eastAsia="Times New Roman" w:hAnsi="Times New Roman" w:cs="Times New Roman"/>
          <w:b/>
          <w:i/>
          <w:sz w:val="20"/>
          <w:szCs w:val="24"/>
        </w:rPr>
        <w:t>Students must complete at least nine (9) additional units from the following courses:</w:t>
      </w:r>
      <w:bookmarkEnd w:id="177"/>
    </w:p>
    <w:tbl>
      <w:tblPr>
        <w:tblW w:w="0" w:type="auto"/>
        <w:tblLook w:val="04A0" w:firstRow="1" w:lastRow="0" w:firstColumn="1" w:lastColumn="0" w:noHBand="0" w:noVBand="1"/>
      </w:tblPr>
      <w:tblGrid>
        <w:gridCol w:w="2668"/>
        <w:gridCol w:w="5170"/>
        <w:gridCol w:w="826"/>
      </w:tblGrid>
      <w:tr w:rsidR="0000555E" w:rsidRPr="0000555E" w:rsidTr="0000555E">
        <w:trPr>
          <w:trHeight w:val="120"/>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101</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Advanced Public Speaking</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8"/>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110</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Voice and Diction OR</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0"/>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110</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Voice and Diction</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0"/>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120</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Oral Interpretation of Literature OR</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8"/>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120H</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Oral Interpretation of literature - Honors</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27"/>
        </w:trPr>
        <w:tc>
          <w:tcPr>
            <w:tcW w:w="266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COMMST 125</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Critical Thinking through Argumentation and Debate OR</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227"/>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125H</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Critical Thinking through Argumentation and Debate-Honors</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0"/>
        </w:trPr>
        <w:tc>
          <w:tcPr>
            <w:tcW w:w="266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COMMST 135</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Mass Communication in Society OR</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20"/>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JOUR 135</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Mass Communication in Society</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8"/>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145</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Business Communication OR</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20"/>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BUSAD 145</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Business Communication</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20"/>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155</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Human Relations in the Workplace OR</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8"/>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BUSAD 155</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Human Relations in the Workplace</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0"/>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140</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Small Group Communication</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0"/>
        </w:trPr>
        <w:tc>
          <w:tcPr>
            <w:tcW w:w="266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COMMST 174</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Communication in a Diverse World</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28"/>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246ABCD</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Special Studies in Communication</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120"/>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247ABC</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Special Studies in Communication</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r w:rsidR="0000555E" w:rsidRPr="0000555E" w:rsidTr="0000555E">
        <w:trPr>
          <w:trHeight w:val="120"/>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248AB</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Special Studies in Communication</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8"/>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JOUR 120</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Fundamentals of News Writing OR</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0"/>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120</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Fundamentals of News Writing</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0"/>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170</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The Film Experience</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8"/>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MARKET 110</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Advertising</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27"/>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SOC 130</w:t>
            </w:r>
          </w:p>
        </w:tc>
        <w:tc>
          <w:tcPr>
            <w:tcW w:w="51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Marriage, Family and Intimate Relationships</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b/>
                <w:color w:val="FF0000"/>
                <w:sz w:val="18"/>
                <w:szCs w:val="24"/>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178" w:name="89A7E13DD1D4456590D4D4C6CA9923B7"/>
      <w:r w:rsidRPr="0000555E">
        <w:rPr>
          <w:rFonts w:ascii="Times New Roman" w:hAnsi="Times New Roman" w:cs="Times New Roman"/>
          <w:b/>
          <w:bCs/>
          <w:caps/>
          <w:color w:val="333333"/>
          <w:sz w:val="20"/>
          <w:szCs w:val="20"/>
          <w:shd w:val="clear" w:color="auto" w:fill="FFFFFF"/>
        </w:rPr>
        <w:t>TOTAL CREDIT HOURS: 18.00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Default="0000555E" w:rsidP="0000555E">
      <w:pPr>
        <w:keepNext/>
        <w:keepLines/>
        <w:spacing w:after="40" w:line="240" w:lineRule="auto"/>
        <w:outlineLvl w:val="2"/>
        <w:rPr>
          <w:rFonts w:ascii="Times New Roman" w:eastAsia="Times New Roman" w:hAnsi="Times New Roman" w:cs="Times New Roman"/>
          <w:b/>
          <w:color w:val="FF0000"/>
          <w:sz w:val="20"/>
          <w:szCs w:val="24"/>
        </w:rPr>
      </w:pPr>
      <w:bookmarkStart w:id="179" w:name="_Toc443037557"/>
      <w:bookmarkStart w:id="180" w:name="_Toc443128306"/>
      <w:bookmarkStart w:id="181" w:name="_Toc443644613"/>
      <w:r w:rsidRPr="0000555E">
        <w:rPr>
          <w:rFonts w:ascii="Times New Roman" w:eastAsia="Times New Roman" w:hAnsi="Times New Roman" w:cs="Times New Roman"/>
          <w:color w:val="000000" w:themeColor="text1"/>
          <w:sz w:val="20"/>
          <w:szCs w:val="24"/>
        </w:rPr>
        <w:t>Total credit hours specific to the degree: 18.00</w:t>
      </w:r>
      <w:r w:rsidRPr="0000555E">
        <w:rPr>
          <w:rFonts w:ascii="Times New Roman" w:eastAsia="Times New Roman" w:hAnsi="Times New Roman" w:cs="Times New Roman"/>
          <w:sz w:val="20"/>
          <w:szCs w:val="24"/>
        </w:rPr>
        <w:t>. 15.00 of the required units in this discipline have been approved for Distance Education delivery.</w:t>
      </w:r>
      <w:r w:rsidRPr="0000555E">
        <w:rPr>
          <w:rFonts w:ascii="Times New Roman" w:eastAsia="Times New Roman" w:hAnsi="Times New Roman" w:cs="Times New Roman"/>
          <w:b/>
          <w:sz w:val="20"/>
          <w:szCs w:val="24"/>
        </w:rPr>
        <w:t xml:space="preserve">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 xml:space="preserve">51 units out of 60 or at least 85% </w:t>
      </w:r>
      <w:r w:rsidRPr="0000555E">
        <w:rPr>
          <w:rFonts w:ascii="Times New Roman" w:eastAsia="Times New Roman" w:hAnsi="Times New Roman" w:cs="Times New Roman"/>
          <w:b/>
          <w:color w:val="FF0000"/>
          <w:sz w:val="20"/>
          <w:szCs w:val="24"/>
        </w:rPr>
        <w:t>of the units required to confer the degree can be completed through distance education</w:t>
      </w:r>
      <w:bookmarkEnd w:id="179"/>
      <w:bookmarkEnd w:id="180"/>
      <w:bookmarkEnd w:id="181"/>
    </w:p>
    <w:p w:rsidR="00E74C17" w:rsidRPr="0000555E" w:rsidRDefault="00E74C17" w:rsidP="0000555E">
      <w:pPr>
        <w:keepNext/>
        <w:keepLines/>
        <w:spacing w:after="40" w:line="240" w:lineRule="auto"/>
        <w:outlineLvl w:val="2"/>
        <w:rPr>
          <w:rFonts w:ascii="Times New Roman" w:eastAsia="Times New Roman" w:hAnsi="Times New Roman" w:cs="Times New Roman"/>
          <w:b/>
          <w:color w:val="FF0000"/>
          <w:sz w:val="20"/>
          <w:szCs w:val="24"/>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Computer Information Systems (CIS)</w:t>
      </w:r>
      <w:bookmarkEnd w:id="178"/>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"Computer Information Systems (CIS)" </w:instrText>
      </w:r>
      <w:r w:rsidRPr="00E74C17">
        <w:rPr>
          <w:rFonts w:ascii="Times New Roman" w:hAnsi="Times New Roman" w:cs="Times New Roman"/>
          <w:b/>
          <w:sz w:val="24"/>
          <w:szCs w:val="24"/>
        </w:rPr>
        <w:fldChar w:fldCharType="end"/>
      </w:r>
    </w:p>
    <w:p w:rsidR="0000555E" w:rsidRPr="00E74C17" w:rsidRDefault="0000555E" w:rsidP="00E74C17">
      <w:pPr>
        <w:rPr>
          <w:rFonts w:ascii="Times New Roman" w:hAnsi="Times New Roman" w:cs="Times New Roman"/>
          <w:b/>
          <w:i/>
          <w:sz w:val="24"/>
          <w:szCs w:val="24"/>
        </w:rPr>
      </w:pPr>
      <w:bookmarkStart w:id="182" w:name="167471BF200F4ADA99CA55C649C9E3BF"/>
      <w:r w:rsidRPr="00E74C17">
        <w:rPr>
          <w:rFonts w:ascii="Times New Roman" w:hAnsi="Times New Roman" w:cs="Times New Roman"/>
          <w:b/>
          <w:i/>
          <w:sz w:val="24"/>
          <w:szCs w:val="24"/>
        </w:rPr>
        <w:t>Computer Information Systems - Associate of Science Degree</w:t>
      </w:r>
      <w:bookmarkEnd w:id="182"/>
      <w:r w:rsidRPr="00E74C17">
        <w:rPr>
          <w:rFonts w:ascii="Times New Roman" w:hAnsi="Times New Roman" w:cs="Times New Roman"/>
          <w:b/>
          <w:i/>
          <w:sz w:val="24"/>
          <w:szCs w:val="24"/>
        </w:rPr>
        <w:fldChar w:fldCharType="begin"/>
      </w:r>
      <w:r w:rsidRPr="00E74C17">
        <w:rPr>
          <w:rFonts w:ascii="Times New Roman" w:hAnsi="Times New Roman" w:cs="Times New Roman"/>
          <w:b/>
          <w:i/>
          <w:sz w:val="24"/>
          <w:szCs w:val="24"/>
        </w:rPr>
        <w:instrText xml:space="preserve"> XE "Computer Information Systems - Associate of Science Degree" </w:instrText>
      </w:r>
      <w:r w:rsidRPr="00E74C17">
        <w:rPr>
          <w:rFonts w:ascii="Times New Roman" w:hAnsi="Times New Roman" w:cs="Times New Roman"/>
          <w:b/>
          <w:i/>
          <w:sz w:val="24"/>
          <w:szCs w:val="24"/>
        </w:rPr>
        <w:fldChar w:fldCharType="end"/>
      </w:r>
    </w:p>
    <w:p w:rsidR="0000555E" w:rsidRPr="00E74C17" w:rsidRDefault="0000555E" w:rsidP="00E74C17">
      <w:pPr>
        <w:rPr>
          <w:rFonts w:ascii="Times New Roman" w:hAnsi="Times New Roman" w:cs="Times New Roman"/>
          <w:b/>
          <w:i/>
          <w:sz w:val="24"/>
          <w:szCs w:val="24"/>
        </w:rPr>
      </w:pPr>
      <w:bookmarkStart w:id="183" w:name="EB58346784794862AB7B2C8E0AD70551"/>
      <w:r w:rsidRPr="00E74C17">
        <w:rPr>
          <w:rFonts w:ascii="Times New Roman" w:hAnsi="Times New Roman" w:cs="Times New Roman"/>
          <w:b/>
          <w:i/>
          <w:sz w:val="24"/>
          <w:szCs w:val="24"/>
        </w:rPr>
        <w:t>Major/Program Requirements</w:t>
      </w:r>
      <w:bookmarkEnd w:id="183"/>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84" w:name="0513CD090AFB45F0987AEB27E86C5583"/>
      <w:r w:rsidRPr="0000555E">
        <w:rPr>
          <w:rFonts w:ascii="Times New Roman" w:eastAsia="Times New Roman" w:hAnsi="Times New Roman" w:cs="Times New Roman"/>
          <w:b/>
          <w:i/>
          <w:sz w:val="20"/>
          <w:szCs w:val="24"/>
        </w:rPr>
        <w:t>Required Courses:</w:t>
      </w:r>
      <w:bookmarkEnd w:id="184"/>
    </w:p>
    <w:tbl>
      <w:tblPr>
        <w:tblW w:w="0" w:type="auto"/>
        <w:tblLook w:val="04A0" w:firstRow="1" w:lastRow="0" w:firstColumn="1" w:lastColumn="0" w:noHBand="0" w:noVBand="1"/>
      </w:tblPr>
      <w:tblGrid>
        <w:gridCol w:w="2683"/>
        <w:gridCol w:w="5200"/>
        <w:gridCol w:w="830"/>
      </w:tblGrid>
      <w:tr w:rsidR="0000555E" w:rsidRPr="0000555E" w:rsidTr="0000555E">
        <w:trPr>
          <w:trHeight w:val="80"/>
        </w:trPr>
        <w:tc>
          <w:tcPr>
            <w:tcW w:w="268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095</w:t>
            </w:r>
          </w:p>
        </w:tc>
        <w:tc>
          <w:tcPr>
            <w:tcW w:w="520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Employability Skills for Technical Careers</w:t>
            </w:r>
          </w:p>
        </w:tc>
        <w:tc>
          <w:tcPr>
            <w:tcW w:w="830"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r w:rsidR="0000555E" w:rsidRPr="0000555E" w:rsidTr="0000555E">
        <w:trPr>
          <w:trHeight w:val="80"/>
        </w:trPr>
        <w:tc>
          <w:tcPr>
            <w:tcW w:w="268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CIS 101</w:t>
            </w:r>
          </w:p>
        </w:tc>
        <w:tc>
          <w:tcPr>
            <w:tcW w:w="520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Computer and Information Technology</w:t>
            </w:r>
          </w:p>
        </w:tc>
        <w:tc>
          <w:tcPr>
            <w:tcW w:w="830"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80"/>
        </w:trPr>
        <w:tc>
          <w:tcPr>
            <w:tcW w:w="268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130</w:t>
            </w:r>
          </w:p>
        </w:tc>
        <w:tc>
          <w:tcPr>
            <w:tcW w:w="520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Hardware and Information Technology</w:t>
            </w:r>
          </w:p>
        </w:tc>
        <w:tc>
          <w:tcPr>
            <w:tcW w:w="830"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88"/>
        </w:trPr>
        <w:tc>
          <w:tcPr>
            <w:tcW w:w="268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CIS 140</w:t>
            </w:r>
          </w:p>
        </w:tc>
        <w:tc>
          <w:tcPr>
            <w:tcW w:w="520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Networks (Cisco CCNA 1)</w:t>
            </w:r>
          </w:p>
        </w:tc>
        <w:tc>
          <w:tcPr>
            <w:tcW w:w="830"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4.00</w:t>
            </w:r>
          </w:p>
        </w:tc>
      </w:tr>
    </w:tbl>
    <w:p w:rsidR="0000555E" w:rsidRPr="0000555E" w:rsidRDefault="0000555E" w:rsidP="0000555E">
      <w:pPr>
        <w:spacing w:after="0" w:line="220" w:lineRule="exact"/>
        <w:rPr>
          <w:rFonts w:ascii="Times New Roman" w:eastAsia="Times New Roman" w:hAnsi="Times New Roman" w:cs="Times New Roman"/>
          <w:b/>
          <w:i/>
          <w:sz w:val="20"/>
          <w:szCs w:val="24"/>
        </w:rPr>
      </w:pPr>
      <w:bookmarkStart w:id="185" w:name="79C2AD49E18E455DB490F18A5B3DC176"/>
      <w:r w:rsidRPr="0000555E">
        <w:rPr>
          <w:rFonts w:ascii="Times New Roman" w:eastAsia="Times New Roman" w:hAnsi="Times New Roman" w:cs="Times New Roman"/>
          <w:b/>
          <w:i/>
          <w:sz w:val="20"/>
          <w:szCs w:val="24"/>
        </w:rPr>
        <w:t>One of the following courses:</w:t>
      </w:r>
      <w:bookmarkEnd w:id="185"/>
    </w:p>
    <w:tbl>
      <w:tblPr>
        <w:tblW w:w="0" w:type="auto"/>
        <w:tblLook w:val="04A0" w:firstRow="1" w:lastRow="0" w:firstColumn="1" w:lastColumn="0" w:noHBand="0" w:noVBand="1"/>
      </w:tblPr>
      <w:tblGrid>
        <w:gridCol w:w="2687"/>
        <w:gridCol w:w="5208"/>
        <w:gridCol w:w="832"/>
      </w:tblGrid>
      <w:tr w:rsidR="0000555E" w:rsidRPr="0000555E" w:rsidTr="0000555E">
        <w:trPr>
          <w:trHeight w:val="25"/>
        </w:trPr>
        <w:tc>
          <w:tcPr>
            <w:tcW w:w="268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104</w:t>
            </w:r>
          </w:p>
        </w:tc>
        <w:tc>
          <w:tcPr>
            <w:tcW w:w="520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Object Oriented Programming with Visual Basic</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3"/>
        </w:trPr>
        <w:tc>
          <w:tcPr>
            <w:tcW w:w="268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111</w:t>
            </w:r>
          </w:p>
        </w:tc>
        <w:tc>
          <w:tcPr>
            <w:tcW w:w="520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Web Page Programming and Design</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4"/>
        </w:trPr>
        <w:tc>
          <w:tcPr>
            <w:tcW w:w="268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113</w:t>
            </w:r>
          </w:p>
        </w:tc>
        <w:tc>
          <w:tcPr>
            <w:tcW w:w="520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Java Programming</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3"/>
        </w:trPr>
        <w:tc>
          <w:tcPr>
            <w:tcW w:w="268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114</w:t>
            </w:r>
          </w:p>
        </w:tc>
        <w:tc>
          <w:tcPr>
            <w:tcW w:w="520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 Programming I</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3"/>
        </w:trPr>
        <w:tc>
          <w:tcPr>
            <w:tcW w:w="268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CSCI 110</w:t>
            </w:r>
          </w:p>
        </w:tc>
        <w:tc>
          <w:tcPr>
            <w:tcW w:w="520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Computer Science I</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86" w:name="8213C96C1FD84F3CAA33524F08BF8876"/>
      <w:r w:rsidRPr="0000555E">
        <w:rPr>
          <w:rFonts w:ascii="Times New Roman" w:eastAsia="Times New Roman" w:hAnsi="Times New Roman" w:cs="Times New Roman"/>
          <w:b/>
          <w:i/>
          <w:sz w:val="20"/>
          <w:szCs w:val="24"/>
        </w:rPr>
        <w:t>Students must select ONE area of emphasis from the following three options:</w:t>
      </w:r>
      <w:bookmarkEnd w:id="186"/>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87" w:name="A8FC0F59152D417C8BCC4EEBA28A9C47"/>
      <w:r w:rsidRPr="0000555E">
        <w:rPr>
          <w:rFonts w:ascii="Times New Roman" w:eastAsia="Times New Roman" w:hAnsi="Times New Roman" w:cs="Times New Roman"/>
          <w:b/>
          <w:i/>
          <w:sz w:val="20"/>
          <w:szCs w:val="24"/>
        </w:rPr>
        <w:t>Emphasis in Programming:</w:t>
      </w:r>
      <w:bookmarkEnd w:id="187"/>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88" w:name="C42B7EF05BB44DF299AC73FB17FDE345"/>
      <w:r w:rsidRPr="0000555E">
        <w:rPr>
          <w:rFonts w:ascii="Times New Roman" w:eastAsia="Times New Roman" w:hAnsi="Times New Roman" w:cs="Times New Roman"/>
          <w:b/>
          <w:i/>
          <w:sz w:val="20"/>
          <w:szCs w:val="24"/>
        </w:rPr>
        <w:t>Students must complete at least twelve (12) additional units from the following courses:</w:t>
      </w:r>
      <w:bookmarkEnd w:id="188"/>
    </w:p>
    <w:tbl>
      <w:tblPr>
        <w:tblW w:w="0" w:type="auto"/>
        <w:tblLook w:val="04A0" w:firstRow="1" w:lastRow="0" w:firstColumn="1" w:lastColumn="0" w:noHBand="0" w:noVBand="1"/>
      </w:tblPr>
      <w:tblGrid>
        <w:gridCol w:w="2521"/>
        <w:gridCol w:w="4885"/>
        <w:gridCol w:w="1301"/>
      </w:tblGrid>
      <w:tr w:rsidR="0000555E" w:rsidRPr="0000555E" w:rsidTr="0000555E">
        <w:trPr>
          <w:trHeight w:val="158"/>
        </w:trPr>
        <w:tc>
          <w:tcPr>
            <w:tcW w:w="252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104</w:t>
            </w:r>
          </w:p>
        </w:tc>
        <w:tc>
          <w:tcPr>
            <w:tcW w:w="488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Object Oriented Programming with Visual Basic</w:t>
            </w:r>
          </w:p>
        </w:tc>
        <w:tc>
          <w:tcPr>
            <w:tcW w:w="130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3"/>
        </w:trPr>
        <w:tc>
          <w:tcPr>
            <w:tcW w:w="252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105</w:t>
            </w:r>
          </w:p>
        </w:tc>
        <w:tc>
          <w:tcPr>
            <w:tcW w:w="488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Database Concepts and Design</w:t>
            </w:r>
          </w:p>
        </w:tc>
        <w:tc>
          <w:tcPr>
            <w:tcW w:w="130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3"/>
        </w:trPr>
        <w:tc>
          <w:tcPr>
            <w:tcW w:w="252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113</w:t>
            </w:r>
          </w:p>
        </w:tc>
        <w:tc>
          <w:tcPr>
            <w:tcW w:w="488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Java Programming</w:t>
            </w:r>
          </w:p>
        </w:tc>
        <w:tc>
          <w:tcPr>
            <w:tcW w:w="130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3"/>
        </w:trPr>
        <w:tc>
          <w:tcPr>
            <w:tcW w:w="252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114</w:t>
            </w:r>
          </w:p>
        </w:tc>
        <w:tc>
          <w:tcPr>
            <w:tcW w:w="488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 Programming I OR</w:t>
            </w:r>
          </w:p>
        </w:tc>
        <w:tc>
          <w:tcPr>
            <w:tcW w:w="130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8"/>
        </w:trPr>
        <w:tc>
          <w:tcPr>
            <w:tcW w:w="252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CSCI 110</w:t>
            </w:r>
          </w:p>
        </w:tc>
        <w:tc>
          <w:tcPr>
            <w:tcW w:w="488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Computer Science I</w:t>
            </w:r>
          </w:p>
        </w:tc>
        <w:tc>
          <w:tcPr>
            <w:tcW w:w="130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83"/>
        </w:trPr>
        <w:tc>
          <w:tcPr>
            <w:tcW w:w="252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116</w:t>
            </w:r>
          </w:p>
        </w:tc>
        <w:tc>
          <w:tcPr>
            <w:tcW w:w="488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 Programming II OR</w:t>
            </w:r>
          </w:p>
        </w:tc>
        <w:tc>
          <w:tcPr>
            <w:tcW w:w="130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3"/>
        </w:trPr>
        <w:tc>
          <w:tcPr>
            <w:tcW w:w="252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CSCI 120</w:t>
            </w:r>
          </w:p>
        </w:tc>
        <w:tc>
          <w:tcPr>
            <w:tcW w:w="488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Computer Science II</w:t>
            </w:r>
          </w:p>
        </w:tc>
        <w:tc>
          <w:tcPr>
            <w:tcW w:w="130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88"/>
        </w:trPr>
        <w:tc>
          <w:tcPr>
            <w:tcW w:w="252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117</w:t>
            </w:r>
          </w:p>
        </w:tc>
        <w:tc>
          <w:tcPr>
            <w:tcW w:w="488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Scripting</w:t>
            </w:r>
          </w:p>
        </w:tc>
        <w:tc>
          <w:tcPr>
            <w:tcW w:w="130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3"/>
        </w:trPr>
        <w:tc>
          <w:tcPr>
            <w:tcW w:w="252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121</w:t>
            </w:r>
          </w:p>
        </w:tc>
        <w:tc>
          <w:tcPr>
            <w:tcW w:w="488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Android Application Development</w:t>
            </w:r>
          </w:p>
        </w:tc>
        <w:tc>
          <w:tcPr>
            <w:tcW w:w="130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3"/>
        </w:trPr>
        <w:tc>
          <w:tcPr>
            <w:tcW w:w="252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125</w:t>
            </w:r>
          </w:p>
        </w:tc>
        <w:tc>
          <w:tcPr>
            <w:tcW w:w="488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C#.net Programming</w:t>
            </w:r>
          </w:p>
        </w:tc>
        <w:tc>
          <w:tcPr>
            <w:tcW w:w="130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8"/>
        </w:trPr>
        <w:tc>
          <w:tcPr>
            <w:tcW w:w="252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190D</w:t>
            </w:r>
          </w:p>
        </w:tc>
        <w:tc>
          <w:tcPr>
            <w:tcW w:w="488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Software Development Internship</w:t>
            </w:r>
          </w:p>
        </w:tc>
        <w:tc>
          <w:tcPr>
            <w:tcW w:w="130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1.00-3.00</w:t>
            </w:r>
          </w:p>
        </w:tc>
      </w:tr>
      <w:tr w:rsidR="0000555E" w:rsidRPr="0000555E" w:rsidTr="0000555E">
        <w:trPr>
          <w:trHeight w:val="83"/>
        </w:trPr>
        <w:tc>
          <w:tcPr>
            <w:tcW w:w="252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102</w:t>
            </w:r>
          </w:p>
        </w:tc>
        <w:tc>
          <w:tcPr>
            <w:tcW w:w="488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Algebra</w:t>
            </w:r>
          </w:p>
        </w:tc>
        <w:tc>
          <w:tcPr>
            <w:tcW w:w="130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89" w:name="B1A5181C33584C8F84C0673F95AAF2CE"/>
      <w:r w:rsidRPr="0000555E">
        <w:rPr>
          <w:rFonts w:ascii="Times New Roman" w:eastAsia="Times New Roman" w:hAnsi="Times New Roman" w:cs="Times New Roman"/>
          <w:b/>
          <w:i/>
          <w:sz w:val="20"/>
          <w:szCs w:val="24"/>
        </w:rPr>
        <w:t>Emphasis in Web Design:</w:t>
      </w:r>
      <w:bookmarkEnd w:id="189"/>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90" w:name="9C878C7331DE4A8193ED5FE455C4717B"/>
      <w:r w:rsidRPr="0000555E">
        <w:rPr>
          <w:rFonts w:ascii="Times New Roman" w:eastAsia="Times New Roman" w:hAnsi="Times New Roman" w:cs="Times New Roman"/>
          <w:b/>
          <w:i/>
          <w:sz w:val="20"/>
          <w:szCs w:val="24"/>
        </w:rPr>
        <w:t>Students must complete at least twelve (12) additional units from the following courses:</w:t>
      </w:r>
      <w:bookmarkEnd w:id="190"/>
    </w:p>
    <w:tbl>
      <w:tblPr>
        <w:tblW w:w="0" w:type="auto"/>
        <w:tblLook w:val="04A0" w:firstRow="1" w:lastRow="0" w:firstColumn="1" w:lastColumn="0" w:noHBand="0" w:noVBand="1"/>
      </w:tblPr>
      <w:tblGrid>
        <w:gridCol w:w="2525"/>
        <w:gridCol w:w="4894"/>
        <w:gridCol w:w="1303"/>
      </w:tblGrid>
      <w:tr w:rsidR="0000555E" w:rsidRPr="0000555E" w:rsidTr="0000555E">
        <w:trPr>
          <w:trHeight w:val="51"/>
        </w:trPr>
        <w:tc>
          <w:tcPr>
            <w:tcW w:w="252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111</w:t>
            </w:r>
          </w:p>
        </w:tc>
        <w:tc>
          <w:tcPr>
            <w:tcW w:w="489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Web Page Programming and Design</w:t>
            </w:r>
          </w:p>
        </w:tc>
        <w:tc>
          <w:tcPr>
            <w:tcW w:w="130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51"/>
        </w:trPr>
        <w:tc>
          <w:tcPr>
            <w:tcW w:w="252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117</w:t>
            </w:r>
          </w:p>
        </w:tc>
        <w:tc>
          <w:tcPr>
            <w:tcW w:w="489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Scripting</w:t>
            </w:r>
          </w:p>
        </w:tc>
        <w:tc>
          <w:tcPr>
            <w:tcW w:w="130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97"/>
        </w:trPr>
        <w:tc>
          <w:tcPr>
            <w:tcW w:w="252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161</w:t>
            </w:r>
          </w:p>
        </w:tc>
        <w:tc>
          <w:tcPr>
            <w:tcW w:w="489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Website Design and Programming Using Dreamweaver</w:t>
            </w:r>
          </w:p>
        </w:tc>
        <w:tc>
          <w:tcPr>
            <w:tcW w:w="130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55"/>
        </w:trPr>
        <w:tc>
          <w:tcPr>
            <w:tcW w:w="252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CIS 162</w:t>
            </w:r>
          </w:p>
        </w:tc>
        <w:tc>
          <w:tcPr>
            <w:tcW w:w="489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Flash</w:t>
            </w:r>
          </w:p>
        </w:tc>
        <w:tc>
          <w:tcPr>
            <w:tcW w:w="130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51"/>
        </w:trPr>
        <w:tc>
          <w:tcPr>
            <w:tcW w:w="252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163</w:t>
            </w:r>
          </w:p>
        </w:tc>
        <w:tc>
          <w:tcPr>
            <w:tcW w:w="489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PhotoShop OR</w:t>
            </w:r>
          </w:p>
        </w:tc>
        <w:tc>
          <w:tcPr>
            <w:tcW w:w="130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51"/>
        </w:trPr>
        <w:tc>
          <w:tcPr>
            <w:tcW w:w="252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180</w:t>
            </w:r>
          </w:p>
        </w:tc>
        <w:tc>
          <w:tcPr>
            <w:tcW w:w="489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Computer Graphics with Adobe Illustrator</w:t>
            </w:r>
          </w:p>
        </w:tc>
        <w:tc>
          <w:tcPr>
            <w:tcW w:w="130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1.00-3.00</w:t>
            </w:r>
          </w:p>
        </w:tc>
      </w:tr>
      <w:tr w:rsidR="0000555E" w:rsidRPr="0000555E" w:rsidTr="0000555E">
        <w:trPr>
          <w:trHeight w:val="55"/>
        </w:trPr>
        <w:tc>
          <w:tcPr>
            <w:tcW w:w="252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190A</w:t>
            </w:r>
          </w:p>
        </w:tc>
        <w:tc>
          <w:tcPr>
            <w:tcW w:w="489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Web Master Internship</w:t>
            </w:r>
          </w:p>
        </w:tc>
        <w:tc>
          <w:tcPr>
            <w:tcW w:w="130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51"/>
        </w:trPr>
        <w:tc>
          <w:tcPr>
            <w:tcW w:w="252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CIS 211</w:t>
            </w:r>
          </w:p>
        </w:tc>
        <w:tc>
          <w:tcPr>
            <w:tcW w:w="489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Cascading Style Sheet (CSS) Web Design</w:t>
            </w:r>
          </w:p>
        </w:tc>
        <w:tc>
          <w:tcPr>
            <w:tcW w:w="130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91" w:name="96505BBB509A43EDA6C07539A9153B5C"/>
      <w:r w:rsidRPr="0000555E">
        <w:rPr>
          <w:rFonts w:ascii="Times New Roman" w:eastAsia="Times New Roman" w:hAnsi="Times New Roman" w:cs="Times New Roman"/>
          <w:b/>
          <w:i/>
          <w:sz w:val="20"/>
          <w:szCs w:val="24"/>
        </w:rPr>
        <w:t>Emphasis in Computer Assisted Graphic Design:</w:t>
      </w:r>
      <w:bookmarkEnd w:id="191"/>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192" w:name="BDC35CBA22044E75A32204A9913A209D"/>
      <w:r w:rsidRPr="0000555E">
        <w:rPr>
          <w:rFonts w:ascii="Times New Roman" w:eastAsia="Times New Roman" w:hAnsi="Times New Roman" w:cs="Times New Roman"/>
          <w:b/>
          <w:i/>
          <w:sz w:val="20"/>
          <w:szCs w:val="24"/>
        </w:rPr>
        <w:t>Students must complete at least twelve (12) additional units from the following courses:</w:t>
      </w:r>
      <w:bookmarkEnd w:id="192"/>
    </w:p>
    <w:tbl>
      <w:tblPr>
        <w:tblW w:w="0" w:type="auto"/>
        <w:tblLook w:val="04A0" w:firstRow="1" w:lastRow="0" w:firstColumn="1" w:lastColumn="0" w:noHBand="0" w:noVBand="1"/>
      </w:tblPr>
      <w:tblGrid>
        <w:gridCol w:w="2534"/>
        <w:gridCol w:w="4910"/>
        <w:gridCol w:w="1308"/>
      </w:tblGrid>
      <w:tr w:rsidR="0000555E" w:rsidRPr="0000555E" w:rsidTr="0000555E">
        <w:trPr>
          <w:trHeight w:val="207"/>
        </w:trPr>
        <w:tc>
          <w:tcPr>
            <w:tcW w:w="253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CIS 162</w:t>
            </w:r>
          </w:p>
        </w:tc>
        <w:tc>
          <w:tcPr>
            <w:tcW w:w="491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Flash</w:t>
            </w:r>
          </w:p>
        </w:tc>
        <w:tc>
          <w:tcPr>
            <w:tcW w:w="1308"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219"/>
        </w:trPr>
        <w:tc>
          <w:tcPr>
            <w:tcW w:w="253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163</w:t>
            </w:r>
          </w:p>
        </w:tc>
        <w:tc>
          <w:tcPr>
            <w:tcW w:w="491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PhotoShop</w:t>
            </w:r>
          </w:p>
        </w:tc>
        <w:tc>
          <w:tcPr>
            <w:tcW w:w="130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07"/>
        </w:trPr>
        <w:tc>
          <w:tcPr>
            <w:tcW w:w="253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165</w:t>
            </w:r>
          </w:p>
        </w:tc>
        <w:tc>
          <w:tcPr>
            <w:tcW w:w="491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3D Modeling and Animation</w:t>
            </w:r>
          </w:p>
        </w:tc>
        <w:tc>
          <w:tcPr>
            <w:tcW w:w="130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07"/>
        </w:trPr>
        <w:tc>
          <w:tcPr>
            <w:tcW w:w="253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166</w:t>
            </w:r>
          </w:p>
        </w:tc>
        <w:tc>
          <w:tcPr>
            <w:tcW w:w="491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Advanced 3D Modeling and Animation</w:t>
            </w:r>
          </w:p>
        </w:tc>
        <w:tc>
          <w:tcPr>
            <w:tcW w:w="130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9"/>
        </w:trPr>
        <w:tc>
          <w:tcPr>
            <w:tcW w:w="253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180</w:t>
            </w:r>
          </w:p>
        </w:tc>
        <w:tc>
          <w:tcPr>
            <w:tcW w:w="491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Computer Graphics with Adobe Illustrator</w:t>
            </w:r>
          </w:p>
        </w:tc>
        <w:tc>
          <w:tcPr>
            <w:tcW w:w="130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1.00-3.00</w:t>
            </w:r>
          </w:p>
        </w:tc>
      </w:tr>
      <w:tr w:rsidR="0000555E" w:rsidRPr="0000555E" w:rsidTr="0000555E">
        <w:trPr>
          <w:trHeight w:val="207"/>
        </w:trPr>
        <w:tc>
          <w:tcPr>
            <w:tcW w:w="253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lastRenderedPageBreak/>
              <w:t>CIS 182</w:t>
            </w:r>
          </w:p>
        </w:tc>
        <w:tc>
          <w:tcPr>
            <w:tcW w:w="491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Desktop Publishing with Adobe Indesign</w:t>
            </w:r>
          </w:p>
        </w:tc>
        <w:tc>
          <w:tcPr>
            <w:tcW w:w="130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1.00-3.00</w:t>
            </w:r>
          </w:p>
        </w:tc>
      </w:tr>
      <w:tr w:rsidR="0000555E" w:rsidRPr="0000555E" w:rsidTr="0000555E">
        <w:trPr>
          <w:trHeight w:val="207"/>
        </w:trPr>
        <w:tc>
          <w:tcPr>
            <w:tcW w:w="253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184</w:t>
            </w:r>
          </w:p>
        </w:tc>
        <w:tc>
          <w:tcPr>
            <w:tcW w:w="491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Photoshop and Digital Photography</w:t>
            </w:r>
          </w:p>
        </w:tc>
        <w:tc>
          <w:tcPr>
            <w:tcW w:w="130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9"/>
        </w:trPr>
        <w:tc>
          <w:tcPr>
            <w:tcW w:w="253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190E</w:t>
            </w:r>
          </w:p>
        </w:tc>
        <w:tc>
          <w:tcPr>
            <w:tcW w:w="491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Digital Media Design Internship</w:t>
            </w:r>
          </w:p>
        </w:tc>
        <w:tc>
          <w:tcPr>
            <w:tcW w:w="130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1.00-3.00</w:t>
            </w:r>
          </w:p>
        </w:tc>
      </w:tr>
      <w:tr w:rsidR="0000555E" w:rsidRPr="0000555E" w:rsidTr="0000555E">
        <w:trPr>
          <w:trHeight w:val="207"/>
        </w:trPr>
        <w:tc>
          <w:tcPr>
            <w:tcW w:w="253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ART 120</w:t>
            </w:r>
          </w:p>
        </w:tc>
        <w:tc>
          <w:tcPr>
            <w:tcW w:w="491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Foundations of Two-Dimensional Design</w:t>
            </w:r>
          </w:p>
        </w:tc>
        <w:tc>
          <w:tcPr>
            <w:tcW w:w="1308"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193" w:name="7B69B205DC194ADEB2C6BFD98D21137D"/>
      <w:r w:rsidRPr="0000555E">
        <w:rPr>
          <w:rFonts w:ascii="Times New Roman" w:hAnsi="Times New Roman" w:cs="Times New Roman"/>
          <w:b/>
          <w:bCs/>
          <w:caps/>
          <w:color w:val="333333"/>
          <w:sz w:val="20"/>
          <w:szCs w:val="20"/>
          <w:shd w:val="clear" w:color="auto" w:fill="FFFFFF"/>
        </w:rPr>
        <w:t>TOTAL CREDIT HOURS: 27.00-29.00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Total credit hours specific to the degree: 27.00-29.00</w:t>
      </w:r>
      <w:r w:rsidRPr="0000555E">
        <w:rPr>
          <w:rFonts w:ascii="Times New Roman" w:eastAsia="Times New Roman" w:hAnsi="Times New Roman" w:cs="Times New Roman"/>
          <w:sz w:val="20"/>
          <w:szCs w:val="24"/>
        </w:rPr>
        <w:t>. 16.00 of the required units in this discipline have been approved for Distance Education delivery.</w:t>
      </w:r>
      <w:r w:rsidRPr="0000555E">
        <w:rPr>
          <w:rFonts w:ascii="Times New Roman" w:eastAsia="Times New Roman" w:hAnsi="Times New Roman" w:cs="Times New Roman"/>
          <w:b/>
          <w:sz w:val="20"/>
          <w:szCs w:val="24"/>
        </w:rPr>
        <w:t xml:space="preserve">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46 units out of 60 or at least 77%</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bookmarkStart w:id="194" w:name="F8F85E420B0E4ED2B849899F72C20BBD"/>
      <w:bookmarkEnd w:id="193"/>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Computer Science (CSCI)</w:t>
      </w:r>
      <w:bookmarkEnd w:id="194"/>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"Computer Science (CSCI)" </w:instrText>
      </w:r>
      <w:r w:rsidRPr="00E74C17">
        <w:rPr>
          <w:rFonts w:ascii="Times New Roman" w:hAnsi="Times New Roman" w:cs="Times New Roman"/>
          <w:b/>
          <w:sz w:val="24"/>
          <w:szCs w:val="24"/>
        </w:rPr>
        <w:fldChar w:fldCharType="end"/>
      </w:r>
    </w:p>
    <w:p w:rsidR="0000555E" w:rsidRPr="00E74C17" w:rsidRDefault="0000555E" w:rsidP="00E74C17">
      <w:pPr>
        <w:rPr>
          <w:rFonts w:ascii="Times New Roman" w:hAnsi="Times New Roman" w:cs="Times New Roman"/>
          <w:b/>
          <w:i/>
          <w:sz w:val="24"/>
          <w:szCs w:val="24"/>
        </w:rPr>
      </w:pPr>
      <w:bookmarkStart w:id="195" w:name="576455CFE3F44490876BBB3F692AD1A1"/>
      <w:r w:rsidRPr="00E74C17">
        <w:rPr>
          <w:rFonts w:ascii="Times New Roman" w:hAnsi="Times New Roman" w:cs="Times New Roman"/>
          <w:b/>
          <w:i/>
          <w:sz w:val="24"/>
          <w:szCs w:val="24"/>
        </w:rPr>
        <w:t>Associate in Science in Computer Science for Transfer (AS-T) Degree</w:t>
      </w:r>
      <w:bookmarkEnd w:id="195"/>
      <w:r w:rsidRPr="00E74C17">
        <w:rPr>
          <w:rFonts w:ascii="Times New Roman" w:hAnsi="Times New Roman" w:cs="Times New Roman"/>
          <w:b/>
          <w:i/>
          <w:sz w:val="24"/>
          <w:szCs w:val="24"/>
        </w:rPr>
        <w:fldChar w:fldCharType="begin"/>
      </w:r>
      <w:r w:rsidRPr="00E74C17">
        <w:rPr>
          <w:rFonts w:ascii="Times New Roman" w:hAnsi="Times New Roman" w:cs="Times New Roman"/>
          <w:b/>
          <w:i/>
          <w:sz w:val="24"/>
          <w:szCs w:val="24"/>
        </w:rPr>
        <w:instrText xml:space="preserve"> XE "Associate in Science in Computer Science for Transfer (AS-T) Degree" </w:instrText>
      </w:r>
      <w:r w:rsidRPr="00E74C17">
        <w:rPr>
          <w:rFonts w:ascii="Times New Roman" w:hAnsi="Times New Roman" w:cs="Times New Roman"/>
          <w:b/>
          <w:i/>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in Science-Transfer (AS-T) degree in Computer Science at Crafton Hills College is designed to meet the needs of students transferring to a California State University who intend to major in a Computer Science related field of study.</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196" w:name="72F2AA0CE2404EAAA5E2F21F66EC0F1F"/>
      <w:bookmarkStart w:id="197" w:name="_Toc443037558"/>
      <w:bookmarkStart w:id="198" w:name="_Toc443128307"/>
      <w:bookmarkStart w:id="199" w:name="_Toc443644614"/>
      <w:r w:rsidRPr="0000555E">
        <w:rPr>
          <w:rFonts w:ascii="Times New Roman" w:eastAsia="Times New Roman" w:hAnsi="Times New Roman" w:cs="Times New Roman"/>
          <w:b/>
          <w:i/>
          <w:sz w:val="24"/>
          <w:szCs w:val="18"/>
        </w:rPr>
        <w:t>Major/Program Requirements</w:t>
      </w:r>
      <w:bookmarkEnd w:id="196"/>
      <w:bookmarkEnd w:id="197"/>
      <w:bookmarkEnd w:id="198"/>
      <w:bookmarkEnd w:id="199"/>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00" w:name="5BCEBE621F6A4351B7F69C1DD6985573"/>
      <w:r w:rsidRPr="0000555E">
        <w:rPr>
          <w:rFonts w:ascii="Times New Roman" w:eastAsia="Times New Roman" w:hAnsi="Times New Roman" w:cs="Times New Roman"/>
          <w:b/>
          <w:i/>
          <w:sz w:val="20"/>
          <w:szCs w:val="24"/>
        </w:rPr>
        <w:t>Required Courses:</w:t>
      </w:r>
      <w:bookmarkEnd w:id="200"/>
    </w:p>
    <w:tbl>
      <w:tblPr>
        <w:tblW w:w="0" w:type="auto"/>
        <w:tblLook w:val="04A0" w:firstRow="1" w:lastRow="0" w:firstColumn="1" w:lastColumn="0" w:noHBand="0" w:noVBand="1"/>
      </w:tblPr>
      <w:tblGrid>
        <w:gridCol w:w="2637"/>
        <w:gridCol w:w="5110"/>
        <w:gridCol w:w="816"/>
      </w:tblGrid>
      <w:tr w:rsidR="0000555E" w:rsidRPr="0000555E" w:rsidTr="0000555E">
        <w:trPr>
          <w:trHeight w:val="78"/>
        </w:trPr>
        <w:tc>
          <w:tcPr>
            <w:tcW w:w="263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CSCI 110</w:t>
            </w:r>
          </w:p>
        </w:tc>
        <w:tc>
          <w:tcPr>
            <w:tcW w:w="511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Computer Science I</w:t>
            </w:r>
          </w:p>
        </w:tc>
        <w:tc>
          <w:tcPr>
            <w:tcW w:w="81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82"/>
        </w:trPr>
        <w:tc>
          <w:tcPr>
            <w:tcW w:w="263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CSCI 120</w:t>
            </w:r>
          </w:p>
        </w:tc>
        <w:tc>
          <w:tcPr>
            <w:tcW w:w="511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Computer Science II</w:t>
            </w:r>
          </w:p>
        </w:tc>
        <w:tc>
          <w:tcPr>
            <w:tcW w:w="81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78"/>
        </w:trPr>
        <w:tc>
          <w:tcPr>
            <w:tcW w:w="263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CSCI 200</w:t>
            </w:r>
          </w:p>
        </w:tc>
        <w:tc>
          <w:tcPr>
            <w:tcW w:w="511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Discrete Structures OR</w:t>
            </w:r>
          </w:p>
        </w:tc>
        <w:tc>
          <w:tcPr>
            <w:tcW w:w="81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78"/>
        </w:trPr>
        <w:tc>
          <w:tcPr>
            <w:tcW w:w="263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200</w:t>
            </w:r>
          </w:p>
        </w:tc>
        <w:tc>
          <w:tcPr>
            <w:tcW w:w="511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Discrete Structures</w:t>
            </w:r>
          </w:p>
        </w:tc>
        <w:tc>
          <w:tcPr>
            <w:tcW w:w="81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46"/>
        </w:trPr>
        <w:tc>
          <w:tcPr>
            <w:tcW w:w="263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CSCI 240</w:t>
            </w:r>
          </w:p>
        </w:tc>
        <w:tc>
          <w:tcPr>
            <w:tcW w:w="511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Computer Organization and Assembly Language Programming</w:t>
            </w:r>
          </w:p>
        </w:tc>
        <w:tc>
          <w:tcPr>
            <w:tcW w:w="81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82"/>
        </w:trPr>
        <w:tc>
          <w:tcPr>
            <w:tcW w:w="263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250</w:t>
            </w:r>
          </w:p>
        </w:tc>
        <w:tc>
          <w:tcPr>
            <w:tcW w:w="511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Single Variable Calculus I</w:t>
            </w:r>
          </w:p>
        </w:tc>
        <w:tc>
          <w:tcPr>
            <w:tcW w:w="81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78"/>
        </w:trPr>
        <w:tc>
          <w:tcPr>
            <w:tcW w:w="263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251</w:t>
            </w:r>
          </w:p>
        </w:tc>
        <w:tc>
          <w:tcPr>
            <w:tcW w:w="511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Single Variable Calculus II</w:t>
            </w:r>
          </w:p>
        </w:tc>
        <w:tc>
          <w:tcPr>
            <w:tcW w:w="81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78"/>
        </w:trPr>
        <w:tc>
          <w:tcPr>
            <w:tcW w:w="263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 250</w:t>
            </w:r>
          </w:p>
        </w:tc>
        <w:tc>
          <w:tcPr>
            <w:tcW w:w="511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Physics I</w:t>
            </w:r>
          </w:p>
        </w:tc>
        <w:tc>
          <w:tcPr>
            <w:tcW w:w="81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82"/>
        </w:trPr>
        <w:tc>
          <w:tcPr>
            <w:tcW w:w="263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 251</w:t>
            </w:r>
          </w:p>
        </w:tc>
        <w:tc>
          <w:tcPr>
            <w:tcW w:w="511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Physics II</w:t>
            </w:r>
          </w:p>
        </w:tc>
        <w:tc>
          <w:tcPr>
            <w:tcW w:w="81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201" w:name="3514413B914B440E933ECD04EF0559F0"/>
      <w:r w:rsidRPr="0000555E">
        <w:rPr>
          <w:rFonts w:ascii="Times New Roman" w:hAnsi="Times New Roman" w:cs="Times New Roman"/>
          <w:b/>
          <w:bCs/>
          <w:caps/>
          <w:color w:val="333333"/>
          <w:sz w:val="20"/>
          <w:szCs w:val="20"/>
          <w:shd w:val="clear" w:color="auto" w:fill="FFFFFF"/>
        </w:rPr>
        <w:t>TOTAL CREDIT HOURS: 29.00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Default="0000555E" w:rsidP="0000555E">
      <w:pPr>
        <w:keepNext/>
        <w:keepLines/>
        <w:spacing w:after="40" w:line="240" w:lineRule="auto"/>
        <w:outlineLvl w:val="2"/>
        <w:rPr>
          <w:rFonts w:ascii="Times New Roman" w:eastAsia="Times New Roman" w:hAnsi="Times New Roman" w:cs="Times New Roman"/>
          <w:b/>
          <w:color w:val="FF0000"/>
          <w:sz w:val="20"/>
          <w:szCs w:val="24"/>
        </w:rPr>
      </w:pPr>
      <w:bookmarkStart w:id="202" w:name="_Toc443037559"/>
      <w:bookmarkStart w:id="203" w:name="_Toc443128308"/>
      <w:bookmarkStart w:id="204" w:name="_Toc443644615"/>
      <w:r w:rsidRPr="0000555E">
        <w:rPr>
          <w:rFonts w:ascii="Times New Roman" w:eastAsia="Times New Roman" w:hAnsi="Times New Roman" w:cs="Times New Roman"/>
          <w:color w:val="000000" w:themeColor="text1"/>
          <w:sz w:val="20"/>
          <w:szCs w:val="24"/>
        </w:rPr>
        <w:t>Total credit hours specific to the degree: 29.00.</w:t>
      </w:r>
      <w:r w:rsidRPr="0000555E">
        <w:rPr>
          <w:rFonts w:ascii="Times New Roman" w:eastAsia="Times New Roman" w:hAnsi="Times New Roman" w:cs="Times New Roman"/>
          <w:sz w:val="20"/>
          <w:szCs w:val="24"/>
        </w:rPr>
        <w:t xml:space="preserve"> 9.00 of the required units in this discipline have been approved for Distance Education delivery.</w:t>
      </w:r>
      <w:r w:rsidRPr="0000555E">
        <w:rPr>
          <w:rFonts w:ascii="Times New Roman" w:eastAsia="Times New Roman" w:hAnsi="Times New Roman" w:cs="Times New Roman"/>
          <w:b/>
          <w:sz w:val="20"/>
          <w:szCs w:val="24"/>
        </w:rPr>
        <w:t xml:space="preserve">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45 units out of 68 or at least 66%</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bookmarkEnd w:id="202"/>
      <w:bookmarkEnd w:id="203"/>
      <w:bookmarkEnd w:id="204"/>
    </w:p>
    <w:p w:rsidR="00E74C17" w:rsidRPr="0000555E" w:rsidRDefault="00E74C17" w:rsidP="0000555E">
      <w:pPr>
        <w:keepNext/>
        <w:keepLines/>
        <w:spacing w:after="40" w:line="240" w:lineRule="auto"/>
        <w:outlineLvl w:val="2"/>
        <w:rPr>
          <w:rFonts w:ascii="Times New Roman" w:eastAsia="Times New Roman" w:hAnsi="Times New Roman" w:cs="Times New Roman"/>
          <w:b/>
          <w:color w:val="FF0000"/>
          <w:sz w:val="20"/>
          <w:szCs w:val="24"/>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Computer Science-Associate of Science</w:t>
      </w:r>
      <w:bookmarkEnd w:id="201"/>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"Computer Science-Associate of Science" </w:instrText>
      </w:r>
      <w:r w:rsidRPr="00E74C17">
        <w:rPr>
          <w:rFonts w:ascii="Times New Roman" w:hAnsi="Times New Roman" w:cs="Times New Roman"/>
          <w:b/>
          <w:sz w:val="24"/>
          <w:szCs w:val="24"/>
        </w:rPr>
        <w:fldChar w:fldCharType="end"/>
      </w:r>
    </w:p>
    <w:p w:rsidR="0000555E" w:rsidRPr="00E74C17" w:rsidRDefault="0000555E" w:rsidP="00E74C17">
      <w:pPr>
        <w:rPr>
          <w:rFonts w:ascii="Times New Roman" w:hAnsi="Times New Roman" w:cs="Times New Roman"/>
          <w:b/>
          <w:sz w:val="24"/>
          <w:szCs w:val="24"/>
        </w:rPr>
      </w:pPr>
      <w:bookmarkStart w:id="205" w:name="E0D527B229D84A38A823D96A8EC56423"/>
      <w:r w:rsidRPr="00E74C17">
        <w:rPr>
          <w:rFonts w:ascii="Times New Roman" w:hAnsi="Times New Roman" w:cs="Times New Roman"/>
          <w:b/>
          <w:sz w:val="24"/>
          <w:szCs w:val="24"/>
        </w:rPr>
        <w:t>Major/Program Requirements</w:t>
      </w:r>
      <w:bookmarkEnd w:id="205"/>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06" w:name="98AC316F7E8446B0851DA6815F4044F4"/>
      <w:r w:rsidRPr="0000555E">
        <w:rPr>
          <w:rFonts w:ascii="Times New Roman" w:eastAsia="Times New Roman" w:hAnsi="Times New Roman" w:cs="Times New Roman"/>
          <w:b/>
          <w:i/>
          <w:sz w:val="20"/>
          <w:szCs w:val="24"/>
        </w:rPr>
        <w:t>Required Courses:</w:t>
      </w:r>
      <w:bookmarkEnd w:id="206"/>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of Science degree in Computer Science at Crafton Hills College is designed to meet the needs of students transferring to a four-year university who intend to major in Computer Science or a related field of study</w:t>
      </w:r>
    </w:p>
    <w:tbl>
      <w:tblPr>
        <w:tblW w:w="0" w:type="auto"/>
        <w:tblLook w:val="04A0" w:firstRow="1" w:lastRow="0" w:firstColumn="1" w:lastColumn="0" w:noHBand="0" w:noVBand="1"/>
      </w:tblPr>
      <w:tblGrid>
        <w:gridCol w:w="2668"/>
        <w:gridCol w:w="5172"/>
        <w:gridCol w:w="826"/>
      </w:tblGrid>
      <w:tr w:rsidR="0000555E" w:rsidRPr="0000555E" w:rsidTr="0000555E">
        <w:trPr>
          <w:trHeight w:val="105"/>
        </w:trPr>
        <w:tc>
          <w:tcPr>
            <w:tcW w:w="266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CSCI 110</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Computer Science 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99"/>
        </w:trPr>
        <w:tc>
          <w:tcPr>
            <w:tcW w:w="266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CSCI 120</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Computer Science II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99"/>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CSCI 200</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Discrete Structures OR</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05"/>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200</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Discrete Structures</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87"/>
        </w:trPr>
        <w:tc>
          <w:tcPr>
            <w:tcW w:w="266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CSCI 230</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Data Structures and Algorithms</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87"/>
        </w:trPr>
        <w:tc>
          <w:tcPr>
            <w:tcW w:w="266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CSCI 240</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Computer Organization and Assembly Language Programming</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99"/>
        </w:trPr>
        <w:tc>
          <w:tcPr>
            <w:tcW w:w="266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250</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Single Variable Calculus 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207" w:name="00CF4766350B4C6EBDB0C07DA0667708"/>
      <w:r w:rsidRPr="0000555E">
        <w:rPr>
          <w:rFonts w:ascii="Times New Roman" w:hAnsi="Times New Roman" w:cs="Times New Roman"/>
          <w:b/>
          <w:bCs/>
          <w:caps/>
          <w:color w:val="333333"/>
          <w:sz w:val="20"/>
          <w:szCs w:val="20"/>
          <w:shd w:val="clear" w:color="auto" w:fill="FFFFFF"/>
        </w:rPr>
        <w:t>TOTAL CREDIT HOURS: 20.00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 xml:space="preserve">Total credit hours specific to the degree: 20.00. </w:t>
      </w:r>
      <w:r w:rsidRPr="0000555E">
        <w:rPr>
          <w:rFonts w:ascii="Times New Roman" w:eastAsia="Times New Roman" w:hAnsi="Times New Roman" w:cs="Times New Roman"/>
          <w:sz w:val="20"/>
          <w:szCs w:val="24"/>
        </w:rPr>
        <w:t xml:space="preserve">12.00 of the required units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 xml:space="preserve">48 units out of 60 or at least 80% </w:t>
      </w:r>
      <w:r w:rsidRPr="0000555E">
        <w:rPr>
          <w:rFonts w:ascii="Times New Roman" w:eastAsia="Times New Roman" w:hAnsi="Times New Roman" w:cs="Times New Roman"/>
          <w:b/>
          <w:color w:val="FF0000"/>
          <w:sz w:val="20"/>
          <w:szCs w:val="24"/>
        </w:rPr>
        <w:t>of the units required to confer the degree can be completed through distance education</w:t>
      </w:r>
      <w:bookmarkEnd w:id="207"/>
      <w:r w:rsidRPr="0000555E">
        <w:rPr>
          <w:rFonts w:ascii="Times New Roman" w:eastAsia="Times New Roman" w:hAnsi="Times New Roman" w:cs="Times New Roman"/>
          <w:b/>
          <w:color w:val="FF0000"/>
          <w:sz w:val="20"/>
          <w:szCs w:val="24"/>
        </w:rPr>
        <w:t>.</w:t>
      </w: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bookmarkStart w:id="208" w:name="6CE743FA47ED429B9ADE0A058FAF4085"/>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Economics (ECON)</w:t>
      </w:r>
      <w:bookmarkEnd w:id="208"/>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"Economics (ECON)" </w:instrText>
      </w:r>
      <w:r w:rsidRPr="00E74C17">
        <w:rPr>
          <w:rFonts w:ascii="Times New Roman" w:hAnsi="Times New Roman" w:cs="Times New Roman"/>
          <w:b/>
          <w:sz w:val="24"/>
          <w:szCs w:val="24"/>
        </w:rPr>
        <w:fldChar w:fldCharType="end"/>
      </w:r>
    </w:p>
    <w:p w:rsidR="0000555E" w:rsidRPr="00E74C17" w:rsidRDefault="0000555E" w:rsidP="00E74C17">
      <w:pPr>
        <w:rPr>
          <w:rFonts w:ascii="Times New Roman" w:hAnsi="Times New Roman" w:cs="Times New Roman"/>
          <w:b/>
          <w:i/>
          <w:sz w:val="24"/>
          <w:szCs w:val="24"/>
        </w:rPr>
      </w:pPr>
      <w:bookmarkStart w:id="209" w:name="7B551F25F2374776A5C3A539316D72C2"/>
      <w:r w:rsidRPr="00E74C17">
        <w:rPr>
          <w:rFonts w:ascii="Times New Roman" w:hAnsi="Times New Roman" w:cs="Times New Roman"/>
          <w:b/>
          <w:i/>
          <w:sz w:val="24"/>
          <w:szCs w:val="24"/>
        </w:rPr>
        <w:t>Associate in Arts in Economics for Transfer (AA-T) Degree</w:t>
      </w:r>
      <w:bookmarkEnd w:id="209"/>
      <w:r w:rsidRPr="00E74C17">
        <w:rPr>
          <w:rFonts w:ascii="Times New Roman" w:hAnsi="Times New Roman" w:cs="Times New Roman"/>
          <w:b/>
          <w:i/>
          <w:sz w:val="24"/>
          <w:szCs w:val="24"/>
        </w:rPr>
        <w:fldChar w:fldCharType="begin"/>
      </w:r>
      <w:r w:rsidRPr="00E74C17">
        <w:rPr>
          <w:rFonts w:ascii="Times New Roman" w:hAnsi="Times New Roman" w:cs="Times New Roman"/>
          <w:b/>
          <w:i/>
          <w:sz w:val="24"/>
          <w:szCs w:val="24"/>
        </w:rPr>
        <w:instrText xml:space="preserve"> XE "Associate in Arts in Economics for Transfer (AA-T) Degree" </w:instrText>
      </w:r>
      <w:r w:rsidRPr="00E74C17">
        <w:rPr>
          <w:rFonts w:ascii="Times New Roman" w:hAnsi="Times New Roman" w:cs="Times New Roman"/>
          <w:b/>
          <w:i/>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in Arts-Transfer (AA-T) degree in Economics at Crafton Hills College is designed to meet the needs of students transferring to a California State University who intend to major in Economics or a related field of study.</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210" w:name="74588E1FF5D84A8E8F9C84A55A7849F7"/>
      <w:bookmarkStart w:id="211" w:name="_Toc443037560"/>
      <w:bookmarkStart w:id="212" w:name="_Toc443128309"/>
      <w:bookmarkStart w:id="213" w:name="_Toc443644616"/>
      <w:r w:rsidRPr="0000555E">
        <w:rPr>
          <w:rFonts w:ascii="Times New Roman" w:eastAsia="Times New Roman" w:hAnsi="Times New Roman" w:cs="Times New Roman"/>
          <w:b/>
          <w:i/>
          <w:sz w:val="24"/>
          <w:szCs w:val="18"/>
        </w:rPr>
        <w:t>Major/Program Requirements</w:t>
      </w:r>
      <w:bookmarkEnd w:id="210"/>
      <w:bookmarkEnd w:id="211"/>
      <w:bookmarkEnd w:id="212"/>
      <w:bookmarkEnd w:id="213"/>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14" w:name="BB86E94C83794563B43D8ED62B535E61"/>
      <w:r w:rsidRPr="0000555E">
        <w:rPr>
          <w:rFonts w:ascii="Times New Roman" w:eastAsia="Times New Roman" w:hAnsi="Times New Roman" w:cs="Times New Roman"/>
          <w:b/>
          <w:i/>
          <w:sz w:val="20"/>
          <w:szCs w:val="24"/>
        </w:rPr>
        <w:t>Required Courses:</w:t>
      </w:r>
      <w:bookmarkEnd w:id="214"/>
    </w:p>
    <w:tbl>
      <w:tblPr>
        <w:tblW w:w="0" w:type="auto"/>
        <w:tblLook w:val="04A0" w:firstRow="1" w:lastRow="0" w:firstColumn="1" w:lastColumn="0" w:noHBand="0" w:noVBand="1"/>
      </w:tblPr>
      <w:tblGrid>
        <w:gridCol w:w="2669"/>
        <w:gridCol w:w="5173"/>
        <w:gridCol w:w="827"/>
      </w:tblGrid>
      <w:tr w:rsidR="0000555E" w:rsidRPr="0000555E" w:rsidTr="0000555E">
        <w:trPr>
          <w:trHeight w:val="110"/>
        </w:trPr>
        <w:tc>
          <w:tcPr>
            <w:tcW w:w="266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ECON 200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Principles of Macroeconomics OR</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1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ECON 200H</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Principles of Macroeconomics-Honors</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10"/>
        </w:trPr>
        <w:tc>
          <w:tcPr>
            <w:tcW w:w="266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ECON 201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Principles of Microeconomics OR</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10"/>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ECON 201H</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Principles of Microeconomics-Honors</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1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110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Probability and Statistics OR</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208"/>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PSYCH 120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Statistics for the Social and Behavioral Sciences</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10"/>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Single Variable Calculus I OR</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10"/>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141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Calculus for Business</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15" w:name="122E1F399A1B40DDB32CE5114AA950C3"/>
      <w:r w:rsidRPr="0000555E">
        <w:rPr>
          <w:rFonts w:ascii="Times New Roman" w:eastAsia="Times New Roman" w:hAnsi="Times New Roman" w:cs="Times New Roman"/>
          <w:b/>
          <w:i/>
          <w:sz w:val="20"/>
          <w:szCs w:val="24"/>
        </w:rPr>
        <w:t>Students must complete at least three (3) additional units from the following courses:</w:t>
      </w:r>
      <w:bookmarkEnd w:id="215"/>
    </w:p>
    <w:tbl>
      <w:tblPr>
        <w:tblW w:w="0" w:type="auto"/>
        <w:tblLook w:val="04A0" w:firstRow="1" w:lastRow="0" w:firstColumn="1" w:lastColumn="0" w:noHBand="0" w:noVBand="1"/>
      </w:tblPr>
      <w:tblGrid>
        <w:gridCol w:w="2669"/>
        <w:gridCol w:w="5173"/>
        <w:gridCol w:w="827"/>
      </w:tblGrid>
      <w:tr w:rsidR="0000555E" w:rsidRPr="0000555E" w:rsidTr="0000555E">
        <w:trPr>
          <w:trHeight w:val="13"/>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102</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Algebra</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3"/>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160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Precalculus</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4"/>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Single Variable Calculus 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3"/>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ACCT 208</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Financial Accounting</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3"/>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ACCT 209</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Managerial Accounting</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25"/>
        </w:trPr>
        <w:tc>
          <w:tcPr>
            <w:tcW w:w="266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CIS 101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Computer and Information Technology</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4"/>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BUSAD 145</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Business Communication OR</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3"/>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145</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Business Communication</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16" w:name="49FD10528DCE45C2859ECCA240117C5C"/>
      <w:r w:rsidRPr="0000555E">
        <w:rPr>
          <w:rFonts w:ascii="Times New Roman" w:eastAsia="Times New Roman" w:hAnsi="Times New Roman" w:cs="Times New Roman"/>
          <w:b/>
          <w:i/>
          <w:sz w:val="20"/>
          <w:szCs w:val="24"/>
        </w:rPr>
        <w:t>Students must complete at least an additional three (3) units from the following courses:</w:t>
      </w:r>
      <w:bookmarkEnd w:id="216"/>
    </w:p>
    <w:tbl>
      <w:tblPr>
        <w:tblW w:w="0" w:type="auto"/>
        <w:tblLook w:val="04A0" w:firstRow="1" w:lastRow="0" w:firstColumn="1" w:lastColumn="0" w:noHBand="0" w:noVBand="1"/>
      </w:tblPr>
      <w:tblGrid>
        <w:gridCol w:w="2674"/>
        <w:gridCol w:w="5182"/>
        <w:gridCol w:w="828"/>
      </w:tblGrid>
      <w:tr w:rsidR="0000555E" w:rsidRPr="0000555E" w:rsidTr="0000555E">
        <w:trPr>
          <w:trHeight w:val="150"/>
        </w:trPr>
        <w:tc>
          <w:tcPr>
            <w:tcW w:w="26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102</w:t>
            </w:r>
          </w:p>
        </w:tc>
        <w:tc>
          <w:tcPr>
            <w:tcW w:w="518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Algebra</w:t>
            </w:r>
          </w:p>
        </w:tc>
        <w:tc>
          <w:tcPr>
            <w:tcW w:w="82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50"/>
        </w:trPr>
        <w:tc>
          <w:tcPr>
            <w:tcW w:w="26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160</w:t>
            </w:r>
          </w:p>
        </w:tc>
        <w:tc>
          <w:tcPr>
            <w:tcW w:w="518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Precalculus</w:t>
            </w:r>
          </w:p>
        </w:tc>
        <w:tc>
          <w:tcPr>
            <w:tcW w:w="82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42"/>
        </w:trPr>
        <w:tc>
          <w:tcPr>
            <w:tcW w:w="26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251</w:t>
            </w:r>
          </w:p>
        </w:tc>
        <w:tc>
          <w:tcPr>
            <w:tcW w:w="518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Single Variable Calculus II</w:t>
            </w:r>
          </w:p>
        </w:tc>
        <w:tc>
          <w:tcPr>
            <w:tcW w:w="82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42"/>
        </w:trPr>
        <w:tc>
          <w:tcPr>
            <w:tcW w:w="26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252</w:t>
            </w:r>
          </w:p>
        </w:tc>
        <w:tc>
          <w:tcPr>
            <w:tcW w:w="518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Multivariable Calculus</w:t>
            </w:r>
          </w:p>
        </w:tc>
        <w:tc>
          <w:tcPr>
            <w:tcW w:w="82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50"/>
        </w:trPr>
        <w:tc>
          <w:tcPr>
            <w:tcW w:w="26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265</w:t>
            </w:r>
          </w:p>
        </w:tc>
        <w:tc>
          <w:tcPr>
            <w:tcW w:w="518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Linear Algebra</w:t>
            </w:r>
          </w:p>
        </w:tc>
        <w:tc>
          <w:tcPr>
            <w:tcW w:w="82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42"/>
        </w:trPr>
        <w:tc>
          <w:tcPr>
            <w:tcW w:w="26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ACCT 208</w:t>
            </w:r>
          </w:p>
        </w:tc>
        <w:tc>
          <w:tcPr>
            <w:tcW w:w="518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Financial Accounting</w:t>
            </w:r>
          </w:p>
        </w:tc>
        <w:tc>
          <w:tcPr>
            <w:tcW w:w="82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42"/>
        </w:trPr>
        <w:tc>
          <w:tcPr>
            <w:tcW w:w="26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ACCT 209</w:t>
            </w:r>
          </w:p>
        </w:tc>
        <w:tc>
          <w:tcPr>
            <w:tcW w:w="518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Managerial Accounting</w:t>
            </w:r>
          </w:p>
        </w:tc>
        <w:tc>
          <w:tcPr>
            <w:tcW w:w="82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268"/>
        </w:trPr>
        <w:tc>
          <w:tcPr>
            <w:tcW w:w="267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CIS 101</w:t>
            </w:r>
          </w:p>
        </w:tc>
        <w:tc>
          <w:tcPr>
            <w:tcW w:w="518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Computer and Information Technology</w:t>
            </w:r>
          </w:p>
        </w:tc>
        <w:tc>
          <w:tcPr>
            <w:tcW w:w="828"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50"/>
        </w:trPr>
        <w:tc>
          <w:tcPr>
            <w:tcW w:w="26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BUSAD 145</w:t>
            </w:r>
          </w:p>
        </w:tc>
        <w:tc>
          <w:tcPr>
            <w:tcW w:w="518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Business Communication OR</w:t>
            </w:r>
          </w:p>
        </w:tc>
        <w:tc>
          <w:tcPr>
            <w:tcW w:w="82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42"/>
        </w:trPr>
        <w:tc>
          <w:tcPr>
            <w:tcW w:w="26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145</w:t>
            </w:r>
          </w:p>
        </w:tc>
        <w:tc>
          <w:tcPr>
            <w:tcW w:w="518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Business Communication</w:t>
            </w:r>
          </w:p>
        </w:tc>
        <w:tc>
          <w:tcPr>
            <w:tcW w:w="82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217" w:name="33006C7962FA488FB031E05AE2934ACB"/>
      <w:r w:rsidRPr="0000555E">
        <w:rPr>
          <w:rFonts w:ascii="Times New Roman" w:hAnsi="Times New Roman" w:cs="Times New Roman"/>
          <w:b/>
          <w:bCs/>
          <w:caps/>
          <w:color w:val="333333"/>
          <w:sz w:val="20"/>
          <w:szCs w:val="20"/>
          <w:shd w:val="clear" w:color="auto" w:fill="FFFFFF"/>
        </w:rPr>
        <w:t>TOTAL CREDIT HOURS: 20.00-23.00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Total credit hours specific to the degree: 20.00-23.00.</w:t>
      </w:r>
      <w:r w:rsidRPr="0000555E">
        <w:rPr>
          <w:rFonts w:ascii="Times New Roman" w:eastAsia="Times New Roman" w:hAnsi="Times New Roman" w:cs="Times New Roman"/>
          <w:sz w:val="20"/>
          <w:szCs w:val="24"/>
        </w:rPr>
        <w:t xml:space="preserve"> 12.00 of the required units in this discipline have been approved for Distance Education delivery.</w:t>
      </w:r>
      <w:r w:rsidRPr="0000555E">
        <w:rPr>
          <w:rFonts w:ascii="Times New Roman" w:eastAsia="Times New Roman" w:hAnsi="Times New Roman" w:cs="Times New Roman"/>
          <w:b/>
          <w:sz w:val="20"/>
          <w:szCs w:val="24"/>
        </w:rPr>
        <w:t xml:space="preserve">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48 units out of 60 or at least 80%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r w:rsidRPr="0000555E">
        <w:rPr>
          <w:rFonts w:ascii="Times New Roman" w:eastAsia="Times New Roman" w:hAnsi="Times New Roman" w:cs="Times New Roman"/>
          <w:sz w:val="20"/>
          <w:szCs w:val="24"/>
        </w:rPr>
        <w:t>.</w:t>
      </w: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English (ENGL)</w:t>
      </w:r>
      <w:bookmarkEnd w:id="217"/>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"English (ENGL)" </w:instrText>
      </w:r>
      <w:r w:rsidRPr="00E74C17">
        <w:rPr>
          <w:rFonts w:ascii="Times New Roman" w:hAnsi="Times New Roman" w:cs="Times New Roman"/>
          <w:b/>
          <w:sz w:val="24"/>
          <w:szCs w:val="24"/>
        </w:rPr>
        <w:fldChar w:fldCharType="end"/>
      </w:r>
    </w:p>
    <w:p w:rsidR="0000555E" w:rsidRPr="0000555E" w:rsidRDefault="0000555E" w:rsidP="00E74C17">
      <w:pPr>
        <w:rPr>
          <w:i/>
          <w:sz w:val="25"/>
          <w:szCs w:val="18"/>
        </w:rPr>
      </w:pPr>
      <w:bookmarkStart w:id="218" w:name="20AE5216DE3C455F967AC5E9CA1D4C0E"/>
      <w:r w:rsidRPr="00E74C17">
        <w:rPr>
          <w:rFonts w:ascii="Times New Roman" w:hAnsi="Times New Roman" w:cs="Times New Roman"/>
          <w:b/>
          <w:i/>
          <w:sz w:val="24"/>
          <w:szCs w:val="24"/>
        </w:rPr>
        <w:t>Associate in Arts in English for Transfer (AA-T) Degree...</w:t>
      </w:r>
      <w:bookmarkEnd w:id="218"/>
      <w:r w:rsidRPr="0000555E">
        <w:rPr>
          <w:i/>
          <w:sz w:val="25"/>
          <w:szCs w:val="18"/>
        </w:rPr>
        <w:fldChar w:fldCharType="begin"/>
      </w:r>
      <w:r w:rsidRPr="0000555E">
        <w:rPr>
          <w:i/>
          <w:sz w:val="25"/>
          <w:szCs w:val="18"/>
        </w:rPr>
        <w:instrText xml:space="preserve"> XE "Associate in Arts in English for Transfer (AA-T) Degree..." </w:instrText>
      </w:r>
      <w:r w:rsidRPr="0000555E">
        <w:rPr>
          <w:i/>
          <w:sz w:val="25"/>
          <w:szCs w:val="18"/>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in Arts-Transfer (AA-T) degree in English at Crafton Hills College is designed to meet the needs of students transferring to a California State University who intend to major in English, English literature, creative writing or a related field of study.</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219" w:name="14C9EAE98C02440D811C65D2747E3FBB"/>
      <w:bookmarkStart w:id="220" w:name="_Toc443037561"/>
      <w:bookmarkStart w:id="221" w:name="_Toc443128310"/>
      <w:bookmarkStart w:id="222" w:name="_Toc443644617"/>
      <w:r w:rsidRPr="0000555E">
        <w:rPr>
          <w:rFonts w:ascii="Times New Roman" w:eastAsia="Times New Roman" w:hAnsi="Times New Roman" w:cs="Times New Roman"/>
          <w:b/>
          <w:i/>
          <w:sz w:val="24"/>
          <w:szCs w:val="18"/>
        </w:rPr>
        <w:t>Major/Program Requirements</w:t>
      </w:r>
      <w:bookmarkEnd w:id="219"/>
      <w:bookmarkEnd w:id="220"/>
      <w:bookmarkEnd w:id="221"/>
      <w:bookmarkEnd w:id="222"/>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23" w:name="FFD67342D1214A2DB17AE7810FA148C8"/>
      <w:r w:rsidRPr="0000555E">
        <w:rPr>
          <w:rFonts w:ascii="Times New Roman" w:eastAsia="Times New Roman" w:hAnsi="Times New Roman" w:cs="Times New Roman"/>
          <w:b/>
          <w:i/>
          <w:sz w:val="20"/>
          <w:szCs w:val="24"/>
        </w:rPr>
        <w:t>Required Courses:</w:t>
      </w:r>
      <w:bookmarkEnd w:id="223"/>
    </w:p>
    <w:tbl>
      <w:tblPr>
        <w:tblW w:w="0" w:type="auto"/>
        <w:tblLook w:val="04A0" w:firstRow="1" w:lastRow="0" w:firstColumn="1" w:lastColumn="0" w:noHBand="0" w:noVBand="1"/>
      </w:tblPr>
      <w:tblGrid>
        <w:gridCol w:w="2669"/>
        <w:gridCol w:w="5173"/>
        <w:gridCol w:w="827"/>
      </w:tblGrid>
      <w:tr w:rsidR="0000555E" w:rsidRPr="0000555E" w:rsidTr="0000555E">
        <w:trPr>
          <w:trHeight w:val="1"/>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152H</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Intermediate Composition and Literature - Honors</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24" w:name="89D1EC7C29DF4D639230BA62C2433CE2"/>
      <w:r w:rsidRPr="0000555E">
        <w:rPr>
          <w:rFonts w:ascii="Times New Roman" w:eastAsia="Times New Roman" w:hAnsi="Times New Roman" w:cs="Times New Roman"/>
          <w:b/>
          <w:i/>
          <w:sz w:val="20"/>
          <w:szCs w:val="24"/>
        </w:rPr>
        <w:t>Students must complete at least six (6) units from the following courses:</w:t>
      </w:r>
      <w:bookmarkEnd w:id="224"/>
    </w:p>
    <w:tbl>
      <w:tblPr>
        <w:tblW w:w="0" w:type="auto"/>
        <w:tblLook w:val="04A0" w:firstRow="1" w:lastRow="0" w:firstColumn="1" w:lastColumn="0" w:noHBand="0" w:noVBand="1"/>
      </w:tblPr>
      <w:tblGrid>
        <w:gridCol w:w="2669"/>
        <w:gridCol w:w="5173"/>
        <w:gridCol w:w="826"/>
      </w:tblGrid>
      <w:tr w:rsidR="0000555E" w:rsidRPr="0000555E" w:rsidTr="0000555E">
        <w:trPr>
          <w:trHeight w:val="26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260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Survey of American Literature 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83"/>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261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Survey of American Literature II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6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270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Survey of British Literature 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6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271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Survey of British Literature II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83"/>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280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Literature to the 17th Century</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6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281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literature from the 17th Century to the Present</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25" w:name="5532F757E5D943B498AE5D321A4CDA93"/>
      <w:r w:rsidRPr="0000555E">
        <w:rPr>
          <w:rFonts w:ascii="Times New Roman" w:eastAsia="Times New Roman" w:hAnsi="Times New Roman" w:cs="Times New Roman"/>
          <w:b/>
          <w:i/>
          <w:sz w:val="20"/>
          <w:szCs w:val="24"/>
        </w:rPr>
        <w:t>Students must complete at least six (6) additional units from the following courses:</w:t>
      </w:r>
      <w:bookmarkEnd w:id="225"/>
    </w:p>
    <w:tbl>
      <w:tblPr>
        <w:tblW w:w="0" w:type="auto"/>
        <w:tblLook w:val="04A0" w:firstRow="1" w:lastRow="0" w:firstColumn="1" w:lastColumn="0" w:noHBand="0" w:noVBand="1"/>
      </w:tblPr>
      <w:tblGrid>
        <w:gridCol w:w="2674"/>
        <w:gridCol w:w="5182"/>
        <w:gridCol w:w="828"/>
      </w:tblGrid>
      <w:tr w:rsidR="0000555E" w:rsidRPr="0000555E" w:rsidTr="0000555E">
        <w:trPr>
          <w:trHeight w:val="217"/>
        </w:trPr>
        <w:tc>
          <w:tcPr>
            <w:tcW w:w="267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ENGL 102</w:t>
            </w:r>
          </w:p>
        </w:tc>
        <w:tc>
          <w:tcPr>
            <w:tcW w:w="518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Intermediate Composition and Critical Thinking OR</w:t>
            </w:r>
          </w:p>
        </w:tc>
        <w:tc>
          <w:tcPr>
            <w:tcW w:w="828"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4.00</w:t>
            </w:r>
          </w:p>
        </w:tc>
      </w:tr>
      <w:tr w:rsidR="0000555E" w:rsidRPr="0000555E" w:rsidTr="0000555E">
        <w:trPr>
          <w:trHeight w:val="217"/>
        </w:trPr>
        <w:tc>
          <w:tcPr>
            <w:tcW w:w="26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102H</w:t>
            </w:r>
          </w:p>
        </w:tc>
        <w:tc>
          <w:tcPr>
            <w:tcW w:w="518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Intermediate Composition and Critical Thinking-Honors</w:t>
            </w:r>
          </w:p>
        </w:tc>
        <w:tc>
          <w:tcPr>
            <w:tcW w:w="82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15"/>
        </w:trPr>
        <w:tc>
          <w:tcPr>
            <w:tcW w:w="26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232</w:t>
            </w:r>
          </w:p>
        </w:tc>
        <w:tc>
          <w:tcPr>
            <w:tcW w:w="518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Creative Writing</w:t>
            </w:r>
          </w:p>
        </w:tc>
        <w:tc>
          <w:tcPr>
            <w:tcW w:w="82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2"/>
        </w:trPr>
        <w:tc>
          <w:tcPr>
            <w:tcW w:w="26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260</w:t>
            </w:r>
          </w:p>
        </w:tc>
        <w:tc>
          <w:tcPr>
            <w:tcW w:w="518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Survey of American Literature I</w:t>
            </w:r>
          </w:p>
        </w:tc>
        <w:tc>
          <w:tcPr>
            <w:tcW w:w="82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15"/>
        </w:trPr>
        <w:tc>
          <w:tcPr>
            <w:tcW w:w="26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261</w:t>
            </w:r>
          </w:p>
        </w:tc>
        <w:tc>
          <w:tcPr>
            <w:tcW w:w="518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Survey of American Literature II</w:t>
            </w:r>
          </w:p>
        </w:tc>
        <w:tc>
          <w:tcPr>
            <w:tcW w:w="82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15"/>
        </w:trPr>
        <w:tc>
          <w:tcPr>
            <w:tcW w:w="26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270</w:t>
            </w:r>
          </w:p>
        </w:tc>
        <w:tc>
          <w:tcPr>
            <w:tcW w:w="518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Survey of British Literature I</w:t>
            </w:r>
          </w:p>
        </w:tc>
        <w:tc>
          <w:tcPr>
            <w:tcW w:w="82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2"/>
        </w:trPr>
        <w:tc>
          <w:tcPr>
            <w:tcW w:w="26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271</w:t>
            </w:r>
          </w:p>
        </w:tc>
        <w:tc>
          <w:tcPr>
            <w:tcW w:w="518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Survey of British Literature II</w:t>
            </w:r>
          </w:p>
        </w:tc>
        <w:tc>
          <w:tcPr>
            <w:tcW w:w="82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15"/>
        </w:trPr>
        <w:tc>
          <w:tcPr>
            <w:tcW w:w="26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280</w:t>
            </w:r>
          </w:p>
        </w:tc>
        <w:tc>
          <w:tcPr>
            <w:tcW w:w="518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Literature to the 17th Century</w:t>
            </w:r>
          </w:p>
        </w:tc>
        <w:tc>
          <w:tcPr>
            <w:tcW w:w="82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7"/>
        </w:trPr>
        <w:tc>
          <w:tcPr>
            <w:tcW w:w="26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281</w:t>
            </w:r>
          </w:p>
        </w:tc>
        <w:tc>
          <w:tcPr>
            <w:tcW w:w="518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literature from the 17th Century to the Present</w:t>
            </w:r>
          </w:p>
        </w:tc>
        <w:tc>
          <w:tcPr>
            <w:tcW w:w="82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26" w:name="C0C0CB25911040FA99DDC49782508F36"/>
      <w:r w:rsidRPr="0000555E">
        <w:rPr>
          <w:rFonts w:ascii="Times New Roman" w:eastAsia="Times New Roman" w:hAnsi="Times New Roman" w:cs="Times New Roman"/>
          <w:b/>
          <w:i/>
          <w:sz w:val="20"/>
          <w:szCs w:val="24"/>
        </w:rPr>
        <w:t>Students must complete at least three (3) additional units from the following courses:</w:t>
      </w:r>
      <w:bookmarkEnd w:id="226"/>
    </w:p>
    <w:tbl>
      <w:tblPr>
        <w:tblW w:w="0" w:type="auto"/>
        <w:tblLook w:val="04A0" w:firstRow="1" w:lastRow="0" w:firstColumn="1" w:lastColumn="0" w:noHBand="0" w:noVBand="1"/>
      </w:tblPr>
      <w:tblGrid>
        <w:gridCol w:w="2669"/>
        <w:gridCol w:w="5173"/>
        <w:gridCol w:w="827"/>
      </w:tblGrid>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108</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Drama I OR</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09"/>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108</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Drama 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109</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Drama II OR</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109</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Drama 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09"/>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120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Fundamentals of News Writing OR</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JOUR 120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Fundamentals of News Writing</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4"/>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127</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Introductory Literary Magazine Production: The Sand Canyon Review</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09"/>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150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Classical Mythology</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ENGL 155</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Children's Literature OR</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155H</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Children's Literature-Honors</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09"/>
        </w:trPr>
        <w:tc>
          <w:tcPr>
            <w:tcW w:w="266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ENGL 160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Literature by Women</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163</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Chicano/Latino Literature</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170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The Film Experience</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09"/>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175</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Literature and Religion of the Bible OR</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RELIG 175</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Literature and Religion of the Bible</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226</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Play and Screenplay Analysis OR</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09"/>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226</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Play and Screenplay Analysis</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232</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Creative Writing</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250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Fiction</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09"/>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260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Survey of American Literature 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lastRenderedPageBreak/>
              <w:t>ENGL 261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Survey of American Literature 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270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Survey of British Literature 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09"/>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271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Survey of British Literature 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275</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Shakespeare</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280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Literature to the 17th Century</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0"/>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281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literature from the 17th Century to the Present</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09"/>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ARABIC 101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Arabic 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ARABIC 102</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Arabic 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ARABIC 103</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Arabic III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09"/>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ARABIC 104</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Arabic IV</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120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Oral Interpretation of Literature OR</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120H</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Oral Interpretation of literature - Honors</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09"/>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145</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Business Communication OR</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BUSAD 145</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Business Communication</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FRENCH 101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French 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09"/>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FRENCH 102</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French 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FRENCH 103</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French III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FRENCH 104</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French IV</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09"/>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HUM 101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The Humanities I: Prehistoric to Medieval</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0"/>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HUM 102</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The Humanities II: Renaissance to Post Modern</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JAPN 101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Japanese 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JAPN 102</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Japanese 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09"/>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JAPN 103</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Japanese III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JAPN 104</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Japanese IV</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RUS 101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Russian 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09"/>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RUS 102</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Russian 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SPAN 101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Spanish 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SPAN 102</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Spanish 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09"/>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SPAN 103</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Spanish III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SPAN 104</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Spanish IV</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9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100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Theatre OR</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09"/>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100H</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Theatre-Honors</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227" w:name="5375935D43E74E19A7058601A502647B"/>
      <w:r w:rsidRPr="0000555E">
        <w:rPr>
          <w:rFonts w:ascii="Times New Roman" w:hAnsi="Times New Roman" w:cs="Times New Roman"/>
          <w:b/>
          <w:bCs/>
          <w:caps/>
          <w:color w:val="333333"/>
          <w:sz w:val="20"/>
          <w:szCs w:val="20"/>
          <w:shd w:val="clear" w:color="auto" w:fill="FFFFFF"/>
        </w:rPr>
        <w:t>TOTAL CREDIT HOURS: 19.00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Total credit hours specific to the degree: 19.00.</w:t>
      </w:r>
      <w:r w:rsidRPr="0000555E">
        <w:rPr>
          <w:rFonts w:ascii="Times New Roman" w:eastAsia="Times New Roman" w:hAnsi="Times New Roman" w:cs="Times New Roman"/>
          <w:sz w:val="20"/>
          <w:szCs w:val="24"/>
        </w:rPr>
        <w:t xml:space="preserve"> 7.00 of the required units in this discipline have been approved for Distance Education delivery.</w:t>
      </w:r>
      <w:r w:rsidRPr="0000555E">
        <w:rPr>
          <w:rFonts w:ascii="Times New Roman" w:eastAsia="Times New Roman" w:hAnsi="Times New Roman" w:cs="Times New Roman"/>
          <w:b/>
          <w:sz w:val="20"/>
          <w:szCs w:val="24"/>
        </w:rPr>
        <w:t xml:space="preserve">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43 units out of 60 or at least 72%</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r w:rsidRPr="0000555E">
        <w:rPr>
          <w:rFonts w:ascii="Times New Roman" w:eastAsia="Times New Roman" w:hAnsi="Times New Roman" w:cs="Times New Roman"/>
          <w:sz w:val="20"/>
          <w:szCs w:val="24"/>
        </w:rPr>
        <w:t>.</w:t>
      </w: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English - Associate of Arts Degree</w:t>
      </w:r>
      <w:bookmarkEnd w:id="227"/>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"English - Associate of Arts Degree" </w:instrText>
      </w:r>
      <w:r w:rsidRPr="00E74C17">
        <w:rPr>
          <w:rFonts w:ascii="Times New Roman" w:hAnsi="Times New Roman" w:cs="Times New Roman"/>
          <w:b/>
          <w:sz w:val="24"/>
          <w:szCs w:val="24"/>
        </w:rPr>
        <w:fldChar w:fldCharType="end"/>
      </w:r>
    </w:p>
    <w:p w:rsidR="0000555E" w:rsidRPr="00E74C17" w:rsidRDefault="0000555E" w:rsidP="00E74C17">
      <w:pPr>
        <w:rPr>
          <w:rFonts w:ascii="Times New Roman" w:hAnsi="Times New Roman" w:cs="Times New Roman"/>
          <w:b/>
          <w:sz w:val="24"/>
          <w:szCs w:val="24"/>
        </w:rPr>
      </w:pPr>
      <w:bookmarkStart w:id="228" w:name="BEED6E12FAD8486CA51C0E4CE9C5F0F6"/>
      <w:r w:rsidRPr="00E74C17">
        <w:rPr>
          <w:rFonts w:ascii="Times New Roman" w:hAnsi="Times New Roman" w:cs="Times New Roman"/>
          <w:b/>
          <w:sz w:val="24"/>
          <w:szCs w:val="24"/>
        </w:rPr>
        <w:t>Major/Program Requirements</w:t>
      </w:r>
      <w:bookmarkEnd w:id="228"/>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29" w:name="EC26C65F903549E3A5F546409D57DA72"/>
      <w:r w:rsidRPr="0000555E">
        <w:rPr>
          <w:rFonts w:ascii="Times New Roman" w:eastAsia="Times New Roman" w:hAnsi="Times New Roman" w:cs="Times New Roman"/>
          <w:b/>
          <w:i/>
          <w:sz w:val="20"/>
          <w:szCs w:val="24"/>
        </w:rPr>
        <w:t>Required Courses:</w:t>
      </w:r>
      <w:bookmarkEnd w:id="229"/>
    </w:p>
    <w:tbl>
      <w:tblPr>
        <w:tblW w:w="0" w:type="auto"/>
        <w:tblLook w:val="04A0" w:firstRow="1" w:lastRow="0" w:firstColumn="1" w:lastColumn="0" w:noHBand="0" w:noVBand="1"/>
      </w:tblPr>
      <w:tblGrid>
        <w:gridCol w:w="2664"/>
        <w:gridCol w:w="5164"/>
        <w:gridCol w:w="825"/>
      </w:tblGrid>
      <w:tr w:rsidR="0000555E" w:rsidRPr="0000555E" w:rsidTr="0000555E">
        <w:trPr>
          <w:trHeight w:val="171"/>
        </w:trPr>
        <w:tc>
          <w:tcPr>
            <w:tcW w:w="266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ENGL 101</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Freshman Composition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4.00</w:t>
            </w:r>
          </w:p>
        </w:tc>
      </w:tr>
      <w:tr w:rsidR="0000555E" w:rsidRPr="0000555E" w:rsidTr="0000555E">
        <w:trPr>
          <w:trHeight w:val="171"/>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101H</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Freshman Composition-Honors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81"/>
        </w:trPr>
        <w:tc>
          <w:tcPr>
            <w:tcW w:w="266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ENGL 102</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Intermediate Composition and Critical Thinking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4.00</w:t>
            </w:r>
          </w:p>
        </w:tc>
      </w:tr>
      <w:tr w:rsidR="0000555E" w:rsidRPr="0000555E" w:rsidTr="0000555E">
        <w:trPr>
          <w:trHeight w:val="171"/>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102H</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Intermediate Composition and Critical Thinking-Honors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71"/>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152H</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Intermediate Composition and Literature</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30" w:name="76294665ABE1435A9363E06FD9927B3F"/>
      <w:r w:rsidRPr="0000555E">
        <w:rPr>
          <w:rFonts w:ascii="Times New Roman" w:eastAsia="Times New Roman" w:hAnsi="Times New Roman" w:cs="Times New Roman"/>
          <w:b/>
          <w:i/>
          <w:sz w:val="20"/>
          <w:szCs w:val="24"/>
        </w:rPr>
        <w:t>Student must complete at least six (6) units from the following courses:</w:t>
      </w:r>
      <w:bookmarkEnd w:id="230"/>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ENGL 270 and ENGL 271: Recommended for students planning on transferring to California State University, San Bernardino</w:t>
      </w:r>
    </w:p>
    <w:tbl>
      <w:tblPr>
        <w:tblW w:w="0" w:type="auto"/>
        <w:tblLook w:val="04A0" w:firstRow="1" w:lastRow="0" w:firstColumn="1" w:lastColumn="0" w:noHBand="0" w:noVBand="1"/>
      </w:tblPr>
      <w:tblGrid>
        <w:gridCol w:w="2665"/>
        <w:gridCol w:w="5164"/>
        <w:gridCol w:w="825"/>
      </w:tblGrid>
      <w:tr w:rsidR="0000555E" w:rsidRPr="0000555E" w:rsidTr="0000555E">
        <w:trPr>
          <w:trHeight w:val="112"/>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260</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Survey of American Literature 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19"/>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261</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Survey of American Literature II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12"/>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270</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Survey of British Literature 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12"/>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271</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Survey of British Literature II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31" w:name="F8F5C659A3B34222B62718BF26F0FEE4"/>
      <w:r w:rsidRPr="0000555E">
        <w:rPr>
          <w:rFonts w:ascii="Times New Roman" w:eastAsia="Times New Roman" w:hAnsi="Times New Roman" w:cs="Times New Roman"/>
          <w:b/>
          <w:i/>
          <w:sz w:val="20"/>
          <w:szCs w:val="24"/>
        </w:rPr>
        <w:t>Student must complete at least six (6) additional units from the following courses:</w:t>
      </w:r>
      <w:bookmarkEnd w:id="231"/>
    </w:p>
    <w:tbl>
      <w:tblPr>
        <w:tblW w:w="0" w:type="auto"/>
        <w:tblLook w:val="04A0" w:firstRow="1" w:lastRow="0" w:firstColumn="1" w:lastColumn="0" w:noHBand="0" w:noVBand="1"/>
      </w:tblPr>
      <w:tblGrid>
        <w:gridCol w:w="2669"/>
        <w:gridCol w:w="5173"/>
        <w:gridCol w:w="827"/>
      </w:tblGrid>
      <w:tr w:rsidR="0000555E" w:rsidRPr="0000555E" w:rsidTr="0000555E">
        <w:trPr>
          <w:trHeight w:val="75"/>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150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Classical Mythology</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1"/>
        </w:trPr>
        <w:tc>
          <w:tcPr>
            <w:tcW w:w="266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ENGL 155</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Children's Literature OR</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71"/>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155H</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Children's Literature-Honors</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5"/>
        </w:trPr>
        <w:tc>
          <w:tcPr>
            <w:tcW w:w="266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ENGL 160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Literature by Women</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71"/>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163</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Chicano/Latino Literature</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1"/>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170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The Film Experience</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5"/>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175</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Literature and Religion of the Bible OR</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1"/>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RELIG 175</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Literature and Religion of the Bible</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1"/>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232</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Creative Writing</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5"/>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250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Fiction</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1"/>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260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Survey of American Literature 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1"/>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261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Survey of American Literature 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5"/>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270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Survey of British Literature 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1"/>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271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Survey of British Literature 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1"/>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275</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Shakespeare</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5"/>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280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Literature to the 17th Century</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33"/>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281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literature from the 17th Century to the Present</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232" w:name="5CBF2020254A472E9AC54F08E72B09E8"/>
      <w:r w:rsidRPr="0000555E">
        <w:rPr>
          <w:rFonts w:ascii="Times New Roman" w:hAnsi="Times New Roman" w:cs="Times New Roman"/>
          <w:b/>
          <w:bCs/>
          <w:caps/>
          <w:color w:val="333333"/>
          <w:sz w:val="20"/>
          <w:szCs w:val="20"/>
          <w:shd w:val="clear" w:color="auto" w:fill="FFFFFF"/>
        </w:rPr>
        <w:t>TOTAL CREDIT HOURS: 20.00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Total credit hours specific to the degree: 20.00.</w:t>
      </w:r>
      <w:r w:rsidRPr="0000555E">
        <w:rPr>
          <w:rFonts w:ascii="Times New Roman" w:eastAsia="Times New Roman" w:hAnsi="Times New Roman" w:cs="Times New Roman"/>
          <w:sz w:val="20"/>
          <w:szCs w:val="24"/>
        </w:rPr>
        <w:t xml:space="preserve"> 14.00 of the required units in this discipline have been approved for Distance Education delivery.</w:t>
      </w:r>
      <w:r w:rsidRPr="0000555E">
        <w:rPr>
          <w:rFonts w:ascii="Times New Roman" w:eastAsia="Times New Roman" w:hAnsi="Times New Roman" w:cs="Times New Roman"/>
          <w:b/>
          <w:sz w:val="20"/>
          <w:szCs w:val="24"/>
        </w:rPr>
        <w:t xml:space="preserve">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50 units out of 60 or at least 83%</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r w:rsidRPr="0000555E">
        <w:rPr>
          <w:rFonts w:ascii="Times New Roman" w:eastAsia="Times New Roman" w:hAnsi="Times New Roman" w:cs="Times New Roman"/>
          <w:sz w:val="20"/>
          <w:szCs w:val="24"/>
        </w:rPr>
        <w:t>.</w:t>
      </w: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Fire Technology (FIRET)</w:t>
      </w:r>
      <w:bookmarkEnd w:id="232"/>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"Fire Technology (FIRET)" </w:instrText>
      </w:r>
      <w:r w:rsidRPr="00E74C17">
        <w:rPr>
          <w:rFonts w:ascii="Times New Roman" w:hAnsi="Times New Roman" w:cs="Times New Roman"/>
          <w:b/>
          <w:sz w:val="24"/>
          <w:szCs w:val="24"/>
        </w:rPr>
        <w:fldChar w:fldCharType="end"/>
      </w:r>
    </w:p>
    <w:p w:rsidR="0000555E" w:rsidRPr="00E74C17" w:rsidRDefault="0000555E" w:rsidP="00E74C17">
      <w:pPr>
        <w:rPr>
          <w:rFonts w:ascii="Times New Roman" w:hAnsi="Times New Roman" w:cs="Times New Roman"/>
          <w:b/>
          <w:i/>
          <w:sz w:val="24"/>
          <w:szCs w:val="24"/>
        </w:rPr>
      </w:pPr>
      <w:bookmarkStart w:id="233" w:name="57236708229E49C39AC08771C8FA8D2F"/>
      <w:r w:rsidRPr="00E74C17">
        <w:rPr>
          <w:rFonts w:ascii="Times New Roman" w:hAnsi="Times New Roman" w:cs="Times New Roman"/>
          <w:b/>
          <w:i/>
          <w:sz w:val="24"/>
          <w:szCs w:val="24"/>
        </w:rPr>
        <w:t>Fire Technology - Associate of Science Degree</w:t>
      </w:r>
      <w:bookmarkEnd w:id="233"/>
      <w:r w:rsidRPr="00E74C17">
        <w:rPr>
          <w:rFonts w:ascii="Times New Roman" w:hAnsi="Times New Roman" w:cs="Times New Roman"/>
          <w:b/>
          <w:i/>
          <w:sz w:val="24"/>
          <w:szCs w:val="24"/>
        </w:rPr>
        <w:fldChar w:fldCharType="begin"/>
      </w:r>
      <w:r w:rsidRPr="00E74C17">
        <w:rPr>
          <w:rFonts w:ascii="Times New Roman" w:hAnsi="Times New Roman" w:cs="Times New Roman"/>
          <w:b/>
          <w:i/>
          <w:sz w:val="24"/>
          <w:szCs w:val="24"/>
        </w:rPr>
        <w:instrText xml:space="preserve"> XE "Fire Technology - Associate of Science Degree" </w:instrText>
      </w:r>
      <w:r w:rsidRPr="00E74C17">
        <w:rPr>
          <w:rFonts w:ascii="Times New Roman" w:hAnsi="Times New Roman" w:cs="Times New Roman"/>
          <w:b/>
          <w:i/>
          <w:sz w:val="24"/>
          <w:szCs w:val="24"/>
        </w:rPr>
        <w:fldChar w:fldCharType="end"/>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234" w:name="65223A3825EA434E97734D2840E2D24F"/>
      <w:bookmarkStart w:id="235" w:name="_Toc443037562"/>
      <w:bookmarkStart w:id="236" w:name="_Toc443128311"/>
      <w:bookmarkStart w:id="237" w:name="_Toc443644618"/>
      <w:r w:rsidRPr="0000555E">
        <w:rPr>
          <w:rFonts w:ascii="Times New Roman" w:eastAsia="Times New Roman" w:hAnsi="Times New Roman" w:cs="Times New Roman"/>
          <w:b/>
          <w:i/>
          <w:sz w:val="24"/>
          <w:szCs w:val="18"/>
        </w:rPr>
        <w:t>Major/Program Requirements</w:t>
      </w:r>
      <w:bookmarkEnd w:id="234"/>
      <w:bookmarkEnd w:id="235"/>
      <w:bookmarkEnd w:id="236"/>
      <w:bookmarkEnd w:id="237"/>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38" w:name="47550460F8C64254AE7F42E8209A7FE0"/>
      <w:r w:rsidRPr="0000555E">
        <w:rPr>
          <w:rFonts w:ascii="Times New Roman" w:eastAsia="Times New Roman" w:hAnsi="Times New Roman" w:cs="Times New Roman"/>
          <w:b/>
          <w:i/>
          <w:sz w:val="20"/>
          <w:szCs w:val="24"/>
        </w:rPr>
        <w:t>Required Courses:</w:t>
      </w:r>
      <w:bookmarkEnd w:id="238"/>
    </w:p>
    <w:tbl>
      <w:tblPr>
        <w:tblW w:w="0" w:type="auto"/>
        <w:tblLook w:val="04A0" w:firstRow="1" w:lastRow="0" w:firstColumn="1" w:lastColumn="0" w:noHBand="0" w:noVBand="1"/>
      </w:tblPr>
      <w:tblGrid>
        <w:gridCol w:w="2669"/>
        <w:gridCol w:w="5173"/>
        <w:gridCol w:w="827"/>
      </w:tblGrid>
      <w:tr w:rsidR="0000555E" w:rsidRPr="0000555E" w:rsidTr="0000555E">
        <w:trPr>
          <w:trHeight w:val="165"/>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FIRET 100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 Protection Organization</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65"/>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FIRET 101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 Prevention Technology</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75"/>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FIRET 102</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 Behavior and Combustion</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65"/>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FIRET 103</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 Protection Systems</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312"/>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FIRET 114</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Principles of Fire and Emergency Services Safety and Survival</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75"/>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FIRET 116</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Building Construction for Fire Protection</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39" w:name="C73A5DC62775402D8C22F9CE7D0321F5"/>
      <w:r w:rsidRPr="0000555E">
        <w:rPr>
          <w:rFonts w:ascii="Times New Roman" w:eastAsia="Times New Roman" w:hAnsi="Times New Roman" w:cs="Times New Roman"/>
          <w:b/>
          <w:i/>
          <w:sz w:val="20"/>
          <w:szCs w:val="24"/>
        </w:rPr>
        <w:t>A minimum of 5.50 units are to be selected from the following courses:</w:t>
      </w:r>
      <w:bookmarkEnd w:id="239"/>
    </w:p>
    <w:tbl>
      <w:tblPr>
        <w:tblW w:w="0" w:type="auto"/>
        <w:tblLook w:val="04A0" w:firstRow="1" w:lastRow="0" w:firstColumn="1" w:lastColumn="0" w:noHBand="0" w:noVBand="1"/>
      </w:tblPr>
      <w:tblGrid>
        <w:gridCol w:w="2673"/>
        <w:gridCol w:w="5181"/>
        <w:gridCol w:w="827"/>
      </w:tblGrid>
      <w:tr w:rsidR="0000555E" w:rsidRPr="0000555E" w:rsidTr="0000555E">
        <w:trPr>
          <w:trHeight w:val="99"/>
        </w:trPr>
        <w:tc>
          <w:tcPr>
            <w:tcW w:w="26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FIRET 082</w:t>
            </w:r>
          </w:p>
        </w:tc>
        <w:tc>
          <w:tcPr>
            <w:tcW w:w="51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 Prevention 1A</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2.50</w:t>
            </w:r>
          </w:p>
        </w:tc>
      </w:tr>
      <w:tr w:rsidR="0000555E" w:rsidRPr="0000555E" w:rsidTr="0000555E">
        <w:trPr>
          <w:trHeight w:val="93"/>
        </w:trPr>
        <w:tc>
          <w:tcPr>
            <w:tcW w:w="26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FIRET 083</w:t>
            </w:r>
          </w:p>
        </w:tc>
        <w:tc>
          <w:tcPr>
            <w:tcW w:w="51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 Prevention 1B</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2.50</w:t>
            </w:r>
          </w:p>
        </w:tc>
      </w:tr>
      <w:tr w:rsidR="0000555E" w:rsidRPr="0000555E" w:rsidTr="0000555E">
        <w:trPr>
          <w:trHeight w:val="93"/>
        </w:trPr>
        <w:tc>
          <w:tcPr>
            <w:tcW w:w="26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FIRET 084</w:t>
            </w:r>
          </w:p>
        </w:tc>
        <w:tc>
          <w:tcPr>
            <w:tcW w:w="51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 Management 1</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2.50</w:t>
            </w:r>
          </w:p>
        </w:tc>
      </w:tr>
      <w:tr w:rsidR="0000555E" w:rsidRPr="0000555E" w:rsidTr="0000555E">
        <w:trPr>
          <w:trHeight w:val="99"/>
        </w:trPr>
        <w:tc>
          <w:tcPr>
            <w:tcW w:w="26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FIRET 085</w:t>
            </w:r>
          </w:p>
        </w:tc>
        <w:tc>
          <w:tcPr>
            <w:tcW w:w="51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 Command 1A</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2.50</w:t>
            </w:r>
          </w:p>
        </w:tc>
      </w:tr>
      <w:tr w:rsidR="0000555E" w:rsidRPr="0000555E" w:rsidTr="0000555E">
        <w:trPr>
          <w:trHeight w:val="93"/>
        </w:trPr>
        <w:tc>
          <w:tcPr>
            <w:tcW w:w="26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FIRET 086</w:t>
            </w:r>
          </w:p>
        </w:tc>
        <w:tc>
          <w:tcPr>
            <w:tcW w:w="51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 Command 1B</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2.50</w:t>
            </w:r>
          </w:p>
        </w:tc>
      </w:tr>
      <w:tr w:rsidR="0000555E" w:rsidRPr="0000555E" w:rsidTr="0000555E">
        <w:trPr>
          <w:trHeight w:val="93"/>
        </w:trPr>
        <w:tc>
          <w:tcPr>
            <w:tcW w:w="26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FIRET 087</w:t>
            </w:r>
          </w:p>
        </w:tc>
        <w:tc>
          <w:tcPr>
            <w:tcW w:w="51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 Investigation 1A</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2.50</w:t>
            </w:r>
          </w:p>
        </w:tc>
      </w:tr>
      <w:tr w:rsidR="0000555E" w:rsidRPr="0000555E" w:rsidTr="0000555E">
        <w:trPr>
          <w:trHeight w:val="99"/>
        </w:trPr>
        <w:tc>
          <w:tcPr>
            <w:tcW w:w="26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FIRET 088</w:t>
            </w:r>
          </w:p>
        </w:tc>
        <w:tc>
          <w:tcPr>
            <w:tcW w:w="51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 Investigation 1B</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2.50</w:t>
            </w:r>
          </w:p>
        </w:tc>
      </w:tr>
      <w:tr w:rsidR="0000555E" w:rsidRPr="0000555E" w:rsidTr="0000555E">
        <w:trPr>
          <w:trHeight w:val="93"/>
        </w:trPr>
        <w:tc>
          <w:tcPr>
            <w:tcW w:w="26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FIRET 104</w:t>
            </w:r>
          </w:p>
        </w:tc>
        <w:tc>
          <w:tcPr>
            <w:tcW w:w="51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 Apparatus and Equipment</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93"/>
        </w:trPr>
        <w:tc>
          <w:tcPr>
            <w:tcW w:w="26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FIRET 106</w:t>
            </w:r>
          </w:p>
        </w:tc>
        <w:tc>
          <w:tcPr>
            <w:tcW w:w="51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 Protection Hydraulics and Water Supply</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99"/>
        </w:trPr>
        <w:tc>
          <w:tcPr>
            <w:tcW w:w="26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FIRET 111</w:t>
            </w:r>
          </w:p>
        </w:tc>
        <w:tc>
          <w:tcPr>
            <w:tcW w:w="51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Public Education Officer</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2.50</w:t>
            </w:r>
          </w:p>
        </w:tc>
      </w:tr>
      <w:tr w:rsidR="0000555E" w:rsidRPr="0000555E" w:rsidTr="0000555E">
        <w:trPr>
          <w:trHeight w:val="176"/>
        </w:trPr>
        <w:tc>
          <w:tcPr>
            <w:tcW w:w="26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FIRET 112</w:t>
            </w:r>
          </w:p>
        </w:tc>
        <w:tc>
          <w:tcPr>
            <w:tcW w:w="51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 Control Fire Aircraft Rescue and Firefighting</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2.50</w:t>
            </w:r>
          </w:p>
        </w:tc>
      </w:tr>
      <w:tr w:rsidR="0000555E" w:rsidRPr="0000555E" w:rsidTr="0000555E">
        <w:trPr>
          <w:trHeight w:val="93"/>
        </w:trPr>
        <w:tc>
          <w:tcPr>
            <w:tcW w:w="26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FIRET 113</w:t>
            </w:r>
          </w:p>
        </w:tc>
        <w:tc>
          <w:tcPr>
            <w:tcW w:w="51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 Service Career Preparation</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93"/>
        </w:trPr>
        <w:tc>
          <w:tcPr>
            <w:tcW w:w="26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FIRET 118</w:t>
            </w:r>
          </w:p>
        </w:tc>
        <w:tc>
          <w:tcPr>
            <w:tcW w:w="51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Wildland Fire Control</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99"/>
        </w:trPr>
        <w:tc>
          <w:tcPr>
            <w:tcW w:w="26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FIRET 183</w:t>
            </w:r>
          </w:p>
        </w:tc>
        <w:tc>
          <w:tcPr>
            <w:tcW w:w="51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Aircraft Accidents</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2.50</w:t>
            </w:r>
          </w:p>
        </w:tc>
      </w:tr>
    </w:tbl>
    <w:p w:rsidR="0000555E" w:rsidRPr="0000555E" w:rsidRDefault="0000555E" w:rsidP="0000555E">
      <w:pPr>
        <w:spacing w:before="120" w:line="220" w:lineRule="exact"/>
        <w:jc w:val="right"/>
        <w:rPr>
          <w:rFonts w:ascii="Times New Roman" w:eastAsia="Times New Roman" w:hAnsi="Times New Roman" w:cs="Times New Roman"/>
          <w:sz w:val="20"/>
          <w:szCs w:val="24"/>
        </w:rPr>
      </w:pPr>
      <w:bookmarkStart w:id="240" w:name="54CF07974B524BC89F58CA9C91D53D0F"/>
      <w:r w:rsidRPr="0000555E">
        <w:rPr>
          <w:rFonts w:ascii="Times New Roman" w:hAnsi="Times New Roman" w:cs="Times New Roman"/>
          <w:b/>
          <w:bCs/>
          <w:caps/>
          <w:color w:val="333333"/>
          <w:sz w:val="20"/>
          <w:szCs w:val="20"/>
          <w:shd w:val="clear" w:color="auto" w:fill="FFFFFF"/>
        </w:rPr>
        <w:t>TOTAL CREDIT HOURS: 23.50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p>
    <w:p w:rsidR="0000555E" w:rsidRDefault="0000555E" w:rsidP="0000555E">
      <w:pPr>
        <w:spacing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 xml:space="preserve">Total credit hours specific to the degree: 23.50. None of the courses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36 units out of 60 or at least 60%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r w:rsidRPr="0000555E">
        <w:rPr>
          <w:rFonts w:ascii="Times New Roman" w:eastAsia="Times New Roman" w:hAnsi="Times New Roman" w:cs="Times New Roman"/>
          <w:sz w:val="20"/>
          <w:szCs w:val="24"/>
        </w:rPr>
        <w:t xml:space="preserve">. </w:t>
      </w:r>
    </w:p>
    <w:p w:rsidR="00E74C17" w:rsidRPr="0000555E" w:rsidRDefault="00E74C17" w:rsidP="0000555E">
      <w:pPr>
        <w:spacing w:after="0" w:line="220" w:lineRule="exact"/>
        <w:rPr>
          <w:rFonts w:ascii="Times New Roman" w:eastAsia="Times New Roman" w:hAnsi="Times New Roman" w:cs="Times New Roman"/>
          <w:sz w:val="20"/>
          <w:szCs w:val="24"/>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bookmarkStart w:id="241" w:name="A3B8D33E8C7D4A59A25EC9E173C558DA"/>
      <w:bookmarkEnd w:id="240"/>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French (FRENCH)</w:t>
      </w:r>
      <w:bookmarkEnd w:id="241"/>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"French (FRENCH)" </w:instrText>
      </w:r>
      <w:r w:rsidRPr="00E74C17">
        <w:rPr>
          <w:rFonts w:ascii="Times New Roman" w:hAnsi="Times New Roman" w:cs="Times New Roman"/>
          <w:b/>
          <w:sz w:val="24"/>
          <w:szCs w:val="24"/>
        </w:rPr>
        <w:fldChar w:fldCharType="end"/>
      </w:r>
    </w:p>
    <w:p w:rsidR="0000555E" w:rsidRPr="00E74C17" w:rsidRDefault="0000555E" w:rsidP="00E74C17">
      <w:pPr>
        <w:rPr>
          <w:rFonts w:ascii="Times New Roman" w:hAnsi="Times New Roman" w:cs="Times New Roman"/>
          <w:i/>
          <w:sz w:val="24"/>
          <w:szCs w:val="24"/>
        </w:rPr>
      </w:pPr>
      <w:bookmarkStart w:id="242" w:name="D3063EB9297E433A8E819DCC23746E4C"/>
      <w:r w:rsidRPr="00E74C17">
        <w:rPr>
          <w:rFonts w:ascii="Times New Roman" w:hAnsi="Times New Roman" w:cs="Times New Roman"/>
          <w:b/>
          <w:i/>
          <w:sz w:val="24"/>
          <w:szCs w:val="24"/>
        </w:rPr>
        <w:t>French - Associate of Arts Degree</w:t>
      </w:r>
      <w:bookmarkEnd w:id="242"/>
      <w:r w:rsidRPr="00E74C17">
        <w:rPr>
          <w:rFonts w:ascii="Times New Roman" w:hAnsi="Times New Roman" w:cs="Times New Roman"/>
          <w:i/>
          <w:sz w:val="24"/>
          <w:szCs w:val="24"/>
        </w:rPr>
        <w:fldChar w:fldCharType="begin"/>
      </w:r>
      <w:r w:rsidRPr="00E74C17">
        <w:rPr>
          <w:rFonts w:ascii="Times New Roman" w:hAnsi="Times New Roman" w:cs="Times New Roman"/>
          <w:i/>
          <w:sz w:val="24"/>
          <w:szCs w:val="24"/>
        </w:rPr>
        <w:instrText xml:space="preserve"> XE "French - Associate of Arts Degree" </w:instrText>
      </w:r>
      <w:r w:rsidRPr="00E74C17">
        <w:rPr>
          <w:rFonts w:ascii="Times New Roman" w:hAnsi="Times New Roman" w:cs="Times New Roman"/>
          <w:i/>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French program at Crafton Hills College provides students an opportunity to communicate in French as well as an understanding of French culture.</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243" w:name="0D55E0FAA76446ACA8DE25ECABF6654D"/>
      <w:bookmarkStart w:id="244" w:name="_Toc443037563"/>
      <w:bookmarkStart w:id="245" w:name="_Toc443128312"/>
      <w:bookmarkStart w:id="246" w:name="_Toc443644619"/>
      <w:r w:rsidRPr="0000555E">
        <w:rPr>
          <w:rFonts w:ascii="Times New Roman" w:eastAsia="Times New Roman" w:hAnsi="Times New Roman" w:cs="Times New Roman"/>
          <w:b/>
          <w:i/>
          <w:sz w:val="24"/>
          <w:szCs w:val="18"/>
        </w:rPr>
        <w:t>Major/Program Requirements</w:t>
      </w:r>
      <w:bookmarkEnd w:id="243"/>
      <w:bookmarkEnd w:id="244"/>
      <w:bookmarkEnd w:id="245"/>
      <w:bookmarkEnd w:id="246"/>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47" w:name="B3065C64908443708702A70059B1B9FB"/>
      <w:r w:rsidRPr="0000555E">
        <w:rPr>
          <w:rFonts w:ascii="Times New Roman" w:eastAsia="Times New Roman" w:hAnsi="Times New Roman" w:cs="Times New Roman"/>
          <w:b/>
          <w:i/>
          <w:sz w:val="20"/>
          <w:szCs w:val="24"/>
        </w:rPr>
        <w:t>Required Courses:</w:t>
      </w:r>
      <w:bookmarkEnd w:id="247"/>
    </w:p>
    <w:tbl>
      <w:tblPr>
        <w:tblW w:w="0" w:type="auto"/>
        <w:tblLook w:val="04A0" w:firstRow="1" w:lastRow="0" w:firstColumn="1" w:lastColumn="0" w:noHBand="0" w:noVBand="1"/>
      </w:tblPr>
      <w:tblGrid>
        <w:gridCol w:w="2655"/>
        <w:gridCol w:w="5146"/>
        <w:gridCol w:w="822"/>
      </w:tblGrid>
      <w:tr w:rsidR="0000555E" w:rsidRPr="0000555E" w:rsidTr="0000555E">
        <w:trPr>
          <w:trHeight w:val="213"/>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FRENCH 101</w:t>
            </w:r>
          </w:p>
        </w:tc>
        <w:tc>
          <w:tcPr>
            <w:tcW w:w="514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French I</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13"/>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FRENCH 102</w:t>
            </w:r>
          </w:p>
        </w:tc>
        <w:tc>
          <w:tcPr>
            <w:tcW w:w="514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French II</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26"/>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FRENCH 103</w:t>
            </w:r>
          </w:p>
        </w:tc>
        <w:tc>
          <w:tcPr>
            <w:tcW w:w="514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French III</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13"/>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FRENCH 104</w:t>
            </w:r>
          </w:p>
        </w:tc>
        <w:tc>
          <w:tcPr>
            <w:tcW w:w="514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French IV</w:t>
            </w:r>
          </w:p>
        </w:tc>
        <w:tc>
          <w:tcPr>
            <w:tcW w:w="82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bl>
    <w:p w:rsidR="0000555E" w:rsidRPr="0000555E" w:rsidRDefault="0000555E" w:rsidP="0000555E">
      <w:pPr>
        <w:spacing w:before="120" w:line="220" w:lineRule="exact"/>
        <w:jc w:val="right"/>
        <w:rPr>
          <w:rFonts w:ascii="Times New Roman" w:eastAsia="Times New Roman" w:hAnsi="Times New Roman" w:cs="Times New Roman"/>
          <w:sz w:val="20"/>
          <w:szCs w:val="24"/>
        </w:rPr>
      </w:pPr>
      <w:bookmarkStart w:id="248" w:name="CC9DDB878C01482A926172CE138BEA6D"/>
      <w:r w:rsidRPr="0000555E">
        <w:rPr>
          <w:rFonts w:ascii="Times New Roman" w:hAnsi="Times New Roman" w:cs="Times New Roman"/>
          <w:b/>
          <w:bCs/>
          <w:caps/>
          <w:color w:val="333333"/>
          <w:sz w:val="20"/>
          <w:szCs w:val="20"/>
          <w:shd w:val="clear" w:color="auto" w:fill="FFFFFF"/>
        </w:rPr>
        <w:t>TOTAL CREDIT HOURS: 20.00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p>
    <w:p w:rsidR="0000555E" w:rsidRDefault="0000555E" w:rsidP="0000555E">
      <w:pPr>
        <w:spacing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 xml:space="preserve">Total credit hours specific to the degree: 20.00. None of the courses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36 units out of 60 or at least 60%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r w:rsidRPr="0000555E">
        <w:rPr>
          <w:rFonts w:ascii="Times New Roman" w:eastAsia="Times New Roman" w:hAnsi="Times New Roman" w:cs="Times New Roman"/>
          <w:sz w:val="20"/>
          <w:szCs w:val="24"/>
        </w:rPr>
        <w:t xml:space="preserve">. </w:t>
      </w:r>
    </w:p>
    <w:p w:rsidR="00E74C17" w:rsidRPr="0000555E" w:rsidRDefault="00E74C17" w:rsidP="0000555E">
      <w:pPr>
        <w:spacing w:after="0" w:line="220" w:lineRule="exact"/>
        <w:rPr>
          <w:rFonts w:ascii="Times New Roman" w:eastAsia="Times New Roman" w:hAnsi="Times New Roman" w:cs="Times New Roman"/>
          <w:sz w:val="20"/>
          <w:szCs w:val="24"/>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Geography (GEOG)</w:t>
      </w:r>
      <w:bookmarkEnd w:id="248"/>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"Geography (GEOG)" </w:instrText>
      </w:r>
      <w:r w:rsidRPr="00E74C17">
        <w:rPr>
          <w:rFonts w:ascii="Times New Roman" w:hAnsi="Times New Roman" w:cs="Times New Roman"/>
          <w:b/>
          <w:sz w:val="24"/>
          <w:szCs w:val="24"/>
        </w:rPr>
        <w:fldChar w:fldCharType="end"/>
      </w:r>
    </w:p>
    <w:p w:rsidR="0000555E" w:rsidRPr="00E74C17" w:rsidRDefault="0000555E" w:rsidP="00E74C17">
      <w:pPr>
        <w:rPr>
          <w:rFonts w:ascii="Times New Roman" w:hAnsi="Times New Roman" w:cs="Times New Roman"/>
          <w:b/>
          <w:i/>
          <w:sz w:val="24"/>
          <w:szCs w:val="24"/>
        </w:rPr>
      </w:pPr>
      <w:bookmarkStart w:id="249" w:name="A38F07BA8BCC410D90A2CF6D75A88C80"/>
      <w:r w:rsidRPr="00E74C17">
        <w:rPr>
          <w:rFonts w:ascii="Times New Roman" w:hAnsi="Times New Roman" w:cs="Times New Roman"/>
          <w:b/>
          <w:i/>
          <w:sz w:val="24"/>
          <w:szCs w:val="24"/>
        </w:rPr>
        <w:t>Associate in Arts in Geography for Transfer (AA-T) Degree</w:t>
      </w:r>
      <w:bookmarkEnd w:id="249"/>
      <w:r w:rsidRPr="00E74C17">
        <w:rPr>
          <w:rFonts w:ascii="Times New Roman" w:hAnsi="Times New Roman" w:cs="Times New Roman"/>
          <w:b/>
          <w:i/>
          <w:sz w:val="24"/>
          <w:szCs w:val="24"/>
        </w:rPr>
        <w:fldChar w:fldCharType="begin"/>
      </w:r>
      <w:r w:rsidRPr="00E74C17">
        <w:rPr>
          <w:rFonts w:ascii="Times New Roman" w:hAnsi="Times New Roman" w:cs="Times New Roman"/>
          <w:b/>
          <w:i/>
          <w:sz w:val="24"/>
          <w:szCs w:val="24"/>
        </w:rPr>
        <w:instrText xml:space="preserve"> XE "Associate in Arts in Geography for Transfer (AA-T) Degree " </w:instrText>
      </w:r>
      <w:r w:rsidRPr="00E74C17">
        <w:rPr>
          <w:rFonts w:ascii="Times New Roman" w:hAnsi="Times New Roman" w:cs="Times New Roman"/>
          <w:b/>
          <w:i/>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in Arts-Transfer (AA-T) degree in Geography at Crafton Hills College is designed to meet the needs of students transferring to a California State University who intend to major in Geography or a related field of study.</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250" w:name="F49DFF04EA934A31BAA3DAAC9DB08F8B"/>
      <w:bookmarkStart w:id="251" w:name="_Toc443037564"/>
      <w:bookmarkStart w:id="252" w:name="_Toc443128313"/>
      <w:bookmarkStart w:id="253" w:name="_Toc443644620"/>
      <w:r w:rsidRPr="0000555E">
        <w:rPr>
          <w:rFonts w:ascii="Times New Roman" w:eastAsia="Times New Roman" w:hAnsi="Times New Roman" w:cs="Times New Roman"/>
          <w:b/>
          <w:i/>
          <w:sz w:val="24"/>
          <w:szCs w:val="18"/>
        </w:rPr>
        <w:t>Major/Program Requirements</w:t>
      </w:r>
      <w:bookmarkEnd w:id="250"/>
      <w:bookmarkEnd w:id="251"/>
      <w:bookmarkEnd w:id="252"/>
      <w:bookmarkEnd w:id="253"/>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54" w:name="398F017359084CF39929B22E5DF21B1A"/>
      <w:r w:rsidRPr="0000555E">
        <w:rPr>
          <w:rFonts w:ascii="Times New Roman" w:eastAsia="Times New Roman" w:hAnsi="Times New Roman" w:cs="Times New Roman"/>
          <w:b/>
          <w:i/>
          <w:sz w:val="20"/>
          <w:szCs w:val="24"/>
        </w:rPr>
        <w:t>Required Courses:</w:t>
      </w:r>
      <w:bookmarkEnd w:id="254"/>
    </w:p>
    <w:tbl>
      <w:tblPr>
        <w:tblW w:w="0" w:type="auto"/>
        <w:tblLook w:val="04A0" w:firstRow="1" w:lastRow="0" w:firstColumn="1" w:lastColumn="0" w:noHBand="0" w:noVBand="1"/>
      </w:tblPr>
      <w:tblGrid>
        <w:gridCol w:w="2665"/>
        <w:gridCol w:w="5164"/>
        <w:gridCol w:w="825"/>
      </w:tblGrid>
      <w:tr w:rsidR="0000555E" w:rsidRPr="0000555E" w:rsidTr="0000555E">
        <w:trPr>
          <w:trHeight w:val="99"/>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102</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Cultural Geography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5"/>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102H</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Cultural Geography-Honors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5"/>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110</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Physical Geography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99"/>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110H</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Physical Geography-Honors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99"/>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111</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Physical Geography Laboratory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rPr>
          <w:trHeight w:val="105"/>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111H</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Physical Geography Laboratory-Honors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55" w:name="0B9C11A4F2F048B294E35D4C88B02E2D"/>
      <w:r w:rsidRPr="0000555E">
        <w:rPr>
          <w:rFonts w:ascii="Times New Roman" w:eastAsia="Times New Roman" w:hAnsi="Times New Roman" w:cs="Times New Roman"/>
          <w:b/>
          <w:i/>
          <w:sz w:val="20"/>
          <w:szCs w:val="24"/>
        </w:rPr>
        <w:t>Students must complete at least six (6) units from the following courses:</w:t>
      </w:r>
      <w:bookmarkEnd w:id="255"/>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b/>
          <w:sz w:val="20"/>
          <w:szCs w:val="24"/>
        </w:rPr>
        <w:t>Required Courses, List A</w:t>
      </w:r>
    </w:p>
    <w:tbl>
      <w:tblPr>
        <w:tblW w:w="0" w:type="auto"/>
        <w:tblLook w:val="04A0" w:firstRow="1" w:lastRow="0" w:firstColumn="1" w:lastColumn="0" w:noHBand="0" w:noVBand="1"/>
      </w:tblPr>
      <w:tblGrid>
        <w:gridCol w:w="2660"/>
        <w:gridCol w:w="5155"/>
        <w:gridCol w:w="823"/>
      </w:tblGrid>
      <w:tr w:rsidR="0000555E" w:rsidRPr="0000555E" w:rsidTr="0000555E">
        <w:trPr>
          <w:trHeight w:val="258"/>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114</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Investigations in Weather and Climate OR</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243"/>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115</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Elements of Weather and Climate</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43"/>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120</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Regional Geography</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58"/>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126</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Geography of California</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56" w:name="30E9BD4AF07F49E49B3B9A8DC51D1D2D"/>
      <w:r w:rsidRPr="0000555E">
        <w:rPr>
          <w:rFonts w:ascii="Times New Roman" w:eastAsia="Times New Roman" w:hAnsi="Times New Roman" w:cs="Times New Roman"/>
          <w:b/>
          <w:i/>
          <w:sz w:val="20"/>
          <w:szCs w:val="24"/>
        </w:rPr>
        <w:t>Students must complete six (6) additional units from the following courses:</w:t>
      </w:r>
      <w:bookmarkEnd w:id="256"/>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b/>
          <w:sz w:val="20"/>
          <w:szCs w:val="24"/>
        </w:rPr>
        <w:t>Required Courses, List B</w:t>
      </w:r>
    </w:p>
    <w:tbl>
      <w:tblPr>
        <w:tblW w:w="0" w:type="auto"/>
        <w:tblLook w:val="04A0" w:firstRow="1" w:lastRow="0" w:firstColumn="1" w:lastColumn="0" w:noHBand="0" w:noVBand="1"/>
      </w:tblPr>
      <w:tblGrid>
        <w:gridCol w:w="2654"/>
        <w:gridCol w:w="5144"/>
        <w:gridCol w:w="874"/>
      </w:tblGrid>
      <w:tr w:rsidR="0000555E" w:rsidRPr="0000555E" w:rsidTr="0000555E">
        <w:trPr>
          <w:trHeight w:val="129"/>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100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Physical Geology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21"/>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100H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Physical Geology-Honors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21"/>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GEOL 101</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Geology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29"/>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101H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Geology-Honors AND</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1"/>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160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Geology Laboratory</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rPr>
          <w:trHeight w:val="121"/>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GIS 175</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Information Mapping</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9"/>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ANTHRO 102</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Cultural Anthropology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21"/>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ANTHRO 102H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Cultural Anthropology-Honors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1"/>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114</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Investigations in Weather and Climate</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29"/>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115</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Elements of Weather and Climate</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1"/>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120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Regional Geography</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1"/>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126</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Geography of California</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257" w:name="737723611E4A4C13AC062D5965C46031"/>
      <w:r w:rsidRPr="0000555E">
        <w:rPr>
          <w:rFonts w:ascii="Times New Roman" w:hAnsi="Times New Roman" w:cs="Times New Roman"/>
          <w:b/>
          <w:bCs/>
          <w:caps/>
          <w:color w:val="333333"/>
          <w:sz w:val="20"/>
          <w:szCs w:val="20"/>
          <w:shd w:val="clear" w:color="auto" w:fill="FFFFFF"/>
        </w:rPr>
        <w:t>TOTAL CREDIT HOURS: 19.00-20.00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Default="0000555E" w:rsidP="0000555E">
      <w:pPr>
        <w:keepNext/>
        <w:keepLines/>
        <w:spacing w:before="200" w:after="40" w:line="240" w:lineRule="auto"/>
        <w:outlineLvl w:val="2"/>
        <w:rPr>
          <w:rFonts w:ascii="Times New Roman" w:eastAsia="Times New Roman" w:hAnsi="Times New Roman" w:cs="Times New Roman"/>
          <w:b/>
          <w:color w:val="FF0000"/>
          <w:sz w:val="20"/>
          <w:szCs w:val="24"/>
        </w:rPr>
      </w:pPr>
      <w:bookmarkStart w:id="258" w:name="_Toc443037565"/>
      <w:bookmarkStart w:id="259" w:name="_Toc443128314"/>
      <w:bookmarkStart w:id="260" w:name="_Toc443644621"/>
      <w:r w:rsidRPr="0000555E">
        <w:rPr>
          <w:rFonts w:ascii="Times New Roman" w:eastAsia="Times New Roman" w:hAnsi="Times New Roman" w:cs="Times New Roman"/>
          <w:color w:val="000000" w:themeColor="text1"/>
          <w:sz w:val="20"/>
          <w:szCs w:val="24"/>
        </w:rPr>
        <w:t>Total credit hours specific to the degree: 19.00-20.00</w:t>
      </w:r>
      <w:r w:rsidRPr="0000555E">
        <w:rPr>
          <w:rFonts w:ascii="Times New Roman" w:eastAsia="Times New Roman" w:hAnsi="Times New Roman" w:cs="Times New Roman"/>
          <w:sz w:val="20"/>
          <w:szCs w:val="24"/>
        </w:rPr>
        <w:t>. 6.00 of the required units in this discipline have been approved for Distance Education delivery.</w:t>
      </w:r>
      <w:r w:rsidRPr="0000555E">
        <w:rPr>
          <w:rFonts w:ascii="Times New Roman" w:eastAsia="Times New Roman" w:hAnsi="Times New Roman" w:cs="Times New Roman"/>
          <w:b/>
          <w:sz w:val="20"/>
          <w:szCs w:val="24"/>
        </w:rPr>
        <w:t xml:space="preserve">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42 units out of 60 or at least 70%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bookmarkEnd w:id="258"/>
      <w:bookmarkEnd w:id="259"/>
      <w:bookmarkEnd w:id="260"/>
    </w:p>
    <w:p w:rsidR="00E74C17" w:rsidRPr="0000555E" w:rsidRDefault="00E74C17" w:rsidP="0000555E">
      <w:pPr>
        <w:keepNext/>
        <w:keepLines/>
        <w:spacing w:before="200" w:after="40" w:line="240" w:lineRule="auto"/>
        <w:outlineLvl w:val="2"/>
        <w:rPr>
          <w:rFonts w:ascii="Times New Roman" w:eastAsia="Times New Roman" w:hAnsi="Times New Roman" w:cs="Times New Roman"/>
          <w:b/>
          <w:color w:val="FF0000"/>
          <w:sz w:val="20"/>
          <w:szCs w:val="24"/>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Geography - Associate of Science Degree</w:t>
      </w:r>
      <w:bookmarkEnd w:id="257"/>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"Geography - Associate of Science Degree" </w:instrText>
      </w:r>
      <w:r w:rsidRPr="00E74C17">
        <w:rPr>
          <w:rFonts w:ascii="Times New Roman" w:hAnsi="Times New Roman" w:cs="Times New Roman"/>
          <w:b/>
          <w:sz w:val="24"/>
          <w:szCs w:val="24"/>
        </w:rPr>
        <w:fldChar w:fldCharType="end"/>
      </w:r>
    </w:p>
    <w:p w:rsidR="0000555E" w:rsidRPr="001670BC" w:rsidRDefault="0000555E" w:rsidP="00E74C17">
      <w:pPr>
        <w:rPr>
          <w:rFonts w:ascii="Times New Roman" w:hAnsi="Times New Roman" w:cs="Times New Roman"/>
          <w:b/>
          <w:i/>
          <w:sz w:val="24"/>
          <w:szCs w:val="24"/>
        </w:rPr>
      </w:pPr>
      <w:bookmarkStart w:id="261" w:name="D6465EA80B0447AE86B9648047DFEFD7"/>
      <w:r w:rsidRPr="001670BC">
        <w:rPr>
          <w:rFonts w:ascii="Times New Roman" w:hAnsi="Times New Roman" w:cs="Times New Roman"/>
          <w:b/>
          <w:i/>
          <w:sz w:val="24"/>
          <w:szCs w:val="24"/>
        </w:rPr>
        <w:t>Major/Program Requirements</w:t>
      </w:r>
      <w:bookmarkEnd w:id="261"/>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62" w:name="536F38FD686743878CCF053AFBDD6912"/>
      <w:r w:rsidRPr="0000555E">
        <w:rPr>
          <w:rFonts w:ascii="Times New Roman" w:eastAsia="Times New Roman" w:hAnsi="Times New Roman" w:cs="Times New Roman"/>
          <w:b/>
          <w:i/>
          <w:sz w:val="20"/>
          <w:szCs w:val="24"/>
        </w:rPr>
        <w:t>Required Courses:</w:t>
      </w:r>
      <w:bookmarkEnd w:id="262"/>
    </w:p>
    <w:tbl>
      <w:tblPr>
        <w:tblW w:w="0" w:type="auto"/>
        <w:tblLook w:val="04A0" w:firstRow="1" w:lastRow="0" w:firstColumn="1" w:lastColumn="0" w:noHBand="0" w:noVBand="1"/>
      </w:tblPr>
      <w:tblGrid>
        <w:gridCol w:w="2654"/>
        <w:gridCol w:w="5144"/>
        <w:gridCol w:w="874"/>
      </w:tblGrid>
      <w:tr w:rsidR="0000555E" w:rsidRPr="0000555E" w:rsidTr="0000555E">
        <w:trPr>
          <w:trHeight w:val="193"/>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102</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Cultural Geography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82"/>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102H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Cultural Geography-Honors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82"/>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110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Physical Geography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93"/>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110H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Physical Geography-Honors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82"/>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111</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Physical Geography Laboratory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182"/>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111H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Physical Geography Laboratory-Honors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193"/>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100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Physical Geology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82"/>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100H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Physical Geology-Honors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82"/>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160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Laboratory AND</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193"/>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GEOL 101</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Geology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82"/>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101H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Geology-Honors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82"/>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GIS 175</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Information Mapping</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63" w:name="DF3F9C1ECF6F40548A208C6A0C35B20D"/>
      <w:r w:rsidRPr="0000555E">
        <w:rPr>
          <w:rFonts w:ascii="Times New Roman" w:eastAsia="Times New Roman" w:hAnsi="Times New Roman" w:cs="Times New Roman"/>
          <w:b/>
          <w:i/>
          <w:sz w:val="20"/>
          <w:szCs w:val="24"/>
        </w:rPr>
        <w:t>Students must complete at least eight (8) units from the following courses:</w:t>
      </w:r>
      <w:bookmarkEnd w:id="263"/>
    </w:p>
    <w:tbl>
      <w:tblPr>
        <w:tblW w:w="0" w:type="auto"/>
        <w:tblLook w:val="04A0" w:firstRow="1" w:lastRow="0" w:firstColumn="1" w:lastColumn="0" w:noHBand="0" w:noVBand="1"/>
      </w:tblPr>
      <w:tblGrid>
        <w:gridCol w:w="2654"/>
        <w:gridCol w:w="5143"/>
        <w:gridCol w:w="873"/>
      </w:tblGrid>
      <w:tr w:rsidR="0000555E" w:rsidRPr="0000555E" w:rsidTr="0000555E">
        <w:trPr>
          <w:trHeight w:val="162"/>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120</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Regional Geography</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53"/>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126</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Geography of California</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53"/>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ANTHRO 102</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Cultural Anthropology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62"/>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ANTHRO 102H</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Cultural Anthropology-Honors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53"/>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ANTHRO 106</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Biological Anthropology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62"/>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ANTHRO 106H</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Biological Anthropology-Honors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53"/>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CHEM 101</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Chemistry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53"/>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CHEM 150</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Chemistry I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62"/>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CHEM 150H</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Chemistry I-Honors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53"/>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CHEM 151</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Chemistry II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53"/>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CHEM 151H</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Chemistry II-Honors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62"/>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170</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Geologic History of the Great Basin</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153"/>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175</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of the Eastern Mojave Desert</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288"/>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177</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of the High Desert and Western Mojave Desert Region</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153"/>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180</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of Joshua Tree National Park</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162"/>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181</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of the Anza Borrego Region</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288"/>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190</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of the Eastern Sierra Nevada, Northern Section</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153"/>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250</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of California</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53"/>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270</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of the Eastern Sierra Nevada</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162"/>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MATH 103</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Plane Trigonometry</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4.00</w:t>
            </w:r>
          </w:p>
        </w:tc>
      </w:tr>
      <w:tr w:rsidR="0000555E" w:rsidRPr="0000555E" w:rsidTr="0000555E">
        <w:trPr>
          <w:trHeight w:val="153"/>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POLIT 102</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California Politics and Culture</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r w:rsidRPr="0000555E">
        <w:rPr>
          <w:rFonts w:ascii="Times New Roman" w:hAnsi="Times New Roman" w:cs="Times New Roman"/>
          <w:b/>
          <w:bCs/>
          <w:caps/>
          <w:color w:val="333333"/>
          <w:sz w:val="20"/>
          <w:szCs w:val="20"/>
          <w:shd w:val="clear" w:color="auto" w:fill="FFFFFF"/>
        </w:rPr>
        <w:t>TOTAL CREDIT HOURS: 22.00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Default="0000555E" w:rsidP="0000555E">
      <w:pPr>
        <w:spacing w:before="120" w:after="0" w:line="220" w:lineRule="exact"/>
        <w:rPr>
          <w:rFonts w:ascii="Times New Roman" w:eastAsia="Times New Roman" w:hAnsi="Times New Roman" w:cs="Times New Roman"/>
          <w:b/>
          <w:color w:val="FF0000"/>
          <w:sz w:val="20"/>
          <w:szCs w:val="24"/>
        </w:rPr>
      </w:pPr>
      <w:r w:rsidRPr="0000555E">
        <w:rPr>
          <w:rFonts w:ascii="Times New Roman" w:eastAsia="Times New Roman" w:hAnsi="Times New Roman" w:cs="Times New Roman"/>
          <w:color w:val="000000" w:themeColor="text1"/>
          <w:sz w:val="20"/>
          <w:szCs w:val="24"/>
        </w:rPr>
        <w:t>Total credit hours specific to the degree: 22.00</w:t>
      </w:r>
      <w:r w:rsidRPr="0000555E">
        <w:rPr>
          <w:rFonts w:ascii="Times New Roman" w:eastAsia="Times New Roman" w:hAnsi="Times New Roman" w:cs="Times New Roman"/>
          <w:sz w:val="20"/>
          <w:szCs w:val="24"/>
        </w:rPr>
        <w:t xml:space="preserve">. 11.00 of the required units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47 units out of 60 or at least 78%</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p>
    <w:p w:rsidR="00E74C17" w:rsidRPr="0000555E" w:rsidRDefault="00E74C17" w:rsidP="0000555E">
      <w:pPr>
        <w:spacing w:before="120" w:after="0" w:line="220" w:lineRule="exact"/>
        <w:rPr>
          <w:rFonts w:ascii="Times New Roman" w:eastAsia="Times New Roman" w:hAnsi="Times New Roman" w:cs="Times New Roman"/>
          <w:b/>
          <w:color w:val="FF0000"/>
          <w:sz w:val="20"/>
          <w:szCs w:val="24"/>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bookmarkStart w:id="264" w:name="2FFD55295B254030A6D593D9D39F6A15"/>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Geology (GEOL)</w:t>
      </w:r>
      <w:bookmarkEnd w:id="264"/>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"Geology (GEOL)" </w:instrText>
      </w:r>
      <w:r w:rsidRPr="00E74C17">
        <w:rPr>
          <w:rFonts w:ascii="Times New Roman" w:hAnsi="Times New Roman" w:cs="Times New Roman"/>
          <w:b/>
          <w:sz w:val="24"/>
          <w:szCs w:val="24"/>
        </w:rPr>
        <w:fldChar w:fldCharType="end"/>
      </w:r>
    </w:p>
    <w:p w:rsidR="0000555E" w:rsidRPr="00E74C17" w:rsidRDefault="0000555E" w:rsidP="00E74C17">
      <w:pPr>
        <w:rPr>
          <w:rFonts w:ascii="Times New Roman" w:hAnsi="Times New Roman" w:cs="Times New Roman"/>
          <w:b/>
          <w:i/>
          <w:sz w:val="24"/>
          <w:szCs w:val="24"/>
        </w:rPr>
      </w:pPr>
      <w:bookmarkStart w:id="265" w:name="B53177CECD79445D80A42134C1A9D4E1"/>
      <w:r w:rsidRPr="00E74C17">
        <w:rPr>
          <w:rFonts w:ascii="Times New Roman" w:hAnsi="Times New Roman" w:cs="Times New Roman"/>
          <w:b/>
          <w:i/>
          <w:sz w:val="24"/>
          <w:szCs w:val="24"/>
        </w:rPr>
        <w:t>Associate in Science in Geology for Transfer (AS-T) Degree</w:t>
      </w:r>
      <w:bookmarkEnd w:id="265"/>
      <w:r w:rsidRPr="00E74C17">
        <w:rPr>
          <w:rFonts w:ascii="Times New Roman" w:hAnsi="Times New Roman" w:cs="Times New Roman"/>
          <w:b/>
          <w:i/>
          <w:sz w:val="24"/>
          <w:szCs w:val="24"/>
        </w:rPr>
        <w:fldChar w:fldCharType="begin"/>
      </w:r>
      <w:r w:rsidRPr="00E74C17">
        <w:rPr>
          <w:rFonts w:ascii="Times New Roman" w:hAnsi="Times New Roman" w:cs="Times New Roman"/>
          <w:b/>
          <w:i/>
          <w:sz w:val="24"/>
          <w:szCs w:val="24"/>
        </w:rPr>
        <w:instrText xml:space="preserve"> XE "Associate in Science in Geology for Transfer (AS-T) Degree" </w:instrText>
      </w:r>
      <w:r w:rsidRPr="00E74C17">
        <w:rPr>
          <w:rFonts w:ascii="Times New Roman" w:hAnsi="Times New Roman" w:cs="Times New Roman"/>
          <w:b/>
          <w:i/>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in Science-Transfer (AS-T) degree in Geology at Crafton Hills College is designed to meet the needs of students transferring to a California State University who intend to major in Geology or a related field of study.</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266" w:name="695B3BC4DAB34095B13246B6184648E8"/>
      <w:bookmarkStart w:id="267" w:name="_Toc443037566"/>
      <w:bookmarkStart w:id="268" w:name="_Toc443128315"/>
      <w:bookmarkStart w:id="269" w:name="_Toc443644622"/>
      <w:r w:rsidRPr="0000555E">
        <w:rPr>
          <w:rFonts w:ascii="Times New Roman" w:eastAsia="Times New Roman" w:hAnsi="Times New Roman" w:cs="Times New Roman"/>
          <w:b/>
          <w:i/>
          <w:sz w:val="24"/>
          <w:szCs w:val="18"/>
        </w:rPr>
        <w:t>Major/Program Requirements</w:t>
      </w:r>
      <w:bookmarkEnd w:id="266"/>
      <w:bookmarkEnd w:id="267"/>
      <w:bookmarkEnd w:id="268"/>
      <w:bookmarkEnd w:id="269"/>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70" w:name="9F573D9BF30340428866A810D5EC10B9"/>
      <w:r w:rsidRPr="0000555E">
        <w:rPr>
          <w:rFonts w:ascii="Times New Roman" w:eastAsia="Times New Roman" w:hAnsi="Times New Roman" w:cs="Times New Roman"/>
          <w:b/>
          <w:i/>
          <w:sz w:val="20"/>
          <w:szCs w:val="24"/>
        </w:rPr>
        <w:t>Required Courses:</w:t>
      </w:r>
      <w:bookmarkEnd w:id="270"/>
    </w:p>
    <w:tbl>
      <w:tblPr>
        <w:tblW w:w="0" w:type="auto"/>
        <w:tblLook w:val="04A0" w:firstRow="1" w:lastRow="0" w:firstColumn="1" w:lastColumn="0" w:noHBand="0" w:noVBand="1"/>
      </w:tblPr>
      <w:tblGrid>
        <w:gridCol w:w="2645"/>
        <w:gridCol w:w="5126"/>
        <w:gridCol w:w="871"/>
      </w:tblGrid>
      <w:tr w:rsidR="0000555E" w:rsidRPr="0000555E" w:rsidTr="0000555E">
        <w:trPr>
          <w:trHeight w:val="109"/>
        </w:trPr>
        <w:tc>
          <w:tcPr>
            <w:tcW w:w="264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100</w:t>
            </w:r>
          </w:p>
        </w:tc>
        <w:tc>
          <w:tcPr>
            <w:tcW w:w="512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Physical Geology OR</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09"/>
        </w:trPr>
        <w:tc>
          <w:tcPr>
            <w:tcW w:w="264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100H</w:t>
            </w:r>
          </w:p>
        </w:tc>
        <w:tc>
          <w:tcPr>
            <w:tcW w:w="512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Physical Geology-Honors OR</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15"/>
        </w:trPr>
        <w:tc>
          <w:tcPr>
            <w:tcW w:w="264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160</w:t>
            </w:r>
          </w:p>
        </w:tc>
        <w:tc>
          <w:tcPr>
            <w:tcW w:w="512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Laboratory AND</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109"/>
        </w:trPr>
        <w:tc>
          <w:tcPr>
            <w:tcW w:w="264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GEOL 101</w:t>
            </w:r>
          </w:p>
        </w:tc>
        <w:tc>
          <w:tcPr>
            <w:tcW w:w="512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Geology OR</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09"/>
        </w:trPr>
        <w:tc>
          <w:tcPr>
            <w:tcW w:w="264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101H</w:t>
            </w:r>
          </w:p>
        </w:tc>
        <w:tc>
          <w:tcPr>
            <w:tcW w:w="512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Geology-Honors</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15"/>
        </w:trPr>
        <w:tc>
          <w:tcPr>
            <w:tcW w:w="264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112</w:t>
            </w:r>
          </w:p>
        </w:tc>
        <w:tc>
          <w:tcPr>
            <w:tcW w:w="512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Historical Geology</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09"/>
        </w:trPr>
        <w:tc>
          <w:tcPr>
            <w:tcW w:w="264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150</w:t>
            </w:r>
          </w:p>
        </w:tc>
        <w:tc>
          <w:tcPr>
            <w:tcW w:w="512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and the Environment OR</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09"/>
        </w:trPr>
        <w:tc>
          <w:tcPr>
            <w:tcW w:w="264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150H</w:t>
            </w:r>
          </w:p>
        </w:tc>
        <w:tc>
          <w:tcPr>
            <w:tcW w:w="512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and the Environment-Honors</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15"/>
        </w:trPr>
        <w:tc>
          <w:tcPr>
            <w:tcW w:w="264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CHEM 150</w:t>
            </w:r>
          </w:p>
        </w:tc>
        <w:tc>
          <w:tcPr>
            <w:tcW w:w="512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Chemistry I OR</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09"/>
        </w:trPr>
        <w:tc>
          <w:tcPr>
            <w:tcW w:w="264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CHEM 150H</w:t>
            </w:r>
          </w:p>
        </w:tc>
        <w:tc>
          <w:tcPr>
            <w:tcW w:w="512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Chemistry I-Honors</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09"/>
        </w:trPr>
        <w:tc>
          <w:tcPr>
            <w:tcW w:w="264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CHEM 151</w:t>
            </w:r>
          </w:p>
        </w:tc>
        <w:tc>
          <w:tcPr>
            <w:tcW w:w="512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Chemistry II OR</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15"/>
        </w:trPr>
        <w:tc>
          <w:tcPr>
            <w:tcW w:w="264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CHEM 151H</w:t>
            </w:r>
          </w:p>
        </w:tc>
        <w:tc>
          <w:tcPr>
            <w:tcW w:w="512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Chemistry II-Honors</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09"/>
        </w:trPr>
        <w:tc>
          <w:tcPr>
            <w:tcW w:w="264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250</w:t>
            </w:r>
          </w:p>
        </w:tc>
        <w:tc>
          <w:tcPr>
            <w:tcW w:w="512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Single Variable Calculus I</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09"/>
        </w:trPr>
        <w:tc>
          <w:tcPr>
            <w:tcW w:w="264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251</w:t>
            </w:r>
          </w:p>
        </w:tc>
        <w:tc>
          <w:tcPr>
            <w:tcW w:w="512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Single Variable Calculus II</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71" w:name="063F5D3AB2F943CCBDE20EC88FB1D2E2"/>
      <w:r w:rsidRPr="0000555E">
        <w:rPr>
          <w:rFonts w:ascii="Times New Roman" w:eastAsia="Times New Roman" w:hAnsi="Times New Roman" w:cs="Times New Roman"/>
          <w:b/>
          <w:i/>
          <w:sz w:val="20"/>
          <w:szCs w:val="24"/>
        </w:rPr>
        <w:t>Recommended Courses</w:t>
      </w:r>
      <w:bookmarkEnd w:id="271"/>
      <w:r w:rsidRPr="0000555E">
        <w:rPr>
          <w:rFonts w:ascii="Times New Roman" w:eastAsia="Times New Roman" w:hAnsi="Times New Roman" w:cs="Times New Roman"/>
          <w:sz w:val="20"/>
          <w:szCs w:val="24"/>
        </w:rPr>
        <w:t>.</w:t>
      </w:r>
    </w:p>
    <w:tbl>
      <w:tblPr>
        <w:tblW w:w="0" w:type="auto"/>
        <w:tblLook w:val="04A0" w:firstRow="1" w:lastRow="0" w:firstColumn="1" w:lastColumn="0" w:noHBand="0" w:noVBand="1"/>
      </w:tblPr>
      <w:tblGrid>
        <w:gridCol w:w="2669"/>
        <w:gridCol w:w="5173"/>
        <w:gridCol w:w="827"/>
      </w:tblGrid>
      <w:tr w:rsidR="0000555E" w:rsidRPr="0000555E" w:rsidTr="0000555E">
        <w:trPr>
          <w:trHeight w:val="28"/>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BIOL 100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Biology</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26"/>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252</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Multivariable Calculus</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6"/>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 250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Physics 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28"/>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 251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Physics 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26"/>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 252</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Physics III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272" w:name="05FF3B9247784952A96EC41D65DE3027"/>
      <w:r w:rsidRPr="0000555E">
        <w:rPr>
          <w:rFonts w:ascii="Times New Roman" w:hAnsi="Times New Roman" w:cs="Times New Roman"/>
          <w:b/>
          <w:bCs/>
          <w:caps/>
          <w:color w:val="333333"/>
          <w:sz w:val="20"/>
          <w:szCs w:val="20"/>
          <w:shd w:val="clear" w:color="auto" w:fill="FFFFFF"/>
        </w:rPr>
        <w:t>TOTAL CREDIT HOURS: 26.00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Default="0000555E" w:rsidP="0000555E">
      <w:pPr>
        <w:keepNext/>
        <w:keepLines/>
        <w:spacing w:before="200" w:after="40" w:line="240" w:lineRule="auto"/>
        <w:outlineLvl w:val="2"/>
        <w:rPr>
          <w:rFonts w:ascii="Times New Roman" w:eastAsia="Times New Roman" w:hAnsi="Times New Roman" w:cs="Times New Roman"/>
          <w:b/>
          <w:color w:val="FF0000"/>
          <w:sz w:val="20"/>
          <w:szCs w:val="24"/>
        </w:rPr>
      </w:pPr>
      <w:bookmarkStart w:id="273" w:name="_Toc443037567"/>
      <w:bookmarkStart w:id="274" w:name="_Toc443128316"/>
      <w:bookmarkStart w:id="275" w:name="_Toc443644623"/>
      <w:r w:rsidRPr="0000555E">
        <w:rPr>
          <w:rFonts w:ascii="Times New Roman" w:eastAsia="Times New Roman" w:hAnsi="Times New Roman" w:cs="Times New Roman"/>
          <w:color w:val="000000" w:themeColor="text1"/>
          <w:sz w:val="20"/>
          <w:szCs w:val="24"/>
        </w:rPr>
        <w:t>Total credit hours specific to the degree: 26.00.</w:t>
      </w:r>
      <w:r w:rsidRPr="0000555E">
        <w:rPr>
          <w:rFonts w:ascii="Times New Roman" w:eastAsia="Times New Roman" w:hAnsi="Times New Roman" w:cs="Times New Roman"/>
          <w:sz w:val="20"/>
          <w:szCs w:val="24"/>
        </w:rPr>
        <w:t xml:space="preserve"> 3.00 of the required units in this discipline have been approved for Distance Education delivery.</w:t>
      </w:r>
      <w:r w:rsidRPr="0000555E">
        <w:rPr>
          <w:rFonts w:ascii="Times New Roman" w:eastAsia="Times New Roman" w:hAnsi="Times New Roman" w:cs="Times New Roman"/>
          <w:b/>
          <w:sz w:val="20"/>
          <w:szCs w:val="24"/>
        </w:rPr>
        <w:t xml:space="preserve">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39 units out of 65 or at least 60%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bookmarkEnd w:id="273"/>
      <w:bookmarkEnd w:id="274"/>
      <w:bookmarkEnd w:id="275"/>
    </w:p>
    <w:p w:rsidR="00E74C17" w:rsidRPr="0000555E" w:rsidRDefault="00E74C17" w:rsidP="0000555E">
      <w:pPr>
        <w:keepNext/>
        <w:keepLines/>
        <w:spacing w:before="200" w:after="40" w:line="240" w:lineRule="auto"/>
        <w:outlineLvl w:val="2"/>
        <w:rPr>
          <w:rFonts w:ascii="Times New Roman" w:eastAsia="Times New Roman" w:hAnsi="Times New Roman" w:cs="Times New Roman"/>
          <w:b/>
          <w:color w:val="FF0000"/>
          <w:sz w:val="20"/>
          <w:szCs w:val="24"/>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bookmarkStart w:id="276" w:name="C59BAB00612D44ACB9D07F00EF3E7CF4"/>
      <w:bookmarkEnd w:id="272"/>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History (HIST)</w:t>
      </w:r>
      <w:bookmarkEnd w:id="276"/>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"History (HIST)" </w:instrText>
      </w:r>
      <w:r w:rsidRPr="00E74C17">
        <w:rPr>
          <w:rFonts w:ascii="Times New Roman" w:hAnsi="Times New Roman" w:cs="Times New Roman"/>
          <w:b/>
          <w:sz w:val="24"/>
          <w:szCs w:val="24"/>
        </w:rPr>
        <w:fldChar w:fldCharType="end"/>
      </w:r>
    </w:p>
    <w:p w:rsidR="0000555E" w:rsidRPr="0000555E" w:rsidRDefault="0000555E" w:rsidP="00E74C17">
      <w:pPr>
        <w:rPr>
          <w:sz w:val="20"/>
          <w:szCs w:val="24"/>
        </w:rPr>
      </w:pPr>
      <w:bookmarkStart w:id="277" w:name="B64BB591F3FA4EA791ABF74E8C3E679A"/>
      <w:r w:rsidRPr="00E74C17">
        <w:rPr>
          <w:rFonts w:ascii="Times New Roman" w:hAnsi="Times New Roman" w:cs="Times New Roman"/>
          <w:b/>
          <w:i/>
          <w:sz w:val="24"/>
          <w:szCs w:val="24"/>
        </w:rPr>
        <w:t>Associate in Arts in History for Transfer (AA-T) Degree</w:t>
      </w:r>
      <w:bookmarkEnd w:id="277"/>
      <w:r w:rsidRPr="0000555E">
        <w:rPr>
          <w:sz w:val="20"/>
          <w:szCs w:val="24"/>
        </w:rPr>
        <w:fldChar w:fldCharType="begin"/>
      </w:r>
      <w:r w:rsidRPr="0000555E">
        <w:rPr>
          <w:sz w:val="20"/>
          <w:szCs w:val="24"/>
        </w:rPr>
        <w:instrText xml:space="preserve"> XE "Associate in Arts in History for Transfer (AA-T) Degree" </w:instrText>
      </w:r>
      <w:r w:rsidRPr="0000555E">
        <w:rPr>
          <w:sz w:val="20"/>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in Arts-Transfer (AA-T) degree in History at Crafton Hills College is designed to meet the needs of students transferring to a California State University who intend to major in History or a related field of study.</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278" w:name="2D2C0236B19149978FC6A5AEC177EBF7"/>
      <w:bookmarkStart w:id="279" w:name="_Toc443037568"/>
      <w:bookmarkStart w:id="280" w:name="_Toc443128317"/>
      <w:bookmarkStart w:id="281" w:name="_Toc443644624"/>
      <w:r w:rsidRPr="0000555E">
        <w:rPr>
          <w:rFonts w:ascii="Times New Roman" w:eastAsia="Times New Roman" w:hAnsi="Times New Roman" w:cs="Times New Roman"/>
          <w:b/>
          <w:i/>
          <w:sz w:val="24"/>
          <w:szCs w:val="18"/>
        </w:rPr>
        <w:t>Major/Program Requirements</w:t>
      </w:r>
      <w:bookmarkEnd w:id="278"/>
      <w:bookmarkEnd w:id="279"/>
      <w:bookmarkEnd w:id="280"/>
      <w:bookmarkEnd w:id="281"/>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82" w:name="0B976AA38BBE4BE494CA870D80E98D77"/>
      <w:r w:rsidRPr="0000555E">
        <w:rPr>
          <w:rFonts w:ascii="Times New Roman" w:eastAsia="Times New Roman" w:hAnsi="Times New Roman" w:cs="Times New Roman"/>
          <w:b/>
          <w:i/>
          <w:sz w:val="20"/>
          <w:szCs w:val="24"/>
        </w:rPr>
        <w:t>Required Courses:</w:t>
      </w:r>
      <w:bookmarkEnd w:id="282"/>
    </w:p>
    <w:tbl>
      <w:tblPr>
        <w:tblW w:w="0" w:type="auto"/>
        <w:tblLook w:val="04A0" w:firstRow="1" w:lastRow="0" w:firstColumn="1" w:lastColumn="0" w:noHBand="0" w:noVBand="1"/>
      </w:tblPr>
      <w:tblGrid>
        <w:gridCol w:w="2649"/>
        <w:gridCol w:w="5133"/>
        <w:gridCol w:w="872"/>
      </w:tblGrid>
      <w:tr w:rsidR="0000555E" w:rsidRPr="0000555E" w:rsidTr="0000555E">
        <w:trPr>
          <w:trHeight w:val="31"/>
        </w:trPr>
        <w:tc>
          <w:tcPr>
            <w:tcW w:w="264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 100</w:t>
            </w:r>
          </w:p>
        </w:tc>
        <w:tc>
          <w:tcPr>
            <w:tcW w:w="513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History of the United States to 1877 OR</w:t>
            </w:r>
          </w:p>
        </w:tc>
        <w:tc>
          <w:tcPr>
            <w:tcW w:w="87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7"/>
        </w:trPr>
        <w:tc>
          <w:tcPr>
            <w:tcW w:w="264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100H</w:t>
            </w:r>
          </w:p>
        </w:tc>
        <w:tc>
          <w:tcPr>
            <w:tcW w:w="513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History of the United States to 1877- Honors</w:t>
            </w:r>
          </w:p>
        </w:tc>
        <w:tc>
          <w:tcPr>
            <w:tcW w:w="87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7"/>
        </w:trPr>
        <w:tc>
          <w:tcPr>
            <w:tcW w:w="264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 101</w:t>
            </w:r>
          </w:p>
        </w:tc>
        <w:tc>
          <w:tcPr>
            <w:tcW w:w="513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History of the United States 1865 to Present OR</w:t>
            </w:r>
          </w:p>
        </w:tc>
        <w:tc>
          <w:tcPr>
            <w:tcW w:w="87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7"/>
        </w:trPr>
        <w:tc>
          <w:tcPr>
            <w:tcW w:w="264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101H</w:t>
            </w:r>
          </w:p>
        </w:tc>
        <w:tc>
          <w:tcPr>
            <w:tcW w:w="513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History of the United States 1865 to Present</w:t>
            </w:r>
          </w:p>
        </w:tc>
        <w:tc>
          <w:tcPr>
            <w:tcW w:w="87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7"/>
        </w:trPr>
        <w:tc>
          <w:tcPr>
            <w:tcW w:w="264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170</w:t>
            </w:r>
          </w:p>
        </w:tc>
        <w:tc>
          <w:tcPr>
            <w:tcW w:w="513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Civilizations (3500 BCE-1500 CE) OR</w:t>
            </w:r>
          </w:p>
        </w:tc>
        <w:tc>
          <w:tcPr>
            <w:tcW w:w="87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7"/>
        </w:trPr>
        <w:tc>
          <w:tcPr>
            <w:tcW w:w="264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170H</w:t>
            </w:r>
          </w:p>
        </w:tc>
        <w:tc>
          <w:tcPr>
            <w:tcW w:w="513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Civilizations (3500 BCE-1500 CE)</w:t>
            </w:r>
          </w:p>
        </w:tc>
        <w:tc>
          <w:tcPr>
            <w:tcW w:w="87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7"/>
        </w:trPr>
        <w:tc>
          <w:tcPr>
            <w:tcW w:w="264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171</w:t>
            </w:r>
          </w:p>
        </w:tc>
        <w:tc>
          <w:tcPr>
            <w:tcW w:w="513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Civilizations (1500 CE to the Present) OR</w:t>
            </w:r>
          </w:p>
        </w:tc>
        <w:tc>
          <w:tcPr>
            <w:tcW w:w="87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7"/>
        </w:trPr>
        <w:tc>
          <w:tcPr>
            <w:tcW w:w="264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171H</w:t>
            </w:r>
          </w:p>
        </w:tc>
        <w:tc>
          <w:tcPr>
            <w:tcW w:w="513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Civilizations (1500 CE to the Present)</w:t>
            </w:r>
          </w:p>
        </w:tc>
        <w:tc>
          <w:tcPr>
            <w:tcW w:w="87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18"/>
          <w:szCs w:val="18"/>
        </w:rPr>
      </w:pPr>
      <w:bookmarkStart w:id="283" w:name="174E9B5BCE3246079F7D89B2081DAEBA"/>
      <w:r w:rsidRPr="0000555E">
        <w:rPr>
          <w:rFonts w:ascii="Times New Roman" w:eastAsia="Times New Roman" w:hAnsi="Times New Roman" w:cs="Times New Roman"/>
          <w:b/>
          <w:i/>
          <w:sz w:val="18"/>
          <w:szCs w:val="18"/>
        </w:rPr>
        <w:t>Students must complete at least three (3) units from the following courses:</w:t>
      </w:r>
      <w:bookmarkEnd w:id="283"/>
    </w:p>
    <w:tbl>
      <w:tblPr>
        <w:tblW w:w="0" w:type="auto"/>
        <w:tblLook w:val="04A0" w:firstRow="1" w:lastRow="0" w:firstColumn="1" w:lastColumn="0" w:noHBand="0" w:noVBand="1"/>
      </w:tblPr>
      <w:tblGrid>
        <w:gridCol w:w="2655"/>
        <w:gridCol w:w="5147"/>
        <w:gridCol w:w="873"/>
      </w:tblGrid>
      <w:tr w:rsidR="0000555E" w:rsidRPr="0000555E" w:rsidTr="0000555E">
        <w:trPr>
          <w:trHeight w:val="8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107</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The United States and the North American Indians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8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ANTHRO 107</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The United States and the North American Indians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ARABIC 101</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College Arabic 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ARABIC 102</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College Arabic II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191"/>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ARABIC 103</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College Arabic III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ARABIC 104</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College Arabic IV</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ASL 101</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American Sign Language 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ASL 102</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American Sign Language II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191"/>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ASL 103</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American Sign Language III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ASL 104</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American Sign Language IV</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COMMST 174</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Communication in a Diverse World</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ENGL 160</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Literature by Women</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163</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Chicano/Latino Literature</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91"/>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280</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Literature to the 17th Century</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8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281</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literature from the 17th Century to the Present</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91"/>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FRENCH 101</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College French 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FRENCH 102</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College French II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FRENCH 103</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College French III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FRENCH 104</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College French IV</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191"/>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JAPN 101</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College Japanese 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JAPN 102</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College Japanese II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JAPN 103</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College Japanese III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JAPN 104</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College Japanese IV</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8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MCS 110</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The American Deaf Experience: Introduction to Deaf Studies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POLIT 104</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Comparative Politics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POLIT 106</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World Politics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 101</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World Religions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101H</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World Religions-Honors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110</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Tribal and Ethnic Religions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ANTHRO 110</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Tribal and Ethnic Religions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RUS 101</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College Russian 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RUS 102</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College Russian II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lastRenderedPageBreak/>
              <w:t>SOC 141</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Minority Relations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SPAN 101</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College Spanish 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191"/>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SPAN 102</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College Spanish II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SPAN 103</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College Spanish III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200"/>
        </w:trPr>
        <w:tc>
          <w:tcPr>
            <w:tcW w:w="265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SPAN 104</w:t>
            </w:r>
          </w:p>
        </w:tc>
        <w:tc>
          <w:tcPr>
            <w:tcW w:w="514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College Spanish IV</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bl>
    <w:p w:rsidR="0000555E" w:rsidRPr="0000555E" w:rsidRDefault="0000555E" w:rsidP="0000555E">
      <w:pPr>
        <w:spacing w:before="80" w:after="0" w:line="220" w:lineRule="exact"/>
        <w:rPr>
          <w:rFonts w:ascii="Times New Roman" w:eastAsia="Times New Roman" w:hAnsi="Times New Roman" w:cs="Times New Roman"/>
          <w:b/>
          <w:i/>
          <w:sz w:val="18"/>
          <w:szCs w:val="18"/>
        </w:rPr>
      </w:pPr>
      <w:bookmarkStart w:id="284" w:name="98AB52391EAE42D2A6C3D305C4080B54"/>
      <w:r w:rsidRPr="0000555E">
        <w:rPr>
          <w:rFonts w:ascii="Times New Roman" w:eastAsia="Times New Roman" w:hAnsi="Times New Roman" w:cs="Times New Roman"/>
          <w:b/>
          <w:i/>
          <w:sz w:val="18"/>
          <w:szCs w:val="18"/>
        </w:rPr>
        <w:t>Students must complete at least three (3) additional units from the following courses:</w:t>
      </w:r>
      <w:bookmarkEnd w:id="284"/>
    </w:p>
    <w:tbl>
      <w:tblPr>
        <w:tblW w:w="0" w:type="auto"/>
        <w:tblLook w:val="04A0" w:firstRow="1" w:lastRow="0" w:firstColumn="1" w:lastColumn="0" w:noHBand="0" w:noVBand="1"/>
      </w:tblPr>
      <w:tblGrid>
        <w:gridCol w:w="2654"/>
        <w:gridCol w:w="5144"/>
        <w:gridCol w:w="874"/>
      </w:tblGrid>
      <w:tr w:rsidR="0000555E" w:rsidRPr="0000555E" w:rsidTr="0000555E">
        <w:trPr>
          <w:trHeight w:val="8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107</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The United States and the North American Indians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8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ANTHRO 107</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The United States and the North American Indians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 135</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Religion in America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90"/>
        </w:trPr>
        <w:tc>
          <w:tcPr>
            <w:tcW w:w="2654" w:type="dxa"/>
          </w:tcPr>
          <w:p w:rsidR="0000555E" w:rsidRPr="0000555E" w:rsidRDefault="0000555E" w:rsidP="0000555E">
            <w:pPr>
              <w:spacing w:before="40" w:after="0" w:line="220" w:lineRule="exact"/>
              <w:rPr>
                <w:rFonts w:ascii="Times New Roman" w:eastAsia="Times New Roman" w:hAnsi="Times New Roman" w:cs="Times New Roman"/>
                <w:color w:val="FF0000"/>
                <w:sz w:val="18"/>
                <w:szCs w:val="18"/>
              </w:rPr>
            </w:pPr>
            <w:r w:rsidRPr="0000555E">
              <w:rPr>
                <w:rFonts w:ascii="Times New Roman" w:eastAsia="Times New Roman" w:hAnsi="Times New Roman" w:cs="Times New Roman"/>
                <w:color w:val="FF0000"/>
                <w:sz w:val="18"/>
                <w:szCs w:val="18"/>
              </w:rPr>
              <w:t>RELIG 135</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color w:val="FF0000"/>
                <w:sz w:val="18"/>
                <w:szCs w:val="18"/>
              </w:rPr>
            </w:pPr>
            <w:r w:rsidRPr="0000555E">
              <w:rPr>
                <w:rFonts w:ascii="Times New Roman" w:eastAsia="Times New Roman" w:hAnsi="Times New Roman" w:cs="Times New Roman"/>
                <w:color w:val="FF0000"/>
                <w:sz w:val="18"/>
                <w:szCs w:val="18"/>
              </w:rPr>
              <w:t>Religion in America</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color w:val="FF0000"/>
                <w:sz w:val="18"/>
                <w:szCs w:val="18"/>
              </w:rPr>
            </w:pPr>
            <w:r w:rsidRPr="0000555E">
              <w:rPr>
                <w:rFonts w:ascii="Times New Roman" w:eastAsia="Times New Roman" w:hAnsi="Times New Roman" w:cs="Times New Roman"/>
                <w:color w:val="FF0000"/>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ANTHRO 102</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Cultural Anthropology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ANTHRO 102H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Cultural Anthropology-Honors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9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145</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California History</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ART 100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Art History I: Prehistoric Art to Medieval Art</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8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ART 102</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Art History II: Renaissance Art to Contemporary Art</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ECON 100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Economics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90"/>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ECON 200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Principles of Macroeconomics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ECON 200H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Principles of Macroeconomics-Honors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ECON 201</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Principles of Microeconomics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9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ECON 201H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Principles of Microeconomics-Honors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120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Regional Geography</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HUM 101</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The Humanities I: Prehistoric to Medieval</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8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HUM 102</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The Humanities II: Renaissance to Post Modern</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9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HUM 140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Humanities Through the Arts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JOUR 135</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Mass Communication in Society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color w:val="FF0000"/>
                <w:sz w:val="18"/>
                <w:szCs w:val="18"/>
              </w:rPr>
            </w:pPr>
            <w:r w:rsidRPr="0000555E">
              <w:rPr>
                <w:rFonts w:ascii="Times New Roman" w:eastAsia="Times New Roman" w:hAnsi="Times New Roman" w:cs="Times New Roman"/>
                <w:color w:val="FF0000"/>
                <w:sz w:val="18"/>
                <w:szCs w:val="18"/>
              </w:rPr>
              <w:t>COMMST 135</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color w:val="FF0000"/>
                <w:sz w:val="18"/>
                <w:szCs w:val="18"/>
              </w:rPr>
            </w:pPr>
            <w:r w:rsidRPr="0000555E">
              <w:rPr>
                <w:rFonts w:ascii="Times New Roman" w:eastAsia="Times New Roman" w:hAnsi="Times New Roman" w:cs="Times New Roman"/>
                <w:color w:val="FF0000"/>
                <w:sz w:val="18"/>
                <w:szCs w:val="18"/>
              </w:rPr>
              <w:t>Mass Communication in Society</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color w:val="FF0000"/>
                <w:sz w:val="18"/>
                <w:szCs w:val="18"/>
              </w:rPr>
            </w:pPr>
            <w:r w:rsidRPr="0000555E">
              <w:rPr>
                <w:rFonts w:ascii="Times New Roman" w:eastAsia="Times New Roman" w:hAnsi="Times New Roman" w:cs="Times New Roman"/>
                <w:color w:val="FF0000"/>
                <w:sz w:val="18"/>
                <w:szCs w:val="18"/>
              </w:rPr>
              <w:t>3.00</w:t>
            </w:r>
          </w:p>
        </w:tc>
      </w:tr>
      <w:tr w:rsidR="0000555E" w:rsidRPr="0000555E" w:rsidTr="0000555E">
        <w:trPr>
          <w:trHeight w:val="80"/>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MUSIC 103</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Appreciation of American Popular Music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8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 103H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Appreciation of American Popular Music-Honors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90"/>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MUSIC 120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Appreciation of Musical Literature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 120H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Appreciation of Musical Literature- 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90"/>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MUSIC 134</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Jazz History</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PHIL 101</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Philosophy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PHIL 101H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Philosophy-Honors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9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POLIT 100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American Politics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POLIT 100H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American Politics-Honors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POLIT 102</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California Politics and Culture</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POLIT 104</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Comparative Politics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9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POLIT 106</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World Politics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POLIT 110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Political Theory</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90"/>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PSYCH 100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General Psychology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PSYCH 100H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Psychology- 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90"/>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 100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Religious Studies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100H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Religious Studies-Honors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 101</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World Religions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9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101H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World Religions-Honors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110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Tribal and Ethnic Religions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ANTHRO 110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Tribal and Ethnic Religions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90"/>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SOC 100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Sociology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80"/>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SOC 100H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Sociology-Honors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285" w:name="52FB224134474760B79F713EF4B86B59"/>
      <w:r w:rsidRPr="0000555E">
        <w:rPr>
          <w:rFonts w:ascii="Times New Roman" w:hAnsi="Times New Roman" w:cs="Times New Roman"/>
          <w:b/>
          <w:bCs/>
          <w:caps/>
          <w:color w:val="333333"/>
          <w:sz w:val="20"/>
          <w:szCs w:val="20"/>
          <w:shd w:val="clear" w:color="auto" w:fill="FFFFFF"/>
        </w:rPr>
        <w:lastRenderedPageBreak/>
        <w:t>TOTAL CREDIT HOURS: 18.00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Total credit hours specific to the degree: 18.00</w:t>
      </w:r>
      <w:r w:rsidRPr="0000555E">
        <w:rPr>
          <w:rFonts w:ascii="Times New Roman" w:eastAsia="Times New Roman" w:hAnsi="Times New Roman" w:cs="Times New Roman"/>
          <w:sz w:val="20"/>
          <w:szCs w:val="24"/>
        </w:rPr>
        <w:t xml:space="preserve">. 12.00 of the required units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48 units out of 60 or at least 80%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History - Associate of Arts Degree</w:t>
      </w:r>
      <w:bookmarkEnd w:id="285"/>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"History - Associate of Arts Degree" </w:instrText>
      </w:r>
      <w:r w:rsidRPr="00E74C17">
        <w:rPr>
          <w:rFonts w:ascii="Times New Roman" w:hAnsi="Times New Roman" w:cs="Times New Roman"/>
          <w:b/>
          <w:sz w:val="24"/>
          <w:szCs w:val="24"/>
        </w:rPr>
        <w:fldChar w:fldCharType="end"/>
      </w:r>
    </w:p>
    <w:p w:rsidR="0000555E" w:rsidRPr="001670BC" w:rsidRDefault="0000555E" w:rsidP="00E74C17">
      <w:pPr>
        <w:rPr>
          <w:rFonts w:ascii="Times New Roman" w:hAnsi="Times New Roman" w:cs="Times New Roman"/>
          <w:b/>
          <w:i/>
          <w:sz w:val="24"/>
          <w:szCs w:val="24"/>
        </w:rPr>
      </w:pPr>
      <w:bookmarkStart w:id="286" w:name="31F169E5C8F44A1C9A9905B1D40B936A"/>
      <w:r w:rsidRPr="001670BC">
        <w:rPr>
          <w:rFonts w:ascii="Times New Roman" w:hAnsi="Times New Roman" w:cs="Times New Roman"/>
          <w:b/>
          <w:i/>
          <w:sz w:val="24"/>
          <w:szCs w:val="24"/>
        </w:rPr>
        <w:t>Major/Program Requirements</w:t>
      </w:r>
      <w:bookmarkEnd w:id="286"/>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87" w:name="63B8373A08D44FAEB7B60E95EED7EBA8"/>
      <w:r w:rsidRPr="0000555E">
        <w:rPr>
          <w:rFonts w:ascii="Times New Roman" w:eastAsia="Times New Roman" w:hAnsi="Times New Roman" w:cs="Times New Roman"/>
          <w:b/>
          <w:i/>
          <w:sz w:val="20"/>
          <w:szCs w:val="24"/>
        </w:rPr>
        <w:t>Required Courses:</w:t>
      </w:r>
      <w:bookmarkEnd w:id="287"/>
    </w:p>
    <w:tbl>
      <w:tblPr>
        <w:tblW w:w="0" w:type="auto"/>
        <w:tblLook w:val="04A0" w:firstRow="1" w:lastRow="0" w:firstColumn="1" w:lastColumn="0" w:noHBand="0" w:noVBand="1"/>
      </w:tblPr>
      <w:tblGrid>
        <w:gridCol w:w="2653"/>
        <w:gridCol w:w="5144"/>
        <w:gridCol w:w="874"/>
      </w:tblGrid>
      <w:tr w:rsidR="0000555E" w:rsidRPr="0000555E" w:rsidTr="0000555E">
        <w:trPr>
          <w:trHeight w:val="153"/>
        </w:trPr>
        <w:tc>
          <w:tcPr>
            <w:tcW w:w="265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 100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History of the United States to 1877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45"/>
        </w:trPr>
        <w:tc>
          <w:tcPr>
            <w:tcW w:w="265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100H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History of the United States to 1877- 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74"/>
        </w:trPr>
        <w:tc>
          <w:tcPr>
            <w:tcW w:w="265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 101</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History of the United States 1865 to Present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74"/>
        </w:trPr>
        <w:tc>
          <w:tcPr>
            <w:tcW w:w="265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101H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History of the United States 1865 to Present- 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53"/>
        </w:trPr>
        <w:tc>
          <w:tcPr>
            <w:tcW w:w="265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170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Civilizations (3500 BCE-1500 CE)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74"/>
        </w:trPr>
        <w:tc>
          <w:tcPr>
            <w:tcW w:w="265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170H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Civilizations (3500 BCE-1500 CE) - 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53"/>
        </w:trPr>
        <w:tc>
          <w:tcPr>
            <w:tcW w:w="265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171</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Civilizations (1500 CE to the Present)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74"/>
        </w:trPr>
        <w:tc>
          <w:tcPr>
            <w:tcW w:w="265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171H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Civilizations (1500 CE to the Present) - 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88" w:name="07859A6ABD3044ABAFDBD11896592C64"/>
      <w:r w:rsidRPr="0000555E">
        <w:rPr>
          <w:rFonts w:ascii="Times New Roman" w:eastAsia="Times New Roman" w:hAnsi="Times New Roman" w:cs="Times New Roman"/>
          <w:b/>
          <w:i/>
          <w:sz w:val="20"/>
          <w:szCs w:val="24"/>
        </w:rPr>
        <w:t>Students must complete at least six (6) units from the following courses:</w:t>
      </w:r>
      <w:bookmarkEnd w:id="288"/>
    </w:p>
    <w:tbl>
      <w:tblPr>
        <w:tblW w:w="0" w:type="auto"/>
        <w:tblLook w:val="04A0" w:firstRow="1" w:lastRow="0" w:firstColumn="1" w:lastColumn="0" w:noHBand="0" w:noVBand="1"/>
      </w:tblPr>
      <w:tblGrid>
        <w:gridCol w:w="2650"/>
        <w:gridCol w:w="5135"/>
        <w:gridCol w:w="873"/>
      </w:tblGrid>
      <w:tr w:rsidR="0000555E" w:rsidRPr="0000555E" w:rsidTr="0000555E">
        <w:trPr>
          <w:trHeight w:val="8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107</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The United States and the North American Indians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8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ANTHRO 107</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The United States and the North American Indians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 135</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Religion in America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color w:val="FF0000"/>
                <w:sz w:val="18"/>
                <w:szCs w:val="18"/>
              </w:rPr>
            </w:pPr>
            <w:r w:rsidRPr="0000555E">
              <w:rPr>
                <w:rFonts w:ascii="Times New Roman" w:eastAsia="Times New Roman" w:hAnsi="Times New Roman" w:cs="Times New Roman"/>
                <w:color w:val="FF0000"/>
                <w:sz w:val="18"/>
                <w:szCs w:val="18"/>
              </w:rPr>
              <w:t>RELIG 135</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color w:val="FF0000"/>
                <w:sz w:val="18"/>
                <w:szCs w:val="18"/>
              </w:rPr>
            </w:pPr>
            <w:r w:rsidRPr="0000555E">
              <w:rPr>
                <w:rFonts w:ascii="Times New Roman" w:eastAsia="Times New Roman" w:hAnsi="Times New Roman" w:cs="Times New Roman"/>
                <w:color w:val="FF0000"/>
                <w:sz w:val="18"/>
                <w:szCs w:val="18"/>
              </w:rPr>
              <w:t>Religion in America</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color w:val="FF0000"/>
                <w:sz w:val="18"/>
                <w:szCs w:val="18"/>
              </w:rPr>
            </w:pPr>
            <w:r w:rsidRPr="0000555E">
              <w:rPr>
                <w:rFonts w:ascii="Times New Roman" w:eastAsia="Times New Roman" w:hAnsi="Times New Roman" w:cs="Times New Roman"/>
                <w:color w:val="FF0000"/>
                <w:sz w:val="18"/>
                <w:szCs w:val="18"/>
              </w:rPr>
              <w:t>3.00</w:t>
            </w:r>
          </w:p>
        </w:tc>
      </w:tr>
      <w:tr w:rsidR="0000555E" w:rsidRPr="0000555E" w:rsidTr="0000555E">
        <w:trPr>
          <w:trHeight w:val="254"/>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145</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California History</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ANTHRO 102</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Cultural Anthropology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ANTHRO 102H</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Cultural Anthropology-Honors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54"/>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ANTHRO 110</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Tribal and Ethnic Religions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110</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Tribal and Ethnic Religions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80"/>
        </w:trPr>
        <w:tc>
          <w:tcPr>
            <w:tcW w:w="265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ART 100</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Art History I: Prehistoric Art to Medieval Art</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80"/>
        </w:trPr>
        <w:tc>
          <w:tcPr>
            <w:tcW w:w="265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ART 102</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Art History II: Renaissance Art to Contemporary Art</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ECON 100</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Economics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54"/>
        </w:trPr>
        <w:tc>
          <w:tcPr>
            <w:tcW w:w="265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ECON 200</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Principles of Macroeconomics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ECON 200H</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Principles of Macroeconomics-Honors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ECON 201</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Principles of Microeconomics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54"/>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ECON 201H</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Principles of Microeconomics-Honors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260</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Survey of American Literature 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54"/>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261</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Survey of American Literature II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280</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Literature to the 17th Century</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8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281</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literature from the 17th Century to the Present</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102</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Cultural Geography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54"/>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102H</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Cultural Geography-Honors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120</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Regional Geography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126</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Geography of California</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80"/>
        </w:trPr>
        <w:tc>
          <w:tcPr>
            <w:tcW w:w="265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MUSIC 103</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Appreciation of American Popular Music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8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 103H</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Appreciation of American Popular Music-Honors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MUSIC 120</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Appreciation of Musical Literature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 120H</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Appreciation of Musical Literature- Honors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54"/>
        </w:trPr>
        <w:tc>
          <w:tcPr>
            <w:tcW w:w="265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MUSIC 134</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Jazz History</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PHIL 101</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Philosophy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PHIL 101H</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Philosophy-Honors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54"/>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POLIT 100</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American Politics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POLIT 100H</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American Politics-Honors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POLIT 102</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California Politics and Culture</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POLIT 104</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Comparative Politics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54"/>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POLIT 106</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World Politics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lastRenderedPageBreak/>
              <w:t>POLIT 110</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Political Theory</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54"/>
        </w:trPr>
        <w:tc>
          <w:tcPr>
            <w:tcW w:w="265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 100</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Religious Studies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100H</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Religious Studies-Honors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 101</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World Religions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8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101H</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World Religions-Honors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113</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Eastern Religions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54"/>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176</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Jesus and His Interpreters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SOC 100</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Sociology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SOC 100H</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Sociology-Honors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54"/>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SOC 141</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Minority Relations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THART 108</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Drama I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108</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Drama 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54"/>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THART 109</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Drama II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40"/>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109</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Drama II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289" w:name="A759BA305F4E4165B817F6C05EBB2D92"/>
      <w:r w:rsidRPr="0000555E">
        <w:rPr>
          <w:rFonts w:ascii="Times New Roman" w:hAnsi="Times New Roman" w:cs="Times New Roman"/>
          <w:b/>
          <w:bCs/>
          <w:caps/>
          <w:color w:val="333333"/>
          <w:sz w:val="20"/>
          <w:szCs w:val="20"/>
          <w:shd w:val="clear" w:color="auto" w:fill="FFFFFF"/>
        </w:rPr>
        <w:t>TOTAL CREDIT HOURS: 18.00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Total credit hours specific to the degree: 18.</w:t>
      </w:r>
      <w:r w:rsidRPr="0000555E">
        <w:rPr>
          <w:rFonts w:ascii="Times New Roman" w:eastAsia="Times New Roman" w:hAnsi="Times New Roman" w:cs="Times New Roman"/>
          <w:sz w:val="20"/>
          <w:szCs w:val="24"/>
        </w:rPr>
        <w:t>00. 12.00 of the required units in this discipline have been approved for Distance Education delivery.</w:t>
      </w:r>
      <w:r w:rsidRPr="0000555E">
        <w:rPr>
          <w:rFonts w:ascii="Times New Roman" w:eastAsia="Times New Roman" w:hAnsi="Times New Roman" w:cs="Times New Roman"/>
          <w:b/>
          <w:sz w:val="20"/>
          <w:szCs w:val="24"/>
        </w:rPr>
        <w:t xml:space="preserve">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48 units out of 60 or at least 80%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Japanese (JAPN)</w:t>
      </w:r>
      <w:bookmarkEnd w:id="289"/>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"Japanese (JAPN)" </w:instrText>
      </w:r>
      <w:r w:rsidRPr="00E74C17">
        <w:rPr>
          <w:rFonts w:ascii="Times New Roman" w:hAnsi="Times New Roman" w:cs="Times New Roman"/>
          <w:b/>
          <w:sz w:val="24"/>
          <w:szCs w:val="24"/>
        </w:rPr>
        <w:fldChar w:fldCharType="end"/>
      </w:r>
    </w:p>
    <w:p w:rsidR="0000555E" w:rsidRPr="0000555E" w:rsidRDefault="0000555E" w:rsidP="00E74C17">
      <w:pPr>
        <w:rPr>
          <w:i/>
          <w:sz w:val="25"/>
          <w:szCs w:val="18"/>
        </w:rPr>
      </w:pPr>
      <w:bookmarkStart w:id="290" w:name="470DE7DD2FF242FFBD864008A1C0ED20"/>
      <w:r w:rsidRPr="00E74C17">
        <w:rPr>
          <w:rFonts w:ascii="Times New Roman" w:hAnsi="Times New Roman" w:cs="Times New Roman"/>
          <w:b/>
          <w:i/>
          <w:sz w:val="24"/>
          <w:szCs w:val="24"/>
        </w:rPr>
        <w:t>Japanese - Associate of Arts Degree</w:t>
      </w:r>
      <w:bookmarkEnd w:id="290"/>
      <w:r w:rsidRPr="0000555E">
        <w:rPr>
          <w:i/>
          <w:sz w:val="25"/>
          <w:szCs w:val="18"/>
        </w:rPr>
        <w:fldChar w:fldCharType="begin"/>
      </w:r>
      <w:r w:rsidRPr="0000555E">
        <w:rPr>
          <w:i/>
          <w:sz w:val="25"/>
          <w:szCs w:val="18"/>
        </w:rPr>
        <w:instrText xml:space="preserve"> XE "Japanese - Associate of Arts Degree" </w:instrText>
      </w:r>
      <w:r w:rsidRPr="0000555E">
        <w:rPr>
          <w:i/>
          <w:sz w:val="25"/>
          <w:szCs w:val="18"/>
        </w:rPr>
        <w:fldChar w:fldCharType="end"/>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291" w:name="6236C8F9B7A84376BEB6C081D4BF727A"/>
      <w:bookmarkStart w:id="292" w:name="_Toc443037569"/>
      <w:bookmarkStart w:id="293" w:name="_Toc443128318"/>
      <w:bookmarkStart w:id="294" w:name="_Toc443644625"/>
      <w:r w:rsidRPr="0000555E">
        <w:rPr>
          <w:rFonts w:ascii="Times New Roman" w:eastAsia="Times New Roman" w:hAnsi="Times New Roman" w:cs="Times New Roman"/>
          <w:b/>
          <w:i/>
          <w:sz w:val="24"/>
          <w:szCs w:val="18"/>
        </w:rPr>
        <w:t>Major/Program Requirements</w:t>
      </w:r>
      <w:bookmarkEnd w:id="291"/>
      <w:bookmarkEnd w:id="292"/>
      <w:bookmarkEnd w:id="293"/>
      <w:bookmarkEnd w:id="294"/>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295" w:name="F54AC57B76A647938DA2822C7250E6B6"/>
      <w:r w:rsidRPr="0000555E">
        <w:rPr>
          <w:rFonts w:ascii="Times New Roman" w:eastAsia="Times New Roman" w:hAnsi="Times New Roman" w:cs="Times New Roman"/>
          <w:b/>
          <w:i/>
          <w:sz w:val="20"/>
          <w:szCs w:val="24"/>
        </w:rPr>
        <w:t>Required Courses:</w:t>
      </w:r>
      <w:bookmarkEnd w:id="295"/>
    </w:p>
    <w:tbl>
      <w:tblPr>
        <w:tblW w:w="0" w:type="auto"/>
        <w:tblLook w:val="04A0" w:firstRow="1" w:lastRow="0" w:firstColumn="1" w:lastColumn="0" w:noHBand="0" w:noVBand="1"/>
      </w:tblPr>
      <w:tblGrid>
        <w:gridCol w:w="2664"/>
        <w:gridCol w:w="5163"/>
        <w:gridCol w:w="825"/>
      </w:tblGrid>
      <w:tr w:rsidR="0000555E" w:rsidRPr="0000555E" w:rsidTr="0000555E">
        <w:trPr>
          <w:trHeight w:val="232"/>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JAPN 101</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Japanese 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46"/>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JAPN 102</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Japanese II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32"/>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JAPN 103</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Japanese III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32"/>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JAPN 104</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Japanese IV</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bl>
    <w:p w:rsidR="0000555E" w:rsidRPr="0000555E" w:rsidRDefault="0000555E" w:rsidP="0000555E">
      <w:pPr>
        <w:spacing w:before="120" w:line="220" w:lineRule="exact"/>
        <w:jc w:val="right"/>
        <w:rPr>
          <w:rFonts w:ascii="Times New Roman" w:eastAsia="Times New Roman" w:hAnsi="Times New Roman" w:cs="Times New Roman"/>
          <w:sz w:val="20"/>
          <w:szCs w:val="24"/>
        </w:rPr>
      </w:pPr>
      <w:bookmarkStart w:id="296" w:name="5F5D0BFD222B4A1D8F6F4A4DE35ABC45"/>
      <w:r w:rsidRPr="0000555E">
        <w:rPr>
          <w:rFonts w:ascii="Times New Roman" w:hAnsi="Times New Roman" w:cs="Times New Roman"/>
          <w:b/>
          <w:bCs/>
          <w:caps/>
          <w:color w:val="333333"/>
          <w:sz w:val="20"/>
          <w:szCs w:val="20"/>
          <w:shd w:val="clear" w:color="auto" w:fill="FFFFFF"/>
        </w:rPr>
        <w:t>TOTAL CREDIT HOURS: 20.00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p>
    <w:p w:rsidR="0000555E" w:rsidRPr="0000555E" w:rsidRDefault="0000555E" w:rsidP="0000555E">
      <w:pPr>
        <w:spacing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 xml:space="preserve">Total credit hours specific to the degree: 20.00. None of the courses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36 units out of 60 or at least 60%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r w:rsidRPr="0000555E">
        <w:rPr>
          <w:rFonts w:ascii="Times New Roman" w:eastAsia="Times New Roman" w:hAnsi="Times New Roman" w:cs="Times New Roman"/>
          <w:sz w:val="20"/>
          <w:szCs w:val="24"/>
        </w:rPr>
        <w:t xml:space="preserve">. </w:t>
      </w: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Kinesiology</w:t>
      </w:r>
      <w:bookmarkEnd w:id="296"/>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"Kinesiology" </w:instrText>
      </w:r>
      <w:r w:rsidRPr="00E74C17">
        <w:rPr>
          <w:rFonts w:ascii="Times New Roman" w:hAnsi="Times New Roman" w:cs="Times New Roman"/>
          <w:b/>
          <w:sz w:val="24"/>
          <w:szCs w:val="24"/>
        </w:rPr>
        <w:fldChar w:fldCharType="end"/>
      </w:r>
    </w:p>
    <w:p w:rsidR="0000555E" w:rsidRPr="00E74C17" w:rsidRDefault="0000555E" w:rsidP="00E74C17">
      <w:pPr>
        <w:rPr>
          <w:rFonts w:ascii="Times New Roman" w:hAnsi="Times New Roman" w:cs="Times New Roman"/>
          <w:b/>
          <w:i/>
          <w:sz w:val="24"/>
          <w:szCs w:val="24"/>
        </w:rPr>
      </w:pPr>
      <w:bookmarkStart w:id="297" w:name="FE22A53AA5204BD68F4A8AF6E24679B6"/>
      <w:r w:rsidRPr="00E74C17">
        <w:rPr>
          <w:rFonts w:ascii="Times New Roman" w:hAnsi="Times New Roman" w:cs="Times New Roman"/>
          <w:b/>
          <w:i/>
          <w:sz w:val="24"/>
          <w:szCs w:val="24"/>
        </w:rPr>
        <w:t>Associate in Arts in Kinesiology for Transfer (AA-T) Degree</w:t>
      </w:r>
      <w:bookmarkEnd w:id="297"/>
      <w:r w:rsidRPr="00E74C17">
        <w:rPr>
          <w:rFonts w:ascii="Times New Roman" w:hAnsi="Times New Roman" w:cs="Times New Roman"/>
          <w:b/>
          <w:i/>
          <w:sz w:val="24"/>
          <w:szCs w:val="24"/>
        </w:rPr>
        <w:fldChar w:fldCharType="begin"/>
      </w:r>
      <w:r w:rsidRPr="00E74C17">
        <w:rPr>
          <w:rFonts w:ascii="Times New Roman" w:hAnsi="Times New Roman" w:cs="Times New Roman"/>
          <w:b/>
          <w:i/>
          <w:sz w:val="24"/>
          <w:szCs w:val="24"/>
        </w:rPr>
        <w:instrText xml:space="preserve"> XE "Associate in Arts in Kinesiology for Transfer (AA-T) Degree" </w:instrText>
      </w:r>
      <w:r w:rsidRPr="00E74C17">
        <w:rPr>
          <w:rFonts w:ascii="Times New Roman" w:hAnsi="Times New Roman" w:cs="Times New Roman"/>
          <w:b/>
          <w:i/>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The Associate in Arts-Transfer (AA-T) degree in Kinesiology at Crafton Hills College is designed to meet the needs of students transferring to a California State University who intend to major in Kinesiology or a related field of study.  </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298" w:name="46EEF50F1E924427835972112E42B953"/>
      <w:bookmarkStart w:id="299" w:name="_Toc443037570"/>
      <w:bookmarkStart w:id="300" w:name="_Toc443128319"/>
      <w:bookmarkStart w:id="301" w:name="_Toc443644626"/>
      <w:r w:rsidRPr="0000555E">
        <w:rPr>
          <w:rFonts w:ascii="Times New Roman" w:eastAsia="Times New Roman" w:hAnsi="Times New Roman" w:cs="Times New Roman"/>
          <w:b/>
          <w:i/>
          <w:sz w:val="24"/>
          <w:szCs w:val="18"/>
        </w:rPr>
        <w:t>Major/Program Requirements</w:t>
      </w:r>
      <w:bookmarkEnd w:id="298"/>
      <w:bookmarkEnd w:id="299"/>
      <w:bookmarkEnd w:id="300"/>
      <w:bookmarkEnd w:id="301"/>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02" w:name="BB4961A2C98C4922B74891880E07F3DF"/>
      <w:r w:rsidRPr="0000555E">
        <w:rPr>
          <w:rFonts w:ascii="Times New Roman" w:eastAsia="Times New Roman" w:hAnsi="Times New Roman" w:cs="Times New Roman"/>
          <w:b/>
          <w:i/>
          <w:sz w:val="20"/>
          <w:szCs w:val="24"/>
        </w:rPr>
        <w:t>Required Courses:</w:t>
      </w:r>
      <w:bookmarkEnd w:id="302"/>
    </w:p>
    <w:tbl>
      <w:tblPr>
        <w:tblW w:w="0" w:type="auto"/>
        <w:tblLook w:val="04A0" w:firstRow="1" w:lastRow="0" w:firstColumn="1" w:lastColumn="0" w:noHBand="0" w:noVBand="1"/>
      </w:tblPr>
      <w:tblGrid>
        <w:gridCol w:w="2671"/>
        <w:gridCol w:w="5180"/>
        <w:gridCol w:w="826"/>
      </w:tblGrid>
      <w:tr w:rsidR="0000555E" w:rsidRPr="0000555E" w:rsidTr="0000555E">
        <w:trPr>
          <w:trHeight w:val="75"/>
        </w:trPr>
        <w:tc>
          <w:tcPr>
            <w:tcW w:w="267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KIN 200</w:t>
            </w:r>
          </w:p>
        </w:tc>
        <w:tc>
          <w:tcPr>
            <w:tcW w:w="518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Kinesiology</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80"/>
        </w:trPr>
        <w:tc>
          <w:tcPr>
            <w:tcW w:w="267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ANAT 150</w:t>
            </w:r>
          </w:p>
        </w:tc>
        <w:tc>
          <w:tcPr>
            <w:tcW w:w="518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Human Anatomy and Physiology 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75"/>
        </w:trPr>
        <w:tc>
          <w:tcPr>
            <w:tcW w:w="267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ANAT 151</w:t>
            </w:r>
          </w:p>
        </w:tc>
        <w:tc>
          <w:tcPr>
            <w:tcW w:w="518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Human Anatomy and Physiology II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03" w:name="633FE03AA88A4971A3B7D8F63A9447D0"/>
      <w:r w:rsidRPr="0000555E">
        <w:rPr>
          <w:rFonts w:ascii="Times New Roman" w:eastAsia="Times New Roman" w:hAnsi="Times New Roman" w:cs="Times New Roman"/>
          <w:b/>
          <w:i/>
          <w:sz w:val="20"/>
          <w:szCs w:val="24"/>
        </w:rPr>
        <w:t>Students must complete one (1) unit from any three (3) of the following movement-based course areas:</w:t>
      </w:r>
      <w:bookmarkStart w:id="304" w:name="A44438A74E8748DB9938B67B8372F1DB"/>
      <w:bookmarkEnd w:id="303"/>
      <w:bookmarkEnd w:id="304"/>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b/>
          <w:sz w:val="20"/>
          <w:szCs w:val="24"/>
        </w:rPr>
        <w:t>Aquatics</w:t>
      </w:r>
    </w:p>
    <w:tbl>
      <w:tblPr>
        <w:tblW w:w="0" w:type="auto"/>
        <w:tblLook w:val="04A0" w:firstRow="1" w:lastRow="0" w:firstColumn="1" w:lastColumn="0" w:noHBand="0" w:noVBand="1"/>
      </w:tblPr>
      <w:tblGrid>
        <w:gridCol w:w="2659"/>
        <w:gridCol w:w="5154"/>
        <w:gridCol w:w="823"/>
      </w:tblGrid>
      <w:tr w:rsidR="0000555E" w:rsidRPr="0000555E" w:rsidTr="0000555E">
        <w:trPr>
          <w:trHeight w:val="182"/>
        </w:trPr>
        <w:tc>
          <w:tcPr>
            <w:tcW w:w="265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164A</w:t>
            </w:r>
          </w:p>
        </w:tc>
        <w:tc>
          <w:tcPr>
            <w:tcW w:w="51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Swimming 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193"/>
        </w:trPr>
        <w:tc>
          <w:tcPr>
            <w:tcW w:w="265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164B</w:t>
            </w:r>
          </w:p>
        </w:tc>
        <w:tc>
          <w:tcPr>
            <w:tcW w:w="51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Swimming II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182"/>
        </w:trPr>
        <w:tc>
          <w:tcPr>
            <w:tcW w:w="265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164C</w:t>
            </w:r>
          </w:p>
        </w:tc>
        <w:tc>
          <w:tcPr>
            <w:tcW w:w="51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Swimming III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182"/>
        </w:trPr>
        <w:tc>
          <w:tcPr>
            <w:tcW w:w="265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164D</w:t>
            </w:r>
          </w:p>
        </w:tc>
        <w:tc>
          <w:tcPr>
            <w:tcW w:w="51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Swimming IV</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193"/>
        </w:trPr>
        <w:tc>
          <w:tcPr>
            <w:tcW w:w="265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KIN/F 173A</w:t>
            </w:r>
          </w:p>
        </w:tc>
        <w:tc>
          <w:tcPr>
            <w:tcW w:w="51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Water Aerobics and Deep Water Exercise 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182"/>
        </w:trPr>
        <w:tc>
          <w:tcPr>
            <w:tcW w:w="265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KIN/F 173B</w:t>
            </w:r>
          </w:p>
        </w:tc>
        <w:tc>
          <w:tcPr>
            <w:tcW w:w="51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Water Aerobics and Deep Water Exercise II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182"/>
        </w:trPr>
        <w:tc>
          <w:tcPr>
            <w:tcW w:w="265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KIN/F 173C</w:t>
            </w:r>
          </w:p>
        </w:tc>
        <w:tc>
          <w:tcPr>
            <w:tcW w:w="51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Water Aerobics and Deep Water Exercise III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193"/>
        </w:trPr>
        <w:tc>
          <w:tcPr>
            <w:tcW w:w="265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KIN/F 173D</w:t>
            </w:r>
          </w:p>
        </w:tc>
        <w:tc>
          <w:tcPr>
            <w:tcW w:w="51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Water Aerobics and Deep Water Exercise IV</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bl>
    <w:p w:rsidR="0000555E" w:rsidRPr="0000555E" w:rsidRDefault="0000555E" w:rsidP="0000555E">
      <w:pPr>
        <w:spacing w:before="120" w:after="0" w:line="220" w:lineRule="exact"/>
        <w:rPr>
          <w:rFonts w:ascii="Times New Roman" w:eastAsia="Times New Roman" w:hAnsi="Times New Roman" w:cs="Times New Roman"/>
          <w:sz w:val="20"/>
          <w:szCs w:val="24"/>
        </w:rPr>
      </w:pPr>
      <w:bookmarkStart w:id="305" w:name="1BC81EB85B9A4F4283C1DACA9125F252"/>
      <w:bookmarkEnd w:id="305"/>
      <w:r w:rsidRPr="0000555E">
        <w:rPr>
          <w:rFonts w:ascii="Times New Roman" w:eastAsia="Times New Roman" w:hAnsi="Times New Roman" w:cs="Times New Roman"/>
          <w:sz w:val="20"/>
          <w:szCs w:val="24"/>
        </w:rPr>
        <w:t> </w:t>
      </w:r>
      <w:r w:rsidRPr="0000555E">
        <w:rPr>
          <w:rFonts w:ascii="Times New Roman" w:eastAsia="Times New Roman" w:hAnsi="Times New Roman" w:cs="Times New Roman"/>
          <w:b/>
          <w:sz w:val="20"/>
          <w:szCs w:val="24"/>
        </w:rPr>
        <w:t>Combatives</w:t>
      </w:r>
    </w:p>
    <w:tbl>
      <w:tblPr>
        <w:tblW w:w="0" w:type="auto"/>
        <w:tblLook w:val="04A0" w:firstRow="1" w:lastRow="0" w:firstColumn="1" w:lastColumn="0" w:noHBand="0" w:noVBand="1"/>
      </w:tblPr>
      <w:tblGrid>
        <w:gridCol w:w="2664"/>
        <w:gridCol w:w="5163"/>
        <w:gridCol w:w="825"/>
      </w:tblGrid>
      <w:tr w:rsidR="0000555E" w:rsidRPr="0000555E" w:rsidTr="0000555E">
        <w:trPr>
          <w:trHeight w:val="176"/>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159A</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Karate 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186"/>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159B</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Karate II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176"/>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159C</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Karate III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176"/>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159D</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Karate IV</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bl>
    <w:p w:rsidR="0000555E" w:rsidRPr="0000555E" w:rsidRDefault="0000555E" w:rsidP="0000555E">
      <w:pPr>
        <w:spacing w:before="120" w:after="0" w:line="220" w:lineRule="exact"/>
        <w:rPr>
          <w:rFonts w:ascii="Times New Roman" w:eastAsia="Times New Roman" w:hAnsi="Times New Roman" w:cs="Times New Roman"/>
          <w:sz w:val="20"/>
          <w:szCs w:val="24"/>
        </w:rPr>
      </w:pPr>
      <w:bookmarkStart w:id="306" w:name="532F3FF6C8BD46DB925C47A1037AB723"/>
      <w:bookmarkEnd w:id="306"/>
      <w:r w:rsidRPr="0000555E">
        <w:rPr>
          <w:rFonts w:ascii="Times New Roman" w:eastAsia="Times New Roman" w:hAnsi="Times New Roman" w:cs="Times New Roman"/>
          <w:b/>
          <w:sz w:val="20"/>
          <w:szCs w:val="24"/>
        </w:rPr>
        <w:t>Team Sports</w:t>
      </w:r>
    </w:p>
    <w:tbl>
      <w:tblPr>
        <w:tblW w:w="0" w:type="auto"/>
        <w:tblLook w:val="04A0" w:firstRow="1" w:lastRow="0" w:firstColumn="1" w:lastColumn="0" w:noHBand="0" w:noVBand="1"/>
      </w:tblPr>
      <w:tblGrid>
        <w:gridCol w:w="2669"/>
        <w:gridCol w:w="5173"/>
        <w:gridCol w:w="827"/>
      </w:tblGrid>
      <w:tr w:rsidR="0000555E" w:rsidRPr="0000555E" w:rsidTr="0000555E">
        <w:trPr>
          <w:trHeight w:val="25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116A</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Soccer 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5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116B</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Soccer 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5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116C</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Soccer III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5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116D</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Soccer IV</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5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193A</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Softball 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5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193B</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Softball 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5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193C</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Softball III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5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193D</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Softball IV</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bl>
    <w:p w:rsidR="0000555E" w:rsidRPr="0000555E" w:rsidRDefault="0000555E" w:rsidP="0000555E">
      <w:pPr>
        <w:spacing w:before="120" w:after="0" w:line="220" w:lineRule="exact"/>
        <w:rPr>
          <w:rFonts w:ascii="Times New Roman" w:eastAsia="Times New Roman" w:hAnsi="Times New Roman" w:cs="Times New Roman"/>
          <w:sz w:val="20"/>
          <w:szCs w:val="24"/>
        </w:rPr>
      </w:pPr>
      <w:bookmarkStart w:id="307" w:name="46243D89712241F2B867881F6F0FC697"/>
      <w:bookmarkEnd w:id="307"/>
      <w:r w:rsidRPr="0000555E">
        <w:rPr>
          <w:rFonts w:ascii="Times New Roman" w:eastAsia="Times New Roman" w:hAnsi="Times New Roman" w:cs="Times New Roman"/>
          <w:b/>
          <w:sz w:val="20"/>
          <w:szCs w:val="24"/>
        </w:rPr>
        <w:t>Individual Sports</w:t>
      </w:r>
    </w:p>
    <w:tbl>
      <w:tblPr>
        <w:tblW w:w="0" w:type="auto"/>
        <w:tblLook w:val="04A0" w:firstRow="1" w:lastRow="0" w:firstColumn="1" w:lastColumn="0" w:noHBand="0" w:noVBand="1"/>
      </w:tblPr>
      <w:tblGrid>
        <w:gridCol w:w="2669"/>
        <w:gridCol w:w="5173"/>
        <w:gridCol w:w="827"/>
      </w:tblGrid>
      <w:tr w:rsidR="0000555E" w:rsidRPr="0000555E" w:rsidTr="0000555E">
        <w:trPr>
          <w:trHeight w:val="224"/>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120A</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Golf 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24"/>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120B</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Golf 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24"/>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120C</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Golf III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24"/>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120D</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Golf IV</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24"/>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148A</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Tennis 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24"/>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148B</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Tennis 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24"/>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148C</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Tennis III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24"/>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KIN/S 148D</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Tennis IV</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bl>
    <w:p w:rsidR="0000555E" w:rsidRPr="0000555E" w:rsidRDefault="0000555E" w:rsidP="0000555E">
      <w:pPr>
        <w:spacing w:before="120" w:after="0" w:line="220" w:lineRule="exact"/>
        <w:rPr>
          <w:rFonts w:ascii="Times New Roman" w:eastAsia="Times New Roman" w:hAnsi="Times New Roman" w:cs="Times New Roman"/>
          <w:sz w:val="20"/>
          <w:szCs w:val="24"/>
        </w:rPr>
      </w:pPr>
      <w:bookmarkStart w:id="308" w:name="180A38B1FA7B420AAEFA7CDD27B91CDD"/>
      <w:bookmarkEnd w:id="308"/>
      <w:r w:rsidRPr="0000555E">
        <w:rPr>
          <w:rFonts w:ascii="Times New Roman" w:eastAsia="Times New Roman" w:hAnsi="Times New Roman" w:cs="Times New Roman"/>
          <w:b/>
          <w:sz w:val="20"/>
          <w:szCs w:val="24"/>
        </w:rPr>
        <w:t>Fitness</w:t>
      </w:r>
    </w:p>
    <w:tbl>
      <w:tblPr>
        <w:tblW w:w="0" w:type="auto"/>
        <w:tblLook w:val="04A0" w:firstRow="1" w:lastRow="0" w:firstColumn="1" w:lastColumn="0" w:noHBand="0" w:noVBand="1"/>
      </w:tblPr>
      <w:tblGrid>
        <w:gridCol w:w="2660"/>
        <w:gridCol w:w="5155"/>
        <w:gridCol w:w="823"/>
      </w:tblGrid>
      <w:tr w:rsidR="0000555E" w:rsidRPr="0000555E" w:rsidTr="0000555E">
        <w:trPr>
          <w:trHeight w:val="20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KIN/F 105A</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Aerobic Conditioning 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0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KIN/F 105B</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Aerobic Conditioning II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0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lastRenderedPageBreak/>
              <w:t>KIN/F 105C</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Aerobic Conditioning III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0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KIN/F 105D</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Aerobic Conditioning IV</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0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KIN/F 108A</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Resistance and Weight Training 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0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KIN/F 108B</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Resistance and Weight Training II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0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KIN/F 108C</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Resistance and Weight Training III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0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KIN/F 108D</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Resistance and Weight Training IV</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0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KIN/F 127A</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Walking for Fitness 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0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KIN/F 127B</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Walking for Fitness II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0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KIN/F 127C</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Walking for Fitness III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0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KIN/F 127D</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Walking for Fitness IV</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0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KIN/F 168A</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Yoga 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0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KIN/F 168B</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Yoga II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0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KIN/F 168C</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Yoga III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0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KIN/F 168D</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Yoga IV</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0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KIN/F 190A</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Tai Chi 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0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KIN/F 190B</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Tai Chi II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0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KIN/F 190C</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Tai Chi III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00"/>
        </w:trPr>
        <w:tc>
          <w:tcPr>
            <w:tcW w:w="266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KIN/F 190D</w:t>
            </w:r>
          </w:p>
        </w:tc>
        <w:tc>
          <w:tcPr>
            <w:tcW w:w="51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Tai Chi IV</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bl>
    <w:p w:rsidR="0000555E" w:rsidRPr="0000555E" w:rsidRDefault="0000555E" w:rsidP="0000555E">
      <w:pPr>
        <w:spacing w:before="120" w:after="0" w:line="220" w:lineRule="exact"/>
        <w:rPr>
          <w:rFonts w:ascii="Times New Roman" w:eastAsia="Times New Roman" w:hAnsi="Times New Roman" w:cs="Times New Roman"/>
          <w:sz w:val="20"/>
          <w:szCs w:val="24"/>
        </w:rPr>
      </w:pPr>
      <w:bookmarkStart w:id="309" w:name="7EA51E6BCD634BF881BB218BB806006C"/>
      <w:bookmarkEnd w:id="309"/>
      <w:r w:rsidRPr="0000555E">
        <w:rPr>
          <w:rFonts w:ascii="Times New Roman" w:eastAsia="Times New Roman" w:hAnsi="Times New Roman" w:cs="Times New Roman"/>
          <w:b/>
          <w:sz w:val="20"/>
          <w:szCs w:val="24"/>
        </w:rPr>
        <w:t>Dance</w:t>
      </w:r>
    </w:p>
    <w:tbl>
      <w:tblPr>
        <w:tblW w:w="0" w:type="auto"/>
        <w:tblLook w:val="04A0" w:firstRow="1" w:lastRow="0" w:firstColumn="1" w:lastColumn="0" w:noHBand="0" w:noVBand="1"/>
      </w:tblPr>
      <w:tblGrid>
        <w:gridCol w:w="2664"/>
        <w:gridCol w:w="5163"/>
        <w:gridCol w:w="824"/>
      </w:tblGrid>
      <w:tr w:rsidR="0000555E" w:rsidRPr="0000555E" w:rsidTr="0000555E">
        <w:trPr>
          <w:trHeight w:val="225"/>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KIN/D 163A/DANCE 163A</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Ballroom/Swing/Salsa I</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38"/>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KIN/D 163B/DANCE 163B</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Ballroom/Swing/Salsa II</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25"/>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KIN/D 163C/DANCE 163C</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Ballroom/Swing Salsa III</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r w:rsidR="0000555E" w:rsidRPr="0000555E" w:rsidTr="0000555E">
        <w:trPr>
          <w:trHeight w:val="225"/>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KIN/D 163D/DANCE 163D</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Ballroom/Swing Salsa IV</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.50-1.00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10" w:name="2FD66AB2D50342599B12AA5A1F5184B4"/>
      <w:r w:rsidRPr="0000555E">
        <w:rPr>
          <w:rFonts w:ascii="Times New Roman" w:eastAsia="Times New Roman" w:hAnsi="Times New Roman" w:cs="Times New Roman"/>
          <w:b/>
          <w:i/>
          <w:sz w:val="20"/>
          <w:szCs w:val="24"/>
        </w:rPr>
        <w:t>Students must complete at least six (6) additional units from the following list:</w:t>
      </w:r>
      <w:bookmarkEnd w:id="310"/>
    </w:p>
    <w:tbl>
      <w:tblPr>
        <w:tblW w:w="0" w:type="auto"/>
        <w:tblLook w:val="04A0" w:firstRow="1" w:lastRow="0" w:firstColumn="1" w:lastColumn="0" w:noHBand="0" w:noVBand="1"/>
      </w:tblPr>
      <w:tblGrid>
        <w:gridCol w:w="2665"/>
        <w:gridCol w:w="5164"/>
        <w:gridCol w:w="825"/>
      </w:tblGrid>
      <w:tr w:rsidR="0000555E" w:rsidRPr="0000555E" w:rsidTr="0000555E">
        <w:trPr>
          <w:trHeight w:val="45"/>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110</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Probability and Statistics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45"/>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CHEM 150</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Chemistry I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48"/>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CHEM 150H</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Chemistry I-Honors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45"/>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 110</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Physics I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45"/>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 250</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Physics 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48"/>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KIN 231</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First Aid and CPR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120" w:line="220" w:lineRule="exact"/>
        <w:jc w:val="right"/>
        <w:rPr>
          <w:rFonts w:ascii="Times New Roman" w:eastAsia="Times New Roman" w:hAnsi="Times New Roman" w:cs="Times New Roman"/>
          <w:sz w:val="20"/>
          <w:szCs w:val="24"/>
        </w:rPr>
      </w:pPr>
      <w:bookmarkStart w:id="311" w:name="0C2A3588570E4F12B73AC40BD6F81424"/>
      <w:r w:rsidRPr="0000555E">
        <w:rPr>
          <w:rFonts w:ascii="Times New Roman" w:hAnsi="Times New Roman" w:cs="Times New Roman"/>
          <w:b/>
          <w:bCs/>
          <w:caps/>
          <w:color w:val="333333"/>
          <w:sz w:val="20"/>
          <w:szCs w:val="20"/>
          <w:shd w:val="clear" w:color="auto" w:fill="FFFFFF"/>
        </w:rPr>
        <w:t>TOTAL CREDIT HOURS: 21.00-23.00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Total credit hours specific to the degree: 21.00-23.00</w:t>
      </w:r>
      <w:r w:rsidRPr="0000555E">
        <w:rPr>
          <w:rFonts w:ascii="Times New Roman" w:eastAsia="Times New Roman" w:hAnsi="Times New Roman" w:cs="Times New Roman"/>
          <w:sz w:val="20"/>
          <w:szCs w:val="24"/>
        </w:rPr>
        <w:t xml:space="preserve">. 3.00 of the required units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39 units out of 60 or at least 65%</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bookmarkStart w:id="312" w:name="BC8D03D823E7427BA641FB946586218A"/>
      <w:bookmarkEnd w:id="311"/>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Mathematics (MATH)</w:t>
      </w:r>
      <w:bookmarkEnd w:id="312"/>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"Mathematics (MATH)" </w:instrText>
      </w:r>
      <w:r w:rsidRPr="00E74C17">
        <w:rPr>
          <w:rFonts w:ascii="Times New Roman" w:hAnsi="Times New Roman" w:cs="Times New Roman"/>
          <w:b/>
          <w:sz w:val="24"/>
          <w:szCs w:val="24"/>
        </w:rPr>
        <w:fldChar w:fldCharType="end"/>
      </w:r>
    </w:p>
    <w:p w:rsidR="0000555E" w:rsidRPr="0000555E" w:rsidRDefault="0000555E" w:rsidP="00E74C17">
      <w:pPr>
        <w:rPr>
          <w:i/>
          <w:sz w:val="25"/>
          <w:szCs w:val="18"/>
        </w:rPr>
      </w:pPr>
      <w:bookmarkStart w:id="313" w:name="17D17376A26849759807C323FC6FA671"/>
      <w:r w:rsidRPr="00E74C17">
        <w:rPr>
          <w:rFonts w:ascii="Times New Roman" w:hAnsi="Times New Roman" w:cs="Times New Roman"/>
          <w:b/>
          <w:i/>
          <w:sz w:val="24"/>
          <w:szCs w:val="24"/>
        </w:rPr>
        <w:t>Associate in Science in Mathematics for Transfer (AS-T) Degree</w:t>
      </w:r>
      <w:bookmarkEnd w:id="313"/>
      <w:r w:rsidRPr="0000555E">
        <w:rPr>
          <w:i/>
          <w:sz w:val="25"/>
          <w:szCs w:val="18"/>
        </w:rPr>
        <w:fldChar w:fldCharType="begin"/>
      </w:r>
      <w:r w:rsidRPr="0000555E">
        <w:rPr>
          <w:i/>
          <w:sz w:val="25"/>
          <w:szCs w:val="18"/>
        </w:rPr>
        <w:instrText xml:space="preserve"> XE "Associate in Science in Mathematics for Transfer (AS-T) Degree" </w:instrText>
      </w:r>
      <w:r w:rsidRPr="0000555E">
        <w:rPr>
          <w:i/>
          <w:sz w:val="25"/>
          <w:szCs w:val="18"/>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in Science-Transfer (AS-T) degree in Mathematics at Crafton Hills College is designed to meet the needs of students transferring to a California State University who intend to major in Mathematics or a related field of study.</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314" w:name="7451C5E10397448FA2158ED20148FEE6"/>
      <w:bookmarkStart w:id="315" w:name="_Toc443037571"/>
      <w:bookmarkStart w:id="316" w:name="_Toc443128320"/>
      <w:bookmarkStart w:id="317" w:name="_Toc443644627"/>
      <w:r w:rsidRPr="0000555E">
        <w:rPr>
          <w:rFonts w:ascii="Times New Roman" w:eastAsia="Times New Roman" w:hAnsi="Times New Roman" w:cs="Times New Roman"/>
          <w:b/>
          <w:i/>
          <w:sz w:val="24"/>
          <w:szCs w:val="18"/>
        </w:rPr>
        <w:t>Major/Program Requirements</w:t>
      </w:r>
      <w:bookmarkEnd w:id="314"/>
      <w:bookmarkEnd w:id="315"/>
      <w:bookmarkEnd w:id="316"/>
      <w:bookmarkEnd w:id="317"/>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18" w:name="B3FCFE0DC97844C4BB42E88F82117990"/>
      <w:r w:rsidRPr="0000555E">
        <w:rPr>
          <w:rFonts w:ascii="Times New Roman" w:eastAsia="Times New Roman" w:hAnsi="Times New Roman" w:cs="Times New Roman"/>
          <w:b/>
          <w:i/>
          <w:sz w:val="20"/>
          <w:szCs w:val="24"/>
        </w:rPr>
        <w:t>Required Courses:</w:t>
      </w:r>
      <w:bookmarkEnd w:id="318"/>
    </w:p>
    <w:tbl>
      <w:tblPr>
        <w:tblW w:w="0" w:type="auto"/>
        <w:tblLook w:val="04A0" w:firstRow="1" w:lastRow="0" w:firstColumn="1" w:lastColumn="0" w:noHBand="0" w:noVBand="1"/>
      </w:tblPr>
      <w:tblGrid>
        <w:gridCol w:w="2664"/>
        <w:gridCol w:w="5163"/>
        <w:gridCol w:w="825"/>
      </w:tblGrid>
      <w:tr w:rsidR="0000555E" w:rsidRPr="0000555E" w:rsidTr="0000555E">
        <w:trPr>
          <w:trHeight w:val="250"/>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250</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Single Variable Calculus 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264"/>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251</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Single Variable Calculus II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250"/>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252</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Multivariable Calculus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19" w:name="08957EEFF0EF4C64968D62E7FA4A8234"/>
      <w:r w:rsidRPr="0000555E">
        <w:rPr>
          <w:rFonts w:ascii="Times New Roman" w:eastAsia="Times New Roman" w:hAnsi="Times New Roman" w:cs="Times New Roman"/>
          <w:b/>
          <w:i/>
          <w:sz w:val="20"/>
          <w:szCs w:val="24"/>
        </w:rPr>
        <w:t>Students must complete at least six (6) units from the following courses, with at least three (3) units from Group A:</w:t>
      </w:r>
      <w:bookmarkEnd w:id="319"/>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20" w:name="5BB8E558B7E84CA8A2E3D9616EE1DE70"/>
      <w:r w:rsidRPr="0000555E">
        <w:rPr>
          <w:rFonts w:ascii="Times New Roman" w:eastAsia="Times New Roman" w:hAnsi="Times New Roman" w:cs="Times New Roman"/>
          <w:b/>
          <w:i/>
          <w:sz w:val="20"/>
          <w:szCs w:val="24"/>
        </w:rPr>
        <w:t>Group A</w:t>
      </w:r>
      <w:bookmarkEnd w:id="320"/>
    </w:p>
    <w:tbl>
      <w:tblPr>
        <w:tblW w:w="0" w:type="auto"/>
        <w:tblLook w:val="04A0" w:firstRow="1" w:lastRow="0" w:firstColumn="1" w:lastColumn="0" w:noHBand="0" w:noVBand="1"/>
      </w:tblPr>
      <w:tblGrid>
        <w:gridCol w:w="2665"/>
        <w:gridCol w:w="5164"/>
        <w:gridCol w:w="825"/>
      </w:tblGrid>
      <w:tr w:rsidR="0000555E" w:rsidRPr="0000555E" w:rsidTr="0000555E">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265</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Linear Algebra</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266</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Ordinary Differential Equations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21" w:name="7314A05A832D48778F6C05143F9085EA"/>
      <w:r w:rsidRPr="0000555E">
        <w:rPr>
          <w:rFonts w:ascii="Times New Roman" w:eastAsia="Times New Roman" w:hAnsi="Times New Roman" w:cs="Times New Roman"/>
          <w:b/>
          <w:i/>
          <w:sz w:val="20"/>
          <w:szCs w:val="24"/>
        </w:rPr>
        <w:t>Group B</w:t>
      </w:r>
      <w:bookmarkEnd w:id="321"/>
    </w:p>
    <w:tbl>
      <w:tblPr>
        <w:tblW w:w="0" w:type="auto"/>
        <w:tblLook w:val="04A0" w:firstRow="1" w:lastRow="0" w:firstColumn="1" w:lastColumn="0" w:noHBand="0" w:noVBand="1"/>
      </w:tblPr>
      <w:tblGrid>
        <w:gridCol w:w="2639"/>
        <w:gridCol w:w="5115"/>
        <w:gridCol w:w="897"/>
      </w:tblGrid>
      <w:tr w:rsidR="0000555E" w:rsidRPr="0000555E" w:rsidTr="0000555E">
        <w:trPr>
          <w:trHeight w:val="25"/>
        </w:trPr>
        <w:tc>
          <w:tcPr>
            <w:tcW w:w="263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255</w:t>
            </w:r>
          </w:p>
        </w:tc>
        <w:tc>
          <w:tcPr>
            <w:tcW w:w="51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Computer-Based Problems for Calculus</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1.00-2.00</w:t>
            </w:r>
          </w:p>
        </w:tc>
      </w:tr>
      <w:tr w:rsidR="0000555E" w:rsidRPr="0000555E" w:rsidTr="0000555E">
        <w:trPr>
          <w:trHeight w:val="13"/>
        </w:trPr>
        <w:tc>
          <w:tcPr>
            <w:tcW w:w="263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110</w:t>
            </w:r>
          </w:p>
        </w:tc>
        <w:tc>
          <w:tcPr>
            <w:tcW w:w="51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Probability and Statistics</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4"/>
        </w:trPr>
        <w:tc>
          <w:tcPr>
            <w:tcW w:w="263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114</w:t>
            </w:r>
          </w:p>
        </w:tc>
        <w:tc>
          <w:tcPr>
            <w:tcW w:w="51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 Programming I</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3"/>
        </w:trPr>
        <w:tc>
          <w:tcPr>
            <w:tcW w:w="263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116</w:t>
            </w:r>
          </w:p>
        </w:tc>
        <w:tc>
          <w:tcPr>
            <w:tcW w:w="51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 Programming II</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3"/>
        </w:trPr>
        <w:tc>
          <w:tcPr>
            <w:tcW w:w="263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 250</w:t>
            </w:r>
          </w:p>
        </w:tc>
        <w:tc>
          <w:tcPr>
            <w:tcW w:w="51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Physics I</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4"/>
        </w:trPr>
        <w:tc>
          <w:tcPr>
            <w:tcW w:w="263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CSCI 110</w:t>
            </w:r>
          </w:p>
        </w:tc>
        <w:tc>
          <w:tcPr>
            <w:tcW w:w="511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Computer Science I</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3"/>
        </w:trPr>
        <w:tc>
          <w:tcPr>
            <w:tcW w:w="263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CSCI 120</w:t>
            </w:r>
          </w:p>
        </w:tc>
        <w:tc>
          <w:tcPr>
            <w:tcW w:w="511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Computer Science II</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322" w:name="CCAF853D3BD6462EA661B639F3D5F97B"/>
      <w:r w:rsidRPr="0000555E">
        <w:rPr>
          <w:rFonts w:ascii="Times New Roman" w:hAnsi="Times New Roman" w:cs="Times New Roman"/>
          <w:b/>
          <w:bCs/>
          <w:caps/>
          <w:color w:val="333333"/>
          <w:sz w:val="20"/>
          <w:szCs w:val="20"/>
          <w:shd w:val="clear" w:color="auto" w:fill="FFFFFF"/>
        </w:rPr>
        <w:t>TOTAL CREDIT HOURS: 19.00-21.00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Total credit hours specific to the degree: 19.00-21.0</w:t>
      </w:r>
      <w:r w:rsidRPr="0000555E">
        <w:rPr>
          <w:rFonts w:ascii="Times New Roman" w:eastAsia="Times New Roman" w:hAnsi="Times New Roman" w:cs="Times New Roman"/>
          <w:sz w:val="20"/>
          <w:szCs w:val="24"/>
        </w:rPr>
        <w:t xml:space="preserve">0. 3.00 of the required units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 xml:space="preserve">39 units out of 60 or at least 65% </w:t>
      </w:r>
      <w:r w:rsidRPr="0000555E">
        <w:rPr>
          <w:rFonts w:ascii="Times New Roman" w:eastAsia="Times New Roman" w:hAnsi="Times New Roman" w:cs="Times New Roman"/>
          <w:b/>
          <w:color w:val="FF0000"/>
          <w:sz w:val="20"/>
          <w:szCs w:val="24"/>
        </w:rPr>
        <w:t>of the units required to confer the degree can be completed through distance education</w:t>
      </w:r>
    </w:p>
    <w:p w:rsidR="001670BC" w:rsidRDefault="001670BC" w:rsidP="0000555E">
      <w:pPr>
        <w:keepNext/>
        <w:keepLines/>
        <w:spacing w:before="200" w:after="40" w:line="240" w:lineRule="auto"/>
        <w:outlineLvl w:val="2"/>
        <w:rPr>
          <w:rFonts w:ascii="Times New Roman" w:eastAsia="Times New Roman" w:hAnsi="Times New Roman" w:cs="Times New Roman"/>
          <w:b/>
          <w:i/>
          <w:sz w:val="25"/>
          <w:szCs w:val="18"/>
        </w:rPr>
        <w:sectPr w:rsidR="001670BC">
          <w:pgSz w:w="12240" w:h="15840"/>
          <w:pgMar w:top="1440" w:right="1440" w:bottom="1440" w:left="1440" w:header="720" w:footer="720" w:gutter="0"/>
          <w:cols w:space="720"/>
          <w:docGrid w:linePitch="360"/>
        </w:sectPr>
      </w:pPr>
    </w:p>
    <w:p w:rsidR="0000555E" w:rsidRPr="0000555E" w:rsidRDefault="0000555E" w:rsidP="0000555E">
      <w:pPr>
        <w:keepNext/>
        <w:keepLines/>
        <w:spacing w:before="200" w:after="40" w:line="240" w:lineRule="auto"/>
        <w:outlineLvl w:val="2"/>
        <w:rPr>
          <w:rFonts w:ascii="Times New Roman" w:eastAsia="Times New Roman" w:hAnsi="Times New Roman" w:cs="Times New Roman"/>
          <w:b/>
          <w:i/>
          <w:sz w:val="25"/>
          <w:szCs w:val="18"/>
        </w:rPr>
      </w:pPr>
      <w:bookmarkStart w:id="323" w:name="_Toc443037572"/>
      <w:bookmarkStart w:id="324" w:name="_Toc443128321"/>
      <w:bookmarkStart w:id="325" w:name="_Toc443644628"/>
      <w:r w:rsidRPr="0000555E">
        <w:rPr>
          <w:rFonts w:ascii="Times New Roman" w:eastAsia="Times New Roman" w:hAnsi="Times New Roman" w:cs="Times New Roman"/>
          <w:b/>
          <w:i/>
          <w:sz w:val="25"/>
          <w:szCs w:val="18"/>
        </w:rPr>
        <w:lastRenderedPageBreak/>
        <w:t>Mathematics - Associate of Science Degree</w:t>
      </w:r>
      <w:bookmarkEnd w:id="322"/>
      <w:bookmarkEnd w:id="323"/>
      <w:bookmarkEnd w:id="324"/>
      <w:bookmarkEnd w:id="325"/>
      <w:r w:rsidRPr="0000555E">
        <w:rPr>
          <w:rFonts w:ascii="Times New Roman" w:eastAsia="Times New Roman" w:hAnsi="Times New Roman" w:cs="Times New Roman"/>
          <w:b/>
          <w:i/>
          <w:sz w:val="25"/>
          <w:szCs w:val="18"/>
        </w:rPr>
        <w:fldChar w:fldCharType="begin"/>
      </w:r>
      <w:r w:rsidRPr="0000555E">
        <w:rPr>
          <w:rFonts w:ascii="Times New Roman" w:eastAsia="Times New Roman" w:hAnsi="Times New Roman" w:cs="Times New Roman"/>
          <w:b/>
          <w:i/>
          <w:sz w:val="25"/>
          <w:szCs w:val="18"/>
        </w:rPr>
        <w:instrText xml:space="preserve"> XE "Mathematics - Associate of Science Degree" </w:instrText>
      </w:r>
      <w:r w:rsidRPr="0000555E">
        <w:rPr>
          <w:rFonts w:ascii="Times New Roman" w:eastAsia="Times New Roman" w:hAnsi="Times New Roman" w:cs="Times New Roman"/>
          <w:b/>
          <w:i/>
          <w:sz w:val="25"/>
          <w:szCs w:val="18"/>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Mathematics department offers a major program which may be adapted to serve a variety of needs and interests. Students may develop elective patterns which will prepare them to transfer to an upper division mathematics program or for employment.</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326" w:name="D4F8E123F95D4A70B6C5978B1BDC0F56"/>
      <w:bookmarkStart w:id="327" w:name="_Toc443037573"/>
      <w:bookmarkStart w:id="328" w:name="_Toc443128322"/>
      <w:bookmarkStart w:id="329" w:name="_Toc443644629"/>
      <w:r w:rsidRPr="0000555E">
        <w:rPr>
          <w:rFonts w:ascii="Times New Roman" w:eastAsia="Times New Roman" w:hAnsi="Times New Roman" w:cs="Times New Roman"/>
          <w:b/>
          <w:i/>
          <w:sz w:val="24"/>
          <w:szCs w:val="18"/>
        </w:rPr>
        <w:t>Major/Program Requirements</w:t>
      </w:r>
      <w:bookmarkEnd w:id="326"/>
      <w:bookmarkEnd w:id="327"/>
      <w:bookmarkEnd w:id="328"/>
      <w:bookmarkEnd w:id="329"/>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30" w:name="3EEBD18996A74A4AB2D4B81B5713E0BB"/>
      <w:r w:rsidRPr="0000555E">
        <w:rPr>
          <w:rFonts w:ascii="Times New Roman" w:eastAsia="Times New Roman" w:hAnsi="Times New Roman" w:cs="Times New Roman"/>
          <w:b/>
          <w:i/>
          <w:sz w:val="20"/>
          <w:szCs w:val="24"/>
        </w:rPr>
        <w:t>Required Courses:</w:t>
      </w:r>
      <w:bookmarkEnd w:id="330"/>
    </w:p>
    <w:tbl>
      <w:tblPr>
        <w:tblW w:w="0" w:type="auto"/>
        <w:tblLook w:val="04A0" w:firstRow="1" w:lastRow="0" w:firstColumn="1" w:lastColumn="0" w:noHBand="0" w:noVBand="1"/>
      </w:tblPr>
      <w:tblGrid>
        <w:gridCol w:w="2669"/>
        <w:gridCol w:w="5173"/>
        <w:gridCol w:w="827"/>
      </w:tblGrid>
      <w:tr w:rsidR="0000555E" w:rsidRPr="0000555E" w:rsidTr="0000555E">
        <w:trPr>
          <w:trHeight w:val="155"/>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Single Variable Calculus 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64"/>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Single Variable Calculus 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55"/>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252</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Multivariable Calculus</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31" w:name="46C2B76550B540C79B4A26AE8C3B6A68"/>
      <w:r w:rsidRPr="0000555E">
        <w:rPr>
          <w:rFonts w:ascii="Times New Roman" w:eastAsia="Times New Roman" w:hAnsi="Times New Roman" w:cs="Times New Roman"/>
          <w:b/>
          <w:i/>
          <w:sz w:val="20"/>
          <w:szCs w:val="24"/>
        </w:rPr>
        <w:t>Students must complete at least five (5) units from the following courses:</w:t>
      </w:r>
      <w:bookmarkEnd w:id="331"/>
    </w:p>
    <w:tbl>
      <w:tblPr>
        <w:tblW w:w="0" w:type="auto"/>
        <w:tblLook w:val="04A0" w:firstRow="1" w:lastRow="0" w:firstColumn="1" w:lastColumn="0" w:noHBand="0" w:noVBand="1"/>
      </w:tblPr>
      <w:tblGrid>
        <w:gridCol w:w="2647"/>
        <w:gridCol w:w="5132"/>
        <w:gridCol w:w="899"/>
      </w:tblGrid>
      <w:tr w:rsidR="0000555E" w:rsidRPr="0000555E" w:rsidTr="0000555E">
        <w:trPr>
          <w:trHeight w:val="84"/>
        </w:trPr>
        <w:tc>
          <w:tcPr>
            <w:tcW w:w="264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MATH 115</w:t>
            </w:r>
          </w:p>
        </w:tc>
        <w:tc>
          <w:tcPr>
            <w:tcW w:w="513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The Ideas of Mathematics</w:t>
            </w:r>
          </w:p>
        </w:tc>
        <w:tc>
          <w:tcPr>
            <w:tcW w:w="899"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84"/>
        </w:trPr>
        <w:tc>
          <w:tcPr>
            <w:tcW w:w="264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200</w:t>
            </w:r>
          </w:p>
        </w:tc>
        <w:tc>
          <w:tcPr>
            <w:tcW w:w="51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Discrete Structures OR</w:t>
            </w:r>
          </w:p>
        </w:tc>
        <w:tc>
          <w:tcPr>
            <w:tcW w:w="899"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89"/>
        </w:trPr>
        <w:tc>
          <w:tcPr>
            <w:tcW w:w="264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CSCI 200</w:t>
            </w:r>
          </w:p>
        </w:tc>
        <w:tc>
          <w:tcPr>
            <w:tcW w:w="51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Discrete Structures</w:t>
            </w:r>
          </w:p>
        </w:tc>
        <w:tc>
          <w:tcPr>
            <w:tcW w:w="899"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84"/>
        </w:trPr>
        <w:tc>
          <w:tcPr>
            <w:tcW w:w="264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265</w:t>
            </w:r>
          </w:p>
        </w:tc>
        <w:tc>
          <w:tcPr>
            <w:tcW w:w="51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Linear Algebra</w:t>
            </w:r>
          </w:p>
        </w:tc>
        <w:tc>
          <w:tcPr>
            <w:tcW w:w="899"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59"/>
        </w:trPr>
        <w:tc>
          <w:tcPr>
            <w:tcW w:w="264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266</w:t>
            </w:r>
          </w:p>
        </w:tc>
        <w:tc>
          <w:tcPr>
            <w:tcW w:w="51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Ordinary Differential Equations</w:t>
            </w:r>
          </w:p>
        </w:tc>
        <w:tc>
          <w:tcPr>
            <w:tcW w:w="899"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89"/>
        </w:trPr>
        <w:tc>
          <w:tcPr>
            <w:tcW w:w="264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114</w:t>
            </w:r>
          </w:p>
        </w:tc>
        <w:tc>
          <w:tcPr>
            <w:tcW w:w="51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 Programming I</w:t>
            </w:r>
          </w:p>
        </w:tc>
        <w:tc>
          <w:tcPr>
            <w:tcW w:w="899"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4"/>
        </w:trPr>
        <w:tc>
          <w:tcPr>
            <w:tcW w:w="264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116</w:t>
            </w:r>
          </w:p>
        </w:tc>
        <w:tc>
          <w:tcPr>
            <w:tcW w:w="51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 Programming II</w:t>
            </w:r>
          </w:p>
        </w:tc>
        <w:tc>
          <w:tcPr>
            <w:tcW w:w="899"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4"/>
        </w:trPr>
        <w:tc>
          <w:tcPr>
            <w:tcW w:w="264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 110</w:t>
            </w:r>
          </w:p>
        </w:tc>
        <w:tc>
          <w:tcPr>
            <w:tcW w:w="51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Physics I</w:t>
            </w:r>
          </w:p>
        </w:tc>
        <w:tc>
          <w:tcPr>
            <w:tcW w:w="899"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89"/>
        </w:trPr>
        <w:tc>
          <w:tcPr>
            <w:tcW w:w="264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 111</w:t>
            </w:r>
          </w:p>
        </w:tc>
        <w:tc>
          <w:tcPr>
            <w:tcW w:w="51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Physics II</w:t>
            </w:r>
          </w:p>
        </w:tc>
        <w:tc>
          <w:tcPr>
            <w:tcW w:w="899"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84"/>
        </w:trPr>
        <w:tc>
          <w:tcPr>
            <w:tcW w:w="264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 250</w:t>
            </w:r>
          </w:p>
        </w:tc>
        <w:tc>
          <w:tcPr>
            <w:tcW w:w="51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Physics I</w:t>
            </w:r>
          </w:p>
        </w:tc>
        <w:tc>
          <w:tcPr>
            <w:tcW w:w="899"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84"/>
        </w:trPr>
        <w:tc>
          <w:tcPr>
            <w:tcW w:w="264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 251</w:t>
            </w:r>
          </w:p>
        </w:tc>
        <w:tc>
          <w:tcPr>
            <w:tcW w:w="51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Physics II</w:t>
            </w:r>
          </w:p>
        </w:tc>
        <w:tc>
          <w:tcPr>
            <w:tcW w:w="899"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89"/>
        </w:trPr>
        <w:tc>
          <w:tcPr>
            <w:tcW w:w="264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 252</w:t>
            </w:r>
          </w:p>
        </w:tc>
        <w:tc>
          <w:tcPr>
            <w:tcW w:w="51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Physics III</w:t>
            </w:r>
          </w:p>
        </w:tc>
        <w:tc>
          <w:tcPr>
            <w:tcW w:w="899"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84"/>
        </w:trPr>
        <w:tc>
          <w:tcPr>
            <w:tcW w:w="264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110</w:t>
            </w:r>
          </w:p>
        </w:tc>
        <w:tc>
          <w:tcPr>
            <w:tcW w:w="51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Probability and Statistics</w:t>
            </w:r>
          </w:p>
        </w:tc>
        <w:tc>
          <w:tcPr>
            <w:tcW w:w="899"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84"/>
        </w:trPr>
        <w:tc>
          <w:tcPr>
            <w:tcW w:w="264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CSCI 110</w:t>
            </w:r>
          </w:p>
        </w:tc>
        <w:tc>
          <w:tcPr>
            <w:tcW w:w="513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Computer Science I</w:t>
            </w:r>
          </w:p>
        </w:tc>
        <w:tc>
          <w:tcPr>
            <w:tcW w:w="899"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89"/>
        </w:trPr>
        <w:tc>
          <w:tcPr>
            <w:tcW w:w="264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CSCI 120</w:t>
            </w:r>
          </w:p>
        </w:tc>
        <w:tc>
          <w:tcPr>
            <w:tcW w:w="513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Computer Science II</w:t>
            </w:r>
          </w:p>
        </w:tc>
        <w:tc>
          <w:tcPr>
            <w:tcW w:w="899"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59"/>
        </w:trPr>
        <w:tc>
          <w:tcPr>
            <w:tcW w:w="264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255</w:t>
            </w:r>
          </w:p>
        </w:tc>
        <w:tc>
          <w:tcPr>
            <w:tcW w:w="51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Computer-Based Problems for Calculus</w:t>
            </w:r>
          </w:p>
        </w:tc>
        <w:tc>
          <w:tcPr>
            <w:tcW w:w="899"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1.00-2.00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332" w:name="3EFF873FBB584AE5A531272ABA7BA6E8"/>
      <w:r w:rsidRPr="0000555E">
        <w:rPr>
          <w:rFonts w:ascii="Times New Roman" w:hAnsi="Times New Roman" w:cs="Times New Roman"/>
          <w:b/>
          <w:bCs/>
          <w:caps/>
          <w:color w:val="333333"/>
          <w:sz w:val="20"/>
          <w:szCs w:val="20"/>
          <w:shd w:val="clear" w:color="auto" w:fill="FFFFFF"/>
        </w:rPr>
        <w:t>TOTAL CREDIT HOURS: 18.00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Total credit hours specific to the degree: 18.</w:t>
      </w:r>
      <w:r w:rsidRPr="0000555E">
        <w:rPr>
          <w:rFonts w:ascii="Times New Roman" w:eastAsia="Times New Roman" w:hAnsi="Times New Roman" w:cs="Times New Roman"/>
          <w:sz w:val="20"/>
          <w:szCs w:val="24"/>
        </w:rPr>
        <w:t xml:space="preserve">00. 5.00 of the required units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41 units out of 60 or at least 68%</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bookmarkStart w:id="333" w:name="08D9B2961DB844D1B325D24E14A1CD26"/>
      <w:bookmarkEnd w:id="332"/>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bookmarkStart w:id="334" w:name="07BFD718EEBB432FA15913BED5EE038A"/>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Multidisciplinary Degrees</w:t>
      </w:r>
      <w:bookmarkEnd w:id="334"/>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"Multidisciplinary Degrees" </w:instrText>
      </w:r>
      <w:r w:rsidRPr="00E74C17">
        <w:rPr>
          <w:rFonts w:ascii="Times New Roman" w:hAnsi="Times New Roman" w:cs="Times New Roman"/>
          <w:b/>
          <w:sz w:val="24"/>
          <w:szCs w:val="24"/>
        </w:rPr>
        <w:fldChar w:fldCharType="end"/>
      </w:r>
    </w:p>
    <w:p w:rsidR="0000555E" w:rsidRDefault="0000555E" w:rsidP="0000555E">
      <w:pPr>
        <w:spacing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Multidisciplinary degrees are designed for students who have broad interest in a particular area that expands beyond a single discipline. These degrees provide an option to students wishing to explore a variety of related disciplines or to prepare for any number of fields. Students will need to complete CHC’s general education requirements to earn these degrees. The discipline-specific courses may not prepare students for transferring into a major at a four-year college.</w:t>
      </w:r>
    </w:p>
    <w:p w:rsidR="001670BC" w:rsidRPr="0000555E" w:rsidRDefault="001670BC" w:rsidP="0000555E">
      <w:pPr>
        <w:spacing w:after="0" w:line="220" w:lineRule="exact"/>
        <w:rPr>
          <w:rFonts w:ascii="Times New Roman" w:eastAsia="Times New Roman" w:hAnsi="Times New Roman" w:cs="Times New Roman"/>
          <w:sz w:val="20"/>
          <w:szCs w:val="24"/>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bookmarkStart w:id="335" w:name="99BE9D6B93F24F2880D8255BC0ECF8B0"/>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Multidisciplinary Associate of Arts Fine Arts Degree</w:t>
      </w:r>
      <w:bookmarkEnd w:id="335"/>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"Associate of Arts Fine Arts Degree" </w:instrText>
      </w:r>
      <w:r w:rsidRPr="00E74C17">
        <w:rPr>
          <w:rFonts w:ascii="Times New Roman" w:hAnsi="Times New Roman" w:cs="Times New Roman"/>
          <w:b/>
          <w:sz w:val="24"/>
          <w:szCs w:val="24"/>
        </w:rPr>
        <w:fldChar w:fldCharType="end"/>
      </w:r>
    </w:p>
    <w:p w:rsidR="0000555E" w:rsidRPr="0000555E" w:rsidRDefault="0000555E" w:rsidP="0000555E">
      <w:pPr>
        <w:spacing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of Arts Fine Arts degree focuses on the development of creative expression and critical inquiry in music and the arts. Students will appreciate the value of artistic expression and human creativity in the fine arts and evaluate them as part of human culture and human creativity. This degree is multidisciplinary giving students the knowledge and experience in theatre arts, the visual arts, music and dance.</w:t>
      </w:r>
    </w:p>
    <w:p w:rsidR="0000555E" w:rsidRPr="001670BC" w:rsidRDefault="0000555E" w:rsidP="0000555E">
      <w:pPr>
        <w:keepNext/>
        <w:keepLines/>
        <w:spacing w:before="120" w:after="40" w:line="240" w:lineRule="auto"/>
        <w:outlineLvl w:val="2"/>
        <w:rPr>
          <w:rFonts w:ascii="Times New Roman" w:eastAsia="Times New Roman" w:hAnsi="Times New Roman" w:cs="Times New Roman"/>
          <w:b/>
          <w:i/>
          <w:color w:val="000000"/>
          <w:sz w:val="24"/>
          <w:szCs w:val="18"/>
        </w:rPr>
      </w:pPr>
      <w:bookmarkStart w:id="336" w:name="C8B5933B4E2A42418E3CA1C3E65340EA"/>
      <w:bookmarkStart w:id="337" w:name="_Toc443037574"/>
      <w:bookmarkStart w:id="338" w:name="_Toc443128323"/>
      <w:bookmarkStart w:id="339" w:name="_Toc443644630"/>
      <w:r w:rsidRPr="001670BC">
        <w:rPr>
          <w:rFonts w:ascii="Times New Roman" w:eastAsia="Times New Roman" w:hAnsi="Times New Roman" w:cs="Times New Roman"/>
          <w:b/>
          <w:i/>
          <w:color w:val="000000"/>
          <w:sz w:val="24"/>
          <w:szCs w:val="18"/>
        </w:rPr>
        <w:t>Major/Program Requirements</w:t>
      </w:r>
      <w:bookmarkEnd w:id="336"/>
      <w:bookmarkEnd w:id="337"/>
      <w:bookmarkEnd w:id="338"/>
      <w:bookmarkEnd w:id="339"/>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40" w:name="811A8B3971A54DEB8458122ED5BDC1D3"/>
      <w:r w:rsidRPr="0000555E">
        <w:rPr>
          <w:rFonts w:ascii="Times New Roman" w:eastAsia="Times New Roman" w:hAnsi="Times New Roman" w:cs="Times New Roman"/>
          <w:b/>
          <w:i/>
          <w:sz w:val="20"/>
          <w:szCs w:val="24"/>
        </w:rPr>
        <w:t>Required Courses:</w:t>
      </w:r>
      <w:bookmarkEnd w:id="340"/>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A minimum of six (6) units must be taken from the following courses in at least two disciplines.</w:t>
      </w:r>
    </w:p>
    <w:tbl>
      <w:tblPr>
        <w:tblW w:w="0" w:type="auto"/>
        <w:tblLook w:val="04A0" w:firstRow="1" w:lastRow="0" w:firstColumn="1" w:lastColumn="0" w:noHBand="0" w:noVBand="1"/>
      </w:tblPr>
      <w:tblGrid>
        <w:gridCol w:w="2722"/>
        <w:gridCol w:w="5279"/>
        <w:gridCol w:w="841"/>
      </w:tblGrid>
      <w:tr w:rsidR="0000555E" w:rsidRPr="0000555E" w:rsidTr="0000555E">
        <w:trPr>
          <w:trHeight w:val="225"/>
        </w:trPr>
        <w:tc>
          <w:tcPr>
            <w:tcW w:w="272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ART 100</w:t>
            </w:r>
          </w:p>
        </w:tc>
        <w:tc>
          <w:tcPr>
            <w:tcW w:w="527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Art History I: Prehistoric Art to Medieval Art</w:t>
            </w:r>
          </w:p>
        </w:tc>
        <w:tc>
          <w:tcPr>
            <w:tcW w:w="84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25"/>
        </w:trPr>
        <w:tc>
          <w:tcPr>
            <w:tcW w:w="272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ART 102</w:t>
            </w:r>
          </w:p>
        </w:tc>
        <w:tc>
          <w:tcPr>
            <w:tcW w:w="527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Art History II: Renaissance Art to Contemporary Art</w:t>
            </w:r>
          </w:p>
        </w:tc>
        <w:tc>
          <w:tcPr>
            <w:tcW w:w="84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25"/>
        </w:trPr>
        <w:tc>
          <w:tcPr>
            <w:tcW w:w="272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MUSIC 103</w:t>
            </w:r>
          </w:p>
        </w:tc>
        <w:tc>
          <w:tcPr>
            <w:tcW w:w="527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Appreciation of American Popular Music OR</w:t>
            </w:r>
          </w:p>
        </w:tc>
        <w:tc>
          <w:tcPr>
            <w:tcW w:w="84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25"/>
        </w:trPr>
        <w:tc>
          <w:tcPr>
            <w:tcW w:w="2722" w:type="dxa"/>
          </w:tcPr>
          <w:p w:rsidR="0000555E" w:rsidRPr="0000555E" w:rsidRDefault="0000555E" w:rsidP="0000555E">
            <w:pPr>
              <w:spacing w:before="40" w:after="0" w:line="220" w:lineRule="exact"/>
              <w:rPr>
                <w:rFonts w:ascii="Times New Roman" w:eastAsia="Times New Roman" w:hAnsi="Times New Roman" w:cs="Times New Roman"/>
                <w:i/>
                <w:color w:val="FF0000"/>
                <w:sz w:val="18"/>
                <w:szCs w:val="18"/>
              </w:rPr>
            </w:pPr>
            <w:r w:rsidRPr="0000555E">
              <w:rPr>
                <w:rFonts w:ascii="Times New Roman" w:eastAsia="Times New Roman" w:hAnsi="Times New Roman" w:cs="Times New Roman"/>
                <w:i/>
                <w:color w:val="FF0000"/>
                <w:sz w:val="18"/>
                <w:szCs w:val="18"/>
              </w:rPr>
              <w:t>MUSIC 103H</w:t>
            </w:r>
          </w:p>
        </w:tc>
        <w:tc>
          <w:tcPr>
            <w:tcW w:w="5279" w:type="dxa"/>
          </w:tcPr>
          <w:p w:rsidR="0000555E" w:rsidRPr="0000555E" w:rsidRDefault="0000555E" w:rsidP="0000555E">
            <w:pPr>
              <w:spacing w:before="40" w:after="0" w:line="220" w:lineRule="exact"/>
              <w:rPr>
                <w:rFonts w:ascii="Times New Roman" w:eastAsia="Times New Roman" w:hAnsi="Times New Roman" w:cs="Times New Roman"/>
                <w:i/>
                <w:color w:val="FF0000"/>
                <w:sz w:val="18"/>
                <w:szCs w:val="18"/>
              </w:rPr>
            </w:pPr>
            <w:r w:rsidRPr="0000555E">
              <w:rPr>
                <w:rFonts w:ascii="Times New Roman" w:eastAsia="Times New Roman" w:hAnsi="Times New Roman" w:cs="Times New Roman"/>
                <w:i/>
                <w:color w:val="FF0000"/>
                <w:sz w:val="18"/>
                <w:szCs w:val="18"/>
              </w:rPr>
              <w:t>Appreciation of American Popular Music-Honors</w:t>
            </w:r>
          </w:p>
        </w:tc>
        <w:tc>
          <w:tcPr>
            <w:tcW w:w="841" w:type="dxa"/>
          </w:tcPr>
          <w:p w:rsidR="0000555E" w:rsidRPr="0000555E" w:rsidRDefault="0000555E" w:rsidP="0000555E">
            <w:pPr>
              <w:spacing w:before="40" w:after="0" w:line="220" w:lineRule="exact"/>
              <w:jc w:val="right"/>
              <w:rPr>
                <w:rFonts w:ascii="Times New Roman" w:eastAsia="Times New Roman" w:hAnsi="Times New Roman" w:cs="Times New Roman"/>
                <w:i/>
                <w:color w:val="FF0000"/>
                <w:sz w:val="18"/>
                <w:szCs w:val="18"/>
              </w:rPr>
            </w:pPr>
            <w:r w:rsidRPr="0000555E">
              <w:rPr>
                <w:rFonts w:ascii="Times New Roman" w:eastAsia="Times New Roman" w:hAnsi="Times New Roman" w:cs="Times New Roman"/>
                <w:i/>
                <w:color w:val="FF0000"/>
                <w:sz w:val="18"/>
                <w:szCs w:val="18"/>
              </w:rPr>
              <w:t>3.00</w:t>
            </w:r>
          </w:p>
        </w:tc>
      </w:tr>
      <w:tr w:rsidR="0000555E" w:rsidRPr="0000555E" w:rsidTr="0000555E">
        <w:trPr>
          <w:trHeight w:val="225"/>
        </w:trPr>
        <w:tc>
          <w:tcPr>
            <w:tcW w:w="272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MUSIC 120</w:t>
            </w:r>
          </w:p>
        </w:tc>
        <w:tc>
          <w:tcPr>
            <w:tcW w:w="527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Appreciation of Musical Literature OR</w:t>
            </w:r>
          </w:p>
        </w:tc>
        <w:tc>
          <w:tcPr>
            <w:tcW w:w="84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25"/>
        </w:trPr>
        <w:tc>
          <w:tcPr>
            <w:tcW w:w="2722" w:type="dxa"/>
          </w:tcPr>
          <w:p w:rsidR="0000555E" w:rsidRPr="0000555E" w:rsidRDefault="0000555E" w:rsidP="0000555E">
            <w:pPr>
              <w:spacing w:before="40" w:after="0" w:line="220" w:lineRule="exact"/>
              <w:rPr>
                <w:rFonts w:ascii="Times New Roman" w:eastAsia="Times New Roman" w:hAnsi="Times New Roman" w:cs="Times New Roman"/>
                <w:i/>
                <w:color w:val="FF0000"/>
                <w:sz w:val="18"/>
                <w:szCs w:val="18"/>
              </w:rPr>
            </w:pPr>
            <w:r w:rsidRPr="0000555E">
              <w:rPr>
                <w:rFonts w:ascii="Times New Roman" w:eastAsia="Times New Roman" w:hAnsi="Times New Roman" w:cs="Times New Roman"/>
                <w:i/>
                <w:color w:val="FF0000"/>
                <w:sz w:val="18"/>
                <w:szCs w:val="18"/>
              </w:rPr>
              <w:t>MUSIC 120H</w:t>
            </w:r>
          </w:p>
        </w:tc>
        <w:tc>
          <w:tcPr>
            <w:tcW w:w="5279" w:type="dxa"/>
          </w:tcPr>
          <w:p w:rsidR="0000555E" w:rsidRPr="0000555E" w:rsidRDefault="0000555E" w:rsidP="0000555E">
            <w:pPr>
              <w:spacing w:before="40" w:after="0" w:line="220" w:lineRule="exact"/>
              <w:rPr>
                <w:rFonts w:ascii="Times New Roman" w:eastAsia="Times New Roman" w:hAnsi="Times New Roman" w:cs="Times New Roman"/>
                <w:i/>
                <w:color w:val="FF0000"/>
                <w:sz w:val="18"/>
                <w:szCs w:val="18"/>
              </w:rPr>
            </w:pPr>
            <w:r w:rsidRPr="0000555E">
              <w:rPr>
                <w:rFonts w:ascii="Times New Roman" w:eastAsia="Times New Roman" w:hAnsi="Times New Roman" w:cs="Times New Roman"/>
                <w:i/>
                <w:color w:val="FF0000"/>
                <w:sz w:val="18"/>
                <w:szCs w:val="18"/>
              </w:rPr>
              <w:t>Appreciation of Musical Literature- Honors</w:t>
            </w:r>
          </w:p>
        </w:tc>
        <w:tc>
          <w:tcPr>
            <w:tcW w:w="841" w:type="dxa"/>
          </w:tcPr>
          <w:p w:rsidR="0000555E" w:rsidRPr="0000555E" w:rsidRDefault="0000555E" w:rsidP="0000555E">
            <w:pPr>
              <w:spacing w:before="40" w:after="0" w:line="220" w:lineRule="exact"/>
              <w:jc w:val="right"/>
              <w:rPr>
                <w:rFonts w:ascii="Times New Roman" w:eastAsia="Times New Roman" w:hAnsi="Times New Roman" w:cs="Times New Roman"/>
                <w:i/>
                <w:color w:val="FF0000"/>
                <w:sz w:val="18"/>
                <w:szCs w:val="18"/>
              </w:rPr>
            </w:pPr>
            <w:r w:rsidRPr="0000555E">
              <w:rPr>
                <w:rFonts w:ascii="Times New Roman" w:eastAsia="Times New Roman" w:hAnsi="Times New Roman" w:cs="Times New Roman"/>
                <w:i/>
                <w:color w:val="FF0000"/>
                <w:sz w:val="18"/>
                <w:szCs w:val="18"/>
              </w:rPr>
              <w:t>3.00</w:t>
            </w:r>
          </w:p>
        </w:tc>
      </w:tr>
      <w:tr w:rsidR="0000555E" w:rsidRPr="0000555E" w:rsidTr="0000555E">
        <w:trPr>
          <w:trHeight w:val="225"/>
        </w:trPr>
        <w:tc>
          <w:tcPr>
            <w:tcW w:w="2722"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THART 100</w:t>
            </w:r>
          </w:p>
        </w:tc>
        <w:tc>
          <w:tcPr>
            <w:tcW w:w="527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Theatre OR</w:t>
            </w:r>
          </w:p>
        </w:tc>
        <w:tc>
          <w:tcPr>
            <w:tcW w:w="84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38"/>
        </w:trPr>
        <w:tc>
          <w:tcPr>
            <w:tcW w:w="2722"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THART 100H</w:t>
            </w:r>
          </w:p>
        </w:tc>
        <w:tc>
          <w:tcPr>
            <w:tcW w:w="527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Theatre-Honors</w:t>
            </w:r>
          </w:p>
        </w:tc>
        <w:tc>
          <w:tcPr>
            <w:tcW w:w="84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41" w:name="4579788B25E74B9A82000C87FB9F8EC0"/>
      <w:r w:rsidRPr="0000555E">
        <w:rPr>
          <w:rFonts w:ascii="Times New Roman" w:eastAsia="Times New Roman" w:hAnsi="Times New Roman" w:cs="Times New Roman"/>
          <w:b/>
          <w:i/>
          <w:sz w:val="20"/>
          <w:szCs w:val="24"/>
        </w:rPr>
        <w:t>Students must complete at least (12) twelve additional units from the following courses in at least two disciplines:</w:t>
      </w:r>
      <w:bookmarkEnd w:id="341"/>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42" w:name="0299884EAC7342DEB3B9D5A993F2B658"/>
      <w:r w:rsidRPr="0000555E">
        <w:rPr>
          <w:rFonts w:ascii="Times New Roman" w:eastAsia="Times New Roman" w:hAnsi="Times New Roman" w:cs="Times New Roman"/>
          <w:b/>
          <w:i/>
          <w:sz w:val="20"/>
          <w:szCs w:val="24"/>
        </w:rPr>
        <w:t>Art</w:t>
      </w:r>
      <w:bookmarkEnd w:id="342"/>
    </w:p>
    <w:tbl>
      <w:tblPr>
        <w:tblW w:w="0" w:type="auto"/>
        <w:tblLook w:val="04A0" w:firstRow="1" w:lastRow="0" w:firstColumn="1" w:lastColumn="0" w:noHBand="0" w:noVBand="1"/>
      </w:tblPr>
      <w:tblGrid>
        <w:gridCol w:w="2703"/>
        <w:gridCol w:w="5238"/>
        <w:gridCol w:w="890"/>
      </w:tblGrid>
      <w:tr w:rsidR="0000555E" w:rsidRPr="0000555E" w:rsidTr="0000555E">
        <w:trPr>
          <w:trHeight w:val="190"/>
        </w:trPr>
        <w:tc>
          <w:tcPr>
            <w:tcW w:w="270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ART 100</w:t>
            </w:r>
          </w:p>
        </w:tc>
        <w:tc>
          <w:tcPr>
            <w:tcW w:w="523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Art History I: Prehistoric Art to Medieval Art</w:t>
            </w:r>
          </w:p>
        </w:tc>
        <w:tc>
          <w:tcPr>
            <w:tcW w:w="890"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96"/>
        </w:trPr>
        <w:tc>
          <w:tcPr>
            <w:tcW w:w="270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ART 102</w:t>
            </w:r>
          </w:p>
        </w:tc>
        <w:tc>
          <w:tcPr>
            <w:tcW w:w="523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Art History II: Renaissance Art to Contemporary Art</w:t>
            </w:r>
          </w:p>
        </w:tc>
        <w:tc>
          <w:tcPr>
            <w:tcW w:w="890"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03"/>
        </w:trPr>
        <w:tc>
          <w:tcPr>
            <w:tcW w:w="270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ART 105</w:t>
            </w:r>
          </w:p>
        </w:tc>
        <w:tc>
          <w:tcPr>
            <w:tcW w:w="523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History of Modern Art</w:t>
            </w:r>
          </w:p>
        </w:tc>
        <w:tc>
          <w:tcPr>
            <w:tcW w:w="890"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3"/>
        </w:trPr>
        <w:tc>
          <w:tcPr>
            <w:tcW w:w="270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ART 119</w:t>
            </w:r>
          </w:p>
        </w:tc>
        <w:tc>
          <w:tcPr>
            <w:tcW w:w="523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Digital Video Production</w:t>
            </w:r>
          </w:p>
        </w:tc>
        <w:tc>
          <w:tcPr>
            <w:tcW w:w="890"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3"/>
        </w:trPr>
        <w:tc>
          <w:tcPr>
            <w:tcW w:w="270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ART 120</w:t>
            </w:r>
          </w:p>
        </w:tc>
        <w:tc>
          <w:tcPr>
            <w:tcW w:w="523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Foundations of Two-Dimensional Design</w:t>
            </w:r>
          </w:p>
        </w:tc>
        <w:tc>
          <w:tcPr>
            <w:tcW w:w="890"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3"/>
        </w:trPr>
        <w:tc>
          <w:tcPr>
            <w:tcW w:w="270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ART 121</w:t>
            </w:r>
          </w:p>
        </w:tc>
        <w:tc>
          <w:tcPr>
            <w:tcW w:w="523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Foundations of Three-Dimensional Design</w:t>
            </w:r>
          </w:p>
        </w:tc>
        <w:tc>
          <w:tcPr>
            <w:tcW w:w="890"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3"/>
        </w:trPr>
        <w:tc>
          <w:tcPr>
            <w:tcW w:w="270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ART 124</w:t>
            </w:r>
          </w:p>
        </w:tc>
        <w:tc>
          <w:tcPr>
            <w:tcW w:w="523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Drawing I</w:t>
            </w:r>
          </w:p>
        </w:tc>
        <w:tc>
          <w:tcPr>
            <w:tcW w:w="890"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9"/>
        </w:trPr>
        <w:tc>
          <w:tcPr>
            <w:tcW w:w="270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ART 126</w:t>
            </w:r>
          </w:p>
        </w:tc>
        <w:tc>
          <w:tcPr>
            <w:tcW w:w="523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Painting I</w:t>
            </w:r>
          </w:p>
        </w:tc>
        <w:tc>
          <w:tcPr>
            <w:tcW w:w="890"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3"/>
        </w:trPr>
        <w:tc>
          <w:tcPr>
            <w:tcW w:w="270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ART 132</w:t>
            </w:r>
          </w:p>
        </w:tc>
        <w:tc>
          <w:tcPr>
            <w:tcW w:w="523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Life Drawing I</w:t>
            </w:r>
          </w:p>
        </w:tc>
        <w:tc>
          <w:tcPr>
            <w:tcW w:w="890"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3"/>
        </w:trPr>
        <w:tc>
          <w:tcPr>
            <w:tcW w:w="270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ART 175</w:t>
            </w:r>
          </w:p>
        </w:tc>
        <w:tc>
          <w:tcPr>
            <w:tcW w:w="523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Sculpture</w:t>
            </w:r>
          </w:p>
        </w:tc>
        <w:tc>
          <w:tcPr>
            <w:tcW w:w="890"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3"/>
        </w:trPr>
        <w:tc>
          <w:tcPr>
            <w:tcW w:w="270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ART 200</w:t>
            </w:r>
          </w:p>
        </w:tc>
        <w:tc>
          <w:tcPr>
            <w:tcW w:w="523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Printmaking</w:t>
            </w:r>
          </w:p>
        </w:tc>
        <w:tc>
          <w:tcPr>
            <w:tcW w:w="890"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3"/>
        </w:trPr>
        <w:tc>
          <w:tcPr>
            <w:tcW w:w="270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ART 204</w:t>
            </w:r>
          </w:p>
        </w:tc>
        <w:tc>
          <w:tcPr>
            <w:tcW w:w="523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Contemporary Topics in American Art</w:t>
            </w:r>
          </w:p>
        </w:tc>
        <w:tc>
          <w:tcPr>
            <w:tcW w:w="890"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rPr>
          <w:trHeight w:val="103"/>
        </w:trPr>
        <w:tc>
          <w:tcPr>
            <w:tcW w:w="270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ART 226</w:t>
            </w:r>
          </w:p>
        </w:tc>
        <w:tc>
          <w:tcPr>
            <w:tcW w:w="523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Painting II</w:t>
            </w:r>
          </w:p>
        </w:tc>
        <w:tc>
          <w:tcPr>
            <w:tcW w:w="890"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3"/>
        </w:trPr>
        <w:tc>
          <w:tcPr>
            <w:tcW w:w="270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ART 232</w:t>
            </w:r>
          </w:p>
        </w:tc>
        <w:tc>
          <w:tcPr>
            <w:tcW w:w="523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Life Drawing II</w:t>
            </w:r>
          </w:p>
        </w:tc>
        <w:tc>
          <w:tcPr>
            <w:tcW w:w="890"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43" w:name="BA5A8E72980A4D808E62A6283E1320F3"/>
      <w:r w:rsidRPr="0000555E">
        <w:rPr>
          <w:rFonts w:ascii="Times New Roman" w:eastAsia="Times New Roman" w:hAnsi="Times New Roman" w:cs="Times New Roman"/>
          <w:b/>
          <w:i/>
          <w:sz w:val="20"/>
          <w:szCs w:val="24"/>
        </w:rPr>
        <w:t>Music</w:t>
      </w:r>
      <w:bookmarkEnd w:id="343"/>
    </w:p>
    <w:tbl>
      <w:tblPr>
        <w:tblW w:w="0" w:type="auto"/>
        <w:tblLook w:val="04A0" w:firstRow="1" w:lastRow="0" w:firstColumn="1" w:lastColumn="0" w:noHBand="0" w:noVBand="1"/>
      </w:tblPr>
      <w:tblGrid>
        <w:gridCol w:w="2704"/>
        <w:gridCol w:w="5240"/>
        <w:gridCol w:w="837"/>
      </w:tblGrid>
      <w:tr w:rsidR="0000555E" w:rsidRPr="0000555E" w:rsidTr="0000555E">
        <w:trPr>
          <w:trHeight w:val="222"/>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100</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Fundamental Skills in Music</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22"/>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101</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Theory I</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222"/>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102</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Theory II</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234"/>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103</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Appreciation of American Popular Music OR</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4"/>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103H</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Appreciation of American Popular Music-Honors</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22"/>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120</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Appreciation of Musical Literature OR</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22"/>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120H</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Appreciation of Musical Literature- Honors</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34"/>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132</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Guitar I</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r w:rsidR="0000555E" w:rsidRPr="0000555E" w:rsidTr="0000555E">
        <w:trPr>
          <w:trHeight w:val="222"/>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133</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Guitar II</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r w:rsidR="0000555E" w:rsidRPr="0000555E" w:rsidTr="0000555E">
        <w:trPr>
          <w:trHeight w:val="222"/>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134</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Jazz History</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22"/>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135</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Piano I</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r w:rsidR="0000555E" w:rsidRPr="0000555E" w:rsidTr="0000555E">
        <w:trPr>
          <w:trHeight w:val="222"/>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136</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Piano II</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r w:rsidR="0000555E" w:rsidRPr="0000555E" w:rsidTr="0000555E">
        <w:trPr>
          <w:trHeight w:val="222"/>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150X4</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Concert Choir</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222"/>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164X4</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Concert Band</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r w:rsidR="0000555E" w:rsidRPr="0000555E" w:rsidTr="0000555E">
        <w:trPr>
          <w:trHeight w:val="222"/>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174X4</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Jazz Band</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222"/>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lastRenderedPageBreak/>
              <w:t>MUSIC 179X4</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Contemporary Ensemble</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r w:rsidR="0000555E" w:rsidRPr="0000555E" w:rsidTr="0000555E">
        <w:trPr>
          <w:trHeight w:val="222"/>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180X4</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Musical Theatre Workshop</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r w:rsidR="0000555E" w:rsidRPr="0000555E" w:rsidTr="0000555E">
        <w:trPr>
          <w:trHeight w:val="234"/>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190</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Songwriting and Composition</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22"/>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195</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Technology and Recording</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222"/>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201</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Theory III</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222"/>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202</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Theory IV</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222"/>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232</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Guitar III</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r w:rsidR="0000555E" w:rsidRPr="0000555E" w:rsidTr="0000555E">
        <w:trPr>
          <w:trHeight w:val="222"/>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233</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Guitar IV</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r w:rsidR="0000555E" w:rsidRPr="0000555E" w:rsidTr="0000555E">
        <w:trPr>
          <w:trHeight w:val="222"/>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235</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Piano III</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r w:rsidR="0000555E" w:rsidRPr="0000555E" w:rsidTr="0000555E">
        <w:trPr>
          <w:trHeight w:val="234"/>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236</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Piano IV</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44" w:name="166A8163AE8A4599BB5708E7B1759935"/>
      <w:r w:rsidRPr="0000555E">
        <w:rPr>
          <w:rFonts w:ascii="Times New Roman" w:eastAsia="Times New Roman" w:hAnsi="Times New Roman" w:cs="Times New Roman"/>
          <w:b/>
          <w:i/>
          <w:sz w:val="20"/>
          <w:szCs w:val="24"/>
        </w:rPr>
        <w:t>Theatre Arts</w:t>
      </w:r>
      <w:bookmarkEnd w:id="344"/>
    </w:p>
    <w:tbl>
      <w:tblPr>
        <w:tblW w:w="0" w:type="auto"/>
        <w:tblLook w:val="04A0" w:firstRow="1" w:lastRow="0" w:firstColumn="1" w:lastColumn="0" w:noHBand="0" w:noVBand="1"/>
      </w:tblPr>
      <w:tblGrid>
        <w:gridCol w:w="2704"/>
        <w:gridCol w:w="5240"/>
        <w:gridCol w:w="837"/>
      </w:tblGrid>
      <w:tr w:rsidR="0000555E" w:rsidRPr="0000555E" w:rsidTr="0000555E">
        <w:trPr>
          <w:trHeight w:val="213"/>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100</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Theatre OR</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3"/>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100H</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Theatre-Honors</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3"/>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108</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Drama I OR</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24"/>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108</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Drama I</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3"/>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109</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Drama II OR</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3"/>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109</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Drama II</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3"/>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110</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Voice and Diction OR</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3"/>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110</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Voice and Diction</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3"/>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120</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Beginning Acting</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3"/>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124X2</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Beginning Performance Workshop</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24"/>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133</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Audition Techniques</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213"/>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134X4</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Technical Theatre Workshop</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213"/>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140X2</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Intermediate Performance Workshop</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3"/>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145</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Advanced Theatre Practicum I</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3"/>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150</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Summer Theatre Workshop OR</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4"/>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DANCE 174</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Dance Production Workshop</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r w:rsidR="0000555E" w:rsidRPr="0000555E" w:rsidTr="0000555E">
        <w:trPr>
          <w:trHeight w:val="224"/>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176</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Fundamentals of Stagecraft I</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3"/>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179</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Fundamentals of Stagecraft II</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3"/>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205</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Play Directing</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3"/>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220</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Intermediate Acting</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3"/>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221</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Advanced Acting</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3"/>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226</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Play and Screenplay Analysis OR</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3"/>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226</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Play and Screenplay Analysis</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24"/>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245</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Advanced Theatre Practicum II</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3"/>
        </w:trPr>
        <w:tc>
          <w:tcPr>
            <w:tcW w:w="27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250</w:t>
            </w:r>
          </w:p>
        </w:tc>
        <w:tc>
          <w:tcPr>
            <w:tcW w:w="52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Advanced Summer Theatre Workshop</w:t>
            </w:r>
          </w:p>
        </w:tc>
        <w:tc>
          <w:tcPr>
            <w:tcW w:w="83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120" w:after="0" w:line="220" w:lineRule="exact"/>
        <w:jc w:val="right"/>
        <w:rPr>
          <w:rFonts w:ascii="Times New Roman" w:eastAsia="Times New Roman" w:hAnsi="Times New Roman" w:cs="Times New Roman"/>
          <w:b/>
          <w:sz w:val="20"/>
          <w:szCs w:val="24"/>
        </w:rPr>
      </w:pPr>
      <w:r w:rsidRPr="0000555E">
        <w:rPr>
          <w:rFonts w:ascii="Times New Roman" w:eastAsia="Times New Roman" w:hAnsi="Times New Roman" w:cs="Times New Roman"/>
          <w:b/>
          <w:sz w:val="20"/>
          <w:szCs w:val="24"/>
        </w:rPr>
        <w:t>TOTAL CREDIT HOURS: 18.00</w:t>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CHC GE-breadth requirements: </w:t>
      </w:r>
      <w:r w:rsidRPr="0000555E">
        <w:rPr>
          <w:rFonts w:ascii="Times New Roman" w:eastAsia="Times New Roman" w:hAnsi="Times New Roman" w:cs="Times New Roman"/>
          <w:color w:val="000000" w:themeColor="text1"/>
          <w:sz w:val="20"/>
          <w:szCs w:val="24"/>
        </w:rPr>
        <w:t>28 units. 25 of which or 90% can be completed by taking one of several GE courses approved for Distance Education delivery</w:t>
      </w:r>
      <w:r w:rsidRPr="0000555E">
        <w:rPr>
          <w:rFonts w:ascii="Times New Roman" w:eastAsia="Times New Roman" w:hAnsi="Times New Roman" w:cs="Times New Roman"/>
          <w:color w:val="FF0000"/>
          <w:sz w:val="20"/>
          <w:szCs w:val="24"/>
        </w:rPr>
        <w:t xml:space="preserve">. </w:t>
      </w:r>
      <w:r w:rsidRPr="0000555E">
        <w:rPr>
          <w:rFonts w:ascii="Times New Roman" w:eastAsia="Times New Roman" w:hAnsi="Times New Roman" w:cs="Times New Roman"/>
          <w:b/>
          <w:color w:val="FF0000"/>
          <w:sz w:val="20"/>
          <w:szCs w:val="24"/>
          <w:u w:val="single"/>
        </w:rPr>
        <w:t>14 or 100% of the additional elective units</w:t>
      </w:r>
      <w:r w:rsidRPr="0000555E">
        <w:rPr>
          <w:rFonts w:ascii="Times New Roman" w:eastAsia="Times New Roman" w:hAnsi="Times New Roman" w:cs="Times New Roman"/>
          <w:b/>
          <w:color w:val="FF0000"/>
          <w:sz w:val="20"/>
          <w:szCs w:val="24"/>
        </w:rPr>
        <w:t xml:space="preserve"> needed to reach 60 all of which can be completed through distance education. </w:t>
      </w:r>
    </w:p>
    <w:p w:rsidR="0000555E" w:rsidRDefault="0000555E" w:rsidP="0000555E">
      <w:pPr>
        <w:spacing w:before="120" w:after="0" w:line="220" w:lineRule="exact"/>
        <w:rPr>
          <w:rFonts w:ascii="Times New Roman" w:eastAsia="Times New Roman" w:hAnsi="Times New Roman" w:cs="Times New Roman"/>
          <w:b/>
          <w:color w:val="FF0000"/>
          <w:sz w:val="20"/>
          <w:szCs w:val="24"/>
        </w:rPr>
      </w:pPr>
      <w:r w:rsidRPr="0000555E">
        <w:rPr>
          <w:rFonts w:ascii="Times New Roman" w:eastAsia="Times New Roman" w:hAnsi="Times New Roman" w:cs="Times New Roman"/>
          <w:sz w:val="20"/>
          <w:szCs w:val="24"/>
        </w:rPr>
        <w:t xml:space="preserve">Total credit hours specific to the degree: 18.00. 15.00 of the required units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54 units out of 60 or at least 90%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p>
    <w:p w:rsidR="00E74C17" w:rsidRPr="0000555E" w:rsidRDefault="00E74C17" w:rsidP="0000555E">
      <w:pPr>
        <w:spacing w:before="120" w:after="0" w:line="220" w:lineRule="exact"/>
        <w:rPr>
          <w:rFonts w:ascii="Times New Roman" w:eastAsia="Times New Roman" w:hAnsi="Times New Roman" w:cs="Times New Roman"/>
          <w:sz w:val="20"/>
          <w:szCs w:val="24"/>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bookmarkStart w:id="345" w:name="EBEE585EFFDF4D3CA3CAD9FA270D91F1"/>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Multidisciplinary Associate of Arts Humanities Degree</w:t>
      </w:r>
      <w:bookmarkEnd w:id="345"/>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"Associate of Arts Humanities Degree" </w:instrText>
      </w:r>
      <w:r w:rsidRPr="00E74C17">
        <w:rPr>
          <w:rFonts w:ascii="Times New Roman" w:hAnsi="Times New Roman" w:cs="Times New Roman"/>
          <w:b/>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of Arts degree in Humanities emphasizes the study of cultural, literary, humanistic and artistic expression within the context of the human experience. Students will evaluate and interpret the ways in which people in different cultures have responded to themselves and the world around them throughout history. This degree is multidisciplinary, preparing students to transfer into majors such as history, English, philosophy, religious studies and other areas in the humanities.</w:t>
      </w:r>
    </w:p>
    <w:p w:rsidR="0000555E" w:rsidRPr="001670BC" w:rsidRDefault="0000555E" w:rsidP="0000555E">
      <w:pPr>
        <w:keepNext/>
        <w:keepLines/>
        <w:spacing w:before="120" w:after="40" w:line="240" w:lineRule="auto"/>
        <w:outlineLvl w:val="2"/>
        <w:rPr>
          <w:rFonts w:ascii="Times New Roman" w:eastAsia="Times New Roman" w:hAnsi="Times New Roman" w:cs="Times New Roman"/>
          <w:b/>
          <w:i/>
          <w:color w:val="000000"/>
          <w:sz w:val="24"/>
          <w:szCs w:val="18"/>
        </w:rPr>
      </w:pPr>
      <w:bookmarkStart w:id="346" w:name="74835F8FCD9A47B69389E110582AA015"/>
      <w:bookmarkStart w:id="347" w:name="_Toc443037575"/>
      <w:bookmarkStart w:id="348" w:name="_Toc443128324"/>
      <w:bookmarkStart w:id="349" w:name="_Toc443644631"/>
      <w:r w:rsidRPr="001670BC">
        <w:rPr>
          <w:rFonts w:ascii="Times New Roman" w:eastAsia="Times New Roman" w:hAnsi="Times New Roman" w:cs="Times New Roman"/>
          <w:b/>
          <w:i/>
          <w:color w:val="000000"/>
          <w:sz w:val="24"/>
          <w:szCs w:val="18"/>
        </w:rPr>
        <w:t>Major/Program Requirements</w:t>
      </w:r>
      <w:bookmarkEnd w:id="346"/>
      <w:bookmarkEnd w:id="347"/>
      <w:bookmarkEnd w:id="348"/>
      <w:bookmarkEnd w:id="349"/>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50" w:name="622A2B4D02E24EDCB0062390EA78D922"/>
      <w:r w:rsidRPr="0000555E">
        <w:rPr>
          <w:rFonts w:ascii="Times New Roman" w:eastAsia="Times New Roman" w:hAnsi="Times New Roman" w:cs="Times New Roman"/>
          <w:b/>
          <w:i/>
          <w:sz w:val="20"/>
          <w:szCs w:val="24"/>
        </w:rPr>
        <w:t>Required Core Courses:</w:t>
      </w:r>
      <w:bookmarkEnd w:id="350"/>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A minimum of three (3) three units must be taken from each of the following groups.</w:t>
      </w:r>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51" w:name="0380C9F09AFF44A9AA62243DC988A766"/>
      <w:r w:rsidRPr="0000555E">
        <w:rPr>
          <w:rFonts w:ascii="Times New Roman" w:eastAsia="Times New Roman" w:hAnsi="Times New Roman" w:cs="Times New Roman"/>
          <w:b/>
          <w:i/>
          <w:sz w:val="20"/>
          <w:szCs w:val="24"/>
        </w:rPr>
        <w:t>History and Civilization</w:t>
      </w:r>
      <w:bookmarkEnd w:id="351"/>
    </w:p>
    <w:tbl>
      <w:tblPr>
        <w:tblW w:w="0" w:type="auto"/>
        <w:tblLook w:val="04A0" w:firstRow="1" w:lastRow="0" w:firstColumn="1" w:lastColumn="0" w:noHBand="0" w:noVBand="1"/>
      </w:tblPr>
      <w:tblGrid>
        <w:gridCol w:w="2720"/>
        <w:gridCol w:w="5273"/>
        <w:gridCol w:w="842"/>
      </w:tblGrid>
      <w:tr w:rsidR="0000555E" w:rsidRPr="0000555E" w:rsidTr="0000555E">
        <w:trPr>
          <w:trHeight w:val="74"/>
        </w:trPr>
        <w:tc>
          <w:tcPr>
            <w:tcW w:w="272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 170</w:t>
            </w:r>
          </w:p>
        </w:tc>
        <w:tc>
          <w:tcPr>
            <w:tcW w:w="52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Civilizations (3500 BCE-1500 CE) OR</w:t>
            </w:r>
          </w:p>
        </w:tc>
        <w:tc>
          <w:tcPr>
            <w:tcW w:w="84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4"/>
        </w:trPr>
        <w:tc>
          <w:tcPr>
            <w:tcW w:w="272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 170H</w:t>
            </w:r>
          </w:p>
        </w:tc>
        <w:tc>
          <w:tcPr>
            <w:tcW w:w="52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Civilizations (3500 BCE-1500 CE) - Honors</w:t>
            </w:r>
          </w:p>
        </w:tc>
        <w:tc>
          <w:tcPr>
            <w:tcW w:w="84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4"/>
        </w:trPr>
        <w:tc>
          <w:tcPr>
            <w:tcW w:w="272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 171</w:t>
            </w:r>
          </w:p>
        </w:tc>
        <w:tc>
          <w:tcPr>
            <w:tcW w:w="52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Civilizations (1500 CE to the Present) OR</w:t>
            </w:r>
          </w:p>
        </w:tc>
        <w:tc>
          <w:tcPr>
            <w:tcW w:w="84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4"/>
        </w:trPr>
        <w:tc>
          <w:tcPr>
            <w:tcW w:w="272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 171H</w:t>
            </w:r>
          </w:p>
        </w:tc>
        <w:tc>
          <w:tcPr>
            <w:tcW w:w="52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Civilizations (1500 CE to the Present) - Honors</w:t>
            </w:r>
          </w:p>
        </w:tc>
        <w:tc>
          <w:tcPr>
            <w:tcW w:w="84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4"/>
        </w:trPr>
        <w:tc>
          <w:tcPr>
            <w:tcW w:w="272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HUM 101</w:t>
            </w:r>
          </w:p>
        </w:tc>
        <w:tc>
          <w:tcPr>
            <w:tcW w:w="52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The Humanities I: Prehistoric to Medieval</w:t>
            </w:r>
          </w:p>
        </w:tc>
        <w:tc>
          <w:tcPr>
            <w:tcW w:w="84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4"/>
        </w:trPr>
        <w:tc>
          <w:tcPr>
            <w:tcW w:w="272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HUM 102</w:t>
            </w:r>
          </w:p>
        </w:tc>
        <w:tc>
          <w:tcPr>
            <w:tcW w:w="52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The Humanities II: Renaissance to Post Modern</w:t>
            </w:r>
          </w:p>
        </w:tc>
        <w:tc>
          <w:tcPr>
            <w:tcW w:w="84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color w:val="FF0000"/>
          <w:sz w:val="20"/>
          <w:szCs w:val="24"/>
        </w:rPr>
      </w:pPr>
      <w:bookmarkStart w:id="352" w:name="08087B773E684B90A5877A148A4E093A"/>
      <w:r w:rsidRPr="0000555E">
        <w:rPr>
          <w:rFonts w:ascii="Times New Roman" w:eastAsia="Times New Roman" w:hAnsi="Times New Roman" w:cs="Times New Roman"/>
          <w:b/>
          <w:i/>
          <w:color w:val="000000" w:themeColor="text1"/>
          <w:sz w:val="20"/>
          <w:szCs w:val="24"/>
        </w:rPr>
        <w:t>Philosophy and Religion</w:t>
      </w:r>
      <w:bookmarkEnd w:id="352"/>
    </w:p>
    <w:tbl>
      <w:tblPr>
        <w:tblW w:w="0" w:type="auto"/>
        <w:tblLook w:val="04A0" w:firstRow="1" w:lastRow="0" w:firstColumn="1" w:lastColumn="0" w:noHBand="0" w:noVBand="1"/>
      </w:tblPr>
      <w:tblGrid>
        <w:gridCol w:w="2707"/>
        <w:gridCol w:w="5246"/>
        <w:gridCol w:w="891"/>
      </w:tblGrid>
      <w:tr w:rsidR="0000555E" w:rsidRPr="0000555E" w:rsidTr="0000555E">
        <w:trPr>
          <w:trHeight w:val="177"/>
        </w:trPr>
        <w:tc>
          <w:tcPr>
            <w:tcW w:w="270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PHIL 101</w:t>
            </w:r>
          </w:p>
        </w:tc>
        <w:tc>
          <w:tcPr>
            <w:tcW w:w="524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Philosophy OR</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77"/>
        </w:trPr>
        <w:tc>
          <w:tcPr>
            <w:tcW w:w="270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PHIL 101H</w:t>
            </w:r>
          </w:p>
        </w:tc>
        <w:tc>
          <w:tcPr>
            <w:tcW w:w="524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Philosophy-Honors</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338"/>
        </w:trPr>
        <w:tc>
          <w:tcPr>
            <w:tcW w:w="270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PHIL 105</w:t>
            </w:r>
          </w:p>
        </w:tc>
        <w:tc>
          <w:tcPr>
            <w:tcW w:w="524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Ethics: Moral Values in Today's Society OR</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329"/>
        </w:trPr>
        <w:tc>
          <w:tcPr>
            <w:tcW w:w="270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PHIL 105H</w:t>
            </w:r>
          </w:p>
        </w:tc>
        <w:tc>
          <w:tcPr>
            <w:tcW w:w="524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Ethics: Moral Values in Today's Society-Honors</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77"/>
        </w:trPr>
        <w:tc>
          <w:tcPr>
            <w:tcW w:w="270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 100</w:t>
            </w:r>
          </w:p>
        </w:tc>
        <w:tc>
          <w:tcPr>
            <w:tcW w:w="524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Religious Studies OR</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77"/>
        </w:trPr>
        <w:tc>
          <w:tcPr>
            <w:tcW w:w="270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100H</w:t>
            </w:r>
          </w:p>
        </w:tc>
        <w:tc>
          <w:tcPr>
            <w:tcW w:w="524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Religious Studies-Honors</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77"/>
        </w:trPr>
        <w:tc>
          <w:tcPr>
            <w:tcW w:w="270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 101</w:t>
            </w:r>
          </w:p>
        </w:tc>
        <w:tc>
          <w:tcPr>
            <w:tcW w:w="524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World Religions OR</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87"/>
        </w:trPr>
        <w:tc>
          <w:tcPr>
            <w:tcW w:w="270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101H</w:t>
            </w:r>
          </w:p>
        </w:tc>
        <w:tc>
          <w:tcPr>
            <w:tcW w:w="524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World Religions-Honors</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77"/>
        </w:trPr>
        <w:tc>
          <w:tcPr>
            <w:tcW w:w="270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110</w:t>
            </w:r>
          </w:p>
        </w:tc>
        <w:tc>
          <w:tcPr>
            <w:tcW w:w="524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Tribal and Ethnic Religions OR</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77"/>
        </w:trPr>
        <w:tc>
          <w:tcPr>
            <w:tcW w:w="270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ANTHRO 110</w:t>
            </w:r>
          </w:p>
        </w:tc>
        <w:tc>
          <w:tcPr>
            <w:tcW w:w="524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Tribal and Ethnic Religions</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77"/>
        </w:trPr>
        <w:tc>
          <w:tcPr>
            <w:tcW w:w="270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 135</w:t>
            </w:r>
          </w:p>
        </w:tc>
        <w:tc>
          <w:tcPr>
            <w:tcW w:w="524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Religion in America OR</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77"/>
        </w:trPr>
        <w:tc>
          <w:tcPr>
            <w:tcW w:w="270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 135</w:t>
            </w:r>
          </w:p>
        </w:tc>
        <w:tc>
          <w:tcPr>
            <w:tcW w:w="524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Religion in America</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77"/>
        </w:trPr>
        <w:tc>
          <w:tcPr>
            <w:tcW w:w="270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175</w:t>
            </w:r>
          </w:p>
        </w:tc>
        <w:tc>
          <w:tcPr>
            <w:tcW w:w="524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Literature and Religion of the Bible</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77"/>
        </w:trPr>
        <w:tc>
          <w:tcPr>
            <w:tcW w:w="270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175</w:t>
            </w:r>
          </w:p>
        </w:tc>
        <w:tc>
          <w:tcPr>
            <w:tcW w:w="524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Literature and Religion of the Bible</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77"/>
        </w:trPr>
        <w:tc>
          <w:tcPr>
            <w:tcW w:w="270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113</w:t>
            </w:r>
          </w:p>
        </w:tc>
        <w:tc>
          <w:tcPr>
            <w:tcW w:w="524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Eastern Religions</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87"/>
        </w:trPr>
        <w:tc>
          <w:tcPr>
            <w:tcW w:w="270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176</w:t>
            </w:r>
          </w:p>
        </w:tc>
        <w:tc>
          <w:tcPr>
            <w:tcW w:w="524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Jesus and His Interpreters</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77"/>
        </w:trPr>
        <w:tc>
          <w:tcPr>
            <w:tcW w:w="270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150</w:t>
            </w:r>
          </w:p>
        </w:tc>
        <w:tc>
          <w:tcPr>
            <w:tcW w:w="524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Classical Mythology</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53" w:name="D6A8EE0877D1449FA23DD01C77EC7782"/>
      <w:r w:rsidRPr="0000555E">
        <w:rPr>
          <w:rFonts w:ascii="Times New Roman" w:eastAsia="Times New Roman" w:hAnsi="Times New Roman" w:cs="Times New Roman"/>
          <w:b/>
          <w:i/>
          <w:sz w:val="20"/>
          <w:szCs w:val="24"/>
        </w:rPr>
        <w:t>Fine Arts</w:t>
      </w:r>
      <w:bookmarkEnd w:id="353"/>
    </w:p>
    <w:tbl>
      <w:tblPr>
        <w:tblW w:w="0" w:type="auto"/>
        <w:tblLook w:val="04A0" w:firstRow="1" w:lastRow="0" w:firstColumn="1" w:lastColumn="0" w:noHBand="0" w:noVBand="1"/>
      </w:tblPr>
      <w:tblGrid>
        <w:gridCol w:w="2711"/>
        <w:gridCol w:w="5254"/>
        <w:gridCol w:w="892"/>
      </w:tblGrid>
      <w:tr w:rsidR="0000555E" w:rsidRPr="0000555E" w:rsidTr="0000555E">
        <w:trPr>
          <w:trHeight w:val="19"/>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ART 105</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History of Modern Art</w:t>
            </w:r>
          </w:p>
        </w:tc>
        <w:tc>
          <w:tcPr>
            <w:tcW w:w="89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9"/>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170</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The Film Experience</w:t>
            </w:r>
          </w:p>
        </w:tc>
        <w:tc>
          <w:tcPr>
            <w:tcW w:w="89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9"/>
        </w:trPr>
        <w:tc>
          <w:tcPr>
            <w:tcW w:w="271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HUM 140</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Humanities Through the Arts</w:t>
            </w:r>
          </w:p>
        </w:tc>
        <w:tc>
          <w:tcPr>
            <w:tcW w:w="89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36"/>
        </w:trPr>
        <w:tc>
          <w:tcPr>
            <w:tcW w:w="271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MUSIC 103</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Appreciation of American Popular Music OR</w:t>
            </w:r>
          </w:p>
        </w:tc>
        <w:tc>
          <w:tcPr>
            <w:tcW w:w="89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35"/>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 103H</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Appreciation of American Popular Music-Honors</w:t>
            </w:r>
          </w:p>
        </w:tc>
        <w:tc>
          <w:tcPr>
            <w:tcW w:w="89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35"/>
        </w:trPr>
        <w:tc>
          <w:tcPr>
            <w:tcW w:w="271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MUSIC 120</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Appreciation of Musical Literature OR</w:t>
            </w:r>
          </w:p>
        </w:tc>
        <w:tc>
          <w:tcPr>
            <w:tcW w:w="89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0"/>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 120H</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Appreciation of Musical Literature- Honors</w:t>
            </w:r>
          </w:p>
        </w:tc>
        <w:tc>
          <w:tcPr>
            <w:tcW w:w="89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9"/>
        </w:trPr>
        <w:tc>
          <w:tcPr>
            <w:tcW w:w="271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MUSIC 134</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Jazz History</w:t>
            </w:r>
          </w:p>
        </w:tc>
        <w:tc>
          <w:tcPr>
            <w:tcW w:w="89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9"/>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THART 100</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Theatre OR</w:t>
            </w:r>
          </w:p>
        </w:tc>
        <w:tc>
          <w:tcPr>
            <w:tcW w:w="89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9"/>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THART 100H</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Theatre-Honors</w:t>
            </w:r>
          </w:p>
        </w:tc>
        <w:tc>
          <w:tcPr>
            <w:tcW w:w="89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54" w:name="EF54D691D5894D8EBADF9887FD7CE92E"/>
      <w:r w:rsidRPr="0000555E">
        <w:rPr>
          <w:rFonts w:ascii="Times New Roman" w:eastAsia="Times New Roman" w:hAnsi="Times New Roman" w:cs="Times New Roman"/>
          <w:b/>
          <w:i/>
          <w:sz w:val="20"/>
          <w:szCs w:val="24"/>
        </w:rPr>
        <w:t>Literature</w:t>
      </w:r>
      <w:bookmarkEnd w:id="354"/>
    </w:p>
    <w:tbl>
      <w:tblPr>
        <w:tblW w:w="0" w:type="auto"/>
        <w:tblLook w:val="04A0" w:firstRow="1" w:lastRow="0" w:firstColumn="1" w:lastColumn="0" w:noHBand="0" w:noVBand="1"/>
      </w:tblPr>
      <w:tblGrid>
        <w:gridCol w:w="2719"/>
        <w:gridCol w:w="5270"/>
        <w:gridCol w:w="895"/>
      </w:tblGrid>
      <w:tr w:rsidR="0000555E" w:rsidRPr="0000555E" w:rsidTr="0000555E">
        <w:trPr>
          <w:trHeight w:val="128"/>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155</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Children's Literature OR</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8"/>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lastRenderedPageBreak/>
              <w:t>ENGL 155H</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Children's Literature-Honors</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8"/>
        </w:trPr>
        <w:tc>
          <w:tcPr>
            <w:tcW w:w="271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ENGL 160</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Literature by Women</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35"/>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163</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Chicano/Latino Literature</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8"/>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250</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Fiction</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8"/>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260</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Survey of American Literature I</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8"/>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261</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Survey of American Literature II</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8"/>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270</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Survey of British Literature I</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8"/>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271</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Survey of British Literature II</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8"/>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275</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Shakespeare</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35"/>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280</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Literature to the 17th Century</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36"/>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281</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literature from the 17th Century to the Present</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55" w:name="BD144ED1444A49B7BE0F29D980715899"/>
      <w:r w:rsidRPr="0000555E">
        <w:rPr>
          <w:rFonts w:ascii="Times New Roman" w:eastAsia="Times New Roman" w:hAnsi="Times New Roman" w:cs="Times New Roman"/>
          <w:b/>
          <w:i/>
          <w:sz w:val="20"/>
          <w:szCs w:val="24"/>
        </w:rPr>
        <w:t>One of the following:</w:t>
      </w:r>
      <w:bookmarkEnd w:id="355"/>
    </w:p>
    <w:tbl>
      <w:tblPr>
        <w:tblW w:w="0" w:type="auto"/>
        <w:tblLook w:val="04A0" w:firstRow="1" w:lastRow="0" w:firstColumn="1" w:lastColumn="0" w:noHBand="0" w:noVBand="1"/>
      </w:tblPr>
      <w:tblGrid>
        <w:gridCol w:w="2738"/>
        <w:gridCol w:w="5306"/>
        <w:gridCol w:w="848"/>
      </w:tblGrid>
      <w:tr w:rsidR="0000555E" w:rsidRPr="0000555E" w:rsidTr="0000555E">
        <w:tc>
          <w:tcPr>
            <w:tcW w:w="273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108</w:t>
            </w:r>
          </w:p>
        </w:tc>
        <w:tc>
          <w:tcPr>
            <w:tcW w:w="530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Drama I</w:t>
            </w:r>
          </w:p>
        </w:tc>
        <w:tc>
          <w:tcPr>
            <w:tcW w:w="84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273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108</w:t>
            </w:r>
          </w:p>
        </w:tc>
        <w:tc>
          <w:tcPr>
            <w:tcW w:w="530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Drama I</w:t>
            </w:r>
          </w:p>
        </w:tc>
        <w:tc>
          <w:tcPr>
            <w:tcW w:w="84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273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109</w:t>
            </w:r>
          </w:p>
        </w:tc>
        <w:tc>
          <w:tcPr>
            <w:tcW w:w="530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Drama II</w:t>
            </w:r>
          </w:p>
        </w:tc>
        <w:tc>
          <w:tcPr>
            <w:tcW w:w="84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120" w:after="0" w:line="220" w:lineRule="exact"/>
        <w:jc w:val="right"/>
        <w:rPr>
          <w:rFonts w:ascii="Times New Roman" w:eastAsia="Times New Roman" w:hAnsi="Times New Roman" w:cs="Times New Roman"/>
          <w:b/>
          <w:sz w:val="20"/>
          <w:szCs w:val="24"/>
        </w:rPr>
      </w:pPr>
      <w:bookmarkStart w:id="356" w:name="383EFE50C56F4D0FA152625D830FC0CE"/>
      <w:r w:rsidRPr="0000555E">
        <w:rPr>
          <w:rFonts w:ascii="Times New Roman" w:eastAsia="Times New Roman" w:hAnsi="Times New Roman" w:cs="Times New Roman"/>
          <w:b/>
          <w:sz w:val="20"/>
          <w:szCs w:val="24"/>
        </w:rPr>
        <w:t>TOTAL CREDIT HOURS: 18.00</w:t>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CHC GE-breadth requirements: </w:t>
      </w:r>
      <w:r w:rsidRPr="0000555E">
        <w:rPr>
          <w:rFonts w:ascii="Times New Roman" w:eastAsia="Times New Roman" w:hAnsi="Times New Roman" w:cs="Times New Roman"/>
          <w:color w:val="000000" w:themeColor="text1"/>
          <w:sz w:val="20"/>
          <w:szCs w:val="24"/>
        </w:rPr>
        <w:t>28 units.</w:t>
      </w:r>
      <w:r w:rsidRPr="0000555E">
        <w:rPr>
          <w:rFonts w:ascii="Times New Roman" w:eastAsia="Times New Roman" w:hAnsi="Times New Roman" w:cs="Times New Roman"/>
          <w:sz w:val="20"/>
          <w:szCs w:val="24"/>
        </w:rPr>
        <w:t xml:space="preserve"> </w:t>
      </w:r>
      <w:r w:rsidRPr="0000555E">
        <w:rPr>
          <w:rFonts w:ascii="Times New Roman" w:eastAsia="Arial" w:hAnsi="Times New Roman" w:cs="Times New Roman"/>
          <w:bCs/>
          <w:w w:val="81"/>
          <w:sz w:val="20"/>
          <w:szCs w:val="20"/>
        </w:rPr>
        <w:t xml:space="preserve">25 of which or 90% </w:t>
      </w:r>
      <w:r w:rsidRPr="0000555E">
        <w:rPr>
          <w:rFonts w:ascii="Times New Roman" w:eastAsia="Times New Roman" w:hAnsi="Times New Roman" w:cs="Times New Roman"/>
          <w:color w:val="000000" w:themeColor="text1"/>
          <w:sz w:val="20"/>
          <w:szCs w:val="24"/>
        </w:rPr>
        <w:t>can be completed by taking one of several GE courses approved for Distance Education delivery</w:t>
      </w:r>
      <w:r w:rsidRPr="0000555E">
        <w:rPr>
          <w:rFonts w:ascii="Times New Roman" w:eastAsia="Times New Roman" w:hAnsi="Times New Roman" w:cs="Times New Roman"/>
          <w:color w:val="FF0000"/>
          <w:sz w:val="20"/>
          <w:szCs w:val="24"/>
        </w:rPr>
        <w:t xml:space="preserve">. </w:t>
      </w:r>
      <w:r w:rsidRPr="0000555E">
        <w:rPr>
          <w:rFonts w:ascii="Times New Roman" w:eastAsia="Times New Roman" w:hAnsi="Times New Roman" w:cs="Times New Roman"/>
          <w:b/>
          <w:color w:val="FF0000"/>
          <w:sz w:val="20"/>
          <w:szCs w:val="24"/>
        </w:rPr>
        <w:t xml:space="preserve">14 or 100% of the additional elective units needed to reach 60 all of which can be completed through distance education. </w:t>
      </w:r>
    </w:p>
    <w:p w:rsidR="0000555E" w:rsidRDefault="0000555E" w:rsidP="0000555E">
      <w:pPr>
        <w:spacing w:before="120" w:after="0" w:line="220" w:lineRule="exact"/>
        <w:rPr>
          <w:rFonts w:ascii="Times New Roman" w:eastAsia="Times New Roman" w:hAnsi="Times New Roman" w:cs="Times New Roman"/>
          <w:b/>
          <w:color w:val="FF0000"/>
          <w:sz w:val="20"/>
          <w:szCs w:val="24"/>
        </w:rPr>
      </w:pPr>
      <w:r w:rsidRPr="0000555E">
        <w:rPr>
          <w:rFonts w:ascii="Times New Roman" w:eastAsia="Times New Roman" w:hAnsi="Times New Roman" w:cs="Times New Roman"/>
          <w:sz w:val="20"/>
          <w:szCs w:val="24"/>
        </w:rPr>
        <w:t xml:space="preserve">Total credit hours specific to the degree: 18.00. 12.00 of the required units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51 units out of 60 or at least 85%</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p>
    <w:p w:rsidR="00E74C17" w:rsidRPr="0000555E" w:rsidRDefault="00E74C17" w:rsidP="0000555E">
      <w:pPr>
        <w:spacing w:before="120" w:after="0" w:line="220" w:lineRule="exact"/>
        <w:rPr>
          <w:rFonts w:ascii="Times New Roman" w:eastAsia="Times New Roman" w:hAnsi="Times New Roman" w:cs="Times New Roman"/>
          <w:sz w:val="20"/>
          <w:szCs w:val="24"/>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Multidisciplinary Associate of Arts Liberal Studies - Teacher Preparation Degree</w:t>
      </w:r>
      <w:bookmarkEnd w:id="356"/>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"Associate of Arts Liberal Studies - Teacher Preparation Degree" </w:instrText>
      </w:r>
      <w:r w:rsidRPr="00E74C17">
        <w:rPr>
          <w:rFonts w:ascii="Times New Roman" w:hAnsi="Times New Roman" w:cs="Times New Roman"/>
          <w:b/>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of Arts Liberal Studies-Teacher Preparation degree is designed for students intending to transfer to a four-year college or university with the goal of a career in teaching.</w:t>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The courses in the degree satisfy CHC general education requirements for the associate degree, prepare students for the majority of their lower division courses in education, and fulfills the IGETC and CSU Breadth general education requirements and the courses needed for a degree in liberal studies at transfer institutions. </w:t>
      </w:r>
    </w:p>
    <w:p w:rsidR="0000555E" w:rsidRPr="001670BC" w:rsidRDefault="0000555E" w:rsidP="0000555E">
      <w:pPr>
        <w:keepNext/>
        <w:keepLines/>
        <w:spacing w:before="120" w:after="40" w:line="240" w:lineRule="auto"/>
        <w:outlineLvl w:val="2"/>
        <w:rPr>
          <w:rFonts w:ascii="Times New Roman" w:eastAsia="Times New Roman" w:hAnsi="Times New Roman" w:cs="Times New Roman"/>
          <w:b/>
          <w:i/>
          <w:color w:val="000000"/>
          <w:sz w:val="24"/>
          <w:szCs w:val="18"/>
        </w:rPr>
      </w:pPr>
      <w:bookmarkStart w:id="357" w:name="172368ADF9E94EC58D3B75CD3ED19BA1"/>
      <w:bookmarkStart w:id="358" w:name="_Toc443037576"/>
      <w:bookmarkStart w:id="359" w:name="_Toc443128325"/>
      <w:bookmarkStart w:id="360" w:name="_Toc443644632"/>
      <w:r w:rsidRPr="001670BC">
        <w:rPr>
          <w:rFonts w:ascii="Times New Roman" w:eastAsia="Times New Roman" w:hAnsi="Times New Roman" w:cs="Times New Roman"/>
          <w:b/>
          <w:i/>
          <w:color w:val="000000"/>
          <w:sz w:val="24"/>
          <w:szCs w:val="18"/>
        </w:rPr>
        <w:t>Major/Program Requirements</w:t>
      </w:r>
      <w:bookmarkEnd w:id="357"/>
      <w:bookmarkEnd w:id="358"/>
      <w:bookmarkEnd w:id="359"/>
      <w:bookmarkEnd w:id="360"/>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61" w:name="6E2BE2E1FC6E40F6901E16F6490743B4"/>
      <w:r w:rsidRPr="0000555E">
        <w:rPr>
          <w:rFonts w:ascii="Times New Roman" w:eastAsia="Times New Roman" w:hAnsi="Times New Roman" w:cs="Times New Roman"/>
          <w:b/>
          <w:i/>
          <w:sz w:val="20"/>
          <w:szCs w:val="24"/>
        </w:rPr>
        <w:t>Required Courses:</w:t>
      </w:r>
      <w:bookmarkEnd w:id="361"/>
    </w:p>
    <w:tbl>
      <w:tblPr>
        <w:tblW w:w="0" w:type="auto"/>
        <w:tblLook w:val="04A0" w:firstRow="1" w:lastRow="0" w:firstColumn="1" w:lastColumn="0" w:noHBand="0" w:noVBand="1"/>
      </w:tblPr>
      <w:tblGrid>
        <w:gridCol w:w="2707"/>
        <w:gridCol w:w="5245"/>
        <w:gridCol w:w="891"/>
      </w:tblGrid>
      <w:tr w:rsidR="0000555E" w:rsidRPr="0000555E" w:rsidTr="0000555E">
        <w:trPr>
          <w:trHeight w:val="121"/>
        </w:trPr>
        <w:tc>
          <w:tcPr>
            <w:tcW w:w="270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CD 105</w:t>
            </w:r>
          </w:p>
        </w:tc>
        <w:tc>
          <w:tcPr>
            <w:tcW w:w="524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Child Growth and Development</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25"/>
        </w:trPr>
        <w:tc>
          <w:tcPr>
            <w:tcW w:w="270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CD 211</w:t>
            </w:r>
          </w:p>
        </w:tc>
        <w:tc>
          <w:tcPr>
            <w:tcW w:w="524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Observation and Methods in School-Age Development OR</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25"/>
        </w:trPr>
        <w:tc>
          <w:tcPr>
            <w:tcW w:w="270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CD 212</w:t>
            </w:r>
          </w:p>
        </w:tc>
        <w:tc>
          <w:tcPr>
            <w:tcW w:w="524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Observation and Methods in Early Child Development</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1"/>
        </w:trPr>
        <w:tc>
          <w:tcPr>
            <w:tcW w:w="270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CD 295</w:t>
            </w:r>
          </w:p>
        </w:tc>
        <w:tc>
          <w:tcPr>
            <w:tcW w:w="524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Elementary Laboratory</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1"/>
        </w:trPr>
        <w:tc>
          <w:tcPr>
            <w:tcW w:w="270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EDU 290</w:t>
            </w:r>
          </w:p>
        </w:tc>
        <w:tc>
          <w:tcPr>
            <w:tcW w:w="524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Education</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62" w:name="CFA014F6AAEB436EA9108876C51E1816"/>
      <w:r w:rsidRPr="0000555E">
        <w:rPr>
          <w:rFonts w:ascii="Times New Roman" w:eastAsia="Times New Roman" w:hAnsi="Times New Roman" w:cs="Times New Roman"/>
          <w:b/>
          <w:i/>
          <w:sz w:val="20"/>
          <w:szCs w:val="24"/>
        </w:rPr>
        <w:t>Students must complete at least (6) six units from the following courses:</w:t>
      </w:r>
      <w:bookmarkEnd w:id="362"/>
    </w:p>
    <w:tbl>
      <w:tblPr>
        <w:tblW w:w="0" w:type="auto"/>
        <w:tblLook w:val="04A0" w:firstRow="1" w:lastRow="0" w:firstColumn="1" w:lastColumn="0" w:noHBand="0" w:noVBand="1"/>
      </w:tblPr>
      <w:tblGrid>
        <w:gridCol w:w="2698"/>
        <w:gridCol w:w="5230"/>
        <w:gridCol w:w="889"/>
      </w:tblGrid>
      <w:tr w:rsidR="0000555E" w:rsidRPr="0000555E" w:rsidTr="0000555E">
        <w:trPr>
          <w:trHeight w:val="77"/>
        </w:trPr>
        <w:tc>
          <w:tcPr>
            <w:tcW w:w="269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CD 182</w:t>
            </w:r>
          </w:p>
        </w:tc>
        <w:tc>
          <w:tcPr>
            <w:tcW w:w="523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Teaching in a Diverse Society</w:t>
            </w:r>
          </w:p>
        </w:tc>
        <w:tc>
          <w:tcPr>
            <w:tcW w:w="889"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43"/>
        </w:trPr>
        <w:tc>
          <w:tcPr>
            <w:tcW w:w="269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CIS 101</w:t>
            </w:r>
          </w:p>
        </w:tc>
        <w:tc>
          <w:tcPr>
            <w:tcW w:w="523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Computer and Information Technology OR</w:t>
            </w:r>
          </w:p>
        </w:tc>
        <w:tc>
          <w:tcPr>
            <w:tcW w:w="889"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82"/>
        </w:trPr>
        <w:tc>
          <w:tcPr>
            <w:tcW w:w="2698" w:type="dxa"/>
          </w:tcPr>
          <w:p w:rsidR="0000555E" w:rsidRPr="0000555E" w:rsidRDefault="0000555E" w:rsidP="0000555E">
            <w:pPr>
              <w:spacing w:before="40" w:after="0" w:line="220" w:lineRule="exact"/>
              <w:rPr>
                <w:rFonts w:ascii="Times New Roman" w:eastAsia="Times New Roman" w:hAnsi="Times New Roman" w:cs="Times New Roman"/>
                <w:i/>
                <w:color w:val="FF0000"/>
                <w:sz w:val="18"/>
                <w:szCs w:val="18"/>
              </w:rPr>
            </w:pPr>
            <w:r w:rsidRPr="0000555E">
              <w:rPr>
                <w:rFonts w:ascii="Times New Roman" w:eastAsia="Times New Roman" w:hAnsi="Times New Roman" w:cs="Times New Roman"/>
                <w:i/>
                <w:color w:val="FF0000"/>
                <w:sz w:val="18"/>
                <w:szCs w:val="18"/>
              </w:rPr>
              <w:t>BUSAD 230</w:t>
            </w:r>
          </w:p>
        </w:tc>
        <w:tc>
          <w:tcPr>
            <w:tcW w:w="5230" w:type="dxa"/>
          </w:tcPr>
          <w:p w:rsidR="0000555E" w:rsidRPr="0000555E" w:rsidRDefault="0000555E" w:rsidP="0000555E">
            <w:pPr>
              <w:spacing w:before="40" w:after="0" w:line="220" w:lineRule="exact"/>
              <w:rPr>
                <w:rFonts w:ascii="Times New Roman" w:eastAsia="Times New Roman" w:hAnsi="Times New Roman" w:cs="Times New Roman"/>
                <w:i/>
                <w:color w:val="FF0000"/>
                <w:sz w:val="18"/>
                <w:szCs w:val="18"/>
              </w:rPr>
            </w:pPr>
            <w:r w:rsidRPr="0000555E">
              <w:rPr>
                <w:rFonts w:ascii="Times New Roman" w:eastAsia="Times New Roman" w:hAnsi="Times New Roman" w:cs="Times New Roman"/>
                <w:i/>
                <w:color w:val="FF0000"/>
                <w:sz w:val="18"/>
                <w:szCs w:val="18"/>
              </w:rPr>
              <w:t>Using Computers for Business</w:t>
            </w:r>
          </w:p>
        </w:tc>
        <w:tc>
          <w:tcPr>
            <w:tcW w:w="889" w:type="dxa"/>
          </w:tcPr>
          <w:p w:rsidR="0000555E" w:rsidRPr="0000555E" w:rsidRDefault="0000555E" w:rsidP="0000555E">
            <w:pPr>
              <w:spacing w:before="40" w:after="0" w:line="220" w:lineRule="exact"/>
              <w:jc w:val="right"/>
              <w:rPr>
                <w:rFonts w:ascii="Times New Roman" w:eastAsia="Times New Roman" w:hAnsi="Times New Roman" w:cs="Times New Roman"/>
                <w:i/>
                <w:color w:val="FF0000"/>
                <w:sz w:val="18"/>
                <w:szCs w:val="18"/>
              </w:rPr>
            </w:pPr>
            <w:r w:rsidRPr="0000555E">
              <w:rPr>
                <w:rFonts w:ascii="Times New Roman" w:eastAsia="Times New Roman" w:hAnsi="Times New Roman" w:cs="Times New Roman"/>
                <w:i/>
                <w:color w:val="FF0000"/>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63" w:name="4E9D93E020B448F0A238A2E59FC6B7DF"/>
      <w:r w:rsidRPr="0000555E">
        <w:rPr>
          <w:rFonts w:ascii="Times New Roman" w:eastAsia="Times New Roman" w:hAnsi="Times New Roman" w:cs="Times New Roman"/>
          <w:b/>
          <w:i/>
          <w:sz w:val="20"/>
          <w:szCs w:val="24"/>
        </w:rPr>
        <w:t>Required General Education Courses:</w:t>
      </w:r>
      <w:bookmarkEnd w:id="363"/>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64" w:name="053B3D86DD8542AEA7855062B8CDC46B"/>
      <w:r w:rsidRPr="0000555E">
        <w:rPr>
          <w:rFonts w:ascii="Times New Roman" w:eastAsia="Times New Roman" w:hAnsi="Times New Roman" w:cs="Times New Roman"/>
          <w:b/>
          <w:i/>
          <w:sz w:val="20"/>
          <w:szCs w:val="24"/>
        </w:rPr>
        <w:t>Students should complete the following courses to fulfill the general education requirements of the associate degree.</w:t>
      </w:r>
      <w:bookmarkEnd w:id="364"/>
    </w:p>
    <w:tbl>
      <w:tblPr>
        <w:tblW w:w="0" w:type="auto"/>
        <w:tblLook w:val="04A0" w:firstRow="1" w:lastRow="0" w:firstColumn="1" w:lastColumn="0" w:noHBand="0" w:noVBand="1"/>
      </w:tblPr>
      <w:tblGrid>
        <w:gridCol w:w="2711"/>
        <w:gridCol w:w="5254"/>
        <w:gridCol w:w="893"/>
      </w:tblGrid>
      <w:tr w:rsidR="0000555E" w:rsidRPr="0000555E" w:rsidTr="0000555E">
        <w:trPr>
          <w:trHeight w:val="63"/>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BIOL 100</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Biology</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63"/>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115</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The Ideas of Mathematics</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63"/>
        </w:trPr>
        <w:tc>
          <w:tcPr>
            <w:tcW w:w="271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HEALTH 102</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Biological Principles of Health</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66"/>
        </w:trPr>
        <w:tc>
          <w:tcPr>
            <w:tcW w:w="271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CHEM 101</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Chemistry OR</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4.00</w:t>
            </w:r>
          </w:p>
        </w:tc>
      </w:tr>
      <w:tr w:rsidR="0000555E" w:rsidRPr="0000555E" w:rsidTr="0000555E">
        <w:trPr>
          <w:trHeight w:val="63"/>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 100</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Physics</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63"/>
        </w:trPr>
        <w:tc>
          <w:tcPr>
            <w:tcW w:w="271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ENGL 101</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Freshman Composition OR</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4.00</w:t>
            </w:r>
          </w:p>
        </w:tc>
      </w:tr>
      <w:tr w:rsidR="0000555E" w:rsidRPr="0000555E" w:rsidTr="0000555E">
        <w:trPr>
          <w:trHeight w:val="63"/>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101H</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Freshman Composition-Honors</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63"/>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POLIT 100</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American Politics OR</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63"/>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POLIT 100H</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American Politics-Honors</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65" w:name="572BC552F7DC413CB1E0B8F29ECFEFBE"/>
      <w:r w:rsidRPr="0000555E">
        <w:rPr>
          <w:rFonts w:ascii="Times New Roman" w:eastAsia="Times New Roman" w:hAnsi="Times New Roman" w:cs="Times New Roman"/>
          <w:b/>
          <w:i/>
          <w:sz w:val="20"/>
          <w:szCs w:val="24"/>
        </w:rPr>
        <w:t>Students must complete at least (3) three additional units from the following courses:</w:t>
      </w:r>
      <w:bookmarkEnd w:id="365"/>
    </w:p>
    <w:tbl>
      <w:tblPr>
        <w:tblW w:w="0" w:type="auto"/>
        <w:tblLook w:val="04A0" w:firstRow="1" w:lastRow="0" w:firstColumn="1" w:lastColumn="0" w:noHBand="0" w:noVBand="1"/>
      </w:tblPr>
      <w:tblGrid>
        <w:gridCol w:w="2711"/>
        <w:gridCol w:w="5254"/>
        <w:gridCol w:w="893"/>
      </w:tblGrid>
      <w:tr w:rsidR="0000555E" w:rsidRPr="0000555E" w:rsidTr="0000555E">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100H</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History of the United States to 1877- Honors</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c>
          <w:tcPr>
            <w:tcW w:w="271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 101</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History of the United States 1865 to Present OR</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101H</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History of the United States 1865 to Present- Honors</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66" w:name="77744CC2BBC0407296B9BAD37D1A5826"/>
      <w:r w:rsidRPr="0000555E">
        <w:rPr>
          <w:rFonts w:ascii="Times New Roman" w:eastAsia="Times New Roman" w:hAnsi="Times New Roman" w:cs="Times New Roman"/>
          <w:b/>
          <w:i/>
          <w:sz w:val="20"/>
          <w:szCs w:val="24"/>
        </w:rPr>
        <w:t>Students must complete at least (3) three additional units from the following courses:</w:t>
      </w:r>
      <w:bookmarkEnd w:id="366"/>
    </w:p>
    <w:tbl>
      <w:tblPr>
        <w:tblW w:w="0" w:type="auto"/>
        <w:tblLook w:val="04A0" w:firstRow="1" w:lastRow="0" w:firstColumn="1" w:lastColumn="0" w:noHBand="0" w:noVBand="1"/>
      </w:tblPr>
      <w:tblGrid>
        <w:gridCol w:w="2711"/>
        <w:gridCol w:w="5254"/>
        <w:gridCol w:w="893"/>
      </w:tblGrid>
      <w:tr w:rsidR="0000555E" w:rsidRPr="0000555E" w:rsidTr="0000555E">
        <w:trPr>
          <w:trHeight w:val="258"/>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152H</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Intermediate Composition and Literature - Honors</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140"/>
        </w:trPr>
        <w:tc>
          <w:tcPr>
            <w:tcW w:w="271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ENGL 155</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Children's Literature OR</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48"/>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155H</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Children's Literature-Honors</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40"/>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280</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Literature to the 17th Century</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58"/>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281</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literature from the 17th Century to the Present</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40"/>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108</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Drama I OR</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40"/>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THART 108</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Drama I</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48"/>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109</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Drama II OR</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40"/>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THART 109</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Drama II</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67" w:name="84868D229ECC4C84B44E4F866FE8B134"/>
      <w:r w:rsidRPr="0000555E">
        <w:rPr>
          <w:rFonts w:ascii="Times New Roman" w:eastAsia="Times New Roman" w:hAnsi="Times New Roman" w:cs="Times New Roman"/>
          <w:b/>
          <w:i/>
          <w:sz w:val="20"/>
          <w:szCs w:val="24"/>
        </w:rPr>
        <w:t>Students must complete at least (4) four additional units from the following courses:</w:t>
      </w:r>
      <w:bookmarkEnd w:id="367"/>
    </w:p>
    <w:tbl>
      <w:tblPr>
        <w:tblW w:w="0" w:type="auto"/>
        <w:tblLook w:val="04A0" w:firstRow="1" w:lastRow="0" w:firstColumn="1" w:lastColumn="0" w:noHBand="0" w:noVBand="1"/>
      </w:tblPr>
      <w:tblGrid>
        <w:gridCol w:w="2725"/>
        <w:gridCol w:w="5281"/>
        <w:gridCol w:w="844"/>
      </w:tblGrid>
      <w:tr w:rsidR="0000555E" w:rsidRPr="0000555E" w:rsidTr="0000555E">
        <w:trPr>
          <w:trHeight w:val="232"/>
        </w:trPr>
        <w:tc>
          <w:tcPr>
            <w:tcW w:w="272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ARABIC 102</w:t>
            </w:r>
          </w:p>
        </w:tc>
        <w:tc>
          <w:tcPr>
            <w:tcW w:w="52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Arabic II</w:t>
            </w:r>
          </w:p>
        </w:tc>
        <w:tc>
          <w:tcPr>
            <w:tcW w:w="84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32"/>
        </w:trPr>
        <w:tc>
          <w:tcPr>
            <w:tcW w:w="272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ARABIC 103</w:t>
            </w:r>
          </w:p>
        </w:tc>
        <w:tc>
          <w:tcPr>
            <w:tcW w:w="52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Arabic III</w:t>
            </w:r>
          </w:p>
        </w:tc>
        <w:tc>
          <w:tcPr>
            <w:tcW w:w="84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32"/>
        </w:trPr>
        <w:tc>
          <w:tcPr>
            <w:tcW w:w="272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ARABIC 104</w:t>
            </w:r>
          </w:p>
        </w:tc>
        <w:tc>
          <w:tcPr>
            <w:tcW w:w="52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Arabic IV</w:t>
            </w:r>
          </w:p>
        </w:tc>
        <w:tc>
          <w:tcPr>
            <w:tcW w:w="84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45"/>
        </w:trPr>
        <w:tc>
          <w:tcPr>
            <w:tcW w:w="272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lastRenderedPageBreak/>
              <w:t>ASL 102</w:t>
            </w:r>
          </w:p>
        </w:tc>
        <w:tc>
          <w:tcPr>
            <w:tcW w:w="52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American Sign Language II</w:t>
            </w:r>
          </w:p>
        </w:tc>
        <w:tc>
          <w:tcPr>
            <w:tcW w:w="84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232"/>
        </w:trPr>
        <w:tc>
          <w:tcPr>
            <w:tcW w:w="272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ASL 103</w:t>
            </w:r>
          </w:p>
        </w:tc>
        <w:tc>
          <w:tcPr>
            <w:tcW w:w="52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American Sign Language III</w:t>
            </w:r>
          </w:p>
        </w:tc>
        <w:tc>
          <w:tcPr>
            <w:tcW w:w="84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232"/>
        </w:trPr>
        <w:tc>
          <w:tcPr>
            <w:tcW w:w="272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ASL 104</w:t>
            </w:r>
          </w:p>
        </w:tc>
        <w:tc>
          <w:tcPr>
            <w:tcW w:w="52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American Sign Language IV</w:t>
            </w:r>
          </w:p>
        </w:tc>
        <w:tc>
          <w:tcPr>
            <w:tcW w:w="84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232"/>
        </w:trPr>
        <w:tc>
          <w:tcPr>
            <w:tcW w:w="272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FRENCH 102</w:t>
            </w:r>
          </w:p>
        </w:tc>
        <w:tc>
          <w:tcPr>
            <w:tcW w:w="52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French II</w:t>
            </w:r>
          </w:p>
        </w:tc>
        <w:tc>
          <w:tcPr>
            <w:tcW w:w="84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32"/>
        </w:trPr>
        <w:tc>
          <w:tcPr>
            <w:tcW w:w="272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FRENCH 103</w:t>
            </w:r>
          </w:p>
        </w:tc>
        <w:tc>
          <w:tcPr>
            <w:tcW w:w="52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French III</w:t>
            </w:r>
          </w:p>
        </w:tc>
        <w:tc>
          <w:tcPr>
            <w:tcW w:w="84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32"/>
        </w:trPr>
        <w:tc>
          <w:tcPr>
            <w:tcW w:w="272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FRENCH 104</w:t>
            </w:r>
          </w:p>
        </w:tc>
        <w:tc>
          <w:tcPr>
            <w:tcW w:w="52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French IV</w:t>
            </w:r>
          </w:p>
        </w:tc>
        <w:tc>
          <w:tcPr>
            <w:tcW w:w="84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32"/>
        </w:trPr>
        <w:tc>
          <w:tcPr>
            <w:tcW w:w="272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JAPN 102</w:t>
            </w:r>
          </w:p>
        </w:tc>
        <w:tc>
          <w:tcPr>
            <w:tcW w:w="52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Japanese II</w:t>
            </w:r>
          </w:p>
        </w:tc>
        <w:tc>
          <w:tcPr>
            <w:tcW w:w="84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32"/>
        </w:trPr>
        <w:tc>
          <w:tcPr>
            <w:tcW w:w="272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JAPN 103</w:t>
            </w:r>
          </w:p>
        </w:tc>
        <w:tc>
          <w:tcPr>
            <w:tcW w:w="52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Japanese III</w:t>
            </w:r>
          </w:p>
        </w:tc>
        <w:tc>
          <w:tcPr>
            <w:tcW w:w="84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32"/>
        </w:trPr>
        <w:tc>
          <w:tcPr>
            <w:tcW w:w="272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JAPN 104</w:t>
            </w:r>
          </w:p>
        </w:tc>
        <w:tc>
          <w:tcPr>
            <w:tcW w:w="52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Japanese IV</w:t>
            </w:r>
          </w:p>
        </w:tc>
        <w:tc>
          <w:tcPr>
            <w:tcW w:w="84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32"/>
        </w:trPr>
        <w:tc>
          <w:tcPr>
            <w:tcW w:w="272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SPAN 102</w:t>
            </w:r>
          </w:p>
        </w:tc>
        <w:tc>
          <w:tcPr>
            <w:tcW w:w="52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Spanish II</w:t>
            </w:r>
          </w:p>
        </w:tc>
        <w:tc>
          <w:tcPr>
            <w:tcW w:w="84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45"/>
        </w:trPr>
        <w:tc>
          <w:tcPr>
            <w:tcW w:w="272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SPAN 103</w:t>
            </w:r>
          </w:p>
        </w:tc>
        <w:tc>
          <w:tcPr>
            <w:tcW w:w="52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Spanish III</w:t>
            </w:r>
          </w:p>
        </w:tc>
        <w:tc>
          <w:tcPr>
            <w:tcW w:w="84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232"/>
        </w:trPr>
        <w:tc>
          <w:tcPr>
            <w:tcW w:w="272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SPAN 104</w:t>
            </w:r>
          </w:p>
        </w:tc>
        <w:tc>
          <w:tcPr>
            <w:tcW w:w="52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Spanish IV</w:t>
            </w:r>
          </w:p>
        </w:tc>
        <w:tc>
          <w:tcPr>
            <w:tcW w:w="84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68" w:name="C96FF9750F7A4B179DB783A3E8627FE8"/>
      <w:r w:rsidRPr="0000555E">
        <w:rPr>
          <w:rFonts w:ascii="Times New Roman" w:eastAsia="Times New Roman" w:hAnsi="Times New Roman" w:cs="Times New Roman"/>
          <w:b/>
          <w:i/>
          <w:sz w:val="20"/>
          <w:szCs w:val="24"/>
        </w:rPr>
        <w:t>Students must complete at least (3) three additional units from the following courses:</w:t>
      </w:r>
      <w:bookmarkEnd w:id="368"/>
    </w:p>
    <w:tbl>
      <w:tblPr>
        <w:tblW w:w="0" w:type="auto"/>
        <w:tblLook w:val="04A0" w:firstRow="1" w:lastRow="0" w:firstColumn="1" w:lastColumn="0" w:noHBand="0" w:noVBand="1"/>
      </w:tblPr>
      <w:tblGrid>
        <w:gridCol w:w="2715"/>
        <w:gridCol w:w="5262"/>
        <w:gridCol w:w="894"/>
      </w:tblGrid>
      <w:tr w:rsidR="0000555E" w:rsidRPr="0000555E" w:rsidTr="0000555E">
        <w:trPr>
          <w:trHeight w:val="19"/>
        </w:trPr>
        <w:tc>
          <w:tcPr>
            <w:tcW w:w="271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HUM 101</w:t>
            </w:r>
          </w:p>
        </w:tc>
        <w:tc>
          <w:tcPr>
            <w:tcW w:w="5262"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The Humanities I: Prehistoric to Medieval</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35"/>
        </w:trPr>
        <w:tc>
          <w:tcPr>
            <w:tcW w:w="271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HUM 102</w:t>
            </w:r>
          </w:p>
        </w:tc>
        <w:tc>
          <w:tcPr>
            <w:tcW w:w="5262"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The Humanities II: Renaissance to Post Modern</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0"/>
        </w:trPr>
        <w:tc>
          <w:tcPr>
            <w:tcW w:w="271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PHIL 101</w:t>
            </w:r>
          </w:p>
        </w:tc>
        <w:tc>
          <w:tcPr>
            <w:tcW w:w="526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Philosophy OR</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9"/>
        </w:trPr>
        <w:tc>
          <w:tcPr>
            <w:tcW w:w="271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PHIL 101H</w:t>
            </w:r>
          </w:p>
        </w:tc>
        <w:tc>
          <w:tcPr>
            <w:tcW w:w="5262"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Philosophy-Honors</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35"/>
        </w:trPr>
        <w:tc>
          <w:tcPr>
            <w:tcW w:w="271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PHIL 105</w:t>
            </w:r>
          </w:p>
        </w:tc>
        <w:tc>
          <w:tcPr>
            <w:tcW w:w="526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Ethics: Moral Values in Today's Society OR</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35"/>
        </w:trPr>
        <w:tc>
          <w:tcPr>
            <w:tcW w:w="271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PHIL 105H</w:t>
            </w:r>
          </w:p>
        </w:tc>
        <w:tc>
          <w:tcPr>
            <w:tcW w:w="5262"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Ethics: Moral Values in Today's Society-Honors</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0"/>
        </w:trPr>
        <w:tc>
          <w:tcPr>
            <w:tcW w:w="271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 100</w:t>
            </w:r>
          </w:p>
        </w:tc>
        <w:tc>
          <w:tcPr>
            <w:tcW w:w="526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Religious Studies OR</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9"/>
        </w:trPr>
        <w:tc>
          <w:tcPr>
            <w:tcW w:w="271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100H</w:t>
            </w:r>
          </w:p>
        </w:tc>
        <w:tc>
          <w:tcPr>
            <w:tcW w:w="5262"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Religious Studies-Honors</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9"/>
        </w:trPr>
        <w:tc>
          <w:tcPr>
            <w:tcW w:w="271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 101</w:t>
            </w:r>
          </w:p>
        </w:tc>
        <w:tc>
          <w:tcPr>
            <w:tcW w:w="526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World Religions OR</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9"/>
        </w:trPr>
        <w:tc>
          <w:tcPr>
            <w:tcW w:w="271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101H</w:t>
            </w:r>
          </w:p>
        </w:tc>
        <w:tc>
          <w:tcPr>
            <w:tcW w:w="5262"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World Religions-Honors</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69" w:name="F6081B89F3CE4E009D5EBB7339623C72"/>
      <w:r w:rsidRPr="0000555E">
        <w:rPr>
          <w:rFonts w:ascii="Times New Roman" w:eastAsia="Times New Roman" w:hAnsi="Times New Roman" w:cs="Times New Roman"/>
          <w:b/>
          <w:i/>
          <w:sz w:val="20"/>
          <w:szCs w:val="24"/>
        </w:rPr>
        <w:t>Students must complete at least (3) three additional units from the following courses:</w:t>
      </w:r>
      <w:bookmarkEnd w:id="369"/>
    </w:p>
    <w:tbl>
      <w:tblPr>
        <w:tblW w:w="0" w:type="auto"/>
        <w:tblLook w:val="04A0" w:firstRow="1" w:lastRow="0" w:firstColumn="1" w:lastColumn="0" w:noHBand="0" w:noVBand="1"/>
      </w:tblPr>
      <w:tblGrid>
        <w:gridCol w:w="2719"/>
        <w:gridCol w:w="5270"/>
        <w:gridCol w:w="895"/>
      </w:tblGrid>
      <w:tr w:rsidR="0000555E" w:rsidRPr="0000555E" w:rsidTr="0000555E">
        <w:trPr>
          <w:trHeight w:val="91"/>
        </w:trPr>
        <w:tc>
          <w:tcPr>
            <w:tcW w:w="271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ART 100</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Art History I: Prehistoric Art to Medieval Art</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93"/>
        </w:trPr>
        <w:tc>
          <w:tcPr>
            <w:tcW w:w="271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ART 102</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Art History II: Renaissance Art to Contemporary Art</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91"/>
        </w:trPr>
        <w:tc>
          <w:tcPr>
            <w:tcW w:w="271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MUSIC 120</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Appreciation of Musical Literature OR</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49"/>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 120H</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Appreciation of Musical Literature- Honors</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49"/>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THART 100</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Theatre OR</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49"/>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THART 100H</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Theatre-Honors</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70" w:name="B431F0D2FAE04DB19FE69C48FC2257C7"/>
      <w:r w:rsidRPr="0000555E">
        <w:rPr>
          <w:rFonts w:ascii="Times New Roman" w:eastAsia="Times New Roman" w:hAnsi="Times New Roman" w:cs="Times New Roman"/>
          <w:b/>
          <w:i/>
          <w:sz w:val="20"/>
          <w:szCs w:val="24"/>
        </w:rPr>
        <w:t>Students must complete at least (3) three additional units from the following courses:</w:t>
      </w:r>
      <w:bookmarkEnd w:id="370"/>
    </w:p>
    <w:tbl>
      <w:tblPr>
        <w:tblW w:w="0" w:type="auto"/>
        <w:tblLook w:val="04A0" w:firstRow="1" w:lastRow="0" w:firstColumn="1" w:lastColumn="0" w:noHBand="0" w:noVBand="1"/>
      </w:tblPr>
      <w:tblGrid>
        <w:gridCol w:w="2724"/>
        <w:gridCol w:w="5278"/>
        <w:gridCol w:w="897"/>
      </w:tblGrid>
      <w:tr w:rsidR="0000555E" w:rsidRPr="0000555E" w:rsidTr="0000555E">
        <w:tc>
          <w:tcPr>
            <w:tcW w:w="272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COMMST 100</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Elements of Public Speaking OR</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COMMST 100H</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Elements of Public Speaking- Honors</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COMMST 111</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Interpersonal Communication OR</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COMMST 111H</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Interpersonal Communication-Honors</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COMMST 140</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Small Group Communication</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71" w:name="B30946045EE742F1A28E50A4996847DA"/>
      <w:r w:rsidRPr="0000555E">
        <w:rPr>
          <w:rFonts w:ascii="Times New Roman" w:eastAsia="Times New Roman" w:hAnsi="Times New Roman" w:cs="Times New Roman"/>
          <w:b/>
          <w:i/>
          <w:sz w:val="20"/>
          <w:szCs w:val="24"/>
        </w:rPr>
        <w:t>Students must complete at least (3) three additional units from the following courses:</w:t>
      </w:r>
      <w:bookmarkEnd w:id="371"/>
    </w:p>
    <w:tbl>
      <w:tblPr>
        <w:tblW w:w="0" w:type="auto"/>
        <w:tblLook w:val="04A0" w:firstRow="1" w:lastRow="0" w:firstColumn="1" w:lastColumn="0" w:noHBand="0" w:noVBand="1"/>
      </w:tblPr>
      <w:tblGrid>
        <w:gridCol w:w="2728"/>
        <w:gridCol w:w="5286"/>
        <w:gridCol w:w="898"/>
      </w:tblGrid>
      <w:tr w:rsidR="0000555E" w:rsidRPr="0000555E" w:rsidTr="0000555E">
        <w:trPr>
          <w:trHeight w:val="132"/>
        </w:trPr>
        <w:tc>
          <w:tcPr>
            <w:tcW w:w="272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ENGL 102</w:t>
            </w:r>
          </w:p>
        </w:tc>
        <w:tc>
          <w:tcPr>
            <w:tcW w:w="528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Intermediate Composition and Critical Thinking OR</w:t>
            </w:r>
          </w:p>
        </w:tc>
        <w:tc>
          <w:tcPr>
            <w:tcW w:w="898"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4.00</w:t>
            </w:r>
          </w:p>
        </w:tc>
      </w:tr>
      <w:tr w:rsidR="0000555E" w:rsidRPr="0000555E" w:rsidTr="0000555E">
        <w:trPr>
          <w:trHeight w:val="136"/>
        </w:trPr>
        <w:tc>
          <w:tcPr>
            <w:tcW w:w="272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102H</w:t>
            </w:r>
          </w:p>
        </w:tc>
        <w:tc>
          <w:tcPr>
            <w:tcW w:w="528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Intermediate Composition and Critical Thinking-Honors</w:t>
            </w:r>
          </w:p>
        </w:tc>
        <w:tc>
          <w:tcPr>
            <w:tcW w:w="89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132"/>
        </w:trPr>
        <w:tc>
          <w:tcPr>
            <w:tcW w:w="272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COMMST 125</w:t>
            </w:r>
          </w:p>
        </w:tc>
        <w:tc>
          <w:tcPr>
            <w:tcW w:w="528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Critical Thinking through Argumentation and Debate OR</w:t>
            </w:r>
          </w:p>
        </w:tc>
        <w:tc>
          <w:tcPr>
            <w:tcW w:w="898"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32"/>
        </w:trPr>
        <w:tc>
          <w:tcPr>
            <w:tcW w:w="272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COMMST 125H</w:t>
            </w:r>
          </w:p>
        </w:tc>
        <w:tc>
          <w:tcPr>
            <w:tcW w:w="528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Critical Thinking through Argumentation and Debate-Honors</w:t>
            </w:r>
          </w:p>
        </w:tc>
        <w:tc>
          <w:tcPr>
            <w:tcW w:w="89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36"/>
        </w:trPr>
        <w:tc>
          <w:tcPr>
            <w:tcW w:w="272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PHIL 103</w:t>
            </w:r>
          </w:p>
        </w:tc>
        <w:tc>
          <w:tcPr>
            <w:tcW w:w="528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Logic: Argument and Evidence</w:t>
            </w:r>
          </w:p>
        </w:tc>
        <w:tc>
          <w:tcPr>
            <w:tcW w:w="898"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bl>
    <w:p w:rsidR="0000555E" w:rsidRPr="0000555E" w:rsidRDefault="0000555E" w:rsidP="0000555E">
      <w:pPr>
        <w:spacing w:before="120" w:after="0" w:line="220" w:lineRule="exact"/>
        <w:jc w:val="right"/>
        <w:rPr>
          <w:rFonts w:ascii="Times New Roman" w:eastAsia="Times New Roman" w:hAnsi="Times New Roman" w:cs="Times New Roman"/>
          <w:b/>
          <w:sz w:val="20"/>
          <w:szCs w:val="24"/>
        </w:rPr>
      </w:pPr>
      <w:bookmarkStart w:id="372" w:name="EB36FC59A7E64B24954FD3C58BB76691"/>
      <w:r w:rsidRPr="0000555E">
        <w:rPr>
          <w:rFonts w:ascii="Times New Roman" w:eastAsia="Times New Roman" w:hAnsi="Times New Roman" w:cs="Times New Roman"/>
          <w:b/>
          <w:sz w:val="20"/>
          <w:szCs w:val="24"/>
        </w:rPr>
        <w:t>TOTAL CREDIT HOURS: 58.00</w:t>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Total credit hours specific to the degree: 58.00 which includes the required GE coursework. </w:t>
      </w:r>
      <w:r w:rsidRPr="0000555E">
        <w:rPr>
          <w:rFonts w:ascii="Times New Roman" w:eastAsia="Times New Roman" w:hAnsi="Times New Roman" w:cs="Times New Roman"/>
          <w:b/>
          <w:color w:val="FF0000"/>
          <w:sz w:val="20"/>
          <w:szCs w:val="24"/>
        </w:rPr>
        <w:t>31.00 of the required units or 53% can be completed through Distance Education. 2.00 units or 100% of the additional elective units needed to reach the required 60 units can be completed through distance education</w:t>
      </w:r>
      <w:r w:rsidRPr="0000555E">
        <w:rPr>
          <w:rFonts w:ascii="Times New Roman" w:eastAsia="Times New Roman" w:hAnsi="Times New Roman" w:cs="Times New Roman"/>
          <w:sz w:val="20"/>
          <w:szCs w:val="24"/>
        </w:rPr>
        <w:t xml:space="preserve">. </w:t>
      </w:r>
    </w:p>
    <w:p w:rsidR="001670BC" w:rsidRDefault="0000555E" w:rsidP="001670BC">
      <w:pPr>
        <w:spacing w:before="120" w:after="0" w:line="220" w:lineRule="exact"/>
        <w:rPr>
          <w:rFonts w:ascii="Times New Roman" w:eastAsia="Times New Roman" w:hAnsi="Times New Roman" w:cs="Times New Roman"/>
          <w:b/>
          <w:color w:val="FF0000"/>
          <w:sz w:val="20"/>
          <w:szCs w:val="24"/>
        </w:rPr>
        <w:sectPr w:rsidR="001670BC">
          <w:pgSz w:w="12240" w:h="15840"/>
          <w:pgMar w:top="1440" w:right="1440" w:bottom="1440" w:left="1440" w:header="720" w:footer="720" w:gutter="0"/>
          <w:cols w:space="720"/>
          <w:docGrid w:linePitch="360"/>
        </w:sectPr>
      </w:pP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33 units out of 58 or at least 57%</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p>
    <w:p w:rsidR="0000555E" w:rsidRPr="001670BC" w:rsidRDefault="0000555E" w:rsidP="001670BC">
      <w:pPr>
        <w:spacing w:before="120" w:after="0" w:line="220" w:lineRule="exact"/>
        <w:rPr>
          <w:rFonts w:ascii="Times New Roman" w:eastAsia="Times New Roman" w:hAnsi="Times New Roman" w:cs="Times New Roman"/>
          <w:b/>
          <w:color w:val="FF0000"/>
          <w:sz w:val="20"/>
          <w:szCs w:val="24"/>
        </w:rPr>
      </w:pPr>
      <w:r w:rsidRPr="00E74C17">
        <w:rPr>
          <w:rFonts w:ascii="Times New Roman" w:hAnsi="Times New Roman" w:cs="Times New Roman"/>
          <w:b/>
          <w:sz w:val="24"/>
          <w:szCs w:val="24"/>
        </w:rPr>
        <w:lastRenderedPageBreak/>
        <w:t>Multidisciplinary Associate of Arts Social Science Degree</w:t>
      </w:r>
      <w:bookmarkEnd w:id="372"/>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"Associate of Arts Social Science Degree" </w:instrText>
      </w:r>
      <w:r w:rsidRPr="00E74C17">
        <w:rPr>
          <w:rFonts w:ascii="Times New Roman" w:hAnsi="Times New Roman" w:cs="Times New Roman"/>
          <w:b/>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of Arts degree Social Science emphasizes the study of social and behavioral sciences. Students will recognize, describe and analyze individual behaviors and social institutions that influence our world. This degree is multidisciplinary preparing students to transfer in majors such as psychology, sociology, political science, history, anthropology and religious studies.</w:t>
      </w:r>
    </w:p>
    <w:p w:rsidR="0000555E" w:rsidRPr="001670BC" w:rsidRDefault="0000555E" w:rsidP="0000555E">
      <w:pPr>
        <w:keepNext/>
        <w:keepLines/>
        <w:spacing w:before="120" w:after="40" w:line="240" w:lineRule="auto"/>
        <w:outlineLvl w:val="2"/>
        <w:rPr>
          <w:rFonts w:ascii="Times New Roman" w:eastAsia="Times New Roman" w:hAnsi="Times New Roman" w:cs="Times New Roman"/>
          <w:b/>
          <w:i/>
          <w:color w:val="000000"/>
          <w:sz w:val="24"/>
          <w:szCs w:val="18"/>
        </w:rPr>
      </w:pPr>
      <w:bookmarkStart w:id="373" w:name="1A0DDFDEB5124063813147EACD840048"/>
      <w:bookmarkStart w:id="374" w:name="_Toc443037577"/>
      <w:bookmarkStart w:id="375" w:name="_Toc443128326"/>
      <w:bookmarkStart w:id="376" w:name="_Toc443644633"/>
      <w:r w:rsidRPr="001670BC">
        <w:rPr>
          <w:rFonts w:ascii="Times New Roman" w:eastAsia="Times New Roman" w:hAnsi="Times New Roman" w:cs="Times New Roman"/>
          <w:b/>
          <w:i/>
          <w:color w:val="000000"/>
          <w:sz w:val="24"/>
          <w:szCs w:val="18"/>
        </w:rPr>
        <w:t>Major/Program Requirements</w:t>
      </w:r>
      <w:bookmarkEnd w:id="373"/>
      <w:bookmarkEnd w:id="374"/>
      <w:bookmarkEnd w:id="375"/>
      <w:bookmarkEnd w:id="376"/>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A minimum of (3) three units must be taken from each of the following groups:</w:t>
      </w:r>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77" w:name="A9B2E03378424BBCA9038E4F57E26D78"/>
      <w:r w:rsidRPr="0000555E">
        <w:rPr>
          <w:rFonts w:ascii="Times New Roman" w:eastAsia="Times New Roman" w:hAnsi="Times New Roman" w:cs="Times New Roman"/>
          <w:b/>
          <w:i/>
          <w:sz w:val="20"/>
          <w:szCs w:val="24"/>
        </w:rPr>
        <w:t>Required Courses:</w:t>
      </w:r>
      <w:bookmarkEnd w:id="377"/>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78" w:name="DA84B42F075A4FF880E92E0836F63423"/>
      <w:r w:rsidRPr="0000555E">
        <w:rPr>
          <w:rFonts w:ascii="Times New Roman" w:eastAsia="Times New Roman" w:hAnsi="Times New Roman" w:cs="Times New Roman"/>
          <w:b/>
          <w:i/>
          <w:sz w:val="20"/>
          <w:szCs w:val="24"/>
        </w:rPr>
        <w:t>History and Culture</w:t>
      </w:r>
      <w:bookmarkEnd w:id="378"/>
    </w:p>
    <w:tbl>
      <w:tblPr>
        <w:tblW w:w="0" w:type="auto"/>
        <w:tblLook w:val="04A0" w:firstRow="1" w:lastRow="0" w:firstColumn="1" w:lastColumn="0" w:noHBand="0" w:noVBand="1"/>
      </w:tblPr>
      <w:tblGrid>
        <w:gridCol w:w="2713"/>
        <w:gridCol w:w="5261"/>
        <w:gridCol w:w="892"/>
      </w:tblGrid>
      <w:tr w:rsidR="0000555E" w:rsidRPr="0000555E" w:rsidTr="0000555E">
        <w:trPr>
          <w:trHeight w:val="101"/>
        </w:trPr>
        <w:tc>
          <w:tcPr>
            <w:tcW w:w="271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ANTHRO 102</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Cultural Anthropology OR</w:t>
            </w:r>
          </w:p>
        </w:tc>
        <w:tc>
          <w:tcPr>
            <w:tcW w:w="89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01"/>
        </w:trPr>
        <w:tc>
          <w:tcPr>
            <w:tcW w:w="271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ANTHRO 102H</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Cultural Anthropology-Honors</w:t>
            </w:r>
          </w:p>
        </w:tc>
        <w:tc>
          <w:tcPr>
            <w:tcW w:w="89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1"/>
        </w:trPr>
        <w:tc>
          <w:tcPr>
            <w:tcW w:w="271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102</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Cultural Geography OR</w:t>
            </w:r>
          </w:p>
        </w:tc>
        <w:tc>
          <w:tcPr>
            <w:tcW w:w="89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1"/>
        </w:trPr>
        <w:tc>
          <w:tcPr>
            <w:tcW w:w="271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102H</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Cultural Geography-Honors</w:t>
            </w:r>
          </w:p>
        </w:tc>
        <w:tc>
          <w:tcPr>
            <w:tcW w:w="89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1"/>
        </w:trPr>
        <w:tc>
          <w:tcPr>
            <w:tcW w:w="271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120</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Regional Geography</w:t>
            </w:r>
          </w:p>
        </w:tc>
        <w:tc>
          <w:tcPr>
            <w:tcW w:w="89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78"/>
        </w:trPr>
        <w:tc>
          <w:tcPr>
            <w:tcW w:w="271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 100</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History of the United States to 1877 OR</w:t>
            </w:r>
          </w:p>
        </w:tc>
        <w:tc>
          <w:tcPr>
            <w:tcW w:w="89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01"/>
        </w:trPr>
        <w:tc>
          <w:tcPr>
            <w:tcW w:w="271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100H</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History of the United States to 1877- Honors</w:t>
            </w:r>
          </w:p>
        </w:tc>
        <w:tc>
          <w:tcPr>
            <w:tcW w:w="89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85"/>
        </w:trPr>
        <w:tc>
          <w:tcPr>
            <w:tcW w:w="271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 101</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History of the United States 1865 to Present OR</w:t>
            </w:r>
          </w:p>
        </w:tc>
        <w:tc>
          <w:tcPr>
            <w:tcW w:w="89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90"/>
        </w:trPr>
        <w:tc>
          <w:tcPr>
            <w:tcW w:w="271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101H</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History of the United States 1865 to Present- Honors</w:t>
            </w:r>
          </w:p>
        </w:tc>
        <w:tc>
          <w:tcPr>
            <w:tcW w:w="89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1"/>
        </w:trPr>
        <w:tc>
          <w:tcPr>
            <w:tcW w:w="271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170</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Civilizations (3500 BCE-1500 CE) OR</w:t>
            </w:r>
          </w:p>
        </w:tc>
        <w:tc>
          <w:tcPr>
            <w:tcW w:w="89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85"/>
        </w:trPr>
        <w:tc>
          <w:tcPr>
            <w:tcW w:w="271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170H</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Civilizations (3500 BCE-1500 CE) - Honors</w:t>
            </w:r>
          </w:p>
        </w:tc>
        <w:tc>
          <w:tcPr>
            <w:tcW w:w="89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85"/>
        </w:trPr>
        <w:tc>
          <w:tcPr>
            <w:tcW w:w="271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171</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Civilizations (1500 CE to the Present) OR</w:t>
            </w:r>
          </w:p>
        </w:tc>
        <w:tc>
          <w:tcPr>
            <w:tcW w:w="89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90"/>
        </w:trPr>
        <w:tc>
          <w:tcPr>
            <w:tcW w:w="271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171H</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Civilizations (1500 CE to the Present) - Honors</w:t>
            </w:r>
          </w:p>
        </w:tc>
        <w:tc>
          <w:tcPr>
            <w:tcW w:w="89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79" w:name="3FF97EFB5DAE4CD497D858675A576AFB"/>
      <w:r w:rsidRPr="0000555E">
        <w:rPr>
          <w:rFonts w:ascii="Times New Roman" w:eastAsia="Times New Roman" w:hAnsi="Times New Roman" w:cs="Times New Roman"/>
          <w:b/>
          <w:i/>
          <w:sz w:val="20"/>
          <w:szCs w:val="24"/>
        </w:rPr>
        <w:t>Political and Social Institutions</w:t>
      </w:r>
      <w:bookmarkEnd w:id="379"/>
    </w:p>
    <w:tbl>
      <w:tblPr>
        <w:tblW w:w="0" w:type="auto"/>
        <w:tblLook w:val="04A0" w:firstRow="1" w:lastRow="0" w:firstColumn="1" w:lastColumn="0" w:noHBand="0" w:noVBand="1"/>
      </w:tblPr>
      <w:tblGrid>
        <w:gridCol w:w="2713"/>
        <w:gridCol w:w="5260"/>
        <w:gridCol w:w="893"/>
      </w:tblGrid>
      <w:tr w:rsidR="0000555E" w:rsidRPr="0000555E" w:rsidTr="0000555E">
        <w:trPr>
          <w:trHeight w:val="119"/>
        </w:trPr>
        <w:tc>
          <w:tcPr>
            <w:tcW w:w="271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ECON 100</w:t>
            </w:r>
          </w:p>
        </w:tc>
        <w:tc>
          <w:tcPr>
            <w:tcW w:w="526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Economics</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19"/>
        </w:trPr>
        <w:tc>
          <w:tcPr>
            <w:tcW w:w="271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ECON 200</w:t>
            </w:r>
          </w:p>
        </w:tc>
        <w:tc>
          <w:tcPr>
            <w:tcW w:w="526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Principles of Macroeconomics OR</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19"/>
        </w:trPr>
        <w:tc>
          <w:tcPr>
            <w:tcW w:w="271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ECON 200H</w:t>
            </w:r>
          </w:p>
        </w:tc>
        <w:tc>
          <w:tcPr>
            <w:tcW w:w="526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Principles of Macroeconomics-Honors</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5"/>
        </w:trPr>
        <w:tc>
          <w:tcPr>
            <w:tcW w:w="271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ECON 201</w:t>
            </w:r>
          </w:p>
        </w:tc>
        <w:tc>
          <w:tcPr>
            <w:tcW w:w="526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Principles of Microeconomics OR</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19"/>
        </w:trPr>
        <w:tc>
          <w:tcPr>
            <w:tcW w:w="271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ECON 201H</w:t>
            </w:r>
          </w:p>
        </w:tc>
        <w:tc>
          <w:tcPr>
            <w:tcW w:w="526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Principles of Microeconomics-Honors</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19"/>
        </w:trPr>
        <w:tc>
          <w:tcPr>
            <w:tcW w:w="271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POLIT 100</w:t>
            </w:r>
          </w:p>
        </w:tc>
        <w:tc>
          <w:tcPr>
            <w:tcW w:w="526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American Politics OR</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19"/>
        </w:trPr>
        <w:tc>
          <w:tcPr>
            <w:tcW w:w="271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POLIT 100H</w:t>
            </w:r>
          </w:p>
        </w:tc>
        <w:tc>
          <w:tcPr>
            <w:tcW w:w="526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American Politics-Honors</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19"/>
        </w:trPr>
        <w:tc>
          <w:tcPr>
            <w:tcW w:w="271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POLIT 102</w:t>
            </w:r>
          </w:p>
        </w:tc>
        <w:tc>
          <w:tcPr>
            <w:tcW w:w="526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California Politics and Culture</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19"/>
        </w:trPr>
        <w:tc>
          <w:tcPr>
            <w:tcW w:w="271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POLIT 104</w:t>
            </w:r>
          </w:p>
        </w:tc>
        <w:tc>
          <w:tcPr>
            <w:tcW w:w="526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Comparative Politics</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19"/>
        </w:trPr>
        <w:tc>
          <w:tcPr>
            <w:tcW w:w="271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POLIT 106</w:t>
            </w:r>
          </w:p>
        </w:tc>
        <w:tc>
          <w:tcPr>
            <w:tcW w:w="526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World Politics</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5"/>
        </w:trPr>
        <w:tc>
          <w:tcPr>
            <w:tcW w:w="271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POLIT 110</w:t>
            </w:r>
          </w:p>
        </w:tc>
        <w:tc>
          <w:tcPr>
            <w:tcW w:w="526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Political Theory</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80" w:name="95083C8F345440D79B08B350368ABB12"/>
      <w:r w:rsidRPr="0000555E">
        <w:rPr>
          <w:rFonts w:ascii="Times New Roman" w:eastAsia="Times New Roman" w:hAnsi="Times New Roman" w:cs="Times New Roman"/>
          <w:b/>
          <w:i/>
          <w:sz w:val="20"/>
          <w:szCs w:val="24"/>
        </w:rPr>
        <w:t>Philosophy and Religion</w:t>
      </w:r>
      <w:bookmarkEnd w:id="380"/>
    </w:p>
    <w:tbl>
      <w:tblPr>
        <w:tblW w:w="0" w:type="auto"/>
        <w:tblLook w:val="04A0" w:firstRow="1" w:lastRow="0" w:firstColumn="1" w:lastColumn="0" w:noHBand="0" w:noVBand="1"/>
      </w:tblPr>
      <w:tblGrid>
        <w:gridCol w:w="2715"/>
        <w:gridCol w:w="5261"/>
        <w:gridCol w:w="894"/>
      </w:tblGrid>
      <w:tr w:rsidR="0000555E" w:rsidRPr="0000555E" w:rsidTr="0000555E">
        <w:trPr>
          <w:trHeight w:val="54"/>
        </w:trPr>
        <w:tc>
          <w:tcPr>
            <w:tcW w:w="271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PHIL 101</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Philosophy OR</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54"/>
        </w:trPr>
        <w:tc>
          <w:tcPr>
            <w:tcW w:w="271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PHIL 101H</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Philosophy-Honors</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1"/>
        </w:trPr>
        <w:tc>
          <w:tcPr>
            <w:tcW w:w="271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PHIL 105</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Ethics: Moral Values in Today's Society OR</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99"/>
        </w:trPr>
        <w:tc>
          <w:tcPr>
            <w:tcW w:w="271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PHIL 105H</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Ethics: Moral Values in Today's Society-Honors</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54"/>
        </w:trPr>
        <w:tc>
          <w:tcPr>
            <w:tcW w:w="271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110</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Tribal and Ethnic Religions OR</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54"/>
        </w:trPr>
        <w:tc>
          <w:tcPr>
            <w:tcW w:w="271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ANTHRO 110</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Tribal and Ethnic Religions</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54"/>
        </w:trPr>
        <w:tc>
          <w:tcPr>
            <w:tcW w:w="271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 135</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Religion in America OR</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56"/>
        </w:trPr>
        <w:tc>
          <w:tcPr>
            <w:tcW w:w="2715" w:type="dxa"/>
          </w:tcPr>
          <w:p w:rsidR="0000555E" w:rsidRPr="0000555E" w:rsidRDefault="0000555E" w:rsidP="0000555E">
            <w:pPr>
              <w:spacing w:before="40" w:after="0" w:line="220" w:lineRule="exact"/>
              <w:rPr>
                <w:rFonts w:ascii="Times New Roman" w:eastAsia="Times New Roman" w:hAnsi="Times New Roman" w:cs="Times New Roman"/>
                <w:i/>
                <w:color w:val="FF0000"/>
                <w:sz w:val="18"/>
                <w:szCs w:val="18"/>
              </w:rPr>
            </w:pPr>
            <w:r w:rsidRPr="0000555E">
              <w:rPr>
                <w:rFonts w:ascii="Times New Roman" w:eastAsia="Times New Roman" w:hAnsi="Times New Roman" w:cs="Times New Roman"/>
                <w:i/>
                <w:color w:val="FF0000"/>
                <w:sz w:val="18"/>
                <w:szCs w:val="18"/>
              </w:rPr>
              <w:t>HIST 135</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i/>
                <w:color w:val="FF0000"/>
                <w:sz w:val="18"/>
                <w:szCs w:val="18"/>
              </w:rPr>
            </w:pPr>
            <w:r w:rsidRPr="0000555E">
              <w:rPr>
                <w:rFonts w:ascii="Times New Roman" w:eastAsia="Times New Roman" w:hAnsi="Times New Roman" w:cs="Times New Roman"/>
                <w:i/>
                <w:color w:val="FF0000"/>
                <w:sz w:val="18"/>
                <w:szCs w:val="18"/>
              </w:rPr>
              <w:t>Religion in America</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i/>
                <w:color w:val="FF0000"/>
                <w:sz w:val="18"/>
                <w:szCs w:val="18"/>
              </w:rPr>
            </w:pPr>
            <w:r w:rsidRPr="0000555E">
              <w:rPr>
                <w:rFonts w:ascii="Times New Roman" w:eastAsia="Times New Roman" w:hAnsi="Times New Roman" w:cs="Times New Roman"/>
                <w:i/>
                <w:color w:val="FF0000"/>
                <w:sz w:val="18"/>
                <w:szCs w:val="18"/>
              </w:rPr>
              <w:t>3.00</w:t>
            </w:r>
          </w:p>
        </w:tc>
      </w:tr>
      <w:tr w:rsidR="0000555E" w:rsidRPr="0000555E" w:rsidTr="0000555E">
        <w:trPr>
          <w:trHeight w:val="54"/>
        </w:trPr>
        <w:tc>
          <w:tcPr>
            <w:tcW w:w="271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 100</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Religious Studies OR</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54"/>
        </w:trPr>
        <w:tc>
          <w:tcPr>
            <w:tcW w:w="271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100H</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Religious Studies-Honors</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54"/>
        </w:trPr>
        <w:tc>
          <w:tcPr>
            <w:tcW w:w="271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 101</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World Religions OR</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54"/>
        </w:trPr>
        <w:tc>
          <w:tcPr>
            <w:tcW w:w="271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101H</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World Religions-Honors</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54"/>
        </w:trPr>
        <w:tc>
          <w:tcPr>
            <w:tcW w:w="271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113</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Eastern Religions</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54"/>
        </w:trPr>
        <w:tc>
          <w:tcPr>
            <w:tcW w:w="271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lastRenderedPageBreak/>
              <w:t>RELIG 176</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Jesus and His Interpreters</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81" w:name="B1BF88FC90354C41AFF4064E64F63489"/>
      <w:r w:rsidRPr="0000555E">
        <w:rPr>
          <w:rFonts w:ascii="Times New Roman" w:eastAsia="Times New Roman" w:hAnsi="Times New Roman" w:cs="Times New Roman"/>
          <w:b/>
          <w:i/>
          <w:sz w:val="20"/>
          <w:szCs w:val="24"/>
        </w:rPr>
        <w:t>Behavioral Science</w:t>
      </w:r>
      <w:bookmarkEnd w:id="381"/>
    </w:p>
    <w:tbl>
      <w:tblPr>
        <w:tblW w:w="0" w:type="auto"/>
        <w:tblLook w:val="04A0" w:firstRow="1" w:lastRow="0" w:firstColumn="1" w:lastColumn="0" w:noHBand="0" w:noVBand="1"/>
      </w:tblPr>
      <w:tblGrid>
        <w:gridCol w:w="2711"/>
        <w:gridCol w:w="5254"/>
        <w:gridCol w:w="893"/>
      </w:tblGrid>
      <w:tr w:rsidR="0000555E" w:rsidRPr="0000555E" w:rsidTr="0000555E">
        <w:trPr>
          <w:trHeight w:val="103"/>
        </w:trPr>
        <w:tc>
          <w:tcPr>
            <w:tcW w:w="271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CD 105</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Child Growth and Development</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03"/>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CD 126</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Child, Family and Community</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3"/>
        </w:trPr>
        <w:tc>
          <w:tcPr>
            <w:tcW w:w="2711" w:type="dxa"/>
          </w:tcPr>
          <w:p w:rsidR="0000555E" w:rsidRPr="0000555E" w:rsidRDefault="0000555E" w:rsidP="0000555E">
            <w:pPr>
              <w:spacing w:before="40" w:after="0" w:line="220" w:lineRule="exact"/>
              <w:rPr>
                <w:rFonts w:ascii="Times New Roman" w:eastAsia="Times New Roman" w:hAnsi="Times New Roman" w:cs="Times New Roman"/>
                <w:color w:val="FF0000"/>
                <w:sz w:val="18"/>
                <w:szCs w:val="18"/>
              </w:rPr>
            </w:pPr>
            <w:r w:rsidRPr="0000555E">
              <w:rPr>
                <w:rFonts w:ascii="Times New Roman" w:eastAsia="Times New Roman" w:hAnsi="Times New Roman" w:cs="Times New Roman"/>
                <w:color w:val="FF0000"/>
                <w:sz w:val="18"/>
                <w:szCs w:val="18"/>
              </w:rPr>
              <w:t>PSYCH 100</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color w:val="FF0000"/>
                <w:sz w:val="18"/>
                <w:szCs w:val="18"/>
              </w:rPr>
            </w:pPr>
            <w:r w:rsidRPr="0000555E">
              <w:rPr>
                <w:rFonts w:ascii="Times New Roman" w:eastAsia="Times New Roman" w:hAnsi="Times New Roman" w:cs="Times New Roman"/>
                <w:color w:val="FF0000"/>
                <w:sz w:val="18"/>
                <w:szCs w:val="18"/>
              </w:rPr>
              <w:t>General Psychology OR</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color w:val="FF0000"/>
                <w:sz w:val="18"/>
                <w:szCs w:val="18"/>
              </w:rPr>
            </w:pPr>
            <w:r w:rsidRPr="0000555E">
              <w:rPr>
                <w:rFonts w:ascii="Times New Roman" w:eastAsia="Times New Roman" w:hAnsi="Times New Roman" w:cs="Times New Roman"/>
                <w:color w:val="FF0000"/>
                <w:sz w:val="18"/>
                <w:szCs w:val="18"/>
              </w:rPr>
              <w:t>3.00</w:t>
            </w:r>
          </w:p>
        </w:tc>
      </w:tr>
      <w:tr w:rsidR="0000555E" w:rsidRPr="0000555E" w:rsidTr="0000555E">
        <w:trPr>
          <w:trHeight w:val="109"/>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PSYCH 100H</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Psychology- Honors</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3"/>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b/>
                <w:color w:val="FF0000"/>
                <w:sz w:val="18"/>
                <w:szCs w:val="18"/>
              </w:rPr>
              <w:t>PSYCH 102</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b/>
                <w:color w:val="FF0000"/>
                <w:sz w:val="18"/>
                <w:szCs w:val="18"/>
              </w:rPr>
              <w:t>Personal and Social Adjustment</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03"/>
        </w:trPr>
        <w:tc>
          <w:tcPr>
            <w:tcW w:w="271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PSYCH 103</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Theories of Personality</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03"/>
        </w:trPr>
        <w:tc>
          <w:tcPr>
            <w:tcW w:w="271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PSYCH 110</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Abnormal Psychology</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03"/>
        </w:trPr>
        <w:tc>
          <w:tcPr>
            <w:tcW w:w="271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PSYCH 111</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Developmental Psychology: Lifespan</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03"/>
        </w:trPr>
        <w:tc>
          <w:tcPr>
            <w:tcW w:w="271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PSYCH 118</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Human Sexual Behavior</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03"/>
        </w:trPr>
        <w:tc>
          <w:tcPr>
            <w:tcW w:w="271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SOC 100</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Sociology OR</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09"/>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SOC 100H</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Sociology-Honors</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3"/>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b/>
                <w:color w:val="FF0000"/>
                <w:sz w:val="18"/>
                <w:szCs w:val="18"/>
              </w:rPr>
              <w:t>SOC 105</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b/>
                <w:color w:val="FF0000"/>
                <w:sz w:val="18"/>
                <w:szCs w:val="18"/>
              </w:rPr>
              <w:t>Social Problems</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90"/>
        </w:trPr>
        <w:tc>
          <w:tcPr>
            <w:tcW w:w="271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SOC 130</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Marriage, Family and Intimate Relationships</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03"/>
        </w:trPr>
        <w:tc>
          <w:tcPr>
            <w:tcW w:w="271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sz w:val="18"/>
                <w:szCs w:val="18"/>
              </w:rPr>
              <w:t>SOC 141</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sz w:val="18"/>
                <w:szCs w:val="18"/>
              </w:rPr>
              <w:t>Minority Relations</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3"/>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SOC 150</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Gerontology</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3"/>
        </w:trPr>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p>
        </w:tc>
      </w:tr>
    </w:tbl>
    <w:p w:rsidR="0000555E" w:rsidRPr="0000555E" w:rsidRDefault="0000555E" w:rsidP="0000555E">
      <w:pPr>
        <w:spacing w:before="120" w:after="0" w:line="220" w:lineRule="exact"/>
        <w:jc w:val="right"/>
        <w:rPr>
          <w:rFonts w:ascii="Times New Roman" w:eastAsia="Times New Roman" w:hAnsi="Times New Roman" w:cs="Times New Roman"/>
          <w:b/>
          <w:sz w:val="20"/>
          <w:szCs w:val="24"/>
        </w:rPr>
      </w:pPr>
      <w:bookmarkStart w:id="382" w:name="713F701547A143ED906FB4ECE8C563AF"/>
      <w:r w:rsidRPr="0000555E">
        <w:rPr>
          <w:rFonts w:ascii="Times New Roman" w:eastAsia="Times New Roman" w:hAnsi="Times New Roman" w:cs="Times New Roman"/>
          <w:b/>
          <w:sz w:val="20"/>
          <w:szCs w:val="24"/>
        </w:rPr>
        <w:t>TOTAL CREDIT HOURS: 18.00</w:t>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 xml:space="preserve">CHC GE-breadth requirements: 28 units. </w:t>
      </w:r>
      <w:r w:rsidRPr="0000555E">
        <w:rPr>
          <w:rFonts w:ascii="Times New Roman" w:eastAsia="Arial" w:hAnsi="Times New Roman" w:cs="Times New Roman"/>
          <w:bCs/>
          <w:color w:val="000000" w:themeColor="text1"/>
          <w:w w:val="81"/>
          <w:sz w:val="20"/>
          <w:szCs w:val="20"/>
        </w:rPr>
        <w:t xml:space="preserve">25 of which or 90% </w:t>
      </w:r>
      <w:r w:rsidRPr="0000555E">
        <w:rPr>
          <w:rFonts w:ascii="Times New Roman" w:eastAsia="Times New Roman" w:hAnsi="Times New Roman" w:cs="Times New Roman"/>
          <w:color w:val="000000" w:themeColor="text1"/>
          <w:sz w:val="20"/>
          <w:szCs w:val="24"/>
        </w:rPr>
        <w:t>can be completed by taking one of several GE courses approved for Distance Education delivery</w:t>
      </w:r>
      <w:r w:rsidRPr="0000555E">
        <w:rPr>
          <w:rFonts w:ascii="Times New Roman" w:eastAsia="Times New Roman" w:hAnsi="Times New Roman" w:cs="Times New Roman"/>
          <w:color w:val="FF0000"/>
          <w:sz w:val="20"/>
          <w:szCs w:val="24"/>
        </w:rPr>
        <w:t xml:space="preserve">. </w:t>
      </w:r>
      <w:r w:rsidRPr="0000555E">
        <w:rPr>
          <w:rFonts w:ascii="Times New Roman" w:eastAsia="Times New Roman" w:hAnsi="Times New Roman" w:cs="Times New Roman"/>
          <w:b/>
          <w:color w:val="FF0000"/>
          <w:sz w:val="20"/>
          <w:szCs w:val="24"/>
          <w:u w:val="single"/>
        </w:rPr>
        <w:t>14 or 100% of the additional elective units</w:t>
      </w:r>
      <w:r w:rsidRPr="0000555E">
        <w:rPr>
          <w:rFonts w:ascii="Times New Roman" w:eastAsia="Times New Roman" w:hAnsi="Times New Roman" w:cs="Times New Roman"/>
          <w:b/>
          <w:color w:val="FF0000"/>
          <w:sz w:val="20"/>
          <w:szCs w:val="24"/>
        </w:rPr>
        <w:t xml:space="preserve"> needed to reach 60 all of which can be completed through distance education. </w:t>
      </w:r>
    </w:p>
    <w:p w:rsidR="0000555E" w:rsidRDefault="0000555E" w:rsidP="0000555E">
      <w:pPr>
        <w:spacing w:before="120" w:after="0" w:line="220" w:lineRule="exact"/>
        <w:rPr>
          <w:rFonts w:ascii="Times New Roman" w:eastAsia="Times New Roman" w:hAnsi="Times New Roman" w:cs="Times New Roman"/>
          <w:b/>
          <w:color w:val="FF0000"/>
          <w:sz w:val="20"/>
          <w:szCs w:val="24"/>
        </w:rPr>
      </w:pPr>
      <w:r w:rsidRPr="0000555E">
        <w:rPr>
          <w:rFonts w:ascii="Times New Roman" w:eastAsia="Times New Roman" w:hAnsi="Times New Roman" w:cs="Times New Roman"/>
          <w:sz w:val="20"/>
          <w:szCs w:val="24"/>
        </w:rPr>
        <w:t xml:space="preserve">Total credit hours specific to the degree: 18.00. 18.00 of the required units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57 units out of 60 or at least 95%</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p>
    <w:p w:rsidR="00E74C17" w:rsidRPr="0000555E" w:rsidRDefault="00E74C17" w:rsidP="0000555E">
      <w:pPr>
        <w:spacing w:before="120" w:after="0" w:line="220" w:lineRule="exact"/>
        <w:rPr>
          <w:rFonts w:ascii="Times New Roman" w:eastAsia="Times New Roman" w:hAnsi="Times New Roman" w:cs="Times New Roman"/>
          <w:b/>
          <w:color w:val="FF0000"/>
          <w:sz w:val="20"/>
          <w:szCs w:val="24"/>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Multidisciplinary Associate of Science Environmental Science Degree</w:t>
      </w:r>
      <w:bookmarkEnd w:id="382"/>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"Associate of Science Environmental Science Degree" </w:instrText>
      </w:r>
      <w:r w:rsidRPr="00E74C17">
        <w:rPr>
          <w:rFonts w:ascii="Times New Roman" w:hAnsi="Times New Roman" w:cs="Times New Roman"/>
          <w:b/>
          <w:sz w:val="24"/>
          <w:szCs w:val="24"/>
        </w:rPr>
        <w:fldChar w:fldCharType="end"/>
      </w:r>
    </w:p>
    <w:p w:rsidR="0000555E" w:rsidRPr="001670BC" w:rsidRDefault="0000555E" w:rsidP="00E74C17">
      <w:pPr>
        <w:rPr>
          <w:rFonts w:ascii="Times New Roman" w:hAnsi="Times New Roman" w:cs="Times New Roman"/>
          <w:b/>
          <w:i/>
          <w:color w:val="000000"/>
          <w:sz w:val="24"/>
          <w:szCs w:val="24"/>
        </w:rPr>
      </w:pPr>
      <w:bookmarkStart w:id="383" w:name="EB78F01CF9BE41B5BC84AAA3E694DBBD"/>
      <w:r w:rsidRPr="001670BC">
        <w:rPr>
          <w:rFonts w:ascii="Times New Roman" w:hAnsi="Times New Roman" w:cs="Times New Roman"/>
          <w:b/>
          <w:i/>
          <w:color w:val="000000"/>
          <w:sz w:val="24"/>
          <w:szCs w:val="24"/>
        </w:rPr>
        <w:t>Major/Program Requirements</w:t>
      </w:r>
      <w:bookmarkEnd w:id="383"/>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84" w:name="64368B64F9C24A9F9C9DB5A6C699B5F5"/>
      <w:r w:rsidRPr="0000555E">
        <w:rPr>
          <w:rFonts w:ascii="Times New Roman" w:eastAsia="Times New Roman" w:hAnsi="Times New Roman" w:cs="Times New Roman"/>
          <w:b/>
          <w:i/>
          <w:sz w:val="20"/>
          <w:szCs w:val="24"/>
        </w:rPr>
        <w:t>Required Courses</w:t>
      </w:r>
      <w:bookmarkEnd w:id="384"/>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85" w:name="B44DA93A5D8A4254A99ACB463D6CEA87"/>
      <w:r w:rsidRPr="0000555E">
        <w:rPr>
          <w:rFonts w:ascii="Times New Roman" w:eastAsia="Times New Roman" w:hAnsi="Times New Roman" w:cs="Times New Roman"/>
          <w:b/>
          <w:i/>
          <w:sz w:val="20"/>
          <w:szCs w:val="24"/>
        </w:rPr>
        <w:t>One of the following:</w:t>
      </w:r>
      <w:bookmarkEnd w:id="385"/>
    </w:p>
    <w:tbl>
      <w:tblPr>
        <w:tblW w:w="0" w:type="auto"/>
        <w:tblLook w:val="04A0" w:firstRow="1" w:lastRow="0" w:firstColumn="1" w:lastColumn="0" w:noHBand="0" w:noVBand="1"/>
      </w:tblPr>
      <w:tblGrid>
        <w:gridCol w:w="2724"/>
        <w:gridCol w:w="5281"/>
        <w:gridCol w:w="843"/>
      </w:tblGrid>
      <w:tr w:rsidR="0000555E" w:rsidRPr="0000555E" w:rsidTr="0000555E">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BIOL 100</w:t>
            </w:r>
          </w:p>
        </w:tc>
        <w:tc>
          <w:tcPr>
            <w:tcW w:w="52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Biology</w:t>
            </w:r>
          </w:p>
        </w:tc>
        <w:tc>
          <w:tcPr>
            <w:tcW w:w="84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BIOL 130</w:t>
            </w:r>
          </w:p>
        </w:tc>
        <w:tc>
          <w:tcPr>
            <w:tcW w:w="52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Cell and Molecular Biology</w:t>
            </w:r>
          </w:p>
        </w:tc>
        <w:tc>
          <w:tcPr>
            <w:tcW w:w="84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BIOL 130H</w:t>
            </w:r>
          </w:p>
        </w:tc>
        <w:tc>
          <w:tcPr>
            <w:tcW w:w="528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Cell and Molecular Biology-Honors</w:t>
            </w:r>
          </w:p>
        </w:tc>
        <w:tc>
          <w:tcPr>
            <w:tcW w:w="84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86" w:name="3B9D4ABFB35A4F49A7A71B6558FC5133"/>
      <w:r w:rsidRPr="0000555E">
        <w:rPr>
          <w:rFonts w:ascii="Times New Roman" w:eastAsia="Times New Roman" w:hAnsi="Times New Roman" w:cs="Times New Roman"/>
          <w:b/>
          <w:i/>
          <w:sz w:val="20"/>
          <w:szCs w:val="24"/>
        </w:rPr>
        <w:t>One of the following:</w:t>
      </w:r>
      <w:bookmarkEnd w:id="386"/>
    </w:p>
    <w:tbl>
      <w:tblPr>
        <w:tblW w:w="0" w:type="auto"/>
        <w:tblLook w:val="04A0" w:firstRow="1" w:lastRow="0" w:firstColumn="1" w:lastColumn="0" w:noHBand="0" w:noVBand="1"/>
      </w:tblPr>
      <w:tblGrid>
        <w:gridCol w:w="2711"/>
        <w:gridCol w:w="5254"/>
        <w:gridCol w:w="893"/>
      </w:tblGrid>
      <w:tr w:rsidR="0000555E" w:rsidRPr="0000555E" w:rsidTr="0000555E">
        <w:tc>
          <w:tcPr>
            <w:tcW w:w="271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CHEM 101</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Chemistry</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4.00</w:t>
            </w:r>
          </w:p>
        </w:tc>
      </w:tr>
      <w:tr w:rsidR="0000555E" w:rsidRPr="0000555E" w:rsidTr="0000555E">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CHEM 150</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Chemistry I</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c>
          <w:tcPr>
            <w:tcW w:w="271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CHEM 150H</w:t>
            </w:r>
          </w:p>
        </w:tc>
        <w:tc>
          <w:tcPr>
            <w:tcW w:w="52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Chemistry I-Honors</w:t>
            </w:r>
          </w:p>
        </w:tc>
        <w:tc>
          <w:tcPr>
            <w:tcW w:w="89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87" w:name="34B12CE366094EB2AD3146700A395CE3"/>
      <w:r w:rsidRPr="0000555E">
        <w:rPr>
          <w:rFonts w:ascii="Times New Roman" w:eastAsia="Times New Roman" w:hAnsi="Times New Roman" w:cs="Times New Roman"/>
          <w:b/>
          <w:i/>
          <w:sz w:val="20"/>
          <w:szCs w:val="24"/>
        </w:rPr>
        <w:t>One of the following sequences:</w:t>
      </w:r>
      <w:bookmarkEnd w:id="387"/>
    </w:p>
    <w:tbl>
      <w:tblPr>
        <w:tblW w:w="0" w:type="auto"/>
        <w:tblLook w:val="04A0" w:firstRow="1" w:lastRow="0" w:firstColumn="1" w:lastColumn="0" w:noHBand="0" w:noVBand="1"/>
      </w:tblPr>
      <w:tblGrid>
        <w:gridCol w:w="2715"/>
        <w:gridCol w:w="5262"/>
        <w:gridCol w:w="894"/>
      </w:tblGrid>
      <w:tr w:rsidR="0000555E" w:rsidRPr="0000555E" w:rsidTr="0000555E">
        <w:tc>
          <w:tcPr>
            <w:tcW w:w="271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100</w:t>
            </w:r>
          </w:p>
        </w:tc>
        <w:tc>
          <w:tcPr>
            <w:tcW w:w="5262"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Physical Geology OR</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c>
          <w:tcPr>
            <w:tcW w:w="271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100H</w:t>
            </w:r>
          </w:p>
        </w:tc>
        <w:tc>
          <w:tcPr>
            <w:tcW w:w="5262"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Physical Geology-Honors OR</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c>
          <w:tcPr>
            <w:tcW w:w="271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160</w:t>
            </w:r>
          </w:p>
        </w:tc>
        <w:tc>
          <w:tcPr>
            <w:tcW w:w="5262"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Geology Laboratory AND</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c>
          <w:tcPr>
            <w:tcW w:w="271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GEOL 101</w:t>
            </w:r>
          </w:p>
        </w:tc>
        <w:tc>
          <w:tcPr>
            <w:tcW w:w="526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Geology OR</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c>
          <w:tcPr>
            <w:tcW w:w="271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101H</w:t>
            </w:r>
          </w:p>
        </w:tc>
        <w:tc>
          <w:tcPr>
            <w:tcW w:w="5262"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Geology-Honors</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88" w:name="37390CF0EEAF465C841D773B75FCE6F9"/>
      <w:r w:rsidRPr="0000555E">
        <w:rPr>
          <w:rFonts w:ascii="Times New Roman" w:eastAsia="Times New Roman" w:hAnsi="Times New Roman" w:cs="Times New Roman"/>
          <w:b/>
          <w:i/>
          <w:sz w:val="20"/>
          <w:szCs w:val="24"/>
        </w:rPr>
        <w:t>In addition to the required coursework, each student must choose an emphasis and take at least (12) twelve units from one of the following areas:</w:t>
      </w:r>
      <w:bookmarkEnd w:id="388"/>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89" w:name="1C035E06269A4517817AAA6E70D0BC13"/>
      <w:r w:rsidRPr="0000555E">
        <w:rPr>
          <w:rFonts w:ascii="Times New Roman" w:eastAsia="Times New Roman" w:hAnsi="Times New Roman" w:cs="Times New Roman"/>
          <w:b/>
          <w:i/>
          <w:sz w:val="20"/>
          <w:szCs w:val="24"/>
        </w:rPr>
        <w:t>Emphasis in Biological Sciences</w:t>
      </w:r>
      <w:bookmarkEnd w:id="389"/>
    </w:p>
    <w:tbl>
      <w:tblPr>
        <w:tblW w:w="0" w:type="auto"/>
        <w:tblLook w:val="04A0" w:firstRow="1" w:lastRow="0" w:firstColumn="1" w:lastColumn="0" w:noHBand="0" w:noVBand="1"/>
      </w:tblPr>
      <w:tblGrid>
        <w:gridCol w:w="2733"/>
        <w:gridCol w:w="5297"/>
        <w:gridCol w:w="846"/>
      </w:tblGrid>
      <w:tr w:rsidR="0000555E" w:rsidRPr="0000555E" w:rsidTr="0000555E">
        <w:tc>
          <w:tcPr>
            <w:tcW w:w="273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CHEM 151</w:t>
            </w:r>
          </w:p>
        </w:tc>
        <w:tc>
          <w:tcPr>
            <w:tcW w:w="529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Chemistry II OR</w:t>
            </w:r>
          </w:p>
        </w:tc>
        <w:tc>
          <w:tcPr>
            <w:tcW w:w="84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c>
          <w:tcPr>
            <w:tcW w:w="273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CHEM 151H</w:t>
            </w:r>
          </w:p>
        </w:tc>
        <w:tc>
          <w:tcPr>
            <w:tcW w:w="529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Chemistry II-Honors</w:t>
            </w:r>
          </w:p>
        </w:tc>
        <w:tc>
          <w:tcPr>
            <w:tcW w:w="84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c>
          <w:tcPr>
            <w:tcW w:w="273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CHEM 102</w:t>
            </w:r>
          </w:p>
        </w:tc>
        <w:tc>
          <w:tcPr>
            <w:tcW w:w="529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Organic Chemistry OR</w:t>
            </w:r>
          </w:p>
        </w:tc>
        <w:tc>
          <w:tcPr>
            <w:tcW w:w="84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4.00</w:t>
            </w:r>
          </w:p>
        </w:tc>
      </w:tr>
      <w:tr w:rsidR="0000555E" w:rsidRPr="0000555E" w:rsidTr="0000555E">
        <w:tc>
          <w:tcPr>
            <w:tcW w:w="273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CHEM 212</w:t>
            </w:r>
          </w:p>
        </w:tc>
        <w:tc>
          <w:tcPr>
            <w:tcW w:w="529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Organic Chemistry I</w:t>
            </w:r>
          </w:p>
        </w:tc>
        <w:tc>
          <w:tcPr>
            <w:tcW w:w="84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c>
          <w:tcPr>
            <w:tcW w:w="273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BIOL 123</w:t>
            </w:r>
          </w:p>
        </w:tc>
        <w:tc>
          <w:tcPr>
            <w:tcW w:w="529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Ecology and Environment</w:t>
            </w:r>
          </w:p>
        </w:tc>
        <w:tc>
          <w:tcPr>
            <w:tcW w:w="84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c>
          <w:tcPr>
            <w:tcW w:w="273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BIOL 131</w:t>
            </w:r>
          </w:p>
        </w:tc>
        <w:tc>
          <w:tcPr>
            <w:tcW w:w="529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Populations and Organisms</w:t>
            </w:r>
          </w:p>
        </w:tc>
        <w:tc>
          <w:tcPr>
            <w:tcW w:w="84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c>
          <w:tcPr>
            <w:tcW w:w="273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CHEM 213</w:t>
            </w:r>
          </w:p>
        </w:tc>
        <w:tc>
          <w:tcPr>
            <w:tcW w:w="529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Organic Chemistry II</w:t>
            </w:r>
          </w:p>
        </w:tc>
        <w:tc>
          <w:tcPr>
            <w:tcW w:w="84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90" w:name="DA84DAD9C5964DECBC202E83DCDF06CB"/>
      <w:r w:rsidRPr="0000555E">
        <w:rPr>
          <w:rFonts w:ascii="Times New Roman" w:eastAsia="Times New Roman" w:hAnsi="Times New Roman" w:cs="Times New Roman"/>
          <w:b/>
          <w:i/>
          <w:sz w:val="20"/>
          <w:szCs w:val="24"/>
        </w:rPr>
        <w:t>Emphasis in Geoscience Studies</w:t>
      </w:r>
      <w:bookmarkEnd w:id="390"/>
    </w:p>
    <w:tbl>
      <w:tblPr>
        <w:tblW w:w="0" w:type="auto"/>
        <w:tblLook w:val="04A0" w:firstRow="1" w:lastRow="0" w:firstColumn="1" w:lastColumn="0" w:noHBand="0" w:noVBand="1"/>
      </w:tblPr>
      <w:tblGrid>
        <w:gridCol w:w="2719"/>
        <w:gridCol w:w="5270"/>
        <w:gridCol w:w="895"/>
      </w:tblGrid>
      <w:tr w:rsidR="0000555E" w:rsidRPr="0000555E" w:rsidTr="0000555E">
        <w:trPr>
          <w:trHeight w:val="254"/>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110</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Physical Geography OR</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54"/>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110H</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Physical Geography-Honors</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54"/>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111</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Physical Geography Laboratory OR</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rPr>
          <w:trHeight w:val="267"/>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111H</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Physical Geography Laboratory-Honors</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rPr>
          <w:trHeight w:val="254"/>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150</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Geology and the Environment OR</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54"/>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150H</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Geology and the Environment-Honors</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54"/>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126</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Geography of California</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54"/>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170</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Geologic History of the Great Basin</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rPr>
          <w:trHeight w:val="254"/>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175</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Geology of the Eastern Mojave Desert</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rPr>
          <w:trHeight w:val="74"/>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177</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Geology of the High Desert and Western Mojave Desert Region</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rPr>
          <w:trHeight w:val="254"/>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180</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Geology of Joshua Tree National Park</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rPr>
          <w:trHeight w:val="254"/>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181</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Geology of the Anza Borrego Region</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rPr>
          <w:trHeight w:val="74"/>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190</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Geology of the Eastern Sierra Nevada, Northern Section</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rPr>
          <w:trHeight w:val="254"/>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250</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Geology of California</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54"/>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270</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Geology of the Eastern Sierra Nevada</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rPr>
          <w:trHeight w:val="267"/>
        </w:trPr>
        <w:tc>
          <w:tcPr>
            <w:tcW w:w="271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ANTHRO 106</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Biological Anthropology OR</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54"/>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ANTHRO 106H</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Biological Anthropology-Honors</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54"/>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CHEM 151</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Chemistry II OR</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254"/>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CHEM 151H</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Chemistry II-Honors</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254"/>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lastRenderedPageBreak/>
              <w:t>PHYSIC 100</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Physics OR</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254"/>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 110</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Physics I</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267"/>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 250</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College Physics I</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bl>
    <w:p w:rsidR="0000555E" w:rsidRPr="0000555E" w:rsidRDefault="0000555E" w:rsidP="0000555E">
      <w:pPr>
        <w:spacing w:before="120" w:after="0" w:line="220" w:lineRule="exact"/>
        <w:jc w:val="right"/>
        <w:rPr>
          <w:rFonts w:ascii="Times New Roman" w:eastAsia="Times New Roman" w:hAnsi="Times New Roman" w:cs="Times New Roman"/>
          <w:b/>
          <w:sz w:val="20"/>
          <w:szCs w:val="24"/>
        </w:rPr>
      </w:pPr>
      <w:bookmarkStart w:id="391" w:name="01C7A2DA859B477E9A0ED9E4EDA03ADA"/>
      <w:r w:rsidRPr="0000555E">
        <w:rPr>
          <w:rFonts w:ascii="Times New Roman" w:eastAsia="Times New Roman" w:hAnsi="Times New Roman" w:cs="Times New Roman"/>
          <w:b/>
          <w:sz w:val="20"/>
          <w:szCs w:val="24"/>
        </w:rPr>
        <w:t>TOTAL CREDIT HOURS: 23.00</w:t>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 xml:space="preserve">CHC GE-breadth requirements: 28 units. </w:t>
      </w:r>
      <w:r w:rsidRPr="0000555E">
        <w:rPr>
          <w:rFonts w:ascii="Times New Roman" w:eastAsia="Arial" w:hAnsi="Times New Roman" w:cs="Times New Roman"/>
          <w:bCs/>
          <w:color w:val="000000" w:themeColor="text1"/>
          <w:w w:val="81"/>
          <w:sz w:val="20"/>
          <w:szCs w:val="20"/>
        </w:rPr>
        <w:t xml:space="preserve">25 of which or 90% </w:t>
      </w:r>
      <w:r w:rsidRPr="0000555E">
        <w:rPr>
          <w:rFonts w:ascii="Times New Roman" w:eastAsia="Times New Roman" w:hAnsi="Times New Roman" w:cs="Times New Roman"/>
          <w:color w:val="000000" w:themeColor="text1"/>
          <w:sz w:val="20"/>
          <w:szCs w:val="24"/>
        </w:rPr>
        <w:t>can be completed by taking one of several GE courses approved for Distance Education delivery</w:t>
      </w:r>
      <w:r w:rsidRPr="0000555E">
        <w:rPr>
          <w:rFonts w:ascii="Times New Roman" w:eastAsia="Times New Roman" w:hAnsi="Times New Roman" w:cs="Times New Roman"/>
          <w:color w:val="FF0000"/>
          <w:sz w:val="20"/>
          <w:szCs w:val="24"/>
        </w:rPr>
        <w:t xml:space="preserve">. </w:t>
      </w:r>
      <w:r w:rsidRPr="0000555E">
        <w:rPr>
          <w:rFonts w:ascii="Times New Roman" w:eastAsia="Times New Roman" w:hAnsi="Times New Roman" w:cs="Times New Roman"/>
          <w:b/>
          <w:color w:val="FF0000"/>
          <w:sz w:val="20"/>
          <w:szCs w:val="24"/>
        </w:rPr>
        <w:t xml:space="preserve">12 or 100% of the additional elective units needed to reach 60 all of which can be completed through distance education. </w:t>
      </w:r>
    </w:p>
    <w:p w:rsidR="0000555E" w:rsidRDefault="0000555E" w:rsidP="0000555E">
      <w:pPr>
        <w:spacing w:before="120" w:after="0" w:line="220" w:lineRule="exact"/>
        <w:rPr>
          <w:rFonts w:ascii="Times New Roman" w:eastAsia="Times New Roman" w:hAnsi="Times New Roman" w:cs="Times New Roman"/>
          <w:b/>
          <w:color w:val="FF0000"/>
          <w:sz w:val="20"/>
          <w:szCs w:val="24"/>
        </w:rPr>
      </w:pPr>
      <w:r w:rsidRPr="0000555E">
        <w:rPr>
          <w:rFonts w:ascii="Times New Roman" w:eastAsia="Times New Roman" w:hAnsi="Times New Roman" w:cs="Times New Roman"/>
          <w:sz w:val="20"/>
          <w:szCs w:val="24"/>
        </w:rPr>
        <w:t xml:space="preserve">Total credit hours specific to the degree: 23.00. 14.00 of the required units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51 units out of 60 or at least 85%</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p>
    <w:p w:rsidR="00E74C17" w:rsidRPr="0000555E" w:rsidRDefault="00E74C17" w:rsidP="0000555E">
      <w:pPr>
        <w:spacing w:before="120" w:after="0" w:line="220" w:lineRule="exact"/>
        <w:rPr>
          <w:rFonts w:ascii="Times New Roman" w:eastAsia="Times New Roman" w:hAnsi="Times New Roman" w:cs="Times New Roman"/>
          <w:b/>
          <w:color w:val="FF0000"/>
          <w:sz w:val="20"/>
          <w:szCs w:val="24"/>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Multidisciplinary Associate of Science Multiple Sciences Degree</w:t>
      </w:r>
      <w:bookmarkEnd w:id="391"/>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"Associate of Science Multiple Sciences Degree" </w:instrText>
      </w:r>
      <w:r w:rsidRPr="00E74C17">
        <w:rPr>
          <w:rFonts w:ascii="Times New Roman" w:hAnsi="Times New Roman" w:cs="Times New Roman"/>
          <w:b/>
          <w:sz w:val="24"/>
          <w:szCs w:val="24"/>
        </w:rPr>
        <w:fldChar w:fldCharType="end"/>
      </w:r>
    </w:p>
    <w:p w:rsidR="0000555E" w:rsidRPr="001670BC" w:rsidRDefault="0000555E" w:rsidP="00E74C17">
      <w:pPr>
        <w:rPr>
          <w:rFonts w:ascii="Times New Roman" w:hAnsi="Times New Roman" w:cs="Times New Roman"/>
          <w:b/>
          <w:i/>
          <w:color w:val="000000"/>
          <w:sz w:val="24"/>
          <w:szCs w:val="24"/>
        </w:rPr>
      </w:pPr>
      <w:bookmarkStart w:id="392" w:name="DF9CED520F0640F5AD53AA2200FEA5D0"/>
      <w:r w:rsidRPr="001670BC">
        <w:rPr>
          <w:rFonts w:ascii="Times New Roman" w:hAnsi="Times New Roman" w:cs="Times New Roman"/>
          <w:b/>
          <w:i/>
          <w:color w:val="000000"/>
          <w:sz w:val="24"/>
          <w:szCs w:val="24"/>
        </w:rPr>
        <w:t>Major/Program Requirements</w:t>
      </w:r>
      <w:bookmarkEnd w:id="392"/>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93" w:name="619B120059524F22BCAE2CD94DBB43B2"/>
      <w:r w:rsidRPr="0000555E">
        <w:rPr>
          <w:rFonts w:ascii="Times New Roman" w:eastAsia="Times New Roman" w:hAnsi="Times New Roman" w:cs="Times New Roman"/>
          <w:b/>
          <w:i/>
          <w:sz w:val="20"/>
          <w:szCs w:val="24"/>
        </w:rPr>
        <w:t>Required Courses:</w:t>
      </w:r>
      <w:bookmarkEnd w:id="393"/>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A minimum of six (6) six units must be taken from two of the following three groups:</w:t>
      </w:r>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94" w:name="5B0B64F0703E4E0084D8116C501F1286"/>
      <w:r w:rsidRPr="0000555E">
        <w:rPr>
          <w:rFonts w:ascii="Times New Roman" w:eastAsia="Times New Roman" w:hAnsi="Times New Roman" w:cs="Times New Roman"/>
          <w:b/>
          <w:i/>
          <w:sz w:val="20"/>
          <w:szCs w:val="24"/>
        </w:rPr>
        <w:t>Physical Sciences</w:t>
      </w:r>
      <w:bookmarkEnd w:id="394"/>
    </w:p>
    <w:tbl>
      <w:tblPr>
        <w:tblW w:w="0" w:type="auto"/>
        <w:tblLook w:val="04A0" w:firstRow="1" w:lastRow="0" w:firstColumn="1" w:lastColumn="0" w:noHBand="0" w:noVBand="1"/>
      </w:tblPr>
      <w:tblGrid>
        <w:gridCol w:w="2719"/>
        <w:gridCol w:w="5269"/>
        <w:gridCol w:w="895"/>
      </w:tblGrid>
      <w:tr w:rsidR="0000555E" w:rsidRPr="0000555E" w:rsidTr="0000555E">
        <w:trPr>
          <w:trHeight w:val="126"/>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ASTRON 150</w:t>
            </w:r>
          </w:p>
        </w:tc>
        <w:tc>
          <w:tcPr>
            <w:tcW w:w="526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Astronomy OR</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6"/>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ASTRON 150H</w:t>
            </w:r>
          </w:p>
        </w:tc>
        <w:tc>
          <w:tcPr>
            <w:tcW w:w="526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Astronomy-Honors</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6"/>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ASTRON 160</w:t>
            </w:r>
          </w:p>
        </w:tc>
        <w:tc>
          <w:tcPr>
            <w:tcW w:w="526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Astronomy Laboratory</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rPr>
          <w:trHeight w:val="133"/>
        </w:trPr>
        <w:tc>
          <w:tcPr>
            <w:tcW w:w="271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CHEM 101</w:t>
            </w:r>
          </w:p>
        </w:tc>
        <w:tc>
          <w:tcPr>
            <w:tcW w:w="526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Chemistry</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4.00</w:t>
            </w:r>
          </w:p>
        </w:tc>
      </w:tr>
      <w:tr w:rsidR="0000555E" w:rsidRPr="0000555E" w:rsidTr="0000555E">
        <w:trPr>
          <w:trHeight w:val="126"/>
        </w:trPr>
        <w:tc>
          <w:tcPr>
            <w:tcW w:w="271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CHEM 102</w:t>
            </w:r>
          </w:p>
        </w:tc>
        <w:tc>
          <w:tcPr>
            <w:tcW w:w="526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Organic Chemistry</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4.00</w:t>
            </w:r>
          </w:p>
        </w:tc>
      </w:tr>
      <w:tr w:rsidR="0000555E" w:rsidRPr="0000555E" w:rsidTr="0000555E">
        <w:trPr>
          <w:trHeight w:val="126"/>
        </w:trPr>
        <w:tc>
          <w:tcPr>
            <w:tcW w:w="271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CHEM 123</w:t>
            </w:r>
          </w:p>
        </w:tc>
        <w:tc>
          <w:tcPr>
            <w:tcW w:w="526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Chemistry for Everyone</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26"/>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CHEM 150</w:t>
            </w:r>
          </w:p>
        </w:tc>
        <w:tc>
          <w:tcPr>
            <w:tcW w:w="526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Chemistry I OR</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126"/>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CHEM 150H</w:t>
            </w:r>
          </w:p>
        </w:tc>
        <w:tc>
          <w:tcPr>
            <w:tcW w:w="526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Chemistry I-Honors</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126"/>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CHEM 151</w:t>
            </w:r>
          </w:p>
        </w:tc>
        <w:tc>
          <w:tcPr>
            <w:tcW w:w="526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Chemistry II OR</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126"/>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CHEM 151H</w:t>
            </w:r>
          </w:p>
        </w:tc>
        <w:tc>
          <w:tcPr>
            <w:tcW w:w="526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Chemistry II-Honors</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133"/>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CHEM 212</w:t>
            </w:r>
          </w:p>
        </w:tc>
        <w:tc>
          <w:tcPr>
            <w:tcW w:w="526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Organic Chemistry I</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126"/>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CHEM 213</w:t>
            </w:r>
          </w:p>
        </w:tc>
        <w:tc>
          <w:tcPr>
            <w:tcW w:w="526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Organic Chemistry II</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126"/>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ENGR 101</w:t>
            </w:r>
          </w:p>
        </w:tc>
        <w:tc>
          <w:tcPr>
            <w:tcW w:w="526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Engineering</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6"/>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 100</w:t>
            </w:r>
          </w:p>
        </w:tc>
        <w:tc>
          <w:tcPr>
            <w:tcW w:w="526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Physics</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126"/>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 110</w:t>
            </w:r>
          </w:p>
        </w:tc>
        <w:tc>
          <w:tcPr>
            <w:tcW w:w="526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Physics I</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126"/>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 111</w:t>
            </w:r>
          </w:p>
        </w:tc>
        <w:tc>
          <w:tcPr>
            <w:tcW w:w="526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Physics II</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126"/>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 250</w:t>
            </w:r>
          </w:p>
        </w:tc>
        <w:tc>
          <w:tcPr>
            <w:tcW w:w="526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College Physics I</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133"/>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 251</w:t>
            </w:r>
          </w:p>
        </w:tc>
        <w:tc>
          <w:tcPr>
            <w:tcW w:w="526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College Physics II</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126"/>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 252</w:t>
            </w:r>
          </w:p>
        </w:tc>
        <w:tc>
          <w:tcPr>
            <w:tcW w:w="526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College Physics III</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95" w:name="44C41895B46C48959B05058DAE8D88AF"/>
      <w:r w:rsidRPr="0000555E">
        <w:rPr>
          <w:rFonts w:ascii="Times New Roman" w:eastAsia="Times New Roman" w:hAnsi="Times New Roman" w:cs="Times New Roman"/>
          <w:b/>
          <w:i/>
          <w:sz w:val="20"/>
          <w:szCs w:val="24"/>
        </w:rPr>
        <w:t>Earth Sciences</w:t>
      </w:r>
      <w:bookmarkEnd w:id="395"/>
    </w:p>
    <w:tbl>
      <w:tblPr>
        <w:tblW w:w="0" w:type="auto"/>
        <w:tblLook w:val="04A0" w:firstRow="1" w:lastRow="0" w:firstColumn="1" w:lastColumn="0" w:noHBand="0" w:noVBand="1"/>
      </w:tblPr>
      <w:tblGrid>
        <w:gridCol w:w="2724"/>
        <w:gridCol w:w="5278"/>
        <w:gridCol w:w="897"/>
      </w:tblGrid>
      <w:tr w:rsidR="0000555E" w:rsidRPr="0000555E" w:rsidTr="0000555E">
        <w:trPr>
          <w:trHeight w:val="209"/>
        </w:trPr>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100</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Physical Geology OR</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209"/>
        </w:trPr>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100H</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Physical Geology-Honors</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209"/>
        </w:trPr>
        <w:tc>
          <w:tcPr>
            <w:tcW w:w="272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GEOL 101</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Geology OR</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21"/>
        </w:trPr>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101H</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Geology-Honors</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09"/>
        </w:trPr>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112</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Historical Geology</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209"/>
        </w:trPr>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113</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Earth and Life History</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09"/>
        </w:trPr>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150</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Geology and the Environment OR</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09"/>
        </w:trPr>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150H</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Geology and the Environment-Honors</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09"/>
        </w:trPr>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160</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Geology Laboratory</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rPr>
          <w:trHeight w:val="209"/>
        </w:trPr>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170</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Geologic History of the Great Basin</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rPr>
          <w:trHeight w:val="221"/>
        </w:trPr>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175</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Geology of the Eastern Mojave Desert</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rPr>
          <w:trHeight w:val="386"/>
        </w:trPr>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177</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Geology of the High Desert and Western Mojave Desert Region</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rPr>
          <w:trHeight w:val="209"/>
        </w:trPr>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180</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Geology of Joshua Tree National Park</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rPr>
          <w:trHeight w:val="209"/>
        </w:trPr>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181</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Geology of the Anza Borrego Region</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rPr>
          <w:trHeight w:val="74"/>
        </w:trPr>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190</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Geology of the Eastern Sierra Nevada, Northern Section</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rPr>
          <w:trHeight w:val="221"/>
        </w:trPr>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250</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Geology of California</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09"/>
        </w:trPr>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 270</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Geology of the Eastern Sierra Nevada</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rPr>
          <w:trHeight w:val="209"/>
        </w:trPr>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110</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Physical Geography OR</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09"/>
        </w:trPr>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110H</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Physical Geography-Honors</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21"/>
        </w:trPr>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111</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Physical Geography Laboratory OR</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rPr>
          <w:trHeight w:val="209"/>
        </w:trPr>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111H</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Physical Geography Laboratory-Honors</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1.00</w:t>
            </w:r>
          </w:p>
        </w:tc>
      </w:tr>
      <w:tr w:rsidR="0000555E" w:rsidRPr="0000555E" w:rsidTr="0000555E">
        <w:trPr>
          <w:trHeight w:val="209"/>
        </w:trPr>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126</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Geography of California</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09"/>
        </w:trPr>
        <w:tc>
          <w:tcPr>
            <w:tcW w:w="272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lastRenderedPageBreak/>
              <w:t>OCEAN 100</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Investigations in Oceanography</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4.00</w:t>
            </w:r>
          </w:p>
        </w:tc>
      </w:tr>
      <w:tr w:rsidR="0000555E" w:rsidRPr="0000555E" w:rsidTr="0000555E">
        <w:trPr>
          <w:trHeight w:val="209"/>
        </w:trPr>
        <w:tc>
          <w:tcPr>
            <w:tcW w:w="272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OCEAN 101</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Elements of Oceanography OR</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09"/>
        </w:trPr>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OCEAN 101H</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Elements of Oceanography-Honors</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96" w:name="238A8631C870423FB3557C7E7217CA67"/>
      <w:r w:rsidRPr="0000555E">
        <w:rPr>
          <w:rFonts w:ascii="Times New Roman" w:eastAsia="Times New Roman" w:hAnsi="Times New Roman" w:cs="Times New Roman"/>
          <w:b/>
          <w:i/>
          <w:sz w:val="20"/>
          <w:szCs w:val="24"/>
        </w:rPr>
        <w:t>Biological Sciences</w:t>
      </w:r>
      <w:bookmarkEnd w:id="396"/>
    </w:p>
    <w:tbl>
      <w:tblPr>
        <w:tblW w:w="0" w:type="auto"/>
        <w:tblLook w:val="04A0" w:firstRow="1" w:lastRow="0" w:firstColumn="1" w:lastColumn="0" w:noHBand="0" w:noVBand="1"/>
      </w:tblPr>
      <w:tblGrid>
        <w:gridCol w:w="2728"/>
        <w:gridCol w:w="5286"/>
        <w:gridCol w:w="898"/>
      </w:tblGrid>
      <w:tr w:rsidR="0000555E" w:rsidRPr="0000555E" w:rsidTr="0000555E">
        <w:trPr>
          <w:trHeight w:val="48"/>
        </w:trPr>
        <w:tc>
          <w:tcPr>
            <w:tcW w:w="272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ANAT 101</w:t>
            </w:r>
          </w:p>
        </w:tc>
        <w:tc>
          <w:tcPr>
            <w:tcW w:w="528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Essentials of Human Anatomy and Physiology</w:t>
            </w:r>
          </w:p>
        </w:tc>
        <w:tc>
          <w:tcPr>
            <w:tcW w:w="89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26"/>
        </w:trPr>
        <w:tc>
          <w:tcPr>
            <w:tcW w:w="272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ANAT 150</w:t>
            </w:r>
          </w:p>
        </w:tc>
        <w:tc>
          <w:tcPr>
            <w:tcW w:w="528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Human Anatomy and Physiology I</w:t>
            </w:r>
          </w:p>
        </w:tc>
        <w:tc>
          <w:tcPr>
            <w:tcW w:w="89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27"/>
        </w:trPr>
        <w:tc>
          <w:tcPr>
            <w:tcW w:w="272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ANAT 151</w:t>
            </w:r>
          </w:p>
        </w:tc>
        <w:tc>
          <w:tcPr>
            <w:tcW w:w="528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Human Anatomy and Physiology II</w:t>
            </w:r>
          </w:p>
        </w:tc>
        <w:tc>
          <w:tcPr>
            <w:tcW w:w="89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26"/>
        </w:trPr>
        <w:tc>
          <w:tcPr>
            <w:tcW w:w="272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ANTHRO 106</w:t>
            </w:r>
          </w:p>
        </w:tc>
        <w:tc>
          <w:tcPr>
            <w:tcW w:w="528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Biological Anthropology OR</w:t>
            </w:r>
          </w:p>
        </w:tc>
        <w:tc>
          <w:tcPr>
            <w:tcW w:w="898"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6"/>
        </w:trPr>
        <w:tc>
          <w:tcPr>
            <w:tcW w:w="272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ANTHRO 106H</w:t>
            </w:r>
          </w:p>
        </w:tc>
        <w:tc>
          <w:tcPr>
            <w:tcW w:w="528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Biological Anthropology-Honors</w:t>
            </w:r>
          </w:p>
        </w:tc>
        <w:tc>
          <w:tcPr>
            <w:tcW w:w="89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6"/>
        </w:trPr>
        <w:tc>
          <w:tcPr>
            <w:tcW w:w="272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BIOL 100</w:t>
            </w:r>
          </w:p>
        </w:tc>
        <w:tc>
          <w:tcPr>
            <w:tcW w:w="528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Biology</w:t>
            </w:r>
          </w:p>
        </w:tc>
        <w:tc>
          <w:tcPr>
            <w:tcW w:w="89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26"/>
        </w:trPr>
        <w:tc>
          <w:tcPr>
            <w:tcW w:w="272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BIOL 123</w:t>
            </w:r>
          </w:p>
        </w:tc>
        <w:tc>
          <w:tcPr>
            <w:tcW w:w="528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Ecology and Environment</w:t>
            </w:r>
          </w:p>
        </w:tc>
        <w:tc>
          <w:tcPr>
            <w:tcW w:w="89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6"/>
        </w:trPr>
        <w:tc>
          <w:tcPr>
            <w:tcW w:w="272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BIOL 130</w:t>
            </w:r>
          </w:p>
        </w:tc>
        <w:tc>
          <w:tcPr>
            <w:tcW w:w="528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Cell and Molecular Biology OR</w:t>
            </w:r>
          </w:p>
        </w:tc>
        <w:tc>
          <w:tcPr>
            <w:tcW w:w="89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26"/>
        </w:trPr>
        <w:tc>
          <w:tcPr>
            <w:tcW w:w="272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BIOL 130H</w:t>
            </w:r>
          </w:p>
        </w:tc>
        <w:tc>
          <w:tcPr>
            <w:tcW w:w="528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Cell and Molecular Biology-Honors</w:t>
            </w:r>
          </w:p>
        </w:tc>
        <w:tc>
          <w:tcPr>
            <w:tcW w:w="89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27"/>
        </w:trPr>
        <w:tc>
          <w:tcPr>
            <w:tcW w:w="272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BIOL 131</w:t>
            </w:r>
          </w:p>
        </w:tc>
        <w:tc>
          <w:tcPr>
            <w:tcW w:w="528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Populations and Organisms</w:t>
            </w:r>
          </w:p>
        </w:tc>
        <w:tc>
          <w:tcPr>
            <w:tcW w:w="89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26"/>
        </w:trPr>
        <w:tc>
          <w:tcPr>
            <w:tcW w:w="272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HEALTH 263</w:t>
            </w:r>
          </w:p>
        </w:tc>
        <w:tc>
          <w:tcPr>
            <w:tcW w:w="528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Nutrition and Health OR</w:t>
            </w:r>
          </w:p>
        </w:tc>
        <w:tc>
          <w:tcPr>
            <w:tcW w:w="898"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6"/>
        </w:trPr>
        <w:tc>
          <w:tcPr>
            <w:tcW w:w="272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HEALTH 263H</w:t>
            </w:r>
          </w:p>
        </w:tc>
        <w:tc>
          <w:tcPr>
            <w:tcW w:w="528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Nutrition and Health-Honors</w:t>
            </w:r>
          </w:p>
        </w:tc>
        <w:tc>
          <w:tcPr>
            <w:tcW w:w="89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6"/>
        </w:trPr>
        <w:tc>
          <w:tcPr>
            <w:tcW w:w="272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MICRO 102</w:t>
            </w:r>
          </w:p>
        </w:tc>
        <w:tc>
          <w:tcPr>
            <w:tcW w:w="528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Introductory Microbiology</w:t>
            </w:r>
          </w:p>
        </w:tc>
        <w:tc>
          <w:tcPr>
            <w:tcW w:w="89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26"/>
        </w:trPr>
        <w:tc>
          <w:tcPr>
            <w:tcW w:w="272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MICRO 150</w:t>
            </w:r>
          </w:p>
        </w:tc>
        <w:tc>
          <w:tcPr>
            <w:tcW w:w="528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Medical Microbiology</w:t>
            </w:r>
          </w:p>
        </w:tc>
        <w:tc>
          <w:tcPr>
            <w:tcW w:w="89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bl>
    <w:p w:rsidR="0000555E" w:rsidRPr="0000555E" w:rsidRDefault="0000555E" w:rsidP="0000555E">
      <w:pPr>
        <w:spacing w:before="120" w:after="0" w:line="220" w:lineRule="exact"/>
        <w:jc w:val="right"/>
        <w:rPr>
          <w:rFonts w:ascii="Times New Roman" w:eastAsia="Times New Roman" w:hAnsi="Times New Roman" w:cs="Times New Roman"/>
          <w:b/>
          <w:sz w:val="20"/>
          <w:szCs w:val="24"/>
        </w:rPr>
      </w:pPr>
      <w:bookmarkStart w:id="397" w:name="E2903E788A0546079A54E013DFFEDFC0"/>
      <w:r w:rsidRPr="0000555E">
        <w:rPr>
          <w:rFonts w:ascii="Times New Roman" w:eastAsia="Times New Roman" w:hAnsi="Times New Roman" w:cs="Times New Roman"/>
          <w:b/>
          <w:sz w:val="20"/>
          <w:szCs w:val="24"/>
        </w:rPr>
        <w:t>TOTAL CREDIT HOURS: 18.00</w:t>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 xml:space="preserve">CHC GE-breadth requirements: 28 units. </w:t>
      </w:r>
      <w:r w:rsidRPr="0000555E">
        <w:rPr>
          <w:rFonts w:ascii="Times New Roman" w:eastAsia="Arial" w:hAnsi="Times New Roman" w:cs="Times New Roman"/>
          <w:bCs/>
          <w:color w:val="000000" w:themeColor="text1"/>
          <w:w w:val="81"/>
          <w:sz w:val="20"/>
          <w:szCs w:val="20"/>
        </w:rPr>
        <w:t xml:space="preserve">25 of which or 90% </w:t>
      </w:r>
      <w:r w:rsidRPr="0000555E">
        <w:rPr>
          <w:rFonts w:ascii="Times New Roman" w:eastAsia="Times New Roman" w:hAnsi="Times New Roman" w:cs="Times New Roman"/>
          <w:color w:val="000000" w:themeColor="text1"/>
          <w:sz w:val="20"/>
          <w:szCs w:val="24"/>
        </w:rPr>
        <w:t>can be completed by taking one of several GE courses approved for Distance Education delivery</w:t>
      </w:r>
      <w:r w:rsidRPr="0000555E">
        <w:rPr>
          <w:rFonts w:ascii="Times New Roman" w:eastAsia="Times New Roman" w:hAnsi="Times New Roman" w:cs="Times New Roman"/>
          <w:color w:val="FF0000"/>
          <w:sz w:val="20"/>
          <w:szCs w:val="24"/>
        </w:rPr>
        <w:t xml:space="preserve">. </w:t>
      </w:r>
      <w:r w:rsidRPr="0000555E">
        <w:rPr>
          <w:rFonts w:ascii="Times New Roman" w:eastAsia="Times New Roman" w:hAnsi="Times New Roman" w:cs="Times New Roman"/>
          <w:b/>
          <w:color w:val="FF0000"/>
          <w:sz w:val="20"/>
          <w:szCs w:val="24"/>
        </w:rPr>
        <w:t xml:space="preserve">14 or 100% of the additional elective units needed to reach 60 all of which can be completed through distance education. </w:t>
      </w:r>
    </w:p>
    <w:p w:rsidR="0000555E" w:rsidRDefault="0000555E" w:rsidP="0000555E">
      <w:pPr>
        <w:spacing w:before="120" w:after="0" w:line="220" w:lineRule="exact"/>
        <w:rPr>
          <w:rFonts w:ascii="Times New Roman" w:eastAsia="Times New Roman" w:hAnsi="Times New Roman" w:cs="Times New Roman"/>
          <w:b/>
          <w:color w:val="FF0000"/>
          <w:sz w:val="20"/>
          <w:szCs w:val="24"/>
        </w:rPr>
      </w:pPr>
      <w:r w:rsidRPr="0000555E">
        <w:rPr>
          <w:rFonts w:ascii="Times New Roman" w:eastAsia="Times New Roman" w:hAnsi="Times New Roman" w:cs="Times New Roman"/>
          <w:sz w:val="20"/>
          <w:szCs w:val="24"/>
        </w:rPr>
        <w:t xml:space="preserve">Total credit hours specific to the degree: 18.00. 18.00 of the required units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57 units out of 60 or at least 95%</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p>
    <w:p w:rsidR="00E74C17" w:rsidRPr="0000555E" w:rsidRDefault="00E74C17" w:rsidP="0000555E">
      <w:pPr>
        <w:spacing w:before="120" w:after="0" w:line="220" w:lineRule="exact"/>
        <w:rPr>
          <w:rFonts w:ascii="Times New Roman" w:eastAsia="Times New Roman" w:hAnsi="Times New Roman" w:cs="Times New Roman"/>
          <w:sz w:val="20"/>
          <w:szCs w:val="24"/>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Multidisciplinary Associate of Science Health Sciences Degree</w:t>
      </w:r>
      <w:bookmarkEnd w:id="397"/>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"Associate of Science Health Sciences Degree" </w:instrText>
      </w:r>
      <w:r w:rsidRPr="00E74C17">
        <w:rPr>
          <w:rFonts w:ascii="Times New Roman" w:hAnsi="Times New Roman" w:cs="Times New Roman"/>
          <w:b/>
          <w:sz w:val="24"/>
          <w:szCs w:val="24"/>
        </w:rPr>
        <w:fldChar w:fldCharType="end"/>
      </w:r>
    </w:p>
    <w:p w:rsidR="0000555E" w:rsidRPr="001670BC" w:rsidRDefault="0000555E" w:rsidP="00E74C17">
      <w:pPr>
        <w:rPr>
          <w:rFonts w:ascii="Times New Roman" w:hAnsi="Times New Roman" w:cs="Times New Roman"/>
          <w:b/>
          <w:i/>
          <w:color w:val="000000"/>
          <w:sz w:val="24"/>
          <w:szCs w:val="24"/>
        </w:rPr>
      </w:pPr>
      <w:bookmarkStart w:id="398" w:name="05C03107B13C490D86D60A8F8667201E"/>
      <w:r w:rsidRPr="001670BC">
        <w:rPr>
          <w:rFonts w:ascii="Times New Roman" w:hAnsi="Times New Roman" w:cs="Times New Roman"/>
          <w:b/>
          <w:i/>
          <w:color w:val="000000"/>
          <w:sz w:val="24"/>
          <w:szCs w:val="24"/>
        </w:rPr>
        <w:t>Major/Program Requirements</w:t>
      </w:r>
      <w:bookmarkEnd w:id="398"/>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399" w:name="A775C297B6A94860B0C2280E3611B5AD"/>
      <w:r w:rsidRPr="0000555E">
        <w:rPr>
          <w:rFonts w:ascii="Times New Roman" w:eastAsia="Times New Roman" w:hAnsi="Times New Roman" w:cs="Times New Roman"/>
          <w:b/>
          <w:i/>
          <w:sz w:val="20"/>
          <w:szCs w:val="24"/>
        </w:rPr>
        <w:t>Required Core Courses</w:t>
      </w:r>
      <w:bookmarkEnd w:id="399"/>
    </w:p>
    <w:tbl>
      <w:tblPr>
        <w:tblW w:w="0" w:type="auto"/>
        <w:tblLook w:val="04A0" w:firstRow="1" w:lastRow="0" w:firstColumn="1" w:lastColumn="0" w:noHBand="0" w:noVBand="1"/>
      </w:tblPr>
      <w:tblGrid>
        <w:gridCol w:w="2706"/>
        <w:gridCol w:w="5246"/>
        <w:gridCol w:w="891"/>
      </w:tblGrid>
      <w:tr w:rsidR="0000555E" w:rsidRPr="0000555E" w:rsidTr="0000555E">
        <w:trPr>
          <w:trHeight w:val="87"/>
        </w:trPr>
        <w:tc>
          <w:tcPr>
            <w:tcW w:w="270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CHEM 101</w:t>
            </w:r>
          </w:p>
        </w:tc>
        <w:tc>
          <w:tcPr>
            <w:tcW w:w="524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Chemistry</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4.00</w:t>
            </w:r>
          </w:p>
        </w:tc>
      </w:tr>
      <w:tr w:rsidR="0000555E" w:rsidRPr="0000555E" w:rsidTr="0000555E">
        <w:trPr>
          <w:trHeight w:val="87"/>
        </w:trPr>
        <w:tc>
          <w:tcPr>
            <w:tcW w:w="270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ANAT 150</w:t>
            </w:r>
          </w:p>
        </w:tc>
        <w:tc>
          <w:tcPr>
            <w:tcW w:w="524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Human Anatomy and Physiology I</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87"/>
        </w:trPr>
        <w:tc>
          <w:tcPr>
            <w:tcW w:w="270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ANAT 151</w:t>
            </w:r>
          </w:p>
        </w:tc>
        <w:tc>
          <w:tcPr>
            <w:tcW w:w="524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Human Anatomy and Physiology II</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92"/>
        </w:trPr>
        <w:tc>
          <w:tcPr>
            <w:tcW w:w="270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MICRO 150</w:t>
            </w:r>
          </w:p>
        </w:tc>
        <w:tc>
          <w:tcPr>
            <w:tcW w:w="524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Medical Microbiology</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5.00</w:t>
            </w:r>
          </w:p>
        </w:tc>
      </w:tr>
      <w:tr w:rsidR="0000555E" w:rsidRPr="0000555E" w:rsidTr="0000555E">
        <w:trPr>
          <w:trHeight w:val="87"/>
        </w:trPr>
        <w:tc>
          <w:tcPr>
            <w:tcW w:w="270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ENGL 101</w:t>
            </w:r>
          </w:p>
        </w:tc>
        <w:tc>
          <w:tcPr>
            <w:tcW w:w="524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Freshman Composition OR</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4.00</w:t>
            </w:r>
          </w:p>
        </w:tc>
      </w:tr>
      <w:tr w:rsidR="0000555E" w:rsidRPr="0000555E" w:rsidTr="0000555E">
        <w:trPr>
          <w:trHeight w:val="87"/>
        </w:trPr>
        <w:tc>
          <w:tcPr>
            <w:tcW w:w="270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101H</w:t>
            </w:r>
          </w:p>
        </w:tc>
        <w:tc>
          <w:tcPr>
            <w:tcW w:w="524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Freshman Composition-Honors</w:t>
            </w:r>
          </w:p>
        </w:tc>
        <w:tc>
          <w:tcPr>
            <w:tcW w:w="89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00" w:name="AB181100F471486F8AD624464B41B600"/>
      <w:r w:rsidRPr="0000555E">
        <w:rPr>
          <w:rFonts w:ascii="Times New Roman" w:eastAsia="Times New Roman" w:hAnsi="Times New Roman" w:cs="Times New Roman"/>
          <w:b/>
          <w:i/>
          <w:sz w:val="20"/>
          <w:szCs w:val="24"/>
        </w:rPr>
        <w:t>One of the following:</w:t>
      </w:r>
      <w:bookmarkEnd w:id="400"/>
    </w:p>
    <w:tbl>
      <w:tblPr>
        <w:tblW w:w="0" w:type="auto"/>
        <w:tblLook w:val="04A0" w:firstRow="1" w:lastRow="0" w:firstColumn="1" w:lastColumn="0" w:noHBand="0" w:noVBand="1"/>
      </w:tblPr>
      <w:tblGrid>
        <w:gridCol w:w="2715"/>
        <w:gridCol w:w="5262"/>
        <w:gridCol w:w="894"/>
      </w:tblGrid>
      <w:tr w:rsidR="0000555E" w:rsidRPr="0000555E" w:rsidTr="0000555E">
        <w:tc>
          <w:tcPr>
            <w:tcW w:w="271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COMMST 100</w:t>
            </w:r>
          </w:p>
        </w:tc>
        <w:tc>
          <w:tcPr>
            <w:tcW w:w="526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Elements of Public Speaking</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c>
          <w:tcPr>
            <w:tcW w:w="271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COMMST 100H</w:t>
            </w:r>
          </w:p>
        </w:tc>
        <w:tc>
          <w:tcPr>
            <w:tcW w:w="5262"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Elements of Public Speaking- Honors</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c>
          <w:tcPr>
            <w:tcW w:w="271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COMMST 111</w:t>
            </w:r>
          </w:p>
        </w:tc>
        <w:tc>
          <w:tcPr>
            <w:tcW w:w="5262"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Interpersonal Communication</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c>
          <w:tcPr>
            <w:tcW w:w="271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COMMST 111H</w:t>
            </w:r>
          </w:p>
        </w:tc>
        <w:tc>
          <w:tcPr>
            <w:tcW w:w="5262"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Interpersonal Communication-Honors</w:t>
            </w:r>
          </w:p>
        </w:tc>
        <w:tc>
          <w:tcPr>
            <w:tcW w:w="89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01" w:name="26D286CF30B642B6AE73A9058226E013"/>
      <w:r w:rsidRPr="0000555E">
        <w:rPr>
          <w:rFonts w:ascii="Times New Roman" w:eastAsia="Times New Roman" w:hAnsi="Times New Roman" w:cs="Times New Roman"/>
          <w:b/>
          <w:i/>
          <w:sz w:val="20"/>
          <w:szCs w:val="24"/>
        </w:rPr>
        <w:t>One of the following:</w:t>
      </w:r>
      <w:bookmarkEnd w:id="401"/>
    </w:p>
    <w:tbl>
      <w:tblPr>
        <w:tblW w:w="0" w:type="auto"/>
        <w:tblLook w:val="04A0" w:firstRow="1" w:lastRow="0" w:firstColumn="1" w:lastColumn="0" w:noHBand="0" w:noVBand="1"/>
      </w:tblPr>
      <w:tblGrid>
        <w:gridCol w:w="2719"/>
        <w:gridCol w:w="5270"/>
        <w:gridCol w:w="895"/>
      </w:tblGrid>
      <w:tr w:rsidR="0000555E" w:rsidRPr="0000555E" w:rsidTr="0000555E">
        <w:trPr>
          <w:trHeight w:val="36"/>
        </w:trPr>
        <w:tc>
          <w:tcPr>
            <w:tcW w:w="271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PSYCH 100</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General Psychology</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36"/>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PSYCH 100H</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Psychology- Honors</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36"/>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PSYCH 111</w:t>
            </w:r>
          </w:p>
        </w:tc>
        <w:tc>
          <w:tcPr>
            <w:tcW w:w="527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Developmental Psychology: Lifespan</w:t>
            </w:r>
          </w:p>
        </w:tc>
        <w:tc>
          <w:tcPr>
            <w:tcW w:w="89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02" w:name="CB4A2960139D45D295D7E17D74748F88"/>
      <w:r w:rsidRPr="0000555E">
        <w:rPr>
          <w:rFonts w:ascii="Times New Roman" w:eastAsia="Times New Roman" w:hAnsi="Times New Roman" w:cs="Times New Roman"/>
          <w:b/>
          <w:i/>
          <w:sz w:val="20"/>
          <w:szCs w:val="24"/>
        </w:rPr>
        <w:t>One of the following:</w:t>
      </w:r>
      <w:bookmarkEnd w:id="402"/>
    </w:p>
    <w:tbl>
      <w:tblPr>
        <w:tblW w:w="0" w:type="auto"/>
        <w:tblLook w:val="04A0" w:firstRow="1" w:lastRow="0" w:firstColumn="1" w:lastColumn="0" w:noHBand="0" w:noVBand="1"/>
      </w:tblPr>
      <w:tblGrid>
        <w:gridCol w:w="2724"/>
        <w:gridCol w:w="5278"/>
        <w:gridCol w:w="897"/>
      </w:tblGrid>
      <w:tr w:rsidR="0000555E" w:rsidRPr="0000555E" w:rsidTr="0000555E">
        <w:tc>
          <w:tcPr>
            <w:tcW w:w="272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SOC 100</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Sociology</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SOC 100H</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Sociology-Honors</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c>
          <w:tcPr>
            <w:tcW w:w="272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ANTHRO 102</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Cultural Anthropology</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c>
          <w:tcPr>
            <w:tcW w:w="27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ANTHRO 102H</w:t>
            </w:r>
          </w:p>
        </w:tc>
        <w:tc>
          <w:tcPr>
            <w:tcW w:w="527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Cultural Anthropology-Honors</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120" w:after="0" w:line="220" w:lineRule="exact"/>
        <w:jc w:val="right"/>
        <w:rPr>
          <w:rFonts w:ascii="Times New Roman" w:eastAsia="Times New Roman" w:hAnsi="Times New Roman" w:cs="Times New Roman"/>
          <w:b/>
          <w:sz w:val="20"/>
          <w:szCs w:val="24"/>
        </w:rPr>
      </w:pPr>
      <w:r w:rsidRPr="0000555E">
        <w:rPr>
          <w:rFonts w:ascii="Times New Roman" w:eastAsia="Times New Roman" w:hAnsi="Times New Roman" w:cs="Times New Roman"/>
          <w:b/>
          <w:sz w:val="20"/>
          <w:szCs w:val="24"/>
        </w:rPr>
        <w:t>TOTAL CREDIT HOURS: 30.00</w:t>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 xml:space="preserve">CHC GE-breadth requirements: 28 units. </w:t>
      </w:r>
      <w:r w:rsidRPr="0000555E">
        <w:rPr>
          <w:rFonts w:ascii="Times New Roman" w:eastAsia="Arial" w:hAnsi="Times New Roman" w:cs="Times New Roman"/>
          <w:bCs/>
          <w:color w:val="000000" w:themeColor="text1"/>
          <w:w w:val="81"/>
          <w:sz w:val="20"/>
          <w:szCs w:val="20"/>
        </w:rPr>
        <w:t xml:space="preserve">25 of which or 90% </w:t>
      </w:r>
      <w:r w:rsidRPr="0000555E">
        <w:rPr>
          <w:rFonts w:ascii="Times New Roman" w:eastAsia="Times New Roman" w:hAnsi="Times New Roman" w:cs="Times New Roman"/>
          <w:color w:val="000000" w:themeColor="text1"/>
          <w:sz w:val="20"/>
          <w:szCs w:val="24"/>
        </w:rPr>
        <w:t>can be completed by taking one of several GE courses approved for Distance Education delivery</w:t>
      </w:r>
      <w:r w:rsidRPr="0000555E">
        <w:rPr>
          <w:rFonts w:ascii="Times New Roman" w:eastAsia="Times New Roman" w:hAnsi="Times New Roman" w:cs="Times New Roman"/>
          <w:color w:val="FF0000"/>
          <w:sz w:val="20"/>
          <w:szCs w:val="24"/>
        </w:rPr>
        <w:t xml:space="preserve">. </w:t>
      </w:r>
      <w:r w:rsidRPr="0000555E">
        <w:rPr>
          <w:rFonts w:ascii="Times New Roman" w:eastAsia="Times New Roman" w:hAnsi="Times New Roman" w:cs="Times New Roman"/>
          <w:b/>
          <w:color w:val="FF0000"/>
          <w:sz w:val="20"/>
          <w:szCs w:val="24"/>
        </w:rPr>
        <w:t>5 or 100% of the additional elective units needed to reach 60 all of which can be completed through distance education.</w:t>
      </w:r>
      <w:r w:rsidRPr="0000555E">
        <w:rPr>
          <w:rFonts w:ascii="Times New Roman" w:eastAsia="Times New Roman" w:hAnsi="Times New Roman" w:cs="Times New Roman"/>
          <w:color w:val="FF0000"/>
          <w:sz w:val="20"/>
          <w:szCs w:val="24"/>
        </w:rPr>
        <w:t xml:space="preserve"> </w:t>
      </w:r>
    </w:p>
    <w:p w:rsidR="0000555E" w:rsidRDefault="0000555E" w:rsidP="0000555E">
      <w:pPr>
        <w:spacing w:before="120" w:after="0" w:line="220" w:lineRule="exact"/>
        <w:rPr>
          <w:rFonts w:ascii="Times New Roman" w:eastAsia="Times New Roman" w:hAnsi="Times New Roman" w:cs="Times New Roman"/>
          <w:b/>
          <w:color w:val="FF0000"/>
          <w:sz w:val="20"/>
          <w:szCs w:val="24"/>
        </w:rPr>
      </w:pPr>
      <w:r w:rsidRPr="0000555E">
        <w:rPr>
          <w:rFonts w:ascii="Times New Roman" w:eastAsia="Times New Roman" w:hAnsi="Times New Roman" w:cs="Times New Roman"/>
          <w:sz w:val="20"/>
          <w:szCs w:val="24"/>
        </w:rPr>
        <w:t xml:space="preserve">Total credit hours specific to the degree: 30.00. 17.00 of the required units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37 units out of 60 or at least 62%</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p>
    <w:p w:rsidR="00E74C17" w:rsidRPr="0000555E" w:rsidRDefault="00E74C17" w:rsidP="0000555E">
      <w:pPr>
        <w:spacing w:before="120" w:after="0" w:line="220" w:lineRule="exact"/>
        <w:rPr>
          <w:rFonts w:ascii="Times New Roman" w:eastAsia="Times New Roman" w:hAnsi="Times New Roman" w:cs="Times New Roman"/>
          <w:sz w:val="20"/>
          <w:szCs w:val="24"/>
        </w:rPr>
      </w:pP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Music (MUSIC)</w:t>
      </w:r>
      <w:bookmarkEnd w:id="333"/>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"Music (MUSIC)" </w:instrText>
      </w:r>
      <w:r w:rsidRPr="00E74C17">
        <w:rPr>
          <w:rFonts w:ascii="Times New Roman" w:hAnsi="Times New Roman" w:cs="Times New Roman"/>
          <w:b/>
          <w:sz w:val="24"/>
          <w:szCs w:val="24"/>
        </w:rPr>
        <w:fldChar w:fldCharType="end"/>
      </w:r>
    </w:p>
    <w:p w:rsidR="0000555E" w:rsidRPr="0000555E" w:rsidRDefault="0000555E" w:rsidP="00E74C17">
      <w:pPr>
        <w:rPr>
          <w:i/>
          <w:sz w:val="25"/>
          <w:szCs w:val="18"/>
        </w:rPr>
      </w:pPr>
      <w:bookmarkStart w:id="403" w:name="46A856883F3E4E74BD13916AAA3560D6"/>
      <w:r w:rsidRPr="00E74C17">
        <w:rPr>
          <w:rFonts w:ascii="Times New Roman" w:hAnsi="Times New Roman" w:cs="Times New Roman"/>
          <w:b/>
          <w:i/>
          <w:sz w:val="24"/>
          <w:szCs w:val="24"/>
        </w:rPr>
        <w:t>Associate in Arts in Music for Transfer (AA-T) Degree</w:t>
      </w:r>
      <w:bookmarkEnd w:id="403"/>
      <w:r w:rsidRPr="0000555E">
        <w:rPr>
          <w:i/>
          <w:sz w:val="25"/>
          <w:szCs w:val="18"/>
        </w:rPr>
        <w:fldChar w:fldCharType="begin"/>
      </w:r>
      <w:r w:rsidRPr="0000555E">
        <w:rPr>
          <w:i/>
          <w:sz w:val="25"/>
          <w:szCs w:val="18"/>
        </w:rPr>
        <w:instrText xml:space="preserve"> XE "Associate in Arts in Music for Transfer (AA-T) Degree" </w:instrText>
      </w:r>
      <w:r w:rsidRPr="0000555E">
        <w:rPr>
          <w:i/>
          <w:sz w:val="25"/>
          <w:szCs w:val="18"/>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in Arts-Transfer (AA-T) degree in Music at Crafton Hills College is designed to meet the needs of students transferring to a California State University who intend to pursue a Bachelor of Arts in Music degree. </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404" w:name="A97D9BD2DC114783AF04965127219538"/>
      <w:bookmarkStart w:id="405" w:name="_Toc443037578"/>
      <w:bookmarkStart w:id="406" w:name="_Toc443128327"/>
      <w:bookmarkStart w:id="407" w:name="_Toc443644634"/>
      <w:r w:rsidRPr="0000555E">
        <w:rPr>
          <w:rFonts w:ascii="Times New Roman" w:eastAsia="Times New Roman" w:hAnsi="Times New Roman" w:cs="Times New Roman"/>
          <w:b/>
          <w:i/>
          <w:sz w:val="24"/>
          <w:szCs w:val="18"/>
        </w:rPr>
        <w:t>Major/Program Requirements</w:t>
      </w:r>
      <w:bookmarkEnd w:id="404"/>
      <w:bookmarkEnd w:id="405"/>
      <w:bookmarkEnd w:id="406"/>
      <w:bookmarkEnd w:id="407"/>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08" w:name="23D0E5CF9D304B8AA7A10678FA39055A"/>
      <w:r w:rsidRPr="0000555E">
        <w:rPr>
          <w:rFonts w:ascii="Times New Roman" w:eastAsia="Times New Roman" w:hAnsi="Times New Roman" w:cs="Times New Roman"/>
          <w:b/>
          <w:i/>
          <w:sz w:val="20"/>
          <w:szCs w:val="24"/>
        </w:rPr>
        <w:t>Required Courses:</w:t>
      </w:r>
      <w:bookmarkEnd w:id="408"/>
    </w:p>
    <w:tbl>
      <w:tblPr>
        <w:tblW w:w="0" w:type="auto"/>
        <w:tblLook w:val="04A0" w:firstRow="1" w:lastRow="0" w:firstColumn="1" w:lastColumn="0" w:noHBand="0" w:noVBand="1"/>
      </w:tblPr>
      <w:tblGrid>
        <w:gridCol w:w="2664"/>
        <w:gridCol w:w="5163"/>
        <w:gridCol w:w="825"/>
      </w:tblGrid>
      <w:tr w:rsidR="0000555E" w:rsidRPr="0000555E" w:rsidTr="0000555E">
        <w:trPr>
          <w:trHeight w:val="34"/>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101</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Theory 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36"/>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102</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Theory II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34"/>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201</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Theory III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34"/>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202</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Theory IV</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36"/>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141X4</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Applied Music</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09" w:name="5065BC7855334B57A003E4B7B3057068"/>
      <w:r w:rsidRPr="0000555E">
        <w:rPr>
          <w:rFonts w:ascii="Times New Roman" w:eastAsia="Times New Roman" w:hAnsi="Times New Roman" w:cs="Times New Roman"/>
          <w:b/>
          <w:i/>
          <w:sz w:val="20"/>
          <w:szCs w:val="24"/>
        </w:rPr>
        <w:t>Required Ensemble Courses:</w:t>
      </w:r>
      <w:bookmarkEnd w:id="409"/>
    </w:p>
    <w:tbl>
      <w:tblPr>
        <w:tblW w:w="0" w:type="auto"/>
        <w:tblLook w:val="04A0" w:firstRow="1" w:lastRow="0" w:firstColumn="1" w:lastColumn="0" w:noHBand="0" w:noVBand="1"/>
      </w:tblPr>
      <w:tblGrid>
        <w:gridCol w:w="2665"/>
        <w:gridCol w:w="5163"/>
        <w:gridCol w:w="825"/>
      </w:tblGrid>
      <w:tr w:rsidR="0000555E" w:rsidRPr="0000555E" w:rsidTr="0000555E">
        <w:trPr>
          <w:trHeight w:val="259"/>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150X4</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Concert Choir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259"/>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174X4</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Jazz Band</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bl>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Total of 4 units of any combination of ensemble courses.</w:t>
      </w:r>
      <w:bookmarkStart w:id="410" w:name="15BD720D7D844290A6D415C3DD178274"/>
      <w:bookmarkEnd w:id="410"/>
    </w:p>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411" w:name="16AAB7399DA34B08A65C117361F7C714"/>
      <w:r w:rsidRPr="0000555E">
        <w:rPr>
          <w:rFonts w:ascii="Times New Roman" w:hAnsi="Times New Roman" w:cs="Times New Roman"/>
          <w:b/>
          <w:bCs/>
          <w:caps/>
          <w:color w:val="333333"/>
          <w:sz w:val="20"/>
          <w:szCs w:val="20"/>
          <w:shd w:val="clear" w:color="auto" w:fill="FFFFFF"/>
        </w:rPr>
        <w:t>TOTAL CREDIT HOURS: 22.00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 xml:space="preserve">Total credit hours specific to the degree: 22.00. None of the courses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36 units out of 60 or at least 60%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r w:rsidRPr="0000555E">
        <w:rPr>
          <w:rFonts w:ascii="Times New Roman" w:eastAsia="Times New Roman" w:hAnsi="Times New Roman" w:cs="Times New Roman"/>
          <w:sz w:val="20"/>
          <w:szCs w:val="24"/>
        </w:rPr>
        <w:t>.</w:t>
      </w:r>
    </w:p>
    <w:p w:rsidR="001670BC" w:rsidRDefault="001670BC" w:rsidP="00E74C17">
      <w:pPr>
        <w:rPr>
          <w:rFonts w:ascii="Times New Roman" w:hAnsi="Times New Roman" w:cs="Times New Roman"/>
          <w:b/>
          <w:sz w:val="24"/>
          <w:szCs w:val="24"/>
        </w:rPr>
        <w:sectPr w:rsidR="001670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Music - Associate of Arts Degree</w:t>
      </w:r>
      <w:bookmarkEnd w:id="411"/>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"Music - Associate of Arts Degree" </w:instrText>
      </w:r>
      <w:r w:rsidRPr="00E74C17">
        <w:rPr>
          <w:rFonts w:ascii="Times New Roman" w:hAnsi="Times New Roman" w:cs="Times New Roman"/>
          <w:b/>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Crafton Hills College Music Program provides basic training in Common Practice Era Theory, Western history, and practice/performance techniques. There are two ensembles (Jazz Ensemble and Choir) that perform 6-8 concerts each year and the Music Program hosts a Music Major recital each semester.</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412" w:name="D8BA43715AE446B39EFA2EB7DF995C89"/>
      <w:bookmarkStart w:id="413" w:name="_Toc443037579"/>
      <w:bookmarkStart w:id="414" w:name="_Toc443128328"/>
      <w:bookmarkStart w:id="415" w:name="_Toc443644635"/>
      <w:r w:rsidRPr="0000555E">
        <w:rPr>
          <w:rFonts w:ascii="Times New Roman" w:eastAsia="Times New Roman" w:hAnsi="Times New Roman" w:cs="Times New Roman"/>
          <w:b/>
          <w:i/>
          <w:sz w:val="24"/>
          <w:szCs w:val="18"/>
        </w:rPr>
        <w:t>Major/Program Requirements</w:t>
      </w:r>
      <w:bookmarkEnd w:id="412"/>
      <w:bookmarkEnd w:id="413"/>
      <w:bookmarkEnd w:id="414"/>
      <w:bookmarkEnd w:id="415"/>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16" w:name="47C2620168F940C0A9E1CF7A26C0673E"/>
      <w:r w:rsidRPr="0000555E">
        <w:rPr>
          <w:rFonts w:ascii="Times New Roman" w:eastAsia="Times New Roman" w:hAnsi="Times New Roman" w:cs="Times New Roman"/>
          <w:b/>
          <w:i/>
          <w:sz w:val="20"/>
          <w:szCs w:val="24"/>
        </w:rPr>
        <w:t>Required Courses:</w:t>
      </w:r>
      <w:bookmarkEnd w:id="416"/>
    </w:p>
    <w:tbl>
      <w:tblPr>
        <w:tblW w:w="0" w:type="auto"/>
        <w:tblLook w:val="04A0" w:firstRow="1" w:lastRow="0" w:firstColumn="1" w:lastColumn="0" w:noHBand="0" w:noVBand="1"/>
      </w:tblPr>
      <w:tblGrid>
        <w:gridCol w:w="2650"/>
        <w:gridCol w:w="5135"/>
        <w:gridCol w:w="873"/>
      </w:tblGrid>
      <w:tr w:rsidR="0000555E" w:rsidRPr="0000555E" w:rsidTr="0000555E">
        <w:trPr>
          <w:trHeight w:val="146"/>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 101</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 Theory 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155"/>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 102</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 Theory II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146"/>
        </w:trPr>
        <w:tc>
          <w:tcPr>
            <w:tcW w:w="265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MUSIC 120</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Appreciation of Musical Literature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55"/>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 120H</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Appreciation of Musical Literature- Honors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46"/>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 141X4</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Applied Music</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.50</w:t>
            </w:r>
          </w:p>
        </w:tc>
      </w:tr>
      <w:tr w:rsidR="0000555E" w:rsidRPr="0000555E" w:rsidTr="0000555E">
        <w:trPr>
          <w:trHeight w:val="146"/>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 135</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Piano 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2.00</w:t>
            </w:r>
          </w:p>
        </w:tc>
      </w:tr>
      <w:tr w:rsidR="0000555E" w:rsidRPr="0000555E" w:rsidTr="0000555E">
        <w:trPr>
          <w:trHeight w:val="155"/>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 136</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Piano II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2.00</w:t>
            </w:r>
          </w:p>
        </w:tc>
      </w:tr>
      <w:tr w:rsidR="0000555E" w:rsidRPr="0000555E" w:rsidTr="0000555E">
        <w:trPr>
          <w:trHeight w:val="146"/>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 235</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Piano III</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2.00</w:t>
            </w:r>
          </w:p>
        </w:tc>
      </w:tr>
      <w:tr w:rsidR="0000555E" w:rsidRPr="0000555E" w:rsidTr="0000555E">
        <w:trPr>
          <w:trHeight w:val="146"/>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 236</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Piano IV</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2.00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17" w:name="9EE7BC620AA847108EDF615FDD53F7C7"/>
      <w:r w:rsidRPr="0000555E">
        <w:rPr>
          <w:rFonts w:ascii="Times New Roman" w:eastAsia="Times New Roman" w:hAnsi="Times New Roman" w:cs="Times New Roman"/>
          <w:b/>
          <w:i/>
          <w:sz w:val="20"/>
          <w:szCs w:val="24"/>
        </w:rPr>
        <w:t>Students must complete at least eight (8) units from the following:</w:t>
      </w:r>
      <w:bookmarkEnd w:id="417"/>
    </w:p>
    <w:tbl>
      <w:tblPr>
        <w:tblW w:w="0" w:type="auto"/>
        <w:tblLook w:val="04A0" w:firstRow="1" w:lastRow="0" w:firstColumn="1" w:lastColumn="0" w:noHBand="0" w:noVBand="1"/>
      </w:tblPr>
      <w:tblGrid>
        <w:gridCol w:w="2639"/>
        <w:gridCol w:w="5115"/>
        <w:gridCol w:w="897"/>
      </w:tblGrid>
      <w:tr w:rsidR="0000555E" w:rsidRPr="0000555E" w:rsidTr="0000555E">
        <w:trPr>
          <w:trHeight w:val="255"/>
        </w:trPr>
        <w:tc>
          <w:tcPr>
            <w:tcW w:w="263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132</w:t>
            </w:r>
          </w:p>
        </w:tc>
        <w:tc>
          <w:tcPr>
            <w:tcW w:w="51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Guitar I</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r w:rsidR="0000555E" w:rsidRPr="0000555E" w:rsidTr="0000555E">
        <w:trPr>
          <w:trHeight w:val="270"/>
        </w:trPr>
        <w:tc>
          <w:tcPr>
            <w:tcW w:w="263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133</w:t>
            </w:r>
          </w:p>
        </w:tc>
        <w:tc>
          <w:tcPr>
            <w:tcW w:w="51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Guitar II</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r w:rsidR="0000555E" w:rsidRPr="0000555E" w:rsidTr="0000555E">
        <w:trPr>
          <w:trHeight w:val="255"/>
        </w:trPr>
        <w:tc>
          <w:tcPr>
            <w:tcW w:w="263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150X4</w:t>
            </w:r>
          </w:p>
        </w:tc>
        <w:tc>
          <w:tcPr>
            <w:tcW w:w="51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Concert Choir</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255"/>
        </w:trPr>
        <w:tc>
          <w:tcPr>
            <w:tcW w:w="263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164X4</w:t>
            </w:r>
          </w:p>
        </w:tc>
        <w:tc>
          <w:tcPr>
            <w:tcW w:w="51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Concert Band</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r w:rsidR="0000555E" w:rsidRPr="0000555E" w:rsidTr="0000555E">
        <w:trPr>
          <w:trHeight w:val="270"/>
        </w:trPr>
        <w:tc>
          <w:tcPr>
            <w:tcW w:w="263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174X4</w:t>
            </w:r>
          </w:p>
        </w:tc>
        <w:tc>
          <w:tcPr>
            <w:tcW w:w="51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Jazz Band</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255"/>
        </w:trPr>
        <w:tc>
          <w:tcPr>
            <w:tcW w:w="263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179X4</w:t>
            </w:r>
          </w:p>
        </w:tc>
        <w:tc>
          <w:tcPr>
            <w:tcW w:w="51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Contemporary Ensemble</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r w:rsidR="0000555E" w:rsidRPr="0000555E" w:rsidTr="0000555E">
        <w:trPr>
          <w:trHeight w:val="255"/>
        </w:trPr>
        <w:tc>
          <w:tcPr>
            <w:tcW w:w="263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232</w:t>
            </w:r>
          </w:p>
        </w:tc>
        <w:tc>
          <w:tcPr>
            <w:tcW w:w="51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Guitar III</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r w:rsidR="0000555E" w:rsidRPr="0000555E" w:rsidTr="0000555E">
        <w:trPr>
          <w:trHeight w:val="270"/>
        </w:trPr>
        <w:tc>
          <w:tcPr>
            <w:tcW w:w="263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233</w:t>
            </w:r>
          </w:p>
        </w:tc>
        <w:tc>
          <w:tcPr>
            <w:tcW w:w="51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Guitar IV</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r w:rsidR="0000555E" w:rsidRPr="0000555E" w:rsidTr="0000555E">
        <w:trPr>
          <w:trHeight w:val="80"/>
        </w:trPr>
        <w:tc>
          <w:tcPr>
            <w:tcW w:w="263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247A</w:t>
            </w:r>
          </w:p>
        </w:tc>
        <w:tc>
          <w:tcPr>
            <w:tcW w:w="51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Special Projects in Music</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1.00-3.00</w:t>
            </w:r>
          </w:p>
        </w:tc>
      </w:tr>
      <w:tr w:rsidR="0000555E" w:rsidRPr="0000555E" w:rsidTr="0000555E">
        <w:trPr>
          <w:trHeight w:val="80"/>
        </w:trPr>
        <w:tc>
          <w:tcPr>
            <w:tcW w:w="263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247B</w:t>
            </w:r>
          </w:p>
        </w:tc>
        <w:tc>
          <w:tcPr>
            <w:tcW w:w="51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Special Projects in Music</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1.00-3.00</w:t>
            </w:r>
          </w:p>
        </w:tc>
      </w:tr>
      <w:tr w:rsidR="0000555E" w:rsidRPr="0000555E" w:rsidTr="0000555E">
        <w:trPr>
          <w:trHeight w:val="80"/>
        </w:trPr>
        <w:tc>
          <w:tcPr>
            <w:tcW w:w="263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247C</w:t>
            </w:r>
          </w:p>
        </w:tc>
        <w:tc>
          <w:tcPr>
            <w:tcW w:w="51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Special Projects in Music</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1.00-3.00</w:t>
            </w:r>
          </w:p>
        </w:tc>
      </w:tr>
      <w:tr w:rsidR="0000555E" w:rsidRPr="0000555E" w:rsidTr="0000555E">
        <w:trPr>
          <w:trHeight w:val="80"/>
        </w:trPr>
        <w:tc>
          <w:tcPr>
            <w:tcW w:w="263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247D</w:t>
            </w:r>
          </w:p>
        </w:tc>
        <w:tc>
          <w:tcPr>
            <w:tcW w:w="511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Special Projects in Music</w:t>
            </w:r>
          </w:p>
        </w:tc>
        <w:tc>
          <w:tcPr>
            <w:tcW w:w="89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18" w:name="1CC3604A6E4B46D691B974DDEEC47487"/>
      <w:r w:rsidRPr="0000555E">
        <w:rPr>
          <w:rFonts w:ascii="Times New Roman" w:eastAsia="Times New Roman" w:hAnsi="Times New Roman" w:cs="Times New Roman"/>
          <w:b/>
          <w:i/>
          <w:sz w:val="20"/>
          <w:szCs w:val="24"/>
        </w:rPr>
        <w:t>Students must complete at least three (3) additional units from the following:</w:t>
      </w:r>
      <w:bookmarkEnd w:id="418"/>
    </w:p>
    <w:tbl>
      <w:tblPr>
        <w:tblW w:w="0" w:type="auto"/>
        <w:tblLook w:val="04A0" w:firstRow="1" w:lastRow="0" w:firstColumn="1" w:lastColumn="0" w:noHBand="0" w:noVBand="1"/>
      </w:tblPr>
      <w:tblGrid>
        <w:gridCol w:w="2654"/>
        <w:gridCol w:w="5144"/>
        <w:gridCol w:w="874"/>
      </w:tblGrid>
      <w:tr w:rsidR="0000555E" w:rsidRPr="0000555E" w:rsidTr="0000555E">
        <w:trPr>
          <w:trHeight w:val="52"/>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 100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Fundamental Skills in Music</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80"/>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MUSIC 103</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Appreciation of American Popular Music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99"/>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 103H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Appreciation of American Popular Music-Honors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55"/>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MUSIC 134</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Jazz History</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52"/>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 180X4</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Musical Theatre Workshop</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2.00</w:t>
            </w:r>
          </w:p>
        </w:tc>
      </w:tr>
      <w:tr w:rsidR="0000555E" w:rsidRPr="0000555E" w:rsidTr="0000555E">
        <w:trPr>
          <w:trHeight w:val="52"/>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 190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Songwriting and Composition</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55"/>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 195</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Music Technology and Recording</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419" w:name="51BEC412B6DF42AB8B1419155CD7C2A0"/>
      <w:r w:rsidRPr="0000555E">
        <w:rPr>
          <w:rFonts w:ascii="Times New Roman" w:hAnsi="Times New Roman" w:cs="Times New Roman"/>
          <w:b/>
          <w:bCs/>
          <w:caps/>
          <w:color w:val="333333"/>
          <w:sz w:val="20"/>
          <w:szCs w:val="20"/>
          <w:shd w:val="clear" w:color="auto" w:fill="FFFFFF"/>
        </w:rPr>
        <w:t>TOTAL CREDIT HOURS: 32.00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Total credit hours specific to the degree: 32.00.</w:t>
      </w:r>
      <w:r w:rsidRPr="0000555E">
        <w:rPr>
          <w:rFonts w:ascii="Times New Roman" w:eastAsia="Times New Roman" w:hAnsi="Times New Roman" w:cs="Times New Roman"/>
          <w:sz w:val="20"/>
          <w:szCs w:val="24"/>
        </w:rPr>
        <w:t xml:space="preserve"> 6.00 of the required units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31 units out of 60 or at least 52%</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p>
    <w:p w:rsidR="0000555E" w:rsidRPr="00DB46BC" w:rsidRDefault="0000555E" w:rsidP="00E74C17">
      <w:pPr>
        <w:rPr>
          <w:rFonts w:ascii="Times New Roman" w:hAnsi="Times New Roman" w:cs="Times New Roman"/>
          <w:b/>
          <w:sz w:val="24"/>
          <w:szCs w:val="24"/>
        </w:rPr>
      </w:pPr>
      <w:bookmarkStart w:id="420" w:name="84ED35CEFC8648AEBF752DE66D5B127B"/>
      <w:bookmarkEnd w:id="419"/>
      <w:r w:rsidRPr="00DB46BC">
        <w:rPr>
          <w:rFonts w:ascii="Times New Roman" w:hAnsi="Times New Roman" w:cs="Times New Roman"/>
          <w:b/>
          <w:sz w:val="24"/>
          <w:szCs w:val="24"/>
        </w:rPr>
        <w:lastRenderedPageBreak/>
        <w:t>Philosophy (PHIL)</w:t>
      </w:r>
      <w:bookmarkEnd w:id="420"/>
      <w:r w:rsidRPr="00DB46BC">
        <w:rPr>
          <w:rFonts w:ascii="Times New Roman" w:hAnsi="Times New Roman" w:cs="Times New Roman"/>
          <w:b/>
          <w:sz w:val="24"/>
          <w:szCs w:val="24"/>
        </w:rPr>
        <w:fldChar w:fldCharType="begin"/>
      </w:r>
      <w:r w:rsidRPr="00DB46BC">
        <w:rPr>
          <w:rFonts w:ascii="Times New Roman" w:hAnsi="Times New Roman" w:cs="Times New Roman"/>
          <w:b/>
          <w:sz w:val="24"/>
          <w:szCs w:val="24"/>
        </w:rPr>
        <w:instrText xml:space="preserve"> XE "Philosophy (PHIL)" </w:instrText>
      </w:r>
      <w:r w:rsidRPr="00DB46BC">
        <w:rPr>
          <w:rFonts w:ascii="Times New Roman" w:hAnsi="Times New Roman" w:cs="Times New Roman"/>
          <w:b/>
          <w:sz w:val="24"/>
          <w:szCs w:val="24"/>
        </w:rPr>
        <w:fldChar w:fldCharType="end"/>
      </w:r>
    </w:p>
    <w:p w:rsidR="0000555E" w:rsidRPr="00DB46BC" w:rsidRDefault="0000555E" w:rsidP="0000555E">
      <w:pPr>
        <w:keepNext/>
        <w:keepLines/>
        <w:spacing w:before="200" w:after="40" w:line="240" w:lineRule="auto"/>
        <w:outlineLvl w:val="2"/>
        <w:rPr>
          <w:rFonts w:ascii="Times New Roman" w:eastAsia="Times New Roman" w:hAnsi="Times New Roman" w:cs="Times New Roman"/>
          <w:b/>
          <w:i/>
          <w:color w:val="FF0000"/>
          <w:sz w:val="24"/>
          <w:szCs w:val="24"/>
        </w:rPr>
      </w:pPr>
      <w:bookmarkStart w:id="421" w:name="F3DBA69E3D604D9F8714D909FEFD3090"/>
      <w:bookmarkStart w:id="422" w:name="_Toc443037580"/>
      <w:bookmarkStart w:id="423" w:name="_Toc443128329"/>
      <w:bookmarkStart w:id="424" w:name="_Toc443644636"/>
      <w:r w:rsidRPr="00DB46BC">
        <w:rPr>
          <w:rFonts w:ascii="Times New Roman" w:eastAsia="Times New Roman" w:hAnsi="Times New Roman" w:cs="Times New Roman"/>
          <w:b/>
          <w:i/>
          <w:sz w:val="24"/>
          <w:szCs w:val="24"/>
        </w:rPr>
        <w:t>Associate in Arts in Philosophy for Transfer (AA-T) Degree</w:t>
      </w:r>
      <w:bookmarkEnd w:id="421"/>
      <w:bookmarkEnd w:id="422"/>
      <w:bookmarkEnd w:id="423"/>
      <w:bookmarkEnd w:id="424"/>
      <w:r w:rsidRPr="00DB46BC">
        <w:rPr>
          <w:rFonts w:ascii="Times New Roman" w:eastAsia="Times New Roman" w:hAnsi="Times New Roman" w:cs="Times New Roman"/>
          <w:b/>
          <w:i/>
          <w:color w:val="FF0000"/>
          <w:sz w:val="24"/>
          <w:szCs w:val="24"/>
        </w:rPr>
        <w:fldChar w:fldCharType="begin"/>
      </w:r>
      <w:r w:rsidRPr="00DB46BC">
        <w:rPr>
          <w:rFonts w:ascii="Times New Roman" w:eastAsia="Times New Roman" w:hAnsi="Times New Roman" w:cs="Times New Roman"/>
          <w:b/>
          <w:i/>
          <w:color w:val="FF0000"/>
          <w:sz w:val="24"/>
          <w:szCs w:val="24"/>
        </w:rPr>
        <w:instrText xml:space="preserve"> XE "Associate in Arts in Philosophy for Transfer (AA-T) Degree" </w:instrText>
      </w:r>
      <w:r w:rsidRPr="00DB46BC">
        <w:rPr>
          <w:rFonts w:ascii="Times New Roman" w:eastAsia="Times New Roman" w:hAnsi="Times New Roman" w:cs="Times New Roman"/>
          <w:b/>
          <w:i/>
          <w:color w:val="FF0000"/>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in Arts-Transfer (AA-T) degree in Philosophy at Crafton Hills College is designed to meet the needs of students transferring to a California State University who intend to major in Philosophy or a related field of study.</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425" w:name="041EF8FBDA624625A164F3725411345E"/>
      <w:bookmarkStart w:id="426" w:name="_Toc443037581"/>
      <w:bookmarkStart w:id="427" w:name="_Toc443128330"/>
      <w:bookmarkStart w:id="428" w:name="_Toc443644637"/>
      <w:r w:rsidRPr="0000555E">
        <w:rPr>
          <w:rFonts w:ascii="Times New Roman" w:eastAsia="Times New Roman" w:hAnsi="Times New Roman" w:cs="Times New Roman"/>
          <w:b/>
          <w:i/>
          <w:sz w:val="24"/>
          <w:szCs w:val="18"/>
        </w:rPr>
        <w:t>Major/Program Requirements</w:t>
      </w:r>
      <w:bookmarkEnd w:id="425"/>
      <w:bookmarkEnd w:id="426"/>
      <w:bookmarkEnd w:id="427"/>
      <w:bookmarkEnd w:id="428"/>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29" w:name="6DF83796E3824D3882A2973823C1D2C2"/>
      <w:r w:rsidRPr="0000555E">
        <w:rPr>
          <w:rFonts w:ascii="Times New Roman" w:eastAsia="Times New Roman" w:hAnsi="Times New Roman" w:cs="Times New Roman"/>
          <w:b/>
          <w:i/>
          <w:sz w:val="20"/>
          <w:szCs w:val="24"/>
        </w:rPr>
        <w:t>Required Courses:</w:t>
      </w:r>
      <w:bookmarkEnd w:id="429"/>
    </w:p>
    <w:tbl>
      <w:tblPr>
        <w:tblW w:w="0" w:type="auto"/>
        <w:tblLook w:val="04A0" w:firstRow="1" w:lastRow="0" w:firstColumn="1" w:lastColumn="0" w:noHBand="0" w:noVBand="1"/>
      </w:tblPr>
      <w:tblGrid>
        <w:gridCol w:w="2653"/>
        <w:gridCol w:w="5143"/>
        <w:gridCol w:w="873"/>
      </w:tblGrid>
      <w:tr w:rsidR="0000555E" w:rsidRPr="0000555E" w:rsidTr="0000555E">
        <w:trPr>
          <w:trHeight w:val="212"/>
        </w:trPr>
        <w:tc>
          <w:tcPr>
            <w:tcW w:w="265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PHIL 101</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Philosophy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80"/>
        </w:trPr>
        <w:tc>
          <w:tcPr>
            <w:tcW w:w="265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PHIL 101H</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Philosophy-Honors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25"/>
        </w:trPr>
        <w:tc>
          <w:tcPr>
            <w:tcW w:w="265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PHIL 103</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Logic: Argument and Evidence</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12"/>
        </w:trPr>
        <w:tc>
          <w:tcPr>
            <w:tcW w:w="265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PHIL 105</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Ethics: Moral Values in Today's Society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12"/>
        </w:trPr>
        <w:tc>
          <w:tcPr>
            <w:tcW w:w="265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PHIL 105H</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Ethics: Moral Values in Today's Society-Honors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25"/>
        </w:trPr>
        <w:tc>
          <w:tcPr>
            <w:tcW w:w="265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 101</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World Religions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12"/>
        </w:trPr>
        <w:tc>
          <w:tcPr>
            <w:tcW w:w="265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101H</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World Religions-Honors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212"/>
        </w:trPr>
        <w:tc>
          <w:tcPr>
            <w:tcW w:w="265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113</w:t>
            </w:r>
          </w:p>
        </w:tc>
        <w:tc>
          <w:tcPr>
            <w:tcW w:w="514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Eastern Religions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30" w:name="7E3DF757B3A347878A80795CF8699D85"/>
      <w:r w:rsidRPr="0000555E">
        <w:rPr>
          <w:rFonts w:ascii="Times New Roman" w:eastAsia="Times New Roman" w:hAnsi="Times New Roman" w:cs="Times New Roman"/>
          <w:b/>
          <w:i/>
          <w:sz w:val="20"/>
          <w:szCs w:val="24"/>
        </w:rPr>
        <w:t>Students must complete three (3) additional units from the following courses:</w:t>
      </w:r>
      <w:bookmarkEnd w:id="430"/>
    </w:p>
    <w:tbl>
      <w:tblPr>
        <w:tblW w:w="0" w:type="auto"/>
        <w:tblLook w:val="04A0" w:firstRow="1" w:lastRow="0" w:firstColumn="1" w:lastColumn="0" w:noHBand="0" w:noVBand="1"/>
      </w:tblPr>
      <w:tblGrid>
        <w:gridCol w:w="2650"/>
        <w:gridCol w:w="5135"/>
        <w:gridCol w:w="873"/>
      </w:tblGrid>
      <w:tr w:rsidR="0000555E" w:rsidRPr="0000555E" w:rsidTr="0000555E">
        <w:trPr>
          <w:trHeight w:val="129"/>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ANTHRO 110</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Tribal and Ethnic Religions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36"/>
        </w:trPr>
        <w:tc>
          <w:tcPr>
            <w:tcW w:w="265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 135</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Religion in America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43"/>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HUM 101</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The Humanities I: Prehistoric to Medieval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74"/>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HUM 102</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The Humanities II: Renaissance to Post Modern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9"/>
        </w:trPr>
        <w:tc>
          <w:tcPr>
            <w:tcW w:w="265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 100</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Religious Studies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29"/>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100H</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Religious Studies-Honors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36"/>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110</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Tribal and Ethnic Religions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9"/>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120</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Islam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9"/>
        </w:trPr>
        <w:tc>
          <w:tcPr>
            <w:tcW w:w="265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 135</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Religion in America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36"/>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175</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Literature and Religion of the Bible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9"/>
        </w:trPr>
        <w:tc>
          <w:tcPr>
            <w:tcW w:w="265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176</w:t>
            </w:r>
          </w:p>
        </w:tc>
        <w:tc>
          <w:tcPr>
            <w:tcW w:w="5135"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Jesus and His Interpreters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431" w:name="C6102BD301724878B5228CEF3B310172"/>
      <w:r w:rsidRPr="0000555E">
        <w:rPr>
          <w:rFonts w:ascii="Times New Roman" w:hAnsi="Times New Roman" w:cs="Times New Roman"/>
          <w:b/>
          <w:bCs/>
          <w:caps/>
          <w:color w:val="333333"/>
          <w:sz w:val="20"/>
          <w:szCs w:val="20"/>
          <w:shd w:val="clear" w:color="auto" w:fill="FFFFFF"/>
        </w:rPr>
        <w:t>TOTAL CREDIT HOURS: 18.00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 xml:space="preserve">Total credit hours specific to the degree: 18.00. </w:t>
      </w:r>
      <w:r w:rsidRPr="0000555E">
        <w:rPr>
          <w:rFonts w:ascii="Times New Roman" w:eastAsia="Times New Roman" w:hAnsi="Times New Roman" w:cs="Times New Roman"/>
          <w:sz w:val="20"/>
          <w:szCs w:val="24"/>
        </w:rPr>
        <w:t>15.00 of the required units in this discipline have been approved for Distance Education delivery</w:t>
      </w:r>
      <w:r w:rsidRPr="0000555E">
        <w:rPr>
          <w:rFonts w:ascii="Times New Roman" w:eastAsia="Times New Roman" w:hAnsi="Times New Roman" w:cs="Times New Roman"/>
          <w:b/>
          <w:color w:val="FF0000"/>
          <w:sz w:val="20"/>
          <w:szCs w:val="24"/>
        </w:rPr>
        <w:t xml:space="preserve">. This degree has been included in the Substantive Change Proposal because at least </w:t>
      </w:r>
      <w:r w:rsidRPr="0000555E">
        <w:rPr>
          <w:rFonts w:ascii="Times New Roman" w:eastAsia="Times New Roman" w:hAnsi="Times New Roman" w:cs="Times New Roman"/>
          <w:b/>
          <w:color w:val="FF0000"/>
          <w:sz w:val="20"/>
          <w:szCs w:val="24"/>
          <w:u w:val="single"/>
        </w:rPr>
        <w:t>51 units out of 60 or at least 85%</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p>
    <w:p w:rsidR="00DB46BC" w:rsidRDefault="00DB46BC" w:rsidP="00E74C17">
      <w:pPr>
        <w:rPr>
          <w:rFonts w:ascii="Times New Roman" w:hAnsi="Times New Roman" w:cs="Times New Roman"/>
          <w:b/>
          <w:sz w:val="24"/>
          <w:szCs w:val="24"/>
        </w:rPr>
        <w:sectPr w:rsidR="00DB46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Philosophy - Associate of Arts Degree</w:t>
      </w:r>
      <w:bookmarkEnd w:id="431"/>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"Philosophy - Associate of Arts Degree" </w:instrText>
      </w:r>
      <w:r w:rsidRPr="00E74C17">
        <w:rPr>
          <w:rFonts w:ascii="Times New Roman" w:hAnsi="Times New Roman" w:cs="Times New Roman"/>
          <w:b/>
          <w:sz w:val="24"/>
          <w:szCs w:val="24"/>
        </w:rPr>
        <w:fldChar w:fldCharType="end"/>
      </w:r>
    </w:p>
    <w:p w:rsidR="0000555E" w:rsidRPr="00DB46BC" w:rsidRDefault="0000555E" w:rsidP="00E74C17">
      <w:pPr>
        <w:rPr>
          <w:rFonts w:ascii="Times New Roman" w:hAnsi="Times New Roman" w:cs="Times New Roman"/>
          <w:b/>
          <w:i/>
          <w:sz w:val="24"/>
          <w:szCs w:val="24"/>
        </w:rPr>
      </w:pPr>
      <w:bookmarkStart w:id="432" w:name="A76EFA07327745379708E00D98665C55"/>
      <w:r w:rsidRPr="00DB46BC">
        <w:rPr>
          <w:rFonts w:ascii="Times New Roman" w:hAnsi="Times New Roman" w:cs="Times New Roman"/>
          <w:b/>
          <w:i/>
          <w:sz w:val="24"/>
          <w:szCs w:val="24"/>
        </w:rPr>
        <w:t>Major/Program Requirements</w:t>
      </w:r>
      <w:bookmarkEnd w:id="432"/>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33" w:name="8F8879069D1B46A4BBFD20257D51F323"/>
      <w:r w:rsidRPr="0000555E">
        <w:rPr>
          <w:rFonts w:ascii="Times New Roman" w:eastAsia="Times New Roman" w:hAnsi="Times New Roman" w:cs="Times New Roman"/>
          <w:b/>
          <w:i/>
          <w:sz w:val="20"/>
          <w:szCs w:val="24"/>
        </w:rPr>
        <w:t>Required Courses:</w:t>
      </w:r>
      <w:bookmarkEnd w:id="433"/>
    </w:p>
    <w:tbl>
      <w:tblPr>
        <w:tblW w:w="0" w:type="auto"/>
        <w:tblLook w:val="04A0" w:firstRow="1" w:lastRow="0" w:firstColumn="1" w:lastColumn="0" w:noHBand="0" w:noVBand="1"/>
      </w:tblPr>
      <w:tblGrid>
        <w:gridCol w:w="2654"/>
        <w:gridCol w:w="5144"/>
        <w:gridCol w:w="874"/>
      </w:tblGrid>
      <w:tr w:rsidR="0000555E" w:rsidRPr="0000555E" w:rsidTr="0000555E">
        <w:trPr>
          <w:trHeight w:val="72"/>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PHIL 101</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Philosophy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77"/>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PHIL 101H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Philosophy-Honors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37"/>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PHIL 105</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Ethics: Moral Values in Today's Society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37"/>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PHIL 105H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Ethics: Moral Values in Today's Society-Honors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34" w:name="631F6EC201F541C5A383866563732C32"/>
      <w:r w:rsidRPr="0000555E">
        <w:rPr>
          <w:rFonts w:ascii="Times New Roman" w:eastAsia="Times New Roman" w:hAnsi="Times New Roman" w:cs="Times New Roman"/>
          <w:b/>
          <w:i/>
          <w:sz w:val="20"/>
          <w:szCs w:val="24"/>
        </w:rPr>
        <w:t>Students must complete at least six (6) units from the following courses:</w:t>
      </w:r>
      <w:bookmarkEnd w:id="434"/>
    </w:p>
    <w:tbl>
      <w:tblPr>
        <w:tblW w:w="0" w:type="auto"/>
        <w:tblLook w:val="04A0" w:firstRow="1" w:lastRow="0" w:firstColumn="1" w:lastColumn="0" w:noHBand="0" w:noVBand="1"/>
      </w:tblPr>
      <w:tblGrid>
        <w:gridCol w:w="2665"/>
        <w:gridCol w:w="5164"/>
        <w:gridCol w:w="825"/>
      </w:tblGrid>
      <w:tr w:rsidR="0000555E" w:rsidRPr="0000555E" w:rsidTr="0000555E">
        <w:trPr>
          <w:trHeight w:val="103"/>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 170</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Civilizations (3500 BCE-1500 CE)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95"/>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 170H</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Civilizations (3500 BCE-1500 CE) - Honors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09"/>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 171</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Civilizations (1500 CE to the Present)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95"/>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 171H</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Civilizations (1500 CE to the Present) - Honors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09"/>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HUM 101</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The Humanities I: Prehistoric to Medieval</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95"/>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HUM 102</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The Humanities II: Renaissance to Post Modern</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35" w:name="8E8EE3DED47647A58AEF1D8F7CB0C8BF"/>
      <w:r w:rsidRPr="0000555E">
        <w:rPr>
          <w:rFonts w:ascii="Times New Roman" w:eastAsia="Times New Roman" w:hAnsi="Times New Roman" w:cs="Times New Roman"/>
          <w:b/>
          <w:i/>
          <w:sz w:val="20"/>
          <w:szCs w:val="24"/>
        </w:rPr>
        <w:t>Students must complete at least six (6) additional units from the following courses:</w:t>
      </w:r>
      <w:bookmarkEnd w:id="435"/>
    </w:p>
    <w:tbl>
      <w:tblPr>
        <w:tblW w:w="0" w:type="auto"/>
        <w:tblLook w:val="04A0" w:firstRow="1" w:lastRow="0" w:firstColumn="1" w:lastColumn="0" w:noHBand="0" w:noVBand="1"/>
      </w:tblPr>
      <w:tblGrid>
        <w:gridCol w:w="2654"/>
        <w:gridCol w:w="5144"/>
        <w:gridCol w:w="874"/>
      </w:tblGrid>
      <w:tr w:rsidR="0000555E" w:rsidRPr="0000555E" w:rsidTr="0000555E">
        <w:trPr>
          <w:trHeight w:val="82"/>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PHIL 103</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Logic: Argument and Evidence</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43"/>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 100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Religious Studies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46"/>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100H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Religious Studies-Honors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43"/>
        </w:trPr>
        <w:tc>
          <w:tcPr>
            <w:tcW w:w="265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 101</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World Religions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43"/>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101H</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World Religions-Honors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46"/>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110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Tribal and Ethnic Religions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43"/>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ANTHRO 110</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Tribal and Ethnic Religions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43"/>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113</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Eastern Religions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46"/>
        </w:trPr>
        <w:tc>
          <w:tcPr>
            <w:tcW w:w="265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176</w:t>
            </w:r>
          </w:p>
        </w:tc>
        <w:tc>
          <w:tcPr>
            <w:tcW w:w="51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Jesus and His Interpreters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436" w:name="29D6C2EBBDA04DEE8B08A704A1453832"/>
      <w:r w:rsidRPr="0000555E">
        <w:rPr>
          <w:rFonts w:ascii="Times New Roman" w:hAnsi="Times New Roman" w:cs="Times New Roman"/>
          <w:b/>
          <w:bCs/>
          <w:caps/>
          <w:color w:val="333333"/>
          <w:sz w:val="20"/>
          <w:szCs w:val="20"/>
          <w:shd w:val="clear" w:color="auto" w:fill="FFFFFF"/>
        </w:rPr>
        <w:t>TOTAL CREDIT HOURS: 18.00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Total credit hours specific to the degree: 18.00.</w:t>
      </w:r>
      <w:r w:rsidRPr="0000555E">
        <w:rPr>
          <w:rFonts w:ascii="Times New Roman" w:eastAsia="Times New Roman" w:hAnsi="Times New Roman" w:cs="Times New Roman"/>
          <w:sz w:val="20"/>
          <w:szCs w:val="24"/>
        </w:rPr>
        <w:t xml:space="preserve"> 12.00 of the required units in this discipline have been approved for Distance Education delivery</w:t>
      </w:r>
      <w:r w:rsidRPr="0000555E">
        <w:rPr>
          <w:rFonts w:ascii="Times New Roman" w:eastAsia="Times New Roman" w:hAnsi="Times New Roman" w:cs="Times New Roman"/>
          <w:b/>
          <w:color w:val="FF0000"/>
          <w:sz w:val="20"/>
          <w:szCs w:val="24"/>
        </w:rPr>
        <w:t xml:space="preserve">. This degree has been included in the Substantive Change Proposal because at least </w:t>
      </w:r>
      <w:r w:rsidRPr="0000555E">
        <w:rPr>
          <w:rFonts w:ascii="Times New Roman" w:eastAsia="Times New Roman" w:hAnsi="Times New Roman" w:cs="Times New Roman"/>
          <w:b/>
          <w:color w:val="FF0000"/>
          <w:sz w:val="20"/>
          <w:szCs w:val="24"/>
          <w:u w:val="single"/>
        </w:rPr>
        <w:t>48 units out of 60 or at least 80%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p>
    <w:p w:rsidR="00DB46BC" w:rsidRDefault="00DB46BC" w:rsidP="00E74C17">
      <w:pPr>
        <w:rPr>
          <w:rFonts w:ascii="Times New Roman" w:hAnsi="Times New Roman" w:cs="Times New Roman"/>
          <w:b/>
          <w:sz w:val="24"/>
          <w:szCs w:val="24"/>
        </w:rPr>
        <w:sectPr w:rsidR="00DB46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Physics (PHYSIC)</w:t>
      </w:r>
      <w:bookmarkEnd w:id="436"/>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"Physics (PHYSIC)" </w:instrText>
      </w:r>
      <w:r w:rsidRPr="00E74C17">
        <w:rPr>
          <w:rFonts w:ascii="Times New Roman" w:hAnsi="Times New Roman" w:cs="Times New Roman"/>
          <w:b/>
          <w:sz w:val="24"/>
          <w:szCs w:val="24"/>
        </w:rPr>
        <w:fldChar w:fldCharType="end"/>
      </w:r>
    </w:p>
    <w:p w:rsidR="0000555E" w:rsidRPr="0000555E" w:rsidRDefault="0000555E" w:rsidP="00E74C17">
      <w:pPr>
        <w:rPr>
          <w:i/>
          <w:sz w:val="25"/>
          <w:szCs w:val="18"/>
        </w:rPr>
      </w:pPr>
      <w:bookmarkStart w:id="437" w:name="A1BD9C72A0EE467E815E7B473C0104D6"/>
      <w:r w:rsidRPr="00E74C17">
        <w:rPr>
          <w:rFonts w:ascii="Times New Roman" w:hAnsi="Times New Roman" w:cs="Times New Roman"/>
          <w:b/>
          <w:i/>
          <w:sz w:val="24"/>
          <w:szCs w:val="24"/>
        </w:rPr>
        <w:t>Associate in Science in Physics for Transfer (AS-T) Degree</w:t>
      </w:r>
      <w:bookmarkEnd w:id="437"/>
      <w:r w:rsidRPr="0000555E">
        <w:rPr>
          <w:i/>
          <w:sz w:val="25"/>
          <w:szCs w:val="18"/>
        </w:rPr>
        <w:fldChar w:fldCharType="begin"/>
      </w:r>
      <w:r w:rsidRPr="0000555E">
        <w:rPr>
          <w:i/>
          <w:sz w:val="25"/>
          <w:szCs w:val="18"/>
        </w:rPr>
        <w:instrText xml:space="preserve"> XE "Associate in Science in Physics for Transfer (AS-T) Degree" </w:instrText>
      </w:r>
      <w:r w:rsidRPr="0000555E">
        <w:rPr>
          <w:i/>
          <w:sz w:val="25"/>
          <w:szCs w:val="18"/>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in Science-Transfer (AS-T) degree in Physics at Crafton Hills College is designed to meet the needs of students transferring to a California State University who intend to major in physics, astronomy, astrophysics or a related field of study.</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438" w:name="D2F4BFAF4151468D9339107327ADBD1A"/>
      <w:bookmarkStart w:id="439" w:name="_Toc443037582"/>
      <w:bookmarkStart w:id="440" w:name="_Toc443128331"/>
      <w:bookmarkStart w:id="441" w:name="_Toc443644638"/>
      <w:r w:rsidRPr="0000555E">
        <w:rPr>
          <w:rFonts w:ascii="Times New Roman" w:eastAsia="Times New Roman" w:hAnsi="Times New Roman" w:cs="Times New Roman"/>
          <w:b/>
          <w:i/>
          <w:sz w:val="24"/>
          <w:szCs w:val="18"/>
        </w:rPr>
        <w:t>Major/Program Requirements</w:t>
      </w:r>
      <w:bookmarkEnd w:id="438"/>
      <w:bookmarkEnd w:id="439"/>
      <w:bookmarkEnd w:id="440"/>
      <w:bookmarkEnd w:id="441"/>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42" w:name="D33C3563BEA14C908104EEBB0018F04B"/>
      <w:r w:rsidRPr="0000555E">
        <w:rPr>
          <w:rFonts w:ascii="Times New Roman" w:eastAsia="Times New Roman" w:hAnsi="Times New Roman" w:cs="Times New Roman"/>
          <w:b/>
          <w:i/>
          <w:sz w:val="20"/>
          <w:szCs w:val="24"/>
        </w:rPr>
        <w:t>Required Courses:</w:t>
      </w:r>
      <w:bookmarkEnd w:id="442"/>
    </w:p>
    <w:tbl>
      <w:tblPr>
        <w:tblW w:w="0" w:type="auto"/>
        <w:tblLook w:val="04A0" w:firstRow="1" w:lastRow="0" w:firstColumn="1" w:lastColumn="0" w:noHBand="0" w:noVBand="1"/>
      </w:tblPr>
      <w:tblGrid>
        <w:gridCol w:w="2669"/>
        <w:gridCol w:w="5173"/>
        <w:gridCol w:w="826"/>
      </w:tblGrid>
      <w:tr w:rsidR="0000555E" w:rsidRPr="0000555E" w:rsidTr="0000555E">
        <w:trPr>
          <w:trHeight w:val="23"/>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 250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Physics 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25"/>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 251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Physics II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23"/>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 252</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Physics III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23"/>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Single Variable Calculus 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25"/>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Single Variable Calculus II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23"/>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252</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Multivariable Calculus</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r w:rsidRPr="0000555E">
        <w:rPr>
          <w:rFonts w:ascii="Times New Roman" w:hAnsi="Times New Roman" w:cs="Times New Roman"/>
          <w:b/>
          <w:bCs/>
          <w:caps/>
          <w:color w:val="333333"/>
          <w:sz w:val="20"/>
          <w:szCs w:val="20"/>
          <w:shd w:val="clear" w:color="auto" w:fill="FFFFFF"/>
        </w:rPr>
        <w:t>TOTAL CREDIT HOURS: 25.00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 xml:space="preserve">Total credit hours specific to the degree: 25.00. None of the courses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36 units out of 64 or at least 56%</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r w:rsidRPr="0000555E">
        <w:rPr>
          <w:rFonts w:ascii="Times New Roman" w:eastAsia="Times New Roman" w:hAnsi="Times New Roman" w:cs="Times New Roman"/>
          <w:sz w:val="20"/>
          <w:szCs w:val="24"/>
        </w:rPr>
        <w:t>.</w:t>
      </w:r>
    </w:p>
    <w:p w:rsidR="00DB46BC" w:rsidRDefault="00DB46BC" w:rsidP="00E74C17">
      <w:pPr>
        <w:rPr>
          <w:rFonts w:ascii="Times New Roman" w:hAnsi="Times New Roman" w:cs="Times New Roman"/>
          <w:b/>
          <w:sz w:val="24"/>
          <w:szCs w:val="24"/>
        </w:rPr>
        <w:sectPr w:rsidR="00DB46BC">
          <w:pgSz w:w="12240" w:h="15840"/>
          <w:pgMar w:top="1440" w:right="1440" w:bottom="1440" w:left="1440" w:header="720" w:footer="720" w:gutter="0"/>
          <w:cols w:space="720"/>
          <w:docGrid w:linePitch="360"/>
        </w:sectPr>
      </w:pPr>
      <w:bookmarkStart w:id="443" w:name="3C99BDB3FA904884946E67D0B5894F9C"/>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Political Science (POLIT)</w:t>
      </w:r>
      <w:bookmarkEnd w:id="443"/>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"Political Science (POLIT)" </w:instrText>
      </w:r>
      <w:r w:rsidRPr="00E74C17">
        <w:rPr>
          <w:rFonts w:ascii="Times New Roman" w:hAnsi="Times New Roman" w:cs="Times New Roman"/>
          <w:b/>
          <w:sz w:val="24"/>
          <w:szCs w:val="24"/>
        </w:rPr>
        <w:fldChar w:fldCharType="end"/>
      </w:r>
    </w:p>
    <w:p w:rsidR="0000555E" w:rsidRPr="00E74C17" w:rsidRDefault="0000555E" w:rsidP="00E74C17">
      <w:pPr>
        <w:rPr>
          <w:rFonts w:ascii="Times New Roman" w:hAnsi="Times New Roman" w:cs="Times New Roman"/>
          <w:b/>
          <w:i/>
          <w:sz w:val="24"/>
          <w:szCs w:val="24"/>
        </w:rPr>
      </w:pPr>
      <w:bookmarkStart w:id="444" w:name="2B86BB684D2D4710A3F5D830837B4732"/>
      <w:r w:rsidRPr="00E74C17">
        <w:rPr>
          <w:rFonts w:ascii="Times New Roman" w:hAnsi="Times New Roman" w:cs="Times New Roman"/>
          <w:b/>
          <w:i/>
          <w:sz w:val="24"/>
          <w:szCs w:val="24"/>
        </w:rPr>
        <w:t>Associate in Arts in Political Science for Transfer (AA-T) Degree</w:t>
      </w:r>
      <w:bookmarkEnd w:id="444"/>
      <w:r w:rsidRPr="00E74C17">
        <w:rPr>
          <w:rFonts w:ascii="Times New Roman" w:hAnsi="Times New Roman" w:cs="Times New Roman"/>
          <w:b/>
          <w:i/>
          <w:sz w:val="24"/>
          <w:szCs w:val="24"/>
        </w:rPr>
        <w:fldChar w:fldCharType="begin"/>
      </w:r>
      <w:r w:rsidRPr="00E74C17">
        <w:rPr>
          <w:rFonts w:ascii="Times New Roman" w:hAnsi="Times New Roman" w:cs="Times New Roman"/>
          <w:b/>
          <w:i/>
          <w:sz w:val="24"/>
          <w:szCs w:val="24"/>
        </w:rPr>
        <w:instrText xml:space="preserve"> XE "Associate in Arts in Political Science for Transfer (AA-T) Degree" </w:instrText>
      </w:r>
      <w:r w:rsidRPr="00E74C17">
        <w:rPr>
          <w:rFonts w:ascii="Times New Roman" w:hAnsi="Times New Roman" w:cs="Times New Roman"/>
          <w:b/>
          <w:i/>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in Arts-Transfer (AA-T) degree in Political Science at Crafton Hills College is designed to meet the needs of students transferring to a California State University who intend to major in Political Science or a related field of study.</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445" w:name="93CDFD0D3DE942A4AE819B38792BBAC6"/>
      <w:bookmarkStart w:id="446" w:name="_Toc443037583"/>
      <w:bookmarkStart w:id="447" w:name="_Toc443128332"/>
      <w:bookmarkStart w:id="448" w:name="_Toc443644639"/>
      <w:r w:rsidRPr="0000555E">
        <w:rPr>
          <w:rFonts w:ascii="Times New Roman" w:eastAsia="Times New Roman" w:hAnsi="Times New Roman" w:cs="Times New Roman"/>
          <w:b/>
          <w:i/>
          <w:sz w:val="24"/>
          <w:szCs w:val="18"/>
        </w:rPr>
        <w:t>Major/Program Requirements</w:t>
      </w:r>
      <w:bookmarkEnd w:id="445"/>
      <w:bookmarkEnd w:id="446"/>
      <w:bookmarkEnd w:id="447"/>
      <w:bookmarkEnd w:id="448"/>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49" w:name="069680C617C74453AC5E5392A5C7CBDB"/>
      <w:r w:rsidRPr="0000555E">
        <w:rPr>
          <w:rFonts w:ascii="Times New Roman" w:eastAsia="Times New Roman" w:hAnsi="Times New Roman" w:cs="Times New Roman"/>
          <w:b/>
          <w:i/>
          <w:sz w:val="20"/>
          <w:szCs w:val="24"/>
        </w:rPr>
        <w:t>Required Courses:</w:t>
      </w:r>
      <w:bookmarkEnd w:id="449"/>
    </w:p>
    <w:tbl>
      <w:tblPr>
        <w:tblW w:w="0" w:type="auto"/>
        <w:tblLook w:val="04A0" w:firstRow="1" w:lastRow="0" w:firstColumn="1" w:lastColumn="0" w:noHBand="0" w:noVBand="1"/>
      </w:tblPr>
      <w:tblGrid>
        <w:gridCol w:w="2661"/>
        <w:gridCol w:w="5159"/>
        <w:gridCol w:w="824"/>
      </w:tblGrid>
      <w:tr w:rsidR="0000555E" w:rsidRPr="0000555E" w:rsidTr="0000555E">
        <w:trPr>
          <w:trHeight w:val="271"/>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POLIT 100</w:t>
            </w:r>
          </w:p>
        </w:tc>
        <w:tc>
          <w:tcPr>
            <w:tcW w:w="515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American Politics OR</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71"/>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POLIT 100H</w:t>
            </w:r>
          </w:p>
        </w:tc>
        <w:tc>
          <w:tcPr>
            <w:tcW w:w="515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American Politics-Honors</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50" w:name="9BE6117D849047368FD666921E1A4569"/>
      <w:r w:rsidRPr="0000555E">
        <w:rPr>
          <w:rFonts w:ascii="Times New Roman" w:eastAsia="Times New Roman" w:hAnsi="Times New Roman" w:cs="Times New Roman"/>
          <w:b/>
          <w:i/>
          <w:sz w:val="20"/>
          <w:szCs w:val="24"/>
        </w:rPr>
        <w:t>Students must complete at least nine (9) units from the following courses:</w:t>
      </w:r>
      <w:bookmarkEnd w:id="450"/>
    </w:p>
    <w:tbl>
      <w:tblPr>
        <w:tblW w:w="0" w:type="auto"/>
        <w:tblLook w:val="04A0" w:firstRow="1" w:lastRow="0" w:firstColumn="1" w:lastColumn="0" w:noHBand="0" w:noVBand="1"/>
      </w:tblPr>
      <w:tblGrid>
        <w:gridCol w:w="2670"/>
        <w:gridCol w:w="5174"/>
        <w:gridCol w:w="825"/>
      </w:tblGrid>
      <w:tr w:rsidR="0000555E" w:rsidRPr="0000555E" w:rsidTr="0000555E">
        <w:trPr>
          <w:trHeight w:val="122"/>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POLIT 104</w:t>
            </w:r>
          </w:p>
        </w:tc>
        <w:tc>
          <w:tcPr>
            <w:tcW w:w="51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Comparative Politics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2"/>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POLIT 106</w:t>
            </w:r>
          </w:p>
        </w:tc>
        <w:tc>
          <w:tcPr>
            <w:tcW w:w="51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World Politics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2"/>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POLIT 110</w:t>
            </w:r>
          </w:p>
        </w:tc>
        <w:tc>
          <w:tcPr>
            <w:tcW w:w="51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Political Theory</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8"/>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110</w:t>
            </w:r>
          </w:p>
        </w:tc>
        <w:tc>
          <w:tcPr>
            <w:tcW w:w="51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Probability and Statistics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225"/>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PSYCH 120</w:t>
            </w:r>
          </w:p>
        </w:tc>
        <w:tc>
          <w:tcPr>
            <w:tcW w:w="51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Statistics for the Social and Behavioral Sciences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51" w:name="5CD85971760E4AE59AA516840A4FB083"/>
      <w:r w:rsidRPr="0000555E">
        <w:rPr>
          <w:rFonts w:ascii="Times New Roman" w:eastAsia="Times New Roman" w:hAnsi="Times New Roman" w:cs="Times New Roman"/>
          <w:b/>
          <w:i/>
          <w:sz w:val="20"/>
          <w:szCs w:val="24"/>
        </w:rPr>
        <w:t>Students must complete at least six (6) additional units from the following courses:</w:t>
      </w:r>
      <w:bookmarkEnd w:id="451"/>
    </w:p>
    <w:tbl>
      <w:tblPr>
        <w:tblW w:w="0" w:type="auto"/>
        <w:tblLook w:val="04A0" w:firstRow="1" w:lastRow="0" w:firstColumn="1" w:lastColumn="0" w:noHBand="0" w:noVBand="1"/>
      </w:tblPr>
      <w:tblGrid>
        <w:gridCol w:w="2644"/>
        <w:gridCol w:w="5124"/>
        <w:gridCol w:w="871"/>
      </w:tblGrid>
      <w:tr w:rsidR="0000555E" w:rsidRPr="0000555E" w:rsidTr="0000555E">
        <w:trPr>
          <w:trHeight w:val="96"/>
        </w:trPr>
        <w:tc>
          <w:tcPr>
            <w:tcW w:w="26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POLIT 102</w:t>
            </w:r>
          </w:p>
        </w:tc>
        <w:tc>
          <w:tcPr>
            <w:tcW w:w="51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California Politics and Culture</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96"/>
        </w:trPr>
        <w:tc>
          <w:tcPr>
            <w:tcW w:w="26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MATH 110</w:t>
            </w:r>
          </w:p>
        </w:tc>
        <w:tc>
          <w:tcPr>
            <w:tcW w:w="51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Probability and Statistics OR</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182"/>
        </w:trPr>
        <w:tc>
          <w:tcPr>
            <w:tcW w:w="26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PSYCH 120</w:t>
            </w:r>
          </w:p>
        </w:tc>
        <w:tc>
          <w:tcPr>
            <w:tcW w:w="51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Statistics for the Social and Behavioral Sciences</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96"/>
        </w:trPr>
        <w:tc>
          <w:tcPr>
            <w:tcW w:w="26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ANTHRO 102</w:t>
            </w:r>
          </w:p>
        </w:tc>
        <w:tc>
          <w:tcPr>
            <w:tcW w:w="512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Cultural Anthropology OR</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96"/>
        </w:trPr>
        <w:tc>
          <w:tcPr>
            <w:tcW w:w="26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ANTHRO 102H</w:t>
            </w:r>
          </w:p>
        </w:tc>
        <w:tc>
          <w:tcPr>
            <w:tcW w:w="51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Cultural Anthropology-Honors</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96"/>
        </w:trPr>
        <w:tc>
          <w:tcPr>
            <w:tcW w:w="26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ECON 100</w:t>
            </w:r>
          </w:p>
        </w:tc>
        <w:tc>
          <w:tcPr>
            <w:tcW w:w="512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Economics</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96"/>
        </w:trPr>
        <w:tc>
          <w:tcPr>
            <w:tcW w:w="26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ECON 200</w:t>
            </w:r>
          </w:p>
        </w:tc>
        <w:tc>
          <w:tcPr>
            <w:tcW w:w="512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Principles of Macroeconomics OR</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96"/>
        </w:trPr>
        <w:tc>
          <w:tcPr>
            <w:tcW w:w="26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ECON 200H</w:t>
            </w:r>
          </w:p>
        </w:tc>
        <w:tc>
          <w:tcPr>
            <w:tcW w:w="51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Principles of Macroeconomics-Honors</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96"/>
        </w:trPr>
        <w:tc>
          <w:tcPr>
            <w:tcW w:w="26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ECON 201</w:t>
            </w:r>
          </w:p>
        </w:tc>
        <w:tc>
          <w:tcPr>
            <w:tcW w:w="512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Principles of Microeconomics OR</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96"/>
        </w:trPr>
        <w:tc>
          <w:tcPr>
            <w:tcW w:w="26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ECON 201H</w:t>
            </w:r>
          </w:p>
        </w:tc>
        <w:tc>
          <w:tcPr>
            <w:tcW w:w="51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Principles of Microeconomics-Honors</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96"/>
        </w:trPr>
        <w:tc>
          <w:tcPr>
            <w:tcW w:w="26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120</w:t>
            </w:r>
          </w:p>
        </w:tc>
        <w:tc>
          <w:tcPr>
            <w:tcW w:w="51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Regional Geography</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82"/>
        </w:trPr>
        <w:tc>
          <w:tcPr>
            <w:tcW w:w="26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 100</w:t>
            </w:r>
          </w:p>
        </w:tc>
        <w:tc>
          <w:tcPr>
            <w:tcW w:w="512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History of the United States to 1877 OR</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96"/>
        </w:trPr>
        <w:tc>
          <w:tcPr>
            <w:tcW w:w="26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100H</w:t>
            </w:r>
          </w:p>
        </w:tc>
        <w:tc>
          <w:tcPr>
            <w:tcW w:w="51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History of the United States to 1877- Honors</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76"/>
        </w:trPr>
        <w:tc>
          <w:tcPr>
            <w:tcW w:w="26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 101</w:t>
            </w:r>
          </w:p>
        </w:tc>
        <w:tc>
          <w:tcPr>
            <w:tcW w:w="512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History of the United States 1865 to Present OR</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82"/>
        </w:trPr>
        <w:tc>
          <w:tcPr>
            <w:tcW w:w="26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101H</w:t>
            </w:r>
          </w:p>
        </w:tc>
        <w:tc>
          <w:tcPr>
            <w:tcW w:w="51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History of the United States 1865 to Present- Honors</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96"/>
        </w:trPr>
        <w:tc>
          <w:tcPr>
            <w:tcW w:w="26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170</w:t>
            </w:r>
          </w:p>
        </w:tc>
        <w:tc>
          <w:tcPr>
            <w:tcW w:w="51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Civilizations (3500 BCE-1500 CE) OR</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76"/>
        </w:trPr>
        <w:tc>
          <w:tcPr>
            <w:tcW w:w="26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170H</w:t>
            </w:r>
          </w:p>
        </w:tc>
        <w:tc>
          <w:tcPr>
            <w:tcW w:w="51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Civilizations (3500 BCE-1500 CE) - Honors</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76"/>
        </w:trPr>
        <w:tc>
          <w:tcPr>
            <w:tcW w:w="26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171</w:t>
            </w:r>
          </w:p>
        </w:tc>
        <w:tc>
          <w:tcPr>
            <w:tcW w:w="51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Civilizations (1500 CE to the Present) OR</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82"/>
        </w:trPr>
        <w:tc>
          <w:tcPr>
            <w:tcW w:w="26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171H</w:t>
            </w:r>
          </w:p>
        </w:tc>
        <w:tc>
          <w:tcPr>
            <w:tcW w:w="51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Civilizations (1500 CE to the Present) - Honors</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96"/>
        </w:trPr>
        <w:tc>
          <w:tcPr>
            <w:tcW w:w="26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PSYCH 100</w:t>
            </w:r>
          </w:p>
        </w:tc>
        <w:tc>
          <w:tcPr>
            <w:tcW w:w="512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General Psychology OR</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96"/>
        </w:trPr>
        <w:tc>
          <w:tcPr>
            <w:tcW w:w="26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PSYCH 100H</w:t>
            </w:r>
          </w:p>
        </w:tc>
        <w:tc>
          <w:tcPr>
            <w:tcW w:w="51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Psychology- Honors</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96"/>
        </w:trPr>
        <w:tc>
          <w:tcPr>
            <w:tcW w:w="264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SOC 100</w:t>
            </w:r>
          </w:p>
        </w:tc>
        <w:tc>
          <w:tcPr>
            <w:tcW w:w="512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Sociology OR</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96"/>
        </w:trPr>
        <w:tc>
          <w:tcPr>
            <w:tcW w:w="264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SOC 100H</w:t>
            </w:r>
          </w:p>
        </w:tc>
        <w:tc>
          <w:tcPr>
            <w:tcW w:w="5124"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Sociology-Honors</w:t>
            </w:r>
          </w:p>
        </w:tc>
        <w:tc>
          <w:tcPr>
            <w:tcW w:w="87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452" w:name="BA1CA0F6CADD475597E399C70E1800ED"/>
      <w:r w:rsidRPr="0000555E">
        <w:rPr>
          <w:rFonts w:ascii="Times New Roman" w:hAnsi="Times New Roman" w:cs="Times New Roman"/>
          <w:b/>
          <w:bCs/>
          <w:caps/>
          <w:color w:val="333333"/>
          <w:sz w:val="20"/>
          <w:szCs w:val="20"/>
          <w:shd w:val="clear" w:color="auto" w:fill="FFFFFF"/>
        </w:rPr>
        <w:t>TOTAL CREDIT HOURS: 18.00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DB46BC" w:rsidRDefault="0000555E" w:rsidP="00DB46BC">
      <w:pPr>
        <w:spacing w:before="120" w:line="220" w:lineRule="exact"/>
        <w:rPr>
          <w:rFonts w:ascii="Times New Roman" w:eastAsia="Times New Roman" w:hAnsi="Times New Roman" w:cs="Times New Roman"/>
          <w:b/>
          <w:color w:val="FF0000"/>
          <w:sz w:val="20"/>
          <w:szCs w:val="24"/>
        </w:rPr>
        <w:sectPr w:rsidR="00DB46BC">
          <w:pgSz w:w="12240" w:h="15840"/>
          <w:pgMar w:top="1440" w:right="1440" w:bottom="1440" w:left="1440" w:header="720" w:footer="720" w:gutter="0"/>
          <w:cols w:space="720"/>
          <w:docGrid w:linePitch="360"/>
        </w:sectPr>
      </w:pPr>
      <w:r w:rsidRPr="0000555E">
        <w:rPr>
          <w:rFonts w:ascii="Times New Roman" w:eastAsia="Times New Roman" w:hAnsi="Times New Roman" w:cs="Times New Roman"/>
          <w:color w:val="000000" w:themeColor="text1"/>
          <w:sz w:val="20"/>
          <w:szCs w:val="24"/>
        </w:rPr>
        <w:t>Total credit hours specific to the degree: 18.00</w:t>
      </w:r>
      <w:r w:rsidRPr="0000555E">
        <w:rPr>
          <w:rFonts w:ascii="Times New Roman" w:eastAsia="Times New Roman" w:hAnsi="Times New Roman" w:cs="Times New Roman"/>
          <w:sz w:val="20"/>
          <w:szCs w:val="24"/>
        </w:rPr>
        <w:t xml:space="preserve">. </w:t>
      </w:r>
      <w:r w:rsidRPr="0000555E">
        <w:rPr>
          <w:rFonts w:ascii="Times New Roman" w:eastAsia="Times New Roman" w:hAnsi="Times New Roman" w:cs="Times New Roman"/>
          <w:b/>
          <w:sz w:val="20"/>
          <w:szCs w:val="24"/>
        </w:rPr>
        <w:t>6.00 of the required units in this discipline have been approved for Distance Education delivery</w:t>
      </w:r>
      <w:r w:rsidRPr="0000555E">
        <w:rPr>
          <w:rFonts w:ascii="Times New Roman" w:eastAsia="Times New Roman" w:hAnsi="Times New Roman" w:cs="Times New Roman"/>
          <w:b/>
          <w:color w:val="FF0000"/>
          <w:sz w:val="20"/>
          <w:szCs w:val="24"/>
        </w:rPr>
        <w:t xml:space="preserve">. This degree has been included in the Substantive Change Proposal because at least </w:t>
      </w:r>
      <w:r w:rsidRPr="0000555E">
        <w:rPr>
          <w:rFonts w:ascii="Times New Roman" w:eastAsia="Times New Roman" w:hAnsi="Times New Roman" w:cs="Times New Roman"/>
          <w:b/>
          <w:color w:val="FF0000"/>
          <w:sz w:val="20"/>
          <w:szCs w:val="24"/>
          <w:u w:val="single"/>
        </w:rPr>
        <w:t>42 units out of 60 or at least 70%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p>
    <w:p w:rsidR="0000555E" w:rsidRPr="00DB46BC" w:rsidRDefault="0000555E" w:rsidP="00DB46BC">
      <w:pPr>
        <w:spacing w:before="120" w:line="220" w:lineRule="exact"/>
        <w:rPr>
          <w:rFonts w:ascii="Times New Roman" w:eastAsia="Times New Roman" w:hAnsi="Times New Roman" w:cs="Times New Roman"/>
          <w:sz w:val="20"/>
          <w:szCs w:val="24"/>
        </w:rPr>
      </w:pPr>
      <w:r w:rsidRPr="00E74C17">
        <w:rPr>
          <w:rFonts w:ascii="Times New Roman" w:hAnsi="Times New Roman" w:cs="Times New Roman"/>
          <w:b/>
          <w:sz w:val="24"/>
          <w:szCs w:val="24"/>
        </w:rPr>
        <w:lastRenderedPageBreak/>
        <w:t>Political Science - Associate of Arts Degree</w:t>
      </w:r>
      <w:bookmarkEnd w:id="452"/>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"Political Science - Associate of Arts Degree" </w:instrText>
      </w:r>
      <w:r w:rsidRPr="00E74C17">
        <w:rPr>
          <w:rFonts w:ascii="Times New Roman" w:hAnsi="Times New Roman" w:cs="Times New Roman"/>
          <w:b/>
          <w:sz w:val="24"/>
          <w:szCs w:val="24"/>
        </w:rPr>
        <w:fldChar w:fldCharType="end"/>
      </w:r>
    </w:p>
    <w:p w:rsidR="0000555E" w:rsidRPr="00DB46BC" w:rsidRDefault="0000555E" w:rsidP="00E74C17">
      <w:pPr>
        <w:rPr>
          <w:rFonts w:ascii="Times New Roman" w:hAnsi="Times New Roman" w:cs="Times New Roman"/>
          <w:b/>
          <w:i/>
          <w:sz w:val="24"/>
          <w:szCs w:val="24"/>
        </w:rPr>
      </w:pPr>
      <w:bookmarkStart w:id="453" w:name="9924000535ED4404BFF7C1B68A6F4843"/>
      <w:r w:rsidRPr="00DB46BC">
        <w:rPr>
          <w:rFonts w:ascii="Times New Roman" w:hAnsi="Times New Roman" w:cs="Times New Roman"/>
          <w:b/>
          <w:i/>
          <w:sz w:val="24"/>
          <w:szCs w:val="24"/>
        </w:rPr>
        <w:t>Major/Program Requirements</w:t>
      </w:r>
      <w:bookmarkEnd w:id="453"/>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54" w:name="48C1A6F2F0644F95961929B7F71E8A27"/>
      <w:r w:rsidRPr="0000555E">
        <w:rPr>
          <w:rFonts w:ascii="Times New Roman" w:eastAsia="Times New Roman" w:hAnsi="Times New Roman" w:cs="Times New Roman"/>
          <w:b/>
          <w:i/>
          <w:sz w:val="20"/>
          <w:szCs w:val="24"/>
        </w:rPr>
        <w:t>Required Courses:</w:t>
      </w:r>
      <w:bookmarkEnd w:id="454"/>
    </w:p>
    <w:tbl>
      <w:tblPr>
        <w:tblW w:w="0" w:type="auto"/>
        <w:tblLook w:val="04A0" w:firstRow="1" w:lastRow="0" w:firstColumn="1" w:lastColumn="0" w:noHBand="0" w:noVBand="1"/>
      </w:tblPr>
      <w:tblGrid>
        <w:gridCol w:w="2669"/>
        <w:gridCol w:w="5174"/>
        <w:gridCol w:w="826"/>
      </w:tblGrid>
      <w:tr w:rsidR="0000555E" w:rsidRPr="0000555E" w:rsidTr="0000555E">
        <w:trPr>
          <w:trHeight w:val="264"/>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POLIT 100</w:t>
            </w:r>
          </w:p>
        </w:tc>
        <w:tc>
          <w:tcPr>
            <w:tcW w:w="51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American Politics OR</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64"/>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POLIT 100H</w:t>
            </w:r>
          </w:p>
        </w:tc>
        <w:tc>
          <w:tcPr>
            <w:tcW w:w="51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American Politics-Honors</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55" w:name="BFF029727A75492DA171CACB69099B13"/>
      <w:r w:rsidRPr="0000555E">
        <w:rPr>
          <w:rFonts w:ascii="Times New Roman" w:eastAsia="Times New Roman" w:hAnsi="Times New Roman" w:cs="Times New Roman"/>
          <w:b/>
          <w:i/>
          <w:sz w:val="20"/>
          <w:szCs w:val="24"/>
        </w:rPr>
        <w:t>Students must complete at least six (6) units from the following list:</w:t>
      </w:r>
      <w:bookmarkEnd w:id="455"/>
    </w:p>
    <w:tbl>
      <w:tblPr>
        <w:tblW w:w="0" w:type="auto"/>
        <w:tblLook w:val="04A0" w:firstRow="1" w:lastRow="0" w:firstColumn="1" w:lastColumn="0" w:noHBand="0" w:noVBand="1"/>
      </w:tblPr>
      <w:tblGrid>
        <w:gridCol w:w="2666"/>
        <w:gridCol w:w="5167"/>
        <w:gridCol w:w="826"/>
      </w:tblGrid>
      <w:tr w:rsidR="0000555E" w:rsidRPr="0000555E" w:rsidTr="0000555E">
        <w:tc>
          <w:tcPr>
            <w:tcW w:w="26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POLIT 102</w:t>
            </w:r>
          </w:p>
        </w:tc>
        <w:tc>
          <w:tcPr>
            <w:tcW w:w="51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California Politics and Culture</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26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POLIT 104</w:t>
            </w:r>
          </w:p>
        </w:tc>
        <w:tc>
          <w:tcPr>
            <w:tcW w:w="51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Comparative Politics</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26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POLIT 106</w:t>
            </w:r>
          </w:p>
        </w:tc>
        <w:tc>
          <w:tcPr>
            <w:tcW w:w="51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World Politics</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26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POLIT 110</w:t>
            </w:r>
          </w:p>
        </w:tc>
        <w:tc>
          <w:tcPr>
            <w:tcW w:w="51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Political Theory</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56" w:name="86938C6DBD98463EAE376B3ED7D87E84"/>
      <w:r w:rsidRPr="0000555E">
        <w:rPr>
          <w:rFonts w:ascii="Times New Roman" w:eastAsia="Times New Roman" w:hAnsi="Times New Roman" w:cs="Times New Roman"/>
          <w:b/>
          <w:i/>
          <w:sz w:val="20"/>
          <w:szCs w:val="24"/>
        </w:rPr>
        <w:t>Students must complete at least six (6) additional units from the following list:</w:t>
      </w:r>
      <w:bookmarkEnd w:id="456"/>
    </w:p>
    <w:tbl>
      <w:tblPr>
        <w:tblW w:w="0" w:type="auto"/>
        <w:tblLook w:val="04A0" w:firstRow="1" w:lastRow="0" w:firstColumn="1" w:lastColumn="0" w:noHBand="0" w:noVBand="1"/>
      </w:tblPr>
      <w:tblGrid>
        <w:gridCol w:w="2648"/>
        <w:gridCol w:w="5133"/>
        <w:gridCol w:w="872"/>
      </w:tblGrid>
      <w:tr w:rsidR="0000555E" w:rsidRPr="0000555E" w:rsidTr="0000555E">
        <w:trPr>
          <w:trHeight w:val="125"/>
        </w:trPr>
        <w:tc>
          <w:tcPr>
            <w:tcW w:w="264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 100</w:t>
            </w:r>
          </w:p>
        </w:tc>
        <w:tc>
          <w:tcPr>
            <w:tcW w:w="513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History of the United States to 1877 OR</w:t>
            </w:r>
          </w:p>
        </w:tc>
        <w:tc>
          <w:tcPr>
            <w:tcW w:w="87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68"/>
        </w:trPr>
        <w:tc>
          <w:tcPr>
            <w:tcW w:w="264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100H</w:t>
            </w:r>
          </w:p>
        </w:tc>
        <w:tc>
          <w:tcPr>
            <w:tcW w:w="513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History of the United States to 1877- Honors</w:t>
            </w:r>
          </w:p>
        </w:tc>
        <w:tc>
          <w:tcPr>
            <w:tcW w:w="87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9"/>
        </w:trPr>
        <w:tc>
          <w:tcPr>
            <w:tcW w:w="264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 101</w:t>
            </w:r>
          </w:p>
        </w:tc>
        <w:tc>
          <w:tcPr>
            <w:tcW w:w="513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History of the United States 1865 to Present OR</w:t>
            </w:r>
          </w:p>
        </w:tc>
        <w:tc>
          <w:tcPr>
            <w:tcW w:w="87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25"/>
        </w:trPr>
        <w:tc>
          <w:tcPr>
            <w:tcW w:w="264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101H</w:t>
            </w:r>
          </w:p>
        </w:tc>
        <w:tc>
          <w:tcPr>
            <w:tcW w:w="513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History of the United States 1865 to Present- Honors</w:t>
            </w:r>
          </w:p>
        </w:tc>
        <w:tc>
          <w:tcPr>
            <w:tcW w:w="87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68"/>
        </w:trPr>
        <w:tc>
          <w:tcPr>
            <w:tcW w:w="264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170</w:t>
            </w:r>
          </w:p>
        </w:tc>
        <w:tc>
          <w:tcPr>
            <w:tcW w:w="513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Civilizations (3500 BCE-1500 CE) OR</w:t>
            </w:r>
          </w:p>
        </w:tc>
        <w:tc>
          <w:tcPr>
            <w:tcW w:w="87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9"/>
        </w:trPr>
        <w:tc>
          <w:tcPr>
            <w:tcW w:w="264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170H</w:t>
            </w:r>
          </w:p>
        </w:tc>
        <w:tc>
          <w:tcPr>
            <w:tcW w:w="513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Civilizations (3500 BCE-1500 CE) - Honors</w:t>
            </w:r>
          </w:p>
        </w:tc>
        <w:tc>
          <w:tcPr>
            <w:tcW w:w="87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5"/>
        </w:trPr>
        <w:tc>
          <w:tcPr>
            <w:tcW w:w="264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171</w:t>
            </w:r>
          </w:p>
        </w:tc>
        <w:tc>
          <w:tcPr>
            <w:tcW w:w="513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Civilizations (1500 CE to the Present) OR</w:t>
            </w:r>
          </w:p>
        </w:tc>
        <w:tc>
          <w:tcPr>
            <w:tcW w:w="87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5"/>
        </w:trPr>
        <w:tc>
          <w:tcPr>
            <w:tcW w:w="264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HIST 171H</w:t>
            </w:r>
          </w:p>
        </w:tc>
        <w:tc>
          <w:tcPr>
            <w:tcW w:w="513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World Civilizations (1500 CE to the Present) - Honors</w:t>
            </w:r>
          </w:p>
        </w:tc>
        <w:tc>
          <w:tcPr>
            <w:tcW w:w="87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57" w:name="31F259CB992B49A08C44FBF26636284E"/>
      <w:r w:rsidRPr="0000555E">
        <w:rPr>
          <w:rFonts w:ascii="Times New Roman" w:eastAsia="Times New Roman" w:hAnsi="Times New Roman" w:cs="Times New Roman"/>
          <w:b/>
          <w:i/>
          <w:sz w:val="20"/>
          <w:szCs w:val="24"/>
        </w:rPr>
        <w:t>Students must complete at least three (3) additional units from the following list:</w:t>
      </w:r>
      <w:bookmarkEnd w:id="457"/>
    </w:p>
    <w:tbl>
      <w:tblPr>
        <w:tblW w:w="0" w:type="auto"/>
        <w:tblLook w:val="04A0" w:firstRow="1" w:lastRow="0" w:firstColumn="1" w:lastColumn="0" w:noHBand="0" w:noVBand="1"/>
      </w:tblPr>
      <w:tblGrid>
        <w:gridCol w:w="2648"/>
        <w:gridCol w:w="5133"/>
        <w:gridCol w:w="872"/>
      </w:tblGrid>
      <w:tr w:rsidR="0000555E" w:rsidRPr="0000555E" w:rsidTr="0000555E">
        <w:trPr>
          <w:trHeight w:val="95"/>
        </w:trPr>
        <w:tc>
          <w:tcPr>
            <w:tcW w:w="264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ECON 100</w:t>
            </w:r>
          </w:p>
        </w:tc>
        <w:tc>
          <w:tcPr>
            <w:tcW w:w="513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Economics</w:t>
            </w:r>
          </w:p>
        </w:tc>
        <w:tc>
          <w:tcPr>
            <w:tcW w:w="87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95"/>
        </w:trPr>
        <w:tc>
          <w:tcPr>
            <w:tcW w:w="264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ECON 200</w:t>
            </w:r>
          </w:p>
        </w:tc>
        <w:tc>
          <w:tcPr>
            <w:tcW w:w="513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Principles of Macroeconomics OR</w:t>
            </w:r>
          </w:p>
        </w:tc>
        <w:tc>
          <w:tcPr>
            <w:tcW w:w="87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95"/>
        </w:trPr>
        <w:tc>
          <w:tcPr>
            <w:tcW w:w="264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ECON 200H</w:t>
            </w:r>
          </w:p>
        </w:tc>
        <w:tc>
          <w:tcPr>
            <w:tcW w:w="513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Principles of Macroeconomics-Honors</w:t>
            </w:r>
          </w:p>
        </w:tc>
        <w:tc>
          <w:tcPr>
            <w:tcW w:w="87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0"/>
        </w:trPr>
        <w:tc>
          <w:tcPr>
            <w:tcW w:w="264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ECON 201</w:t>
            </w:r>
          </w:p>
        </w:tc>
        <w:tc>
          <w:tcPr>
            <w:tcW w:w="513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Principles of Microeconomics OR</w:t>
            </w:r>
          </w:p>
        </w:tc>
        <w:tc>
          <w:tcPr>
            <w:tcW w:w="87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95"/>
        </w:trPr>
        <w:tc>
          <w:tcPr>
            <w:tcW w:w="2648"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ECON 201H</w:t>
            </w:r>
          </w:p>
        </w:tc>
        <w:tc>
          <w:tcPr>
            <w:tcW w:w="5133"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Principles of Microeconomics-Honors</w:t>
            </w:r>
          </w:p>
        </w:tc>
        <w:tc>
          <w:tcPr>
            <w:tcW w:w="87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58" w:name="E43D6ACB34754D11A5137703DAD5A086"/>
      <w:r w:rsidRPr="0000555E">
        <w:rPr>
          <w:rFonts w:ascii="Times New Roman" w:eastAsia="Times New Roman" w:hAnsi="Times New Roman" w:cs="Times New Roman"/>
          <w:b/>
          <w:i/>
          <w:sz w:val="20"/>
          <w:szCs w:val="24"/>
        </w:rPr>
        <w:t>Recommended Courses</w:t>
      </w:r>
      <w:bookmarkEnd w:id="458"/>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It is recommended that students complete their general education requirements in physical and biological sciences and mathematics by taking the following courses:</w:t>
      </w:r>
    </w:p>
    <w:tbl>
      <w:tblPr>
        <w:tblW w:w="0" w:type="auto"/>
        <w:tblLook w:val="04A0" w:firstRow="1" w:lastRow="0" w:firstColumn="1" w:lastColumn="0" w:noHBand="0" w:noVBand="1"/>
      </w:tblPr>
      <w:tblGrid>
        <w:gridCol w:w="2669"/>
        <w:gridCol w:w="5174"/>
        <w:gridCol w:w="826"/>
      </w:tblGrid>
      <w:tr w:rsidR="0000555E" w:rsidRPr="0000555E" w:rsidTr="0000555E">
        <w:trPr>
          <w:trHeight w:val="215"/>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110</w:t>
            </w:r>
          </w:p>
        </w:tc>
        <w:tc>
          <w:tcPr>
            <w:tcW w:w="51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Physical Geography OR</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5"/>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110H</w:t>
            </w:r>
          </w:p>
        </w:tc>
        <w:tc>
          <w:tcPr>
            <w:tcW w:w="51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Physical Geography-Honors</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5"/>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111</w:t>
            </w:r>
          </w:p>
        </w:tc>
        <w:tc>
          <w:tcPr>
            <w:tcW w:w="51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Physical Geography Laboratory OR</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226"/>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111H</w:t>
            </w:r>
          </w:p>
        </w:tc>
        <w:tc>
          <w:tcPr>
            <w:tcW w:w="51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Physical Geography Laboratory-Honors</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215"/>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ANTHRO 106</w:t>
            </w:r>
          </w:p>
        </w:tc>
        <w:tc>
          <w:tcPr>
            <w:tcW w:w="51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Biological Anthropology OR</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5"/>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ANTHRO 106H</w:t>
            </w:r>
          </w:p>
        </w:tc>
        <w:tc>
          <w:tcPr>
            <w:tcW w:w="51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Biological Anthropology-Honors</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15"/>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110</w:t>
            </w:r>
          </w:p>
        </w:tc>
        <w:tc>
          <w:tcPr>
            <w:tcW w:w="51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Probability and Statistics OR</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408"/>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PSYCH 120</w:t>
            </w:r>
          </w:p>
        </w:tc>
        <w:tc>
          <w:tcPr>
            <w:tcW w:w="517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Statistics for the Social and Behavioral Sciences</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459" w:name="165AE6A316634DB8A5D44780F5B80469"/>
      <w:r w:rsidRPr="0000555E">
        <w:rPr>
          <w:rFonts w:ascii="Times New Roman" w:hAnsi="Times New Roman" w:cs="Times New Roman"/>
          <w:b/>
          <w:bCs/>
          <w:caps/>
          <w:color w:val="333333"/>
          <w:sz w:val="20"/>
          <w:szCs w:val="20"/>
          <w:shd w:val="clear" w:color="auto" w:fill="FFFFFF"/>
        </w:rPr>
        <w:t>TOTAL CREDIT HOURS: 18.00</w:t>
      </w:r>
    </w:p>
    <w:p w:rsidR="0000555E" w:rsidRPr="0000555E" w:rsidRDefault="0000555E" w:rsidP="0000555E">
      <w:pPr>
        <w:spacing w:before="120" w:line="220" w:lineRule="exact"/>
        <w:rPr>
          <w:rFonts w:ascii="Times New Roman" w:eastAsia="Times New Roman" w:hAnsi="Times New Roman" w:cs="Times New Roman"/>
          <w:sz w:val="20"/>
          <w:szCs w:val="20"/>
        </w:rPr>
      </w:pPr>
      <w:r w:rsidRPr="0000555E">
        <w:rPr>
          <w:rFonts w:ascii="Times New Roman" w:eastAsia="Times New Roman" w:hAnsi="Times New Roman" w:cs="Times New Roman"/>
          <w:sz w:val="20"/>
          <w:szCs w:val="20"/>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0"/>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0"/>
        </w:rPr>
        <w:t>.</w:t>
      </w:r>
    </w:p>
    <w:p w:rsidR="0000555E" w:rsidRPr="0000555E" w:rsidRDefault="0000555E" w:rsidP="0000555E">
      <w:pPr>
        <w:spacing w:before="120" w:line="220" w:lineRule="exact"/>
        <w:rPr>
          <w:rFonts w:ascii="Times New Roman" w:eastAsia="Times New Roman" w:hAnsi="Times New Roman" w:cs="Times New Roman"/>
          <w:sz w:val="20"/>
          <w:szCs w:val="20"/>
        </w:rPr>
      </w:pPr>
      <w:r w:rsidRPr="0000555E">
        <w:rPr>
          <w:rFonts w:ascii="Times New Roman" w:eastAsia="Times New Roman" w:hAnsi="Times New Roman" w:cs="Times New Roman"/>
          <w:color w:val="000000" w:themeColor="text1"/>
          <w:sz w:val="20"/>
          <w:szCs w:val="20"/>
        </w:rPr>
        <w:t xml:space="preserve">Total credit hours specific to the degree: 18.00. </w:t>
      </w:r>
      <w:r w:rsidRPr="0000555E">
        <w:rPr>
          <w:rFonts w:ascii="Times New Roman" w:eastAsia="Times New Roman" w:hAnsi="Times New Roman" w:cs="Times New Roman"/>
          <w:b/>
          <w:sz w:val="20"/>
          <w:szCs w:val="20"/>
        </w:rPr>
        <w:t>9.00 of the required units in this discipline have been approved for Distance Education delivery</w:t>
      </w:r>
      <w:r w:rsidRPr="0000555E">
        <w:rPr>
          <w:rFonts w:ascii="Times New Roman" w:eastAsia="Times New Roman" w:hAnsi="Times New Roman" w:cs="Times New Roman"/>
          <w:b/>
          <w:color w:val="FF0000"/>
          <w:sz w:val="20"/>
          <w:szCs w:val="20"/>
        </w:rPr>
        <w:t xml:space="preserve">. This degree has been included in the Substantive Change Proposal because at least </w:t>
      </w:r>
      <w:r w:rsidRPr="0000555E">
        <w:rPr>
          <w:rFonts w:ascii="Times New Roman" w:eastAsia="Times New Roman" w:hAnsi="Times New Roman" w:cs="Times New Roman"/>
          <w:b/>
          <w:color w:val="FF0000"/>
          <w:sz w:val="20"/>
          <w:szCs w:val="20"/>
          <w:u w:val="single"/>
        </w:rPr>
        <w:t>45 units out of 60 or at least 75%</w:t>
      </w:r>
      <w:r w:rsidRPr="0000555E">
        <w:rPr>
          <w:rFonts w:ascii="Times New Roman" w:eastAsia="Times New Roman" w:hAnsi="Times New Roman" w:cs="Times New Roman"/>
          <w:b/>
          <w:color w:val="FF0000"/>
          <w:sz w:val="20"/>
          <w:szCs w:val="20"/>
        </w:rPr>
        <w:t xml:space="preserve"> of the units required to confer the degree can be completed through distance education</w:t>
      </w:r>
    </w:p>
    <w:p w:rsidR="00DB46BC" w:rsidRDefault="00DB46BC" w:rsidP="00E74C17">
      <w:pPr>
        <w:rPr>
          <w:rFonts w:ascii="Times New Roman" w:hAnsi="Times New Roman" w:cs="Times New Roman"/>
          <w:b/>
          <w:sz w:val="24"/>
          <w:szCs w:val="24"/>
        </w:rPr>
        <w:sectPr w:rsidR="00DB46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Psychology (PSYCH)</w:t>
      </w:r>
      <w:bookmarkEnd w:id="459"/>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"Psychology (PSYCH)" </w:instrText>
      </w:r>
      <w:r w:rsidRPr="00E74C17">
        <w:rPr>
          <w:rFonts w:ascii="Times New Roman" w:hAnsi="Times New Roman" w:cs="Times New Roman"/>
          <w:b/>
          <w:sz w:val="24"/>
          <w:szCs w:val="24"/>
        </w:rPr>
        <w:fldChar w:fldCharType="end"/>
      </w:r>
    </w:p>
    <w:p w:rsidR="0000555E" w:rsidRPr="00E74C17" w:rsidRDefault="0000555E" w:rsidP="00E74C17">
      <w:pPr>
        <w:rPr>
          <w:rFonts w:ascii="Times New Roman" w:hAnsi="Times New Roman" w:cs="Times New Roman"/>
          <w:b/>
          <w:i/>
          <w:sz w:val="24"/>
          <w:szCs w:val="24"/>
        </w:rPr>
      </w:pPr>
      <w:bookmarkStart w:id="460" w:name="818E84FA09594D9B95FB7B3946B7A825"/>
      <w:r w:rsidRPr="00E74C17">
        <w:rPr>
          <w:rFonts w:ascii="Times New Roman" w:hAnsi="Times New Roman" w:cs="Times New Roman"/>
          <w:b/>
          <w:i/>
          <w:sz w:val="24"/>
          <w:szCs w:val="24"/>
        </w:rPr>
        <w:t>Associate in Arts in Psychology for Transfer (AA-T) Degree</w:t>
      </w:r>
      <w:bookmarkEnd w:id="460"/>
      <w:r w:rsidRPr="00E74C17">
        <w:rPr>
          <w:rFonts w:ascii="Times New Roman" w:hAnsi="Times New Roman" w:cs="Times New Roman"/>
          <w:b/>
          <w:i/>
          <w:sz w:val="24"/>
          <w:szCs w:val="24"/>
        </w:rPr>
        <w:fldChar w:fldCharType="begin"/>
      </w:r>
      <w:r w:rsidRPr="00E74C17">
        <w:rPr>
          <w:rFonts w:ascii="Times New Roman" w:hAnsi="Times New Roman" w:cs="Times New Roman"/>
          <w:b/>
          <w:i/>
          <w:sz w:val="24"/>
          <w:szCs w:val="24"/>
        </w:rPr>
        <w:instrText xml:space="preserve"> XE "Associate in Arts in Psychology for Transfer (AA-T) Degree" </w:instrText>
      </w:r>
      <w:r w:rsidRPr="00E74C17">
        <w:rPr>
          <w:rFonts w:ascii="Times New Roman" w:hAnsi="Times New Roman" w:cs="Times New Roman"/>
          <w:b/>
          <w:i/>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in Arts-Transfer (AA-T) degree in Psychology at Crafton Hills College is designed to meet the needs of students transferring to a California State University or University of California who intend to major in Psychology or a related field of study.</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461" w:name="E16BA18113944FE79F752FB9DA828CC4"/>
      <w:bookmarkStart w:id="462" w:name="_Toc443037584"/>
      <w:bookmarkStart w:id="463" w:name="_Toc443128333"/>
      <w:bookmarkStart w:id="464" w:name="_Toc443644640"/>
      <w:r w:rsidRPr="0000555E">
        <w:rPr>
          <w:rFonts w:ascii="Times New Roman" w:eastAsia="Times New Roman" w:hAnsi="Times New Roman" w:cs="Times New Roman"/>
          <w:b/>
          <w:i/>
          <w:sz w:val="24"/>
          <w:szCs w:val="18"/>
        </w:rPr>
        <w:t>Major/Program Requirements</w:t>
      </w:r>
      <w:bookmarkEnd w:id="461"/>
      <w:bookmarkEnd w:id="462"/>
      <w:bookmarkEnd w:id="463"/>
      <w:bookmarkEnd w:id="464"/>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65" w:name="BADABE42CE2E481CB819E2F9727B8DB2"/>
      <w:r w:rsidRPr="0000555E">
        <w:rPr>
          <w:rFonts w:ascii="Times New Roman" w:eastAsia="Times New Roman" w:hAnsi="Times New Roman" w:cs="Times New Roman"/>
          <w:b/>
          <w:i/>
          <w:sz w:val="20"/>
          <w:szCs w:val="24"/>
        </w:rPr>
        <w:t>Required Courses:</w:t>
      </w:r>
      <w:bookmarkEnd w:id="465"/>
    </w:p>
    <w:tbl>
      <w:tblPr>
        <w:tblW w:w="0" w:type="auto"/>
        <w:tblLook w:val="04A0" w:firstRow="1" w:lastRow="0" w:firstColumn="1" w:lastColumn="0" w:noHBand="0" w:noVBand="1"/>
      </w:tblPr>
      <w:tblGrid>
        <w:gridCol w:w="2656"/>
        <w:gridCol w:w="5149"/>
        <w:gridCol w:w="875"/>
      </w:tblGrid>
      <w:tr w:rsidR="0000555E" w:rsidRPr="0000555E" w:rsidTr="0000555E">
        <w:trPr>
          <w:trHeight w:val="93"/>
        </w:trPr>
        <w:tc>
          <w:tcPr>
            <w:tcW w:w="265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PSYCH 100</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General Psychology OR</w:t>
            </w:r>
          </w:p>
        </w:tc>
        <w:tc>
          <w:tcPr>
            <w:tcW w:w="875"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93"/>
        </w:trPr>
        <w:tc>
          <w:tcPr>
            <w:tcW w:w="265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PSYCH 100H</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Psychology- Honors</w:t>
            </w:r>
          </w:p>
        </w:tc>
        <w:tc>
          <w:tcPr>
            <w:tcW w:w="87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93"/>
        </w:trPr>
        <w:tc>
          <w:tcPr>
            <w:tcW w:w="265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PSYCH 101</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Research Methods</w:t>
            </w:r>
          </w:p>
        </w:tc>
        <w:tc>
          <w:tcPr>
            <w:tcW w:w="875"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98"/>
        </w:trPr>
        <w:tc>
          <w:tcPr>
            <w:tcW w:w="265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MATH 110</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Probability and Statistics OR</w:t>
            </w:r>
          </w:p>
        </w:tc>
        <w:tc>
          <w:tcPr>
            <w:tcW w:w="87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173"/>
        </w:trPr>
        <w:tc>
          <w:tcPr>
            <w:tcW w:w="265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PSYCH 120</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Statistics for the Social and Behavioral Sciences</w:t>
            </w:r>
          </w:p>
        </w:tc>
        <w:tc>
          <w:tcPr>
            <w:tcW w:w="87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93"/>
        </w:trPr>
        <w:tc>
          <w:tcPr>
            <w:tcW w:w="265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PSYCH 111</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Developmental Psychology: Lifespan</w:t>
            </w:r>
          </w:p>
        </w:tc>
        <w:tc>
          <w:tcPr>
            <w:tcW w:w="875"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93"/>
        </w:trPr>
        <w:tc>
          <w:tcPr>
            <w:tcW w:w="265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BIOL 100</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Biology</w:t>
            </w:r>
          </w:p>
        </w:tc>
        <w:tc>
          <w:tcPr>
            <w:tcW w:w="87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66" w:name="06CF9CC2510D4BB78E6C902625E06220"/>
      <w:r w:rsidRPr="0000555E">
        <w:rPr>
          <w:rFonts w:ascii="Times New Roman" w:eastAsia="Times New Roman" w:hAnsi="Times New Roman" w:cs="Times New Roman"/>
          <w:b/>
          <w:i/>
          <w:sz w:val="20"/>
          <w:szCs w:val="24"/>
        </w:rPr>
        <w:t>Students must complete at least three (3) units from the following courses:</w:t>
      </w:r>
      <w:bookmarkEnd w:id="466"/>
    </w:p>
    <w:tbl>
      <w:tblPr>
        <w:tblW w:w="0" w:type="auto"/>
        <w:tblLook w:val="04A0" w:firstRow="1" w:lastRow="0" w:firstColumn="1" w:lastColumn="0" w:noHBand="0" w:noVBand="1"/>
      </w:tblPr>
      <w:tblGrid>
        <w:gridCol w:w="2674"/>
        <w:gridCol w:w="5183"/>
        <w:gridCol w:w="827"/>
      </w:tblGrid>
      <w:tr w:rsidR="0000555E" w:rsidRPr="0000555E" w:rsidTr="0000555E">
        <w:trPr>
          <w:trHeight w:val="178"/>
        </w:trPr>
        <w:tc>
          <w:tcPr>
            <w:tcW w:w="267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PSYCH 102</w:t>
            </w:r>
          </w:p>
        </w:tc>
        <w:tc>
          <w:tcPr>
            <w:tcW w:w="518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Personal and Social Adjustment</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78"/>
        </w:trPr>
        <w:tc>
          <w:tcPr>
            <w:tcW w:w="267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PSYCH 103</w:t>
            </w:r>
          </w:p>
        </w:tc>
        <w:tc>
          <w:tcPr>
            <w:tcW w:w="518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Theories of Personality</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78"/>
        </w:trPr>
        <w:tc>
          <w:tcPr>
            <w:tcW w:w="267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PSYCH 110</w:t>
            </w:r>
          </w:p>
        </w:tc>
        <w:tc>
          <w:tcPr>
            <w:tcW w:w="518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Abnormal Psychology</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88"/>
        </w:trPr>
        <w:tc>
          <w:tcPr>
            <w:tcW w:w="267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PSYCH 118</w:t>
            </w:r>
          </w:p>
        </w:tc>
        <w:tc>
          <w:tcPr>
            <w:tcW w:w="518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Human Sexual Behavior</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467" w:name="EAFCA9882FA24D3A92B995FF679D97B4"/>
      <w:r w:rsidRPr="0000555E">
        <w:rPr>
          <w:rFonts w:ascii="Times New Roman" w:hAnsi="Times New Roman" w:cs="Times New Roman"/>
          <w:b/>
          <w:bCs/>
          <w:caps/>
          <w:color w:val="333333"/>
          <w:sz w:val="20"/>
          <w:szCs w:val="20"/>
          <w:shd w:val="clear" w:color="auto" w:fill="FFFFFF"/>
        </w:rPr>
        <w:t>TOTAL CREDIT HOURS: 20.00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 xml:space="preserve">Total credit hours specific to the degree: 18.00. </w:t>
      </w:r>
      <w:r w:rsidRPr="0000555E">
        <w:rPr>
          <w:rFonts w:ascii="Times New Roman" w:eastAsia="Times New Roman" w:hAnsi="Times New Roman" w:cs="Times New Roman"/>
          <w:sz w:val="20"/>
          <w:szCs w:val="24"/>
        </w:rPr>
        <w:t>12.00 of the required units in this discipline have been approved for Distance Education delivery</w:t>
      </w:r>
      <w:r w:rsidRPr="0000555E">
        <w:rPr>
          <w:rFonts w:ascii="Times New Roman" w:eastAsia="Times New Roman" w:hAnsi="Times New Roman" w:cs="Times New Roman"/>
          <w:b/>
          <w:color w:val="FF0000"/>
          <w:sz w:val="20"/>
          <w:szCs w:val="24"/>
        </w:rPr>
        <w:t xml:space="preserve">. This degree has been included in the Substantive Change Proposal because least </w:t>
      </w:r>
      <w:r w:rsidRPr="0000555E">
        <w:rPr>
          <w:rFonts w:ascii="Times New Roman" w:eastAsia="Times New Roman" w:hAnsi="Times New Roman" w:cs="Times New Roman"/>
          <w:b/>
          <w:color w:val="FF0000"/>
          <w:sz w:val="20"/>
          <w:szCs w:val="24"/>
          <w:u w:val="single"/>
        </w:rPr>
        <w:t>48 units out of 60 or least 80%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p>
    <w:p w:rsidR="00DB46BC" w:rsidRDefault="00DB46BC" w:rsidP="00E74C17">
      <w:pPr>
        <w:rPr>
          <w:rFonts w:ascii="Times New Roman" w:hAnsi="Times New Roman" w:cs="Times New Roman"/>
          <w:b/>
          <w:sz w:val="24"/>
          <w:szCs w:val="24"/>
        </w:rPr>
        <w:sectPr w:rsidR="00DB46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Psychology - Associate of Arts Degree</w:t>
      </w:r>
      <w:bookmarkEnd w:id="467"/>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"Psychology - Associate of Arts Degree" </w:instrText>
      </w:r>
      <w:r w:rsidRPr="00E74C17">
        <w:rPr>
          <w:rFonts w:ascii="Times New Roman" w:hAnsi="Times New Roman" w:cs="Times New Roman"/>
          <w:b/>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Psychology is one of the most popular majors because it is so useful in research, counseling, human services, marketing, management, emergency services, and law. At Crafton Hills College, this major is supported by a very active student club.</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468" w:name="03BD27D2E47A467095BD6F8F9355427B"/>
      <w:bookmarkStart w:id="469" w:name="_Toc443037585"/>
      <w:bookmarkStart w:id="470" w:name="_Toc443128334"/>
      <w:bookmarkStart w:id="471" w:name="_Toc443644641"/>
      <w:r w:rsidRPr="0000555E">
        <w:rPr>
          <w:rFonts w:ascii="Times New Roman" w:eastAsia="Times New Roman" w:hAnsi="Times New Roman" w:cs="Times New Roman"/>
          <w:b/>
          <w:i/>
          <w:sz w:val="24"/>
          <w:szCs w:val="18"/>
        </w:rPr>
        <w:t>Major/Program Requirements</w:t>
      </w:r>
      <w:bookmarkEnd w:id="468"/>
      <w:bookmarkEnd w:id="469"/>
      <w:bookmarkEnd w:id="470"/>
      <w:bookmarkEnd w:id="471"/>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72" w:name="C9BF43ECC8F8492284A0BC35FF2621C4"/>
      <w:r w:rsidRPr="0000555E">
        <w:rPr>
          <w:rFonts w:ascii="Times New Roman" w:eastAsia="Times New Roman" w:hAnsi="Times New Roman" w:cs="Times New Roman"/>
          <w:b/>
          <w:i/>
          <w:sz w:val="20"/>
          <w:szCs w:val="24"/>
        </w:rPr>
        <w:t>Required Courses:</w:t>
      </w:r>
      <w:bookmarkEnd w:id="472"/>
    </w:p>
    <w:tbl>
      <w:tblPr>
        <w:tblW w:w="0" w:type="auto"/>
        <w:tblLook w:val="04A0" w:firstRow="1" w:lastRow="0" w:firstColumn="1" w:lastColumn="0" w:noHBand="0" w:noVBand="1"/>
      </w:tblPr>
      <w:tblGrid>
        <w:gridCol w:w="2652"/>
        <w:gridCol w:w="5140"/>
        <w:gridCol w:w="873"/>
      </w:tblGrid>
      <w:tr w:rsidR="0000555E" w:rsidRPr="0000555E" w:rsidTr="0000555E">
        <w:trPr>
          <w:trHeight w:val="111"/>
        </w:trPr>
        <w:tc>
          <w:tcPr>
            <w:tcW w:w="265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PSYCH 100</w:t>
            </w:r>
          </w:p>
        </w:tc>
        <w:tc>
          <w:tcPr>
            <w:tcW w:w="514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General Psychology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11"/>
        </w:trPr>
        <w:tc>
          <w:tcPr>
            <w:tcW w:w="2652"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PSYCH 100H</w:t>
            </w:r>
          </w:p>
        </w:tc>
        <w:tc>
          <w:tcPr>
            <w:tcW w:w="514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Psychology- Honors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11"/>
        </w:trPr>
        <w:tc>
          <w:tcPr>
            <w:tcW w:w="265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PSYCH 101</w:t>
            </w:r>
          </w:p>
        </w:tc>
        <w:tc>
          <w:tcPr>
            <w:tcW w:w="514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Research Methods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17"/>
        </w:trPr>
        <w:tc>
          <w:tcPr>
            <w:tcW w:w="2652"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MATH 110</w:t>
            </w:r>
          </w:p>
        </w:tc>
        <w:tc>
          <w:tcPr>
            <w:tcW w:w="514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Probability and Statistics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205"/>
        </w:trPr>
        <w:tc>
          <w:tcPr>
            <w:tcW w:w="2652"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PSYCH 120</w:t>
            </w:r>
          </w:p>
        </w:tc>
        <w:tc>
          <w:tcPr>
            <w:tcW w:w="514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Statistics for the Social and Behavioral Sciences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74"/>
        </w:trPr>
        <w:tc>
          <w:tcPr>
            <w:tcW w:w="265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PSYCH 111</w:t>
            </w:r>
          </w:p>
        </w:tc>
        <w:tc>
          <w:tcPr>
            <w:tcW w:w="514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Developmental Psychology: Lifespan</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11"/>
        </w:trPr>
        <w:tc>
          <w:tcPr>
            <w:tcW w:w="2652"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BIOL 100</w:t>
            </w:r>
          </w:p>
        </w:tc>
        <w:tc>
          <w:tcPr>
            <w:tcW w:w="514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Biology</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73" w:name="4CA24419E7F345EDAA08A41D457F9406"/>
      <w:r w:rsidRPr="0000555E">
        <w:rPr>
          <w:rFonts w:ascii="Times New Roman" w:eastAsia="Times New Roman" w:hAnsi="Times New Roman" w:cs="Times New Roman"/>
          <w:b/>
          <w:i/>
          <w:sz w:val="20"/>
          <w:szCs w:val="24"/>
        </w:rPr>
        <w:t>Students must complete at least six (6) additional units from the following courses:</w:t>
      </w:r>
      <w:bookmarkEnd w:id="473"/>
    </w:p>
    <w:tbl>
      <w:tblPr>
        <w:tblW w:w="0" w:type="auto"/>
        <w:tblLook w:val="04A0" w:firstRow="1" w:lastRow="0" w:firstColumn="1" w:lastColumn="0" w:noHBand="0" w:noVBand="1"/>
      </w:tblPr>
      <w:tblGrid>
        <w:gridCol w:w="2670"/>
        <w:gridCol w:w="5175"/>
        <w:gridCol w:w="826"/>
      </w:tblGrid>
      <w:tr w:rsidR="0000555E" w:rsidRPr="0000555E" w:rsidTr="0000555E">
        <w:trPr>
          <w:trHeight w:val="64"/>
        </w:trPr>
        <w:tc>
          <w:tcPr>
            <w:tcW w:w="267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PSYCH 102</w:t>
            </w:r>
          </w:p>
        </w:tc>
        <w:tc>
          <w:tcPr>
            <w:tcW w:w="517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Personal and Social Adjustment</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64"/>
        </w:trPr>
        <w:tc>
          <w:tcPr>
            <w:tcW w:w="267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PSYCH 103</w:t>
            </w:r>
          </w:p>
        </w:tc>
        <w:tc>
          <w:tcPr>
            <w:tcW w:w="517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Theories of Personality</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64"/>
        </w:trPr>
        <w:tc>
          <w:tcPr>
            <w:tcW w:w="267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PSYCH 110</w:t>
            </w:r>
          </w:p>
        </w:tc>
        <w:tc>
          <w:tcPr>
            <w:tcW w:w="517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Abnormal Psychology</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68"/>
        </w:trPr>
        <w:tc>
          <w:tcPr>
            <w:tcW w:w="267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PSYCH 118</w:t>
            </w:r>
          </w:p>
        </w:tc>
        <w:tc>
          <w:tcPr>
            <w:tcW w:w="517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Human Sexual Behavior</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474" w:name="285C11D32F394519979A101AF482C4F4"/>
      <w:r w:rsidRPr="0000555E">
        <w:rPr>
          <w:rFonts w:ascii="Times New Roman" w:hAnsi="Times New Roman" w:cs="Times New Roman"/>
          <w:b/>
          <w:bCs/>
          <w:caps/>
          <w:color w:val="333333"/>
          <w:sz w:val="20"/>
          <w:szCs w:val="20"/>
          <w:shd w:val="clear" w:color="auto" w:fill="FFFFFF"/>
        </w:rPr>
        <w:t>TOTAL CREDIT HOURS: 23.00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 xml:space="preserve">Total credit hours specific to the degree: 23.00. </w:t>
      </w:r>
      <w:r w:rsidRPr="0000555E">
        <w:rPr>
          <w:rFonts w:ascii="Times New Roman" w:eastAsia="Times New Roman" w:hAnsi="Times New Roman" w:cs="Times New Roman"/>
          <w:sz w:val="20"/>
          <w:szCs w:val="24"/>
        </w:rPr>
        <w:t>15.00 of the required units in this discipline have been approved for Distance Education delivery</w:t>
      </w:r>
      <w:r w:rsidRPr="0000555E">
        <w:rPr>
          <w:rFonts w:ascii="Times New Roman" w:eastAsia="Times New Roman" w:hAnsi="Times New Roman" w:cs="Times New Roman"/>
          <w:b/>
          <w:color w:val="FF0000"/>
          <w:sz w:val="20"/>
          <w:szCs w:val="24"/>
        </w:rPr>
        <w:t xml:space="preserve">. This degree has been included in the Substantive Change Proposal because at least </w:t>
      </w:r>
      <w:r w:rsidRPr="0000555E">
        <w:rPr>
          <w:rFonts w:ascii="Times New Roman" w:eastAsia="Times New Roman" w:hAnsi="Times New Roman" w:cs="Times New Roman"/>
          <w:b/>
          <w:color w:val="FF0000"/>
          <w:sz w:val="20"/>
          <w:szCs w:val="24"/>
          <w:u w:val="single"/>
        </w:rPr>
        <w:t>51 units out of 60 or at least 85%</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p>
    <w:p w:rsidR="00DB46BC" w:rsidRDefault="00DB46BC" w:rsidP="00E74C17">
      <w:pPr>
        <w:rPr>
          <w:rFonts w:ascii="Times New Roman" w:hAnsi="Times New Roman" w:cs="Times New Roman"/>
          <w:b/>
          <w:sz w:val="24"/>
          <w:szCs w:val="24"/>
        </w:rPr>
        <w:sectPr w:rsidR="00DB46BC">
          <w:pgSz w:w="12240" w:h="15840"/>
          <w:pgMar w:top="1440" w:right="1440" w:bottom="1440" w:left="1440" w:header="720" w:footer="720" w:gutter="0"/>
          <w:cols w:space="720"/>
          <w:docGrid w:linePitch="360"/>
        </w:sectPr>
      </w:pPr>
      <w:bookmarkStart w:id="475" w:name="317C38E324414591966C4B86E53CB7EC"/>
      <w:bookmarkEnd w:id="474"/>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Religious Studies (RELIG)</w:t>
      </w:r>
      <w:bookmarkEnd w:id="475"/>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"Religious Studies (RELIG)" </w:instrText>
      </w:r>
      <w:r w:rsidRPr="00E74C17">
        <w:rPr>
          <w:rFonts w:ascii="Times New Roman" w:hAnsi="Times New Roman" w:cs="Times New Roman"/>
          <w:b/>
          <w:sz w:val="24"/>
          <w:szCs w:val="24"/>
        </w:rPr>
        <w:fldChar w:fldCharType="end"/>
      </w:r>
    </w:p>
    <w:p w:rsidR="0000555E" w:rsidRPr="00E74C17" w:rsidRDefault="0000555E" w:rsidP="00E74C17">
      <w:pPr>
        <w:rPr>
          <w:rFonts w:ascii="Times New Roman" w:hAnsi="Times New Roman" w:cs="Times New Roman"/>
          <w:b/>
          <w:i/>
          <w:sz w:val="24"/>
          <w:szCs w:val="24"/>
        </w:rPr>
      </w:pPr>
      <w:bookmarkStart w:id="476" w:name="F0CCE486DD944229B41307E30A23E404"/>
      <w:r w:rsidRPr="00E74C17">
        <w:rPr>
          <w:rFonts w:ascii="Times New Roman" w:hAnsi="Times New Roman" w:cs="Times New Roman"/>
          <w:b/>
          <w:i/>
          <w:sz w:val="24"/>
          <w:szCs w:val="24"/>
        </w:rPr>
        <w:t>Religious Studies - Associate of Arts Degree</w:t>
      </w:r>
      <w:bookmarkEnd w:id="476"/>
      <w:r w:rsidRPr="00E74C17">
        <w:rPr>
          <w:rFonts w:ascii="Times New Roman" w:hAnsi="Times New Roman" w:cs="Times New Roman"/>
          <w:b/>
          <w:i/>
          <w:sz w:val="24"/>
          <w:szCs w:val="24"/>
        </w:rPr>
        <w:fldChar w:fldCharType="begin"/>
      </w:r>
      <w:r w:rsidRPr="00E74C17">
        <w:rPr>
          <w:rFonts w:ascii="Times New Roman" w:hAnsi="Times New Roman" w:cs="Times New Roman"/>
          <w:b/>
          <w:i/>
          <w:sz w:val="24"/>
          <w:szCs w:val="24"/>
        </w:rPr>
        <w:instrText xml:space="preserve"> XE "Religious Studies - Associate of Arts Degree" </w:instrText>
      </w:r>
      <w:r w:rsidRPr="00E74C17">
        <w:rPr>
          <w:rFonts w:ascii="Times New Roman" w:hAnsi="Times New Roman" w:cs="Times New Roman"/>
          <w:b/>
          <w:i/>
          <w:sz w:val="24"/>
          <w:szCs w:val="24"/>
        </w:rPr>
        <w:fldChar w:fldCharType="end"/>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477" w:name="15EF0507EF274AA3BAA07750F9BBAFD7"/>
      <w:bookmarkStart w:id="478" w:name="_Toc443037586"/>
      <w:bookmarkStart w:id="479" w:name="_Toc443128335"/>
      <w:bookmarkStart w:id="480" w:name="_Toc443644642"/>
      <w:r w:rsidRPr="0000555E">
        <w:rPr>
          <w:rFonts w:ascii="Times New Roman" w:eastAsia="Times New Roman" w:hAnsi="Times New Roman" w:cs="Times New Roman"/>
          <w:b/>
          <w:i/>
          <w:sz w:val="24"/>
          <w:szCs w:val="18"/>
        </w:rPr>
        <w:t>Major/Program Requirements</w:t>
      </w:r>
      <w:bookmarkEnd w:id="477"/>
      <w:bookmarkEnd w:id="478"/>
      <w:bookmarkEnd w:id="479"/>
      <w:bookmarkEnd w:id="480"/>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81" w:name="0711547FADCA4AB6AC929A5E311523B6"/>
      <w:r w:rsidRPr="0000555E">
        <w:rPr>
          <w:rFonts w:ascii="Times New Roman" w:eastAsia="Times New Roman" w:hAnsi="Times New Roman" w:cs="Times New Roman"/>
          <w:b/>
          <w:i/>
          <w:sz w:val="20"/>
          <w:szCs w:val="24"/>
        </w:rPr>
        <w:t>Required Courses:</w:t>
      </w:r>
      <w:bookmarkEnd w:id="481"/>
    </w:p>
    <w:tbl>
      <w:tblPr>
        <w:tblW w:w="0" w:type="auto"/>
        <w:tblLook w:val="04A0" w:firstRow="1" w:lastRow="0" w:firstColumn="1" w:lastColumn="0" w:noHBand="0" w:noVBand="1"/>
      </w:tblPr>
      <w:tblGrid>
        <w:gridCol w:w="2661"/>
        <w:gridCol w:w="5157"/>
        <w:gridCol w:w="876"/>
      </w:tblGrid>
      <w:tr w:rsidR="0000555E" w:rsidRPr="0000555E" w:rsidTr="0000555E">
        <w:trPr>
          <w:trHeight w:val="98"/>
        </w:trPr>
        <w:tc>
          <w:tcPr>
            <w:tcW w:w="266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 100</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Religious Studies OR</w:t>
            </w:r>
          </w:p>
        </w:tc>
        <w:tc>
          <w:tcPr>
            <w:tcW w:w="87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98"/>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100H</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Religious Studies-Honors</w:t>
            </w:r>
          </w:p>
        </w:tc>
        <w:tc>
          <w:tcPr>
            <w:tcW w:w="87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98"/>
        </w:trPr>
        <w:tc>
          <w:tcPr>
            <w:tcW w:w="266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 101</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World Religions OR</w:t>
            </w:r>
          </w:p>
        </w:tc>
        <w:tc>
          <w:tcPr>
            <w:tcW w:w="87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03"/>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101H</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World Religions-Honors</w:t>
            </w:r>
          </w:p>
        </w:tc>
        <w:tc>
          <w:tcPr>
            <w:tcW w:w="87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82" w:name="B3D0EA2301CC47A9B5E686C8754783FF"/>
      <w:r w:rsidRPr="0000555E">
        <w:rPr>
          <w:rFonts w:ascii="Times New Roman" w:eastAsia="Times New Roman" w:hAnsi="Times New Roman" w:cs="Times New Roman"/>
          <w:b/>
          <w:i/>
          <w:sz w:val="20"/>
          <w:szCs w:val="24"/>
        </w:rPr>
        <w:t>Students must complete at least six (6) units from the following courses:</w:t>
      </w:r>
      <w:bookmarkEnd w:id="482"/>
    </w:p>
    <w:tbl>
      <w:tblPr>
        <w:tblW w:w="0" w:type="auto"/>
        <w:tblLook w:val="04A0" w:firstRow="1" w:lastRow="0" w:firstColumn="1" w:lastColumn="0" w:noHBand="0" w:noVBand="1"/>
      </w:tblPr>
      <w:tblGrid>
        <w:gridCol w:w="2666"/>
        <w:gridCol w:w="5167"/>
        <w:gridCol w:w="825"/>
      </w:tblGrid>
      <w:tr w:rsidR="0000555E" w:rsidRPr="0000555E" w:rsidTr="0000555E">
        <w:trPr>
          <w:trHeight w:val="53"/>
        </w:trPr>
        <w:tc>
          <w:tcPr>
            <w:tcW w:w="26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 170</w:t>
            </w:r>
          </w:p>
        </w:tc>
        <w:tc>
          <w:tcPr>
            <w:tcW w:w="51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Civilizations (3500 BCE-1500 CE)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99"/>
        </w:trPr>
        <w:tc>
          <w:tcPr>
            <w:tcW w:w="26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 170H</w:t>
            </w:r>
          </w:p>
        </w:tc>
        <w:tc>
          <w:tcPr>
            <w:tcW w:w="51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Civilizations (3500 BCE-1500 CE) - Honors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02"/>
        </w:trPr>
        <w:tc>
          <w:tcPr>
            <w:tcW w:w="26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 171</w:t>
            </w:r>
          </w:p>
        </w:tc>
        <w:tc>
          <w:tcPr>
            <w:tcW w:w="51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Civilizations (1500 CE to the Present)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99"/>
        </w:trPr>
        <w:tc>
          <w:tcPr>
            <w:tcW w:w="26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 171H</w:t>
            </w:r>
          </w:p>
        </w:tc>
        <w:tc>
          <w:tcPr>
            <w:tcW w:w="51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Civilizations (1500 CE to the Present) - Honors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53"/>
        </w:trPr>
        <w:tc>
          <w:tcPr>
            <w:tcW w:w="26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HUM 101</w:t>
            </w:r>
          </w:p>
        </w:tc>
        <w:tc>
          <w:tcPr>
            <w:tcW w:w="51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The Humanities I: Prehistoric to Medieval</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02"/>
        </w:trPr>
        <w:tc>
          <w:tcPr>
            <w:tcW w:w="26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HUM 102</w:t>
            </w:r>
          </w:p>
        </w:tc>
        <w:tc>
          <w:tcPr>
            <w:tcW w:w="51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The Humanities II: Renaissance to Post Modern</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83" w:name="17E9D988474F4D97B188480C2F79CCA6"/>
      <w:r w:rsidRPr="0000555E">
        <w:rPr>
          <w:rFonts w:ascii="Times New Roman" w:eastAsia="Times New Roman" w:hAnsi="Times New Roman" w:cs="Times New Roman"/>
          <w:b/>
          <w:i/>
          <w:sz w:val="20"/>
          <w:szCs w:val="24"/>
        </w:rPr>
        <w:t>Students must complete at least six (6) additional units from the following courses:</w:t>
      </w:r>
      <w:bookmarkEnd w:id="483"/>
    </w:p>
    <w:tbl>
      <w:tblPr>
        <w:tblW w:w="0" w:type="auto"/>
        <w:tblLook w:val="04A0" w:firstRow="1" w:lastRow="0" w:firstColumn="1" w:lastColumn="0" w:noHBand="0" w:noVBand="1"/>
      </w:tblPr>
      <w:tblGrid>
        <w:gridCol w:w="2656"/>
        <w:gridCol w:w="5149"/>
        <w:gridCol w:w="874"/>
      </w:tblGrid>
      <w:tr w:rsidR="0000555E" w:rsidRPr="0000555E" w:rsidTr="0000555E">
        <w:trPr>
          <w:trHeight w:val="102"/>
        </w:trPr>
        <w:tc>
          <w:tcPr>
            <w:tcW w:w="265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110</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Tribal and Ethnic Religions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2"/>
        </w:trPr>
        <w:tc>
          <w:tcPr>
            <w:tcW w:w="265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ANTHRO 110</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Tribal and Ethnic Religions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2"/>
        </w:trPr>
        <w:tc>
          <w:tcPr>
            <w:tcW w:w="265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113</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Eastern Religions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8"/>
        </w:trPr>
        <w:tc>
          <w:tcPr>
            <w:tcW w:w="265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 135</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Religion in America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02"/>
        </w:trPr>
        <w:tc>
          <w:tcPr>
            <w:tcW w:w="2656" w:type="dxa"/>
          </w:tcPr>
          <w:p w:rsidR="0000555E" w:rsidRPr="0000555E" w:rsidRDefault="0000555E" w:rsidP="0000555E">
            <w:pPr>
              <w:spacing w:before="40" w:after="0" w:line="220" w:lineRule="exact"/>
              <w:rPr>
                <w:rFonts w:ascii="Times New Roman" w:eastAsia="Times New Roman" w:hAnsi="Times New Roman" w:cs="Times New Roman"/>
                <w:color w:val="FF0000"/>
                <w:sz w:val="18"/>
                <w:szCs w:val="18"/>
              </w:rPr>
            </w:pPr>
            <w:r w:rsidRPr="0000555E">
              <w:rPr>
                <w:rFonts w:ascii="Times New Roman" w:eastAsia="Times New Roman" w:hAnsi="Times New Roman" w:cs="Times New Roman"/>
                <w:color w:val="FF0000"/>
                <w:sz w:val="18"/>
                <w:szCs w:val="18"/>
              </w:rPr>
              <w:t>HIST 135</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color w:val="FF0000"/>
                <w:sz w:val="18"/>
                <w:szCs w:val="18"/>
              </w:rPr>
            </w:pPr>
            <w:r w:rsidRPr="0000555E">
              <w:rPr>
                <w:rFonts w:ascii="Times New Roman" w:eastAsia="Times New Roman" w:hAnsi="Times New Roman" w:cs="Times New Roman"/>
                <w:color w:val="FF0000"/>
                <w:sz w:val="18"/>
                <w:szCs w:val="18"/>
              </w:rPr>
              <w:t>Religion in America</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color w:val="FF0000"/>
                <w:sz w:val="18"/>
                <w:szCs w:val="18"/>
              </w:rPr>
            </w:pPr>
            <w:r w:rsidRPr="0000555E">
              <w:rPr>
                <w:rFonts w:ascii="Times New Roman" w:eastAsia="Times New Roman" w:hAnsi="Times New Roman" w:cs="Times New Roman"/>
                <w:color w:val="FF0000"/>
                <w:sz w:val="18"/>
                <w:szCs w:val="18"/>
              </w:rPr>
              <w:t>3.00</w:t>
            </w:r>
          </w:p>
        </w:tc>
      </w:tr>
      <w:tr w:rsidR="0000555E" w:rsidRPr="0000555E" w:rsidTr="0000555E">
        <w:trPr>
          <w:trHeight w:val="102"/>
        </w:trPr>
        <w:tc>
          <w:tcPr>
            <w:tcW w:w="265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175</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Literature and Religion of the Bible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2"/>
        </w:trPr>
        <w:tc>
          <w:tcPr>
            <w:tcW w:w="265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175</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Literature and Religion of the Bible</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2"/>
        </w:trPr>
        <w:tc>
          <w:tcPr>
            <w:tcW w:w="265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RELIG 176</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Jesus and His Interpreters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2"/>
        </w:trPr>
        <w:tc>
          <w:tcPr>
            <w:tcW w:w="265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PHIL 101</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Philosophy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02"/>
        </w:trPr>
        <w:tc>
          <w:tcPr>
            <w:tcW w:w="265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PHIL 101H</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Philosophy-Honors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96"/>
        </w:trPr>
        <w:tc>
          <w:tcPr>
            <w:tcW w:w="265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PHIL 105</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Ethics: Moral Values in Today's Society OR</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89"/>
        </w:trPr>
        <w:tc>
          <w:tcPr>
            <w:tcW w:w="265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PHIL 105H</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Ethics: Moral Values in Today's Society-Honors</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02"/>
        </w:trPr>
        <w:tc>
          <w:tcPr>
            <w:tcW w:w="2656"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ENGL 150</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Classical Mythology</w:t>
            </w:r>
          </w:p>
        </w:tc>
        <w:tc>
          <w:tcPr>
            <w:tcW w:w="87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484" w:name="77356429498B4DFE81AFE19F381C9208"/>
      <w:r w:rsidRPr="0000555E">
        <w:rPr>
          <w:rFonts w:ascii="Times New Roman" w:hAnsi="Times New Roman" w:cs="Times New Roman"/>
          <w:b/>
          <w:bCs/>
          <w:caps/>
          <w:color w:val="333333"/>
          <w:sz w:val="20"/>
          <w:szCs w:val="20"/>
          <w:shd w:val="clear" w:color="auto" w:fill="FFFFFF"/>
        </w:rPr>
        <w:t>TOTAL CREDIT HOURS: 18.00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 xml:space="preserve">Total credit hours specific to the degree: 18.00. </w:t>
      </w:r>
      <w:r w:rsidRPr="0000555E">
        <w:rPr>
          <w:rFonts w:ascii="Times New Roman" w:eastAsia="Times New Roman" w:hAnsi="Times New Roman" w:cs="Times New Roman"/>
          <w:b/>
          <w:color w:val="FF0000"/>
          <w:sz w:val="20"/>
          <w:szCs w:val="24"/>
        </w:rPr>
        <w:t xml:space="preserve">12.00 of the required units in this discipline have been approved for Distance Education delivery. This degree has been included in the Substantive Change Proposal because at least </w:t>
      </w:r>
      <w:r w:rsidRPr="0000555E">
        <w:rPr>
          <w:rFonts w:ascii="Times New Roman" w:eastAsia="Times New Roman" w:hAnsi="Times New Roman" w:cs="Times New Roman"/>
          <w:b/>
          <w:color w:val="FF0000"/>
          <w:sz w:val="20"/>
          <w:szCs w:val="24"/>
          <w:u w:val="single"/>
        </w:rPr>
        <w:t>48 units out of 60 or at least 80%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p>
    <w:p w:rsidR="00DB46BC" w:rsidRDefault="00DB46BC" w:rsidP="00E74C17">
      <w:pPr>
        <w:rPr>
          <w:rFonts w:ascii="Times New Roman" w:hAnsi="Times New Roman" w:cs="Times New Roman"/>
          <w:b/>
          <w:sz w:val="24"/>
          <w:szCs w:val="24"/>
        </w:rPr>
        <w:sectPr w:rsidR="00DB46BC">
          <w:pgSz w:w="12240" w:h="15840"/>
          <w:pgMar w:top="1440" w:right="1440" w:bottom="1440" w:left="1440" w:header="720" w:footer="720" w:gutter="0"/>
          <w:cols w:space="720"/>
          <w:docGrid w:linePitch="360"/>
        </w:sectPr>
      </w:pPr>
      <w:bookmarkStart w:id="485" w:name="E2CB6F0B7F654397BDE8AE10D5C5842F"/>
      <w:bookmarkEnd w:id="484"/>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Sociology (SOC)</w:t>
      </w:r>
      <w:bookmarkEnd w:id="485"/>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"Sociology (SOC)" </w:instrText>
      </w:r>
      <w:r w:rsidRPr="00E74C17">
        <w:rPr>
          <w:rFonts w:ascii="Times New Roman" w:hAnsi="Times New Roman" w:cs="Times New Roman"/>
          <w:b/>
          <w:sz w:val="24"/>
          <w:szCs w:val="24"/>
        </w:rPr>
        <w:fldChar w:fldCharType="end"/>
      </w:r>
    </w:p>
    <w:p w:rsidR="0000555E" w:rsidRPr="00E74C17" w:rsidRDefault="0000555E" w:rsidP="00E74C17">
      <w:pPr>
        <w:rPr>
          <w:rFonts w:ascii="Times New Roman" w:hAnsi="Times New Roman" w:cs="Times New Roman"/>
          <w:b/>
          <w:i/>
          <w:sz w:val="24"/>
          <w:szCs w:val="24"/>
        </w:rPr>
      </w:pPr>
      <w:bookmarkStart w:id="486" w:name="A7864FD5954549A6A05A538FBA627A01"/>
      <w:r w:rsidRPr="00E74C17">
        <w:rPr>
          <w:rFonts w:ascii="Times New Roman" w:hAnsi="Times New Roman" w:cs="Times New Roman"/>
          <w:b/>
          <w:i/>
          <w:sz w:val="24"/>
          <w:szCs w:val="24"/>
        </w:rPr>
        <w:t>Associate in Arts in Sociology for Transfer (AA-T) Degree</w:t>
      </w:r>
      <w:bookmarkEnd w:id="486"/>
      <w:r w:rsidRPr="00E74C17">
        <w:rPr>
          <w:rFonts w:ascii="Times New Roman" w:hAnsi="Times New Roman" w:cs="Times New Roman"/>
          <w:b/>
          <w:i/>
          <w:sz w:val="24"/>
          <w:szCs w:val="24"/>
        </w:rPr>
        <w:fldChar w:fldCharType="begin"/>
      </w:r>
      <w:r w:rsidRPr="00E74C17">
        <w:rPr>
          <w:rFonts w:ascii="Times New Roman" w:hAnsi="Times New Roman" w:cs="Times New Roman"/>
          <w:b/>
          <w:i/>
          <w:sz w:val="24"/>
          <w:szCs w:val="24"/>
        </w:rPr>
        <w:instrText xml:space="preserve"> XE "Associate in Arts in Sociology for Transfer (AA-T) Degree" </w:instrText>
      </w:r>
      <w:r w:rsidRPr="00E74C17">
        <w:rPr>
          <w:rFonts w:ascii="Times New Roman" w:hAnsi="Times New Roman" w:cs="Times New Roman"/>
          <w:b/>
          <w:i/>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in Arts-Transfer (AA-T) degree in Sociology at Crafton Hills College is designed to meet the needs of students transferring to a California State University who intend to major in Sociology or a related field of study.</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487" w:name="F747DDA8951241D197156E3BDB236C61"/>
      <w:bookmarkStart w:id="488" w:name="_Toc443037587"/>
      <w:bookmarkStart w:id="489" w:name="_Toc443128336"/>
      <w:bookmarkStart w:id="490" w:name="_Toc443644643"/>
      <w:r w:rsidRPr="0000555E">
        <w:rPr>
          <w:rFonts w:ascii="Times New Roman" w:eastAsia="Times New Roman" w:hAnsi="Times New Roman" w:cs="Times New Roman"/>
          <w:b/>
          <w:i/>
          <w:sz w:val="24"/>
          <w:szCs w:val="18"/>
        </w:rPr>
        <w:t>Major/Program Requirements</w:t>
      </w:r>
      <w:bookmarkEnd w:id="487"/>
      <w:bookmarkEnd w:id="488"/>
      <w:bookmarkEnd w:id="489"/>
      <w:bookmarkEnd w:id="490"/>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91" w:name="921B810E34D74F659AF90540B0E20A56"/>
      <w:r w:rsidRPr="0000555E">
        <w:rPr>
          <w:rFonts w:ascii="Times New Roman" w:eastAsia="Times New Roman" w:hAnsi="Times New Roman" w:cs="Times New Roman"/>
          <w:b/>
          <w:i/>
          <w:sz w:val="20"/>
          <w:szCs w:val="24"/>
        </w:rPr>
        <w:t>Required Courses:</w:t>
      </w:r>
      <w:bookmarkEnd w:id="491"/>
    </w:p>
    <w:tbl>
      <w:tblPr>
        <w:tblW w:w="0" w:type="auto"/>
        <w:tblLook w:val="04A0" w:firstRow="1" w:lastRow="0" w:firstColumn="1" w:lastColumn="0" w:noHBand="0" w:noVBand="1"/>
      </w:tblPr>
      <w:tblGrid>
        <w:gridCol w:w="2652"/>
        <w:gridCol w:w="5140"/>
        <w:gridCol w:w="873"/>
      </w:tblGrid>
      <w:tr w:rsidR="0000555E" w:rsidRPr="0000555E" w:rsidTr="0000555E">
        <w:trPr>
          <w:trHeight w:val="122"/>
        </w:trPr>
        <w:tc>
          <w:tcPr>
            <w:tcW w:w="265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SOC 100</w:t>
            </w:r>
          </w:p>
        </w:tc>
        <w:tc>
          <w:tcPr>
            <w:tcW w:w="514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Sociology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122"/>
        </w:trPr>
        <w:tc>
          <w:tcPr>
            <w:tcW w:w="2652"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SOC 100H</w:t>
            </w:r>
          </w:p>
        </w:tc>
        <w:tc>
          <w:tcPr>
            <w:tcW w:w="514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Sociology-Honors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122"/>
        </w:trPr>
        <w:tc>
          <w:tcPr>
            <w:tcW w:w="265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SOC 105</w:t>
            </w:r>
          </w:p>
        </w:tc>
        <w:tc>
          <w:tcPr>
            <w:tcW w:w="514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Social Problems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233"/>
        </w:trPr>
        <w:tc>
          <w:tcPr>
            <w:tcW w:w="2652"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PSYCH 120</w:t>
            </w:r>
          </w:p>
        </w:tc>
        <w:tc>
          <w:tcPr>
            <w:tcW w:w="514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Statistics for the Social and Behavioral Sciences OR</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122"/>
        </w:trPr>
        <w:tc>
          <w:tcPr>
            <w:tcW w:w="2652"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MATH 110</w:t>
            </w:r>
          </w:p>
        </w:tc>
        <w:tc>
          <w:tcPr>
            <w:tcW w:w="5140"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Probability and Statistics</w:t>
            </w:r>
          </w:p>
        </w:tc>
        <w:tc>
          <w:tcPr>
            <w:tcW w:w="87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92" w:name="7F5F375751804115BF8E1C7A84E9CE6F"/>
      <w:r w:rsidRPr="0000555E">
        <w:rPr>
          <w:rFonts w:ascii="Times New Roman" w:eastAsia="Times New Roman" w:hAnsi="Times New Roman" w:cs="Times New Roman"/>
          <w:b/>
          <w:i/>
          <w:sz w:val="20"/>
          <w:szCs w:val="24"/>
        </w:rPr>
        <w:t>Students must complete at least six (6) units from the following courses:</w:t>
      </w:r>
      <w:bookmarkEnd w:id="492"/>
    </w:p>
    <w:tbl>
      <w:tblPr>
        <w:tblW w:w="0" w:type="auto"/>
        <w:tblLook w:val="04A0" w:firstRow="1" w:lastRow="0" w:firstColumn="1" w:lastColumn="0" w:noHBand="0" w:noVBand="1"/>
      </w:tblPr>
      <w:tblGrid>
        <w:gridCol w:w="2675"/>
        <w:gridCol w:w="5184"/>
        <w:gridCol w:w="828"/>
      </w:tblGrid>
      <w:tr w:rsidR="0000555E" w:rsidRPr="0000555E" w:rsidTr="0000555E">
        <w:tc>
          <w:tcPr>
            <w:tcW w:w="267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SOC 130</w:t>
            </w:r>
          </w:p>
        </w:tc>
        <w:tc>
          <w:tcPr>
            <w:tcW w:w="518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Marriage, Family and Intimate Relationships</w:t>
            </w:r>
          </w:p>
        </w:tc>
        <w:tc>
          <w:tcPr>
            <w:tcW w:w="82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267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SOC 141</w:t>
            </w:r>
          </w:p>
        </w:tc>
        <w:tc>
          <w:tcPr>
            <w:tcW w:w="518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Minority Relations</w:t>
            </w:r>
          </w:p>
        </w:tc>
        <w:tc>
          <w:tcPr>
            <w:tcW w:w="82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267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SOC 145</w:t>
            </w:r>
          </w:p>
        </w:tc>
        <w:tc>
          <w:tcPr>
            <w:tcW w:w="518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Sex, Gender and Society</w:t>
            </w:r>
          </w:p>
        </w:tc>
        <w:tc>
          <w:tcPr>
            <w:tcW w:w="82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93" w:name="DFFADEDE62F04289B400010D803AA485"/>
      <w:r w:rsidRPr="0000555E">
        <w:rPr>
          <w:rFonts w:ascii="Times New Roman" w:eastAsia="Times New Roman" w:hAnsi="Times New Roman" w:cs="Times New Roman"/>
          <w:b/>
          <w:i/>
          <w:sz w:val="20"/>
          <w:szCs w:val="24"/>
        </w:rPr>
        <w:t>Students must complete at least three (3) additional units from the following courses:</w:t>
      </w:r>
      <w:bookmarkEnd w:id="493"/>
    </w:p>
    <w:tbl>
      <w:tblPr>
        <w:tblW w:w="0" w:type="auto"/>
        <w:tblLook w:val="04A0" w:firstRow="1" w:lastRow="0" w:firstColumn="1" w:lastColumn="0" w:noHBand="0" w:noVBand="1"/>
      </w:tblPr>
      <w:tblGrid>
        <w:gridCol w:w="2661"/>
        <w:gridCol w:w="5157"/>
        <w:gridCol w:w="876"/>
      </w:tblGrid>
      <w:tr w:rsidR="0000555E" w:rsidRPr="0000555E" w:rsidTr="0000555E">
        <w:trPr>
          <w:trHeight w:val="63"/>
        </w:trPr>
        <w:tc>
          <w:tcPr>
            <w:tcW w:w="266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SOC 130</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Marriage, Family and Intimate Relationships</w:t>
            </w:r>
          </w:p>
        </w:tc>
        <w:tc>
          <w:tcPr>
            <w:tcW w:w="87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34"/>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SOC 141</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Minority Relations</w:t>
            </w:r>
          </w:p>
        </w:tc>
        <w:tc>
          <w:tcPr>
            <w:tcW w:w="87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36"/>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SOC 145</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Sex, Gender and Society</w:t>
            </w:r>
          </w:p>
        </w:tc>
        <w:tc>
          <w:tcPr>
            <w:tcW w:w="87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34"/>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SOC 150</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Gerontology</w:t>
            </w:r>
          </w:p>
        </w:tc>
        <w:tc>
          <w:tcPr>
            <w:tcW w:w="87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34"/>
        </w:trPr>
        <w:tc>
          <w:tcPr>
            <w:tcW w:w="266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ANTHRO 102</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Cultural Anthropology OR</w:t>
            </w:r>
          </w:p>
        </w:tc>
        <w:tc>
          <w:tcPr>
            <w:tcW w:w="87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34"/>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ANTHRO 102H</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Cultural Anthropology-Honors</w:t>
            </w:r>
          </w:p>
        </w:tc>
        <w:tc>
          <w:tcPr>
            <w:tcW w:w="87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34"/>
        </w:trPr>
        <w:tc>
          <w:tcPr>
            <w:tcW w:w="266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PSYCH 100</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General Psychology OR</w:t>
            </w:r>
          </w:p>
        </w:tc>
        <w:tc>
          <w:tcPr>
            <w:tcW w:w="87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34"/>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PSYCH 100H</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Psychology- Honors</w:t>
            </w:r>
          </w:p>
        </w:tc>
        <w:tc>
          <w:tcPr>
            <w:tcW w:w="87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34"/>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POLIT 100</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American Politics OR</w:t>
            </w:r>
          </w:p>
        </w:tc>
        <w:tc>
          <w:tcPr>
            <w:tcW w:w="87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36"/>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POLIT 100H</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American Politics-Honors</w:t>
            </w:r>
          </w:p>
        </w:tc>
        <w:tc>
          <w:tcPr>
            <w:tcW w:w="87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34"/>
        </w:trPr>
        <w:tc>
          <w:tcPr>
            <w:tcW w:w="266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ECON 100</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Economics</w:t>
            </w:r>
          </w:p>
        </w:tc>
        <w:tc>
          <w:tcPr>
            <w:tcW w:w="87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494" w:name="DD0BC940E3F34C909188260E1D44C179"/>
      <w:r w:rsidRPr="0000555E">
        <w:rPr>
          <w:rFonts w:ascii="Times New Roman" w:hAnsi="Times New Roman" w:cs="Times New Roman"/>
          <w:b/>
          <w:bCs/>
          <w:caps/>
          <w:color w:val="333333"/>
          <w:sz w:val="20"/>
          <w:szCs w:val="20"/>
          <w:shd w:val="clear" w:color="auto" w:fill="FFFFFF"/>
        </w:rPr>
        <w:t>TOTAL CREDIT HOURS: 19.00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0"/>
        </w:rPr>
      </w:pPr>
      <w:r w:rsidRPr="0000555E">
        <w:rPr>
          <w:rFonts w:ascii="Times New Roman" w:eastAsia="Times New Roman" w:hAnsi="Times New Roman" w:cs="Times New Roman"/>
          <w:color w:val="000000" w:themeColor="text1"/>
          <w:sz w:val="20"/>
          <w:szCs w:val="20"/>
        </w:rPr>
        <w:t xml:space="preserve">Total credit hours specific to the degree: 19.00. </w:t>
      </w:r>
      <w:r w:rsidRPr="0000555E">
        <w:rPr>
          <w:rFonts w:ascii="Times New Roman" w:eastAsia="Times New Roman" w:hAnsi="Times New Roman" w:cs="Times New Roman"/>
          <w:b/>
          <w:color w:val="FF0000"/>
          <w:sz w:val="20"/>
          <w:szCs w:val="20"/>
        </w:rPr>
        <w:t xml:space="preserve">9.00 of the required units in this discipline have been approved for Distance Education delivery. This degree has been included in the Substantive Change Proposal because at least </w:t>
      </w:r>
      <w:r w:rsidRPr="0000555E">
        <w:rPr>
          <w:rFonts w:ascii="Times New Roman" w:eastAsia="Times New Roman" w:hAnsi="Times New Roman" w:cs="Times New Roman"/>
          <w:b/>
          <w:color w:val="FF0000"/>
          <w:sz w:val="20"/>
          <w:szCs w:val="20"/>
          <w:u w:val="single"/>
        </w:rPr>
        <w:t>45 units out of 60 or at least 75%</w:t>
      </w:r>
      <w:r w:rsidRPr="0000555E">
        <w:rPr>
          <w:rFonts w:ascii="Times New Roman" w:eastAsia="Times New Roman" w:hAnsi="Times New Roman" w:cs="Times New Roman"/>
          <w:b/>
          <w:color w:val="FF0000"/>
          <w:sz w:val="20"/>
          <w:szCs w:val="20"/>
        </w:rPr>
        <w:t xml:space="preserve"> of the units required to confer the degree can be completed through distance education</w:t>
      </w:r>
    </w:p>
    <w:p w:rsidR="00DB46BC" w:rsidRDefault="00DB46BC" w:rsidP="00E74C17">
      <w:pPr>
        <w:rPr>
          <w:rFonts w:ascii="Times New Roman" w:hAnsi="Times New Roman" w:cs="Times New Roman"/>
          <w:b/>
          <w:sz w:val="24"/>
          <w:szCs w:val="24"/>
        </w:rPr>
        <w:sectPr w:rsidR="00DB46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Sociology - Associate of Arts Degree</w:t>
      </w:r>
      <w:bookmarkEnd w:id="494"/>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"Sociology - Associate of Arts Degree" </w:instrText>
      </w:r>
      <w:r w:rsidRPr="00E74C17">
        <w:rPr>
          <w:rFonts w:ascii="Times New Roman" w:hAnsi="Times New Roman" w:cs="Times New Roman"/>
          <w:b/>
          <w:sz w:val="24"/>
          <w:szCs w:val="24"/>
        </w:rPr>
        <w:fldChar w:fldCharType="end"/>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495" w:name="7BBDE204E48E4389AE65593A9BA0E0EA"/>
      <w:bookmarkStart w:id="496" w:name="_Toc443037588"/>
      <w:bookmarkStart w:id="497" w:name="_Toc443128337"/>
      <w:bookmarkStart w:id="498" w:name="_Toc443644644"/>
      <w:r w:rsidRPr="0000555E">
        <w:rPr>
          <w:rFonts w:ascii="Times New Roman" w:eastAsia="Times New Roman" w:hAnsi="Times New Roman" w:cs="Times New Roman"/>
          <w:b/>
          <w:i/>
          <w:sz w:val="24"/>
          <w:szCs w:val="18"/>
        </w:rPr>
        <w:t>Major/Program Requirements</w:t>
      </w:r>
      <w:bookmarkEnd w:id="495"/>
      <w:bookmarkEnd w:id="496"/>
      <w:bookmarkEnd w:id="497"/>
      <w:bookmarkEnd w:id="498"/>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499" w:name="02103DC1A3E545B988EEE4E873545174"/>
      <w:r w:rsidRPr="0000555E">
        <w:rPr>
          <w:rFonts w:ascii="Times New Roman" w:eastAsia="Times New Roman" w:hAnsi="Times New Roman" w:cs="Times New Roman"/>
          <w:b/>
          <w:i/>
          <w:sz w:val="20"/>
          <w:szCs w:val="24"/>
        </w:rPr>
        <w:t>Required Courses:</w:t>
      </w:r>
      <w:bookmarkEnd w:id="499"/>
    </w:p>
    <w:tbl>
      <w:tblPr>
        <w:tblW w:w="0" w:type="auto"/>
        <w:tblLook w:val="04A0" w:firstRow="1" w:lastRow="0" w:firstColumn="1" w:lastColumn="0" w:noHBand="0" w:noVBand="1"/>
      </w:tblPr>
      <w:tblGrid>
        <w:gridCol w:w="2657"/>
        <w:gridCol w:w="5149"/>
        <w:gridCol w:w="875"/>
      </w:tblGrid>
      <w:tr w:rsidR="0000555E" w:rsidRPr="0000555E" w:rsidTr="0000555E">
        <w:trPr>
          <w:trHeight w:val="77"/>
        </w:trPr>
        <w:tc>
          <w:tcPr>
            <w:tcW w:w="265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SOC 100</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Introduction to Sociology OR</w:t>
            </w:r>
          </w:p>
        </w:tc>
        <w:tc>
          <w:tcPr>
            <w:tcW w:w="875"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77"/>
        </w:trPr>
        <w:tc>
          <w:tcPr>
            <w:tcW w:w="265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SOC 100H</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Sociology-Honors</w:t>
            </w:r>
          </w:p>
        </w:tc>
        <w:tc>
          <w:tcPr>
            <w:tcW w:w="87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77"/>
        </w:trPr>
        <w:tc>
          <w:tcPr>
            <w:tcW w:w="265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SOC 105</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Social Problems</w:t>
            </w:r>
          </w:p>
        </w:tc>
        <w:tc>
          <w:tcPr>
            <w:tcW w:w="875"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81"/>
        </w:trPr>
        <w:tc>
          <w:tcPr>
            <w:tcW w:w="265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SOC 141</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Minority Relations</w:t>
            </w:r>
          </w:p>
        </w:tc>
        <w:tc>
          <w:tcPr>
            <w:tcW w:w="87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00" w:name="558DE70736574BAD8D0364BC6D5B1EEC"/>
      <w:r w:rsidRPr="0000555E">
        <w:rPr>
          <w:rFonts w:ascii="Times New Roman" w:eastAsia="Times New Roman" w:hAnsi="Times New Roman" w:cs="Times New Roman"/>
          <w:b/>
          <w:i/>
          <w:sz w:val="20"/>
          <w:szCs w:val="24"/>
        </w:rPr>
        <w:t>Students must complete at least six (6) units from the following courses:</w:t>
      </w:r>
      <w:bookmarkEnd w:id="500"/>
    </w:p>
    <w:tbl>
      <w:tblPr>
        <w:tblW w:w="0" w:type="auto"/>
        <w:tblLook w:val="04A0" w:firstRow="1" w:lastRow="0" w:firstColumn="1" w:lastColumn="0" w:noHBand="0" w:noVBand="1"/>
      </w:tblPr>
      <w:tblGrid>
        <w:gridCol w:w="2661"/>
        <w:gridCol w:w="5157"/>
        <w:gridCol w:w="876"/>
      </w:tblGrid>
      <w:tr w:rsidR="0000555E" w:rsidRPr="0000555E" w:rsidTr="0000555E">
        <w:trPr>
          <w:trHeight w:val="74"/>
        </w:trPr>
        <w:tc>
          <w:tcPr>
            <w:tcW w:w="266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ANTHRO 102</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Cultural Anthropology OR</w:t>
            </w:r>
          </w:p>
        </w:tc>
        <w:tc>
          <w:tcPr>
            <w:tcW w:w="87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74"/>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ANTHRO 102H</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Cultural Anthropology-Honors</w:t>
            </w:r>
          </w:p>
        </w:tc>
        <w:tc>
          <w:tcPr>
            <w:tcW w:w="87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74"/>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102</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Cultural Geography OR</w:t>
            </w:r>
          </w:p>
        </w:tc>
        <w:tc>
          <w:tcPr>
            <w:tcW w:w="87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74"/>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GEOG 102H</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Cultural Geography-Honors</w:t>
            </w:r>
          </w:p>
        </w:tc>
        <w:tc>
          <w:tcPr>
            <w:tcW w:w="87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r w:rsidR="0000555E" w:rsidRPr="0000555E" w:rsidTr="0000555E">
        <w:trPr>
          <w:trHeight w:val="74"/>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MATH 110</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Introduction to Probability and Statistics OR</w:t>
            </w:r>
          </w:p>
        </w:tc>
        <w:tc>
          <w:tcPr>
            <w:tcW w:w="87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83"/>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PSYCH 120</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Statistics for the Social and Behavioral Sciences</w:t>
            </w:r>
          </w:p>
        </w:tc>
        <w:tc>
          <w:tcPr>
            <w:tcW w:w="87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4.00</w:t>
            </w:r>
          </w:p>
        </w:tc>
      </w:tr>
      <w:tr w:rsidR="0000555E" w:rsidRPr="0000555E" w:rsidTr="0000555E">
        <w:trPr>
          <w:trHeight w:val="383"/>
        </w:trPr>
        <w:tc>
          <w:tcPr>
            <w:tcW w:w="266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PSYCH 100</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General Psychology OR</w:t>
            </w:r>
          </w:p>
        </w:tc>
        <w:tc>
          <w:tcPr>
            <w:tcW w:w="87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rPr>
          <w:trHeight w:val="383"/>
        </w:trPr>
        <w:tc>
          <w:tcPr>
            <w:tcW w:w="2661"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PSYCH 100H</w:t>
            </w:r>
          </w:p>
        </w:tc>
        <w:tc>
          <w:tcPr>
            <w:tcW w:w="515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General Psychology- Honors</w:t>
            </w:r>
          </w:p>
        </w:tc>
        <w:tc>
          <w:tcPr>
            <w:tcW w:w="87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01" w:name="B6DD5DC4B43D4C1799A33D1025BE49AB"/>
      <w:r w:rsidRPr="0000555E">
        <w:rPr>
          <w:rFonts w:ascii="Times New Roman" w:eastAsia="Times New Roman" w:hAnsi="Times New Roman" w:cs="Times New Roman"/>
          <w:b/>
          <w:i/>
          <w:sz w:val="20"/>
          <w:szCs w:val="24"/>
        </w:rPr>
        <w:t>Students must complete at least three (3) additional units from the courses listed above or the following courses:</w:t>
      </w:r>
      <w:bookmarkEnd w:id="501"/>
    </w:p>
    <w:tbl>
      <w:tblPr>
        <w:tblW w:w="0" w:type="auto"/>
        <w:tblLook w:val="04A0" w:firstRow="1" w:lastRow="0" w:firstColumn="1" w:lastColumn="0" w:noHBand="0" w:noVBand="1"/>
      </w:tblPr>
      <w:tblGrid>
        <w:gridCol w:w="2657"/>
        <w:gridCol w:w="5149"/>
        <w:gridCol w:w="875"/>
      </w:tblGrid>
      <w:tr w:rsidR="0000555E" w:rsidRPr="0000555E" w:rsidTr="0000555E">
        <w:tc>
          <w:tcPr>
            <w:tcW w:w="265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SOC 130</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Marriage, Family and Intimate Relationships</w:t>
            </w:r>
          </w:p>
        </w:tc>
        <w:tc>
          <w:tcPr>
            <w:tcW w:w="875"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18"/>
              </w:rPr>
            </w:pPr>
            <w:r w:rsidRPr="0000555E">
              <w:rPr>
                <w:rFonts w:ascii="Times New Roman" w:eastAsia="Times New Roman" w:hAnsi="Times New Roman" w:cs="Times New Roman"/>
                <w:b/>
                <w:color w:val="FF0000"/>
                <w:sz w:val="18"/>
                <w:szCs w:val="18"/>
              </w:rPr>
              <w:t>3.00</w:t>
            </w:r>
          </w:p>
        </w:tc>
      </w:tr>
      <w:tr w:rsidR="0000555E" w:rsidRPr="0000555E" w:rsidTr="0000555E">
        <w:tc>
          <w:tcPr>
            <w:tcW w:w="2657"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SOC 150</w:t>
            </w:r>
          </w:p>
        </w:tc>
        <w:tc>
          <w:tcPr>
            <w:tcW w:w="5149" w:type="dxa"/>
          </w:tcPr>
          <w:p w:rsidR="0000555E" w:rsidRPr="0000555E" w:rsidRDefault="0000555E" w:rsidP="0000555E">
            <w:pPr>
              <w:spacing w:before="40" w:after="0" w:line="220" w:lineRule="exac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Gerontology</w:t>
            </w:r>
          </w:p>
        </w:tc>
        <w:tc>
          <w:tcPr>
            <w:tcW w:w="87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18"/>
              </w:rPr>
            </w:pPr>
            <w:r w:rsidRPr="0000555E">
              <w:rPr>
                <w:rFonts w:ascii="Times New Roman" w:eastAsia="Times New Roman" w:hAnsi="Times New Roman" w:cs="Times New Roman"/>
                <w:sz w:val="18"/>
                <w:szCs w:val="18"/>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502" w:name="1A668844139B41EF9FEE835DB21DCA61"/>
      <w:r w:rsidRPr="0000555E">
        <w:rPr>
          <w:rFonts w:ascii="Times New Roman" w:hAnsi="Times New Roman" w:cs="Times New Roman"/>
          <w:b/>
          <w:bCs/>
          <w:caps/>
          <w:color w:val="333333"/>
          <w:sz w:val="20"/>
          <w:szCs w:val="20"/>
          <w:shd w:val="clear" w:color="auto" w:fill="FFFFFF"/>
        </w:rPr>
        <w:t>TOTAL CREDIT HOURS: 18.00-19.00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Total credit hours specific to the degree: 18.00-19.00.</w:t>
      </w:r>
      <w:r w:rsidRPr="0000555E">
        <w:rPr>
          <w:rFonts w:ascii="Times New Roman" w:eastAsia="Times New Roman" w:hAnsi="Times New Roman" w:cs="Times New Roman"/>
          <w:sz w:val="20"/>
          <w:szCs w:val="24"/>
        </w:rPr>
        <w:t xml:space="preserve"> 15.00 of the required units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51 units out of 60 or at least 85%</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p>
    <w:p w:rsidR="00DB46BC" w:rsidRDefault="00DB46BC" w:rsidP="00E74C17">
      <w:pPr>
        <w:rPr>
          <w:rFonts w:ascii="Times New Roman" w:hAnsi="Times New Roman" w:cs="Times New Roman"/>
          <w:b/>
          <w:sz w:val="24"/>
          <w:szCs w:val="24"/>
        </w:rPr>
        <w:sectPr w:rsidR="00DB46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Spanish (SPAN)</w:t>
      </w:r>
      <w:bookmarkEnd w:id="502"/>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"Spanish (SPAN)" </w:instrText>
      </w:r>
      <w:r w:rsidRPr="00E74C17">
        <w:rPr>
          <w:rFonts w:ascii="Times New Roman" w:hAnsi="Times New Roman" w:cs="Times New Roman"/>
          <w:b/>
          <w:sz w:val="24"/>
          <w:szCs w:val="24"/>
        </w:rPr>
        <w:fldChar w:fldCharType="end"/>
      </w:r>
    </w:p>
    <w:p w:rsidR="0000555E" w:rsidRPr="00E74C17" w:rsidRDefault="0000555E" w:rsidP="00E74C17">
      <w:pPr>
        <w:rPr>
          <w:rFonts w:ascii="Times New Roman" w:hAnsi="Times New Roman" w:cs="Times New Roman"/>
          <w:b/>
          <w:i/>
          <w:sz w:val="24"/>
          <w:szCs w:val="24"/>
        </w:rPr>
      </w:pPr>
      <w:bookmarkStart w:id="503" w:name="6E4B89B4A0EF4A01849DC12A1125E715"/>
      <w:r w:rsidRPr="00E74C17">
        <w:rPr>
          <w:rFonts w:ascii="Times New Roman" w:hAnsi="Times New Roman" w:cs="Times New Roman"/>
          <w:b/>
          <w:i/>
          <w:sz w:val="24"/>
          <w:szCs w:val="24"/>
        </w:rPr>
        <w:t>Associate in Arts in Spanish for Transfer (AA-T) Degree</w:t>
      </w:r>
      <w:bookmarkEnd w:id="503"/>
      <w:r w:rsidRPr="00E74C17">
        <w:rPr>
          <w:rFonts w:ascii="Times New Roman" w:hAnsi="Times New Roman" w:cs="Times New Roman"/>
          <w:b/>
          <w:i/>
          <w:sz w:val="24"/>
          <w:szCs w:val="24"/>
        </w:rPr>
        <w:fldChar w:fldCharType="begin"/>
      </w:r>
      <w:r w:rsidRPr="00E74C17">
        <w:rPr>
          <w:rFonts w:ascii="Times New Roman" w:hAnsi="Times New Roman" w:cs="Times New Roman"/>
          <w:b/>
          <w:i/>
          <w:sz w:val="24"/>
          <w:szCs w:val="24"/>
        </w:rPr>
        <w:instrText xml:space="preserve"> XE "Associate in Arts in Spanish for Transfer (AA-T) Degree" </w:instrText>
      </w:r>
      <w:r w:rsidRPr="00E74C17">
        <w:rPr>
          <w:rFonts w:ascii="Times New Roman" w:hAnsi="Times New Roman" w:cs="Times New Roman"/>
          <w:b/>
          <w:i/>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Associate in Arts-Transfer (AA-T) degree in Spanish at Crafton Hills College is designed to meet the needs of students transferring to California State University who intend to major in Spanish or a related field of study.</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504" w:name="6B13354DDF164179BAD684030263AA6E"/>
      <w:bookmarkStart w:id="505" w:name="_Toc443037589"/>
      <w:bookmarkStart w:id="506" w:name="_Toc443128338"/>
      <w:bookmarkStart w:id="507" w:name="_Toc443644645"/>
      <w:r w:rsidRPr="0000555E">
        <w:rPr>
          <w:rFonts w:ascii="Times New Roman" w:eastAsia="Times New Roman" w:hAnsi="Times New Roman" w:cs="Times New Roman"/>
          <w:b/>
          <w:i/>
          <w:sz w:val="24"/>
          <w:szCs w:val="18"/>
        </w:rPr>
        <w:t>Major/Program Requirements</w:t>
      </w:r>
      <w:bookmarkEnd w:id="504"/>
      <w:bookmarkEnd w:id="505"/>
      <w:bookmarkEnd w:id="506"/>
      <w:bookmarkEnd w:id="507"/>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08" w:name="B1E51377916C42549C0DD245F6B3CFF5"/>
      <w:r w:rsidRPr="0000555E">
        <w:rPr>
          <w:rFonts w:ascii="Times New Roman" w:eastAsia="Times New Roman" w:hAnsi="Times New Roman" w:cs="Times New Roman"/>
          <w:b/>
          <w:i/>
          <w:sz w:val="20"/>
          <w:szCs w:val="24"/>
        </w:rPr>
        <w:t>Required Courses:</w:t>
      </w:r>
      <w:bookmarkEnd w:id="508"/>
    </w:p>
    <w:tbl>
      <w:tblPr>
        <w:tblW w:w="0" w:type="auto"/>
        <w:tblLook w:val="04A0" w:firstRow="1" w:lastRow="0" w:firstColumn="1" w:lastColumn="0" w:noHBand="0" w:noVBand="1"/>
      </w:tblPr>
      <w:tblGrid>
        <w:gridCol w:w="2666"/>
        <w:gridCol w:w="5167"/>
        <w:gridCol w:w="825"/>
      </w:tblGrid>
      <w:tr w:rsidR="0000555E" w:rsidRPr="0000555E" w:rsidTr="0000555E">
        <w:trPr>
          <w:trHeight w:val="110"/>
        </w:trPr>
        <w:tc>
          <w:tcPr>
            <w:tcW w:w="26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SPAN 101</w:t>
            </w:r>
          </w:p>
        </w:tc>
        <w:tc>
          <w:tcPr>
            <w:tcW w:w="51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Spanish 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10"/>
        </w:trPr>
        <w:tc>
          <w:tcPr>
            <w:tcW w:w="26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SPAN 102</w:t>
            </w:r>
          </w:p>
        </w:tc>
        <w:tc>
          <w:tcPr>
            <w:tcW w:w="51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Spanish II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10"/>
        </w:trPr>
        <w:tc>
          <w:tcPr>
            <w:tcW w:w="26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SPAN 103</w:t>
            </w:r>
          </w:p>
        </w:tc>
        <w:tc>
          <w:tcPr>
            <w:tcW w:w="51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Spanish III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16"/>
        </w:trPr>
        <w:tc>
          <w:tcPr>
            <w:tcW w:w="26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SPAN 104</w:t>
            </w:r>
          </w:p>
        </w:tc>
        <w:tc>
          <w:tcPr>
            <w:tcW w:w="51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Spanish IV</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09" w:name="A342559181B1429082357CC8261219B6"/>
      <w:r w:rsidRPr="0000555E">
        <w:rPr>
          <w:rFonts w:ascii="Times New Roman" w:eastAsia="Times New Roman" w:hAnsi="Times New Roman" w:cs="Times New Roman"/>
          <w:b/>
          <w:i/>
          <w:sz w:val="20"/>
          <w:szCs w:val="24"/>
        </w:rPr>
        <w:t>Students must complete at least three (3) units from the following courses:</w:t>
      </w:r>
      <w:bookmarkEnd w:id="509"/>
    </w:p>
    <w:tbl>
      <w:tblPr>
        <w:tblW w:w="0" w:type="auto"/>
        <w:tblLook w:val="04A0" w:firstRow="1" w:lastRow="0" w:firstColumn="1" w:lastColumn="0" w:noHBand="0" w:noVBand="1"/>
      </w:tblPr>
      <w:tblGrid>
        <w:gridCol w:w="2670"/>
        <w:gridCol w:w="5175"/>
        <w:gridCol w:w="827"/>
      </w:tblGrid>
      <w:tr w:rsidR="0000555E" w:rsidRPr="0000555E" w:rsidTr="0000555E">
        <w:trPr>
          <w:trHeight w:val="1"/>
        </w:trPr>
        <w:tc>
          <w:tcPr>
            <w:tcW w:w="267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163</w:t>
            </w:r>
          </w:p>
        </w:tc>
        <w:tc>
          <w:tcPr>
            <w:tcW w:w="517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Chicano/Latino Literature</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r w:rsidRPr="0000555E">
        <w:rPr>
          <w:rFonts w:ascii="Times New Roman" w:hAnsi="Times New Roman" w:cs="Times New Roman"/>
          <w:b/>
          <w:bCs/>
          <w:caps/>
          <w:color w:val="333333"/>
          <w:sz w:val="20"/>
          <w:szCs w:val="20"/>
          <w:shd w:val="clear" w:color="auto" w:fill="FFFFFF"/>
        </w:rPr>
        <w:t>TOTAL CREDIT HOURS: 23.00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 xml:space="preserve">Total credit hours specific to the degree: 23.00. None of the courses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36 units out of 60 or at least 60%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r w:rsidRPr="0000555E">
        <w:rPr>
          <w:rFonts w:ascii="Times New Roman" w:eastAsia="Times New Roman" w:hAnsi="Times New Roman" w:cs="Times New Roman"/>
          <w:sz w:val="20"/>
          <w:szCs w:val="24"/>
        </w:rPr>
        <w:t>.</w:t>
      </w:r>
    </w:p>
    <w:p w:rsidR="00DB46BC" w:rsidRDefault="00DB46BC" w:rsidP="00E74C17">
      <w:pPr>
        <w:rPr>
          <w:rFonts w:ascii="Times New Roman" w:hAnsi="Times New Roman" w:cs="Times New Roman"/>
          <w:b/>
          <w:sz w:val="24"/>
          <w:szCs w:val="24"/>
        </w:rPr>
      </w:pPr>
      <w:bookmarkStart w:id="510" w:name="20A41DFB4762447296E6C8D8AF8F83D9"/>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t>Spanish - Associate of Arts Degree</w:t>
      </w:r>
      <w:bookmarkEnd w:id="510"/>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"Spanish - Associate of Arts Degree" </w:instrText>
      </w:r>
      <w:r w:rsidRPr="00E74C17">
        <w:rPr>
          <w:rFonts w:ascii="Times New Roman" w:hAnsi="Times New Roman" w:cs="Times New Roman"/>
          <w:b/>
          <w:sz w:val="24"/>
          <w:szCs w:val="24"/>
        </w:rPr>
        <w:fldChar w:fldCharType="end"/>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511" w:name="7C7707F71A0D4E11A86C609FEE0B300F"/>
      <w:bookmarkStart w:id="512" w:name="_Toc443037590"/>
      <w:bookmarkStart w:id="513" w:name="_Toc443128339"/>
      <w:bookmarkStart w:id="514" w:name="_Toc443644646"/>
      <w:r w:rsidRPr="0000555E">
        <w:rPr>
          <w:rFonts w:ascii="Times New Roman" w:eastAsia="Times New Roman" w:hAnsi="Times New Roman" w:cs="Times New Roman"/>
          <w:b/>
          <w:i/>
          <w:sz w:val="24"/>
          <w:szCs w:val="18"/>
        </w:rPr>
        <w:t>Major/Program Requirements</w:t>
      </w:r>
      <w:bookmarkEnd w:id="511"/>
      <w:bookmarkEnd w:id="512"/>
      <w:bookmarkEnd w:id="513"/>
      <w:bookmarkEnd w:id="514"/>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15" w:name="64329445F2FA4E849948AE12E2D49740"/>
      <w:r w:rsidRPr="0000555E">
        <w:rPr>
          <w:rFonts w:ascii="Times New Roman" w:eastAsia="Times New Roman" w:hAnsi="Times New Roman" w:cs="Times New Roman"/>
          <w:b/>
          <w:i/>
          <w:sz w:val="20"/>
          <w:szCs w:val="24"/>
        </w:rPr>
        <w:t>Required Courses:</w:t>
      </w:r>
      <w:bookmarkEnd w:id="515"/>
    </w:p>
    <w:tbl>
      <w:tblPr>
        <w:tblW w:w="0" w:type="auto"/>
        <w:tblLook w:val="04A0" w:firstRow="1" w:lastRow="0" w:firstColumn="1" w:lastColumn="0" w:noHBand="0" w:noVBand="1"/>
      </w:tblPr>
      <w:tblGrid>
        <w:gridCol w:w="2665"/>
        <w:gridCol w:w="5166"/>
        <w:gridCol w:w="824"/>
      </w:tblGrid>
      <w:tr w:rsidR="0000555E" w:rsidRPr="0000555E" w:rsidTr="0000555E">
        <w:trPr>
          <w:trHeight w:val="160"/>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SPAN 101</w:t>
            </w:r>
          </w:p>
        </w:tc>
        <w:tc>
          <w:tcPr>
            <w:tcW w:w="51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Spanish I</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60"/>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SPAN 102</w:t>
            </w:r>
          </w:p>
        </w:tc>
        <w:tc>
          <w:tcPr>
            <w:tcW w:w="51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Spanish II</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60"/>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SPAN 103</w:t>
            </w:r>
          </w:p>
        </w:tc>
        <w:tc>
          <w:tcPr>
            <w:tcW w:w="51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Spanish III</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69"/>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SPAN 104</w:t>
            </w:r>
          </w:p>
        </w:tc>
        <w:tc>
          <w:tcPr>
            <w:tcW w:w="51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Spanish IV</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516" w:name="B109AC02D80C4E86B8E45A5852577DB8"/>
      <w:r w:rsidRPr="0000555E">
        <w:rPr>
          <w:rFonts w:ascii="Times New Roman" w:hAnsi="Times New Roman" w:cs="Times New Roman"/>
          <w:b/>
          <w:bCs/>
          <w:caps/>
          <w:color w:val="333333"/>
          <w:sz w:val="20"/>
          <w:szCs w:val="20"/>
          <w:shd w:val="clear" w:color="auto" w:fill="FFFFFF"/>
        </w:rPr>
        <w:t>TOTAL CREDIT HOURS: 20.00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 xml:space="preserve">Total credit hours specific to the degree: 20.00. None of the courses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36 units out of 60 or at least 60%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r w:rsidRPr="0000555E">
        <w:rPr>
          <w:rFonts w:ascii="Times New Roman" w:eastAsia="Times New Roman" w:hAnsi="Times New Roman" w:cs="Times New Roman"/>
          <w:sz w:val="20"/>
          <w:szCs w:val="24"/>
        </w:rPr>
        <w:t>.</w:t>
      </w:r>
    </w:p>
    <w:p w:rsidR="00DB46BC" w:rsidRDefault="00DB46BC" w:rsidP="00E74C17">
      <w:pPr>
        <w:rPr>
          <w:rFonts w:ascii="Times New Roman" w:hAnsi="Times New Roman" w:cs="Times New Roman"/>
          <w:b/>
          <w:sz w:val="24"/>
          <w:szCs w:val="24"/>
        </w:rPr>
        <w:sectPr w:rsidR="00DB46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Theatre Arts (THART)</w:t>
      </w:r>
      <w:bookmarkEnd w:id="516"/>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"Theatre Arts (THART)" </w:instrText>
      </w:r>
      <w:r w:rsidRPr="00E74C17">
        <w:rPr>
          <w:rFonts w:ascii="Times New Roman" w:hAnsi="Times New Roman" w:cs="Times New Roman"/>
          <w:b/>
          <w:sz w:val="24"/>
          <w:szCs w:val="24"/>
        </w:rPr>
        <w:fldChar w:fldCharType="end"/>
      </w:r>
    </w:p>
    <w:p w:rsidR="0000555E" w:rsidRPr="00E74C17" w:rsidRDefault="0000555E" w:rsidP="00E74C17">
      <w:pPr>
        <w:rPr>
          <w:rFonts w:ascii="Times New Roman" w:hAnsi="Times New Roman" w:cs="Times New Roman"/>
          <w:b/>
          <w:i/>
          <w:sz w:val="24"/>
          <w:szCs w:val="24"/>
        </w:rPr>
      </w:pPr>
      <w:bookmarkStart w:id="517" w:name="B64574EE1B084B729DC1A586592DE144"/>
      <w:r w:rsidRPr="00E74C17">
        <w:rPr>
          <w:rFonts w:ascii="Times New Roman" w:hAnsi="Times New Roman" w:cs="Times New Roman"/>
          <w:b/>
          <w:i/>
          <w:sz w:val="24"/>
          <w:szCs w:val="24"/>
        </w:rPr>
        <w:t>Associate in Arts in Theatre Arts for Transfer (AA-T) Degree</w:t>
      </w:r>
      <w:bookmarkEnd w:id="517"/>
      <w:r w:rsidRPr="00E74C17">
        <w:rPr>
          <w:rFonts w:ascii="Times New Roman" w:hAnsi="Times New Roman" w:cs="Times New Roman"/>
          <w:b/>
          <w:i/>
          <w:sz w:val="24"/>
          <w:szCs w:val="24"/>
        </w:rPr>
        <w:fldChar w:fldCharType="begin"/>
      </w:r>
      <w:r w:rsidRPr="00E74C17">
        <w:rPr>
          <w:rFonts w:ascii="Times New Roman" w:hAnsi="Times New Roman" w:cs="Times New Roman"/>
          <w:b/>
          <w:i/>
          <w:sz w:val="24"/>
          <w:szCs w:val="24"/>
        </w:rPr>
        <w:instrText xml:space="preserve"> XE "Associate in Arts in Theatre Arts for Transfer (AA-T) Degree " </w:instrText>
      </w:r>
      <w:r w:rsidRPr="00E74C17">
        <w:rPr>
          <w:rFonts w:ascii="Times New Roman" w:hAnsi="Times New Roman" w:cs="Times New Roman"/>
          <w:b/>
          <w:i/>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An Associate in Arts-Transfer (AA-T) degree in Theatre Arts at Crafton Hills College is designed to meet the needs of students transferring to a California State University who intend to major in Theatre Arts or a related field of study.</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518" w:name="634FC28AE48141FCA279A7E634004D83"/>
      <w:bookmarkStart w:id="519" w:name="_Toc443037591"/>
      <w:bookmarkStart w:id="520" w:name="_Toc443128340"/>
      <w:bookmarkStart w:id="521" w:name="_Toc443644647"/>
      <w:r w:rsidRPr="0000555E">
        <w:rPr>
          <w:rFonts w:ascii="Times New Roman" w:eastAsia="Times New Roman" w:hAnsi="Times New Roman" w:cs="Times New Roman"/>
          <w:b/>
          <w:i/>
          <w:sz w:val="24"/>
          <w:szCs w:val="18"/>
        </w:rPr>
        <w:t>Major/Program Requirements</w:t>
      </w:r>
      <w:bookmarkEnd w:id="518"/>
      <w:bookmarkEnd w:id="519"/>
      <w:bookmarkEnd w:id="520"/>
      <w:bookmarkEnd w:id="521"/>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22" w:name="EC327A0760CC48C499D4516AE3DA8C7B"/>
      <w:r w:rsidRPr="0000555E">
        <w:rPr>
          <w:rFonts w:ascii="Times New Roman" w:eastAsia="Times New Roman" w:hAnsi="Times New Roman" w:cs="Times New Roman"/>
          <w:b/>
          <w:i/>
          <w:sz w:val="20"/>
          <w:szCs w:val="24"/>
        </w:rPr>
        <w:t>Required Courses:</w:t>
      </w:r>
      <w:bookmarkEnd w:id="522"/>
    </w:p>
    <w:tbl>
      <w:tblPr>
        <w:tblW w:w="0" w:type="auto"/>
        <w:tblLook w:val="04A0" w:firstRow="1" w:lastRow="0" w:firstColumn="1" w:lastColumn="0" w:noHBand="0" w:noVBand="1"/>
      </w:tblPr>
      <w:tblGrid>
        <w:gridCol w:w="1627"/>
        <w:gridCol w:w="3153"/>
        <w:gridCol w:w="531"/>
      </w:tblGrid>
      <w:tr w:rsidR="0000555E" w:rsidRPr="0000555E" w:rsidTr="0000555E">
        <w:tc>
          <w:tcPr>
            <w:tcW w:w="162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100</w:t>
            </w:r>
          </w:p>
        </w:tc>
        <w:tc>
          <w:tcPr>
            <w:tcW w:w="315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Theatre OR</w:t>
            </w:r>
          </w:p>
        </w:tc>
        <w:tc>
          <w:tcPr>
            <w:tcW w:w="50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162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100H</w:t>
            </w:r>
          </w:p>
        </w:tc>
        <w:tc>
          <w:tcPr>
            <w:tcW w:w="315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Theatre-Honors</w:t>
            </w:r>
          </w:p>
        </w:tc>
        <w:tc>
          <w:tcPr>
            <w:tcW w:w="50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162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108</w:t>
            </w:r>
          </w:p>
        </w:tc>
        <w:tc>
          <w:tcPr>
            <w:tcW w:w="315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Drama I OR</w:t>
            </w:r>
          </w:p>
        </w:tc>
        <w:tc>
          <w:tcPr>
            <w:tcW w:w="50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162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108</w:t>
            </w:r>
          </w:p>
        </w:tc>
        <w:tc>
          <w:tcPr>
            <w:tcW w:w="315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Drama I</w:t>
            </w:r>
          </w:p>
        </w:tc>
        <w:tc>
          <w:tcPr>
            <w:tcW w:w="50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162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120</w:t>
            </w:r>
          </w:p>
        </w:tc>
        <w:tc>
          <w:tcPr>
            <w:tcW w:w="315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Beginning Acting</w:t>
            </w:r>
          </w:p>
        </w:tc>
        <w:tc>
          <w:tcPr>
            <w:tcW w:w="50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162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124X2</w:t>
            </w:r>
          </w:p>
        </w:tc>
        <w:tc>
          <w:tcPr>
            <w:tcW w:w="315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Beginning Performance Workshop OR</w:t>
            </w:r>
          </w:p>
        </w:tc>
        <w:tc>
          <w:tcPr>
            <w:tcW w:w="50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162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134X4</w:t>
            </w:r>
          </w:p>
        </w:tc>
        <w:tc>
          <w:tcPr>
            <w:tcW w:w="315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Technical Theatre Workshop</w:t>
            </w:r>
          </w:p>
        </w:tc>
        <w:tc>
          <w:tcPr>
            <w:tcW w:w="50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23" w:name="E480E60EB0AC45EF82476A954FA0F7D4"/>
      <w:r w:rsidRPr="0000555E">
        <w:rPr>
          <w:rFonts w:ascii="Times New Roman" w:eastAsia="Times New Roman" w:hAnsi="Times New Roman" w:cs="Times New Roman"/>
          <w:b/>
          <w:i/>
          <w:sz w:val="20"/>
          <w:szCs w:val="24"/>
        </w:rPr>
        <w:t>Students must complete at least nine (9) units from the following courses:</w:t>
      </w:r>
      <w:bookmarkEnd w:id="523"/>
    </w:p>
    <w:tbl>
      <w:tblPr>
        <w:tblW w:w="0" w:type="auto"/>
        <w:tblLook w:val="04A0" w:firstRow="1" w:lastRow="0" w:firstColumn="1" w:lastColumn="0" w:noHBand="0" w:noVBand="1"/>
      </w:tblPr>
      <w:tblGrid>
        <w:gridCol w:w="1627"/>
        <w:gridCol w:w="3153"/>
        <w:gridCol w:w="531"/>
      </w:tblGrid>
      <w:tr w:rsidR="0000555E" w:rsidRPr="0000555E" w:rsidTr="0000555E">
        <w:tc>
          <w:tcPr>
            <w:tcW w:w="162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124X2</w:t>
            </w:r>
          </w:p>
        </w:tc>
        <w:tc>
          <w:tcPr>
            <w:tcW w:w="315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Beginning Performance Workshop</w:t>
            </w:r>
          </w:p>
        </w:tc>
        <w:tc>
          <w:tcPr>
            <w:tcW w:w="50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162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134X4</w:t>
            </w:r>
          </w:p>
        </w:tc>
        <w:tc>
          <w:tcPr>
            <w:tcW w:w="315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Technical Theatre Workshop</w:t>
            </w:r>
          </w:p>
        </w:tc>
        <w:tc>
          <w:tcPr>
            <w:tcW w:w="50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c>
          <w:tcPr>
            <w:tcW w:w="162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176</w:t>
            </w:r>
          </w:p>
        </w:tc>
        <w:tc>
          <w:tcPr>
            <w:tcW w:w="315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Fundamentals of Stagecraft I</w:t>
            </w:r>
          </w:p>
        </w:tc>
        <w:tc>
          <w:tcPr>
            <w:tcW w:w="50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162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179</w:t>
            </w:r>
          </w:p>
        </w:tc>
        <w:tc>
          <w:tcPr>
            <w:tcW w:w="315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Fundamentals of Stagecraft II</w:t>
            </w:r>
          </w:p>
        </w:tc>
        <w:tc>
          <w:tcPr>
            <w:tcW w:w="50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162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220</w:t>
            </w:r>
          </w:p>
        </w:tc>
        <w:tc>
          <w:tcPr>
            <w:tcW w:w="315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Intermediate Acting</w:t>
            </w:r>
          </w:p>
        </w:tc>
        <w:tc>
          <w:tcPr>
            <w:tcW w:w="50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162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226</w:t>
            </w:r>
          </w:p>
        </w:tc>
        <w:tc>
          <w:tcPr>
            <w:tcW w:w="315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Play and Screenplay Analysis OR</w:t>
            </w:r>
          </w:p>
        </w:tc>
        <w:tc>
          <w:tcPr>
            <w:tcW w:w="50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162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226</w:t>
            </w:r>
          </w:p>
        </w:tc>
        <w:tc>
          <w:tcPr>
            <w:tcW w:w="315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Play and Screenplay Analysis</w:t>
            </w:r>
          </w:p>
        </w:tc>
        <w:tc>
          <w:tcPr>
            <w:tcW w:w="50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524" w:name="705F7DB9D51541B9B31FBEAC91CCC779"/>
      <w:r w:rsidRPr="0000555E">
        <w:rPr>
          <w:rFonts w:ascii="Times New Roman" w:hAnsi="Times New Roman" w:cs="Times New Roman"/>
          <w:b/>
          <w:bCs/>
          <w:caps/>
          <w:color w:val="333333"/>
          <w:sz w:val="20"/>
          <w:szCs w:val="20"/>
          <w:shd w:val="clear" w:color="auto" w:fill="FFFFFF"/>
        </w:rPr>
        <w:t>TOTAL CREDIT HOURS: 18.00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 xml:space="preserve">Total credit hours specific to the degree: 18.00. None of the courses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36 units out of 60 or at least 60%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r w:rsidRPr="0000555E">
        <w:rPr>
          <w:rFonts w:ascii="Times New Roman" w:eastAsia="Times New Roman" w:hAnsi="Times New Roman" w:cs="Times New Roman"/>
          <w:sz w:val="20"/>
          <w:szCs w:val="24"/>
        </w:rPr>
        <w:t>.</w:t>
      </w:r>
    </w:p>
    <w:p w:rsidR="00DB46BC" w:rsidRDefault="00DB46BC" w:rsidP="00E74C17">
      <w:pPr>
        <w:rPr>
          <w:rFonts w:ascii="Times New Roman" w:hAnsi="Times New Roman" w:cs="Times New Roman"/>
          <w:b/>
          <w:sz w:val="24"/>
          <w:szCs w:val="24"/>
        </w:rPr>
        <w:sectPr w:rsidR="00DB46BC">
          <w:pgSz w:w="12240" w:h="15840"/>
          <w:pgMar w:top="1440" w:right="1440" w:bottom="1440" w:left="1440" w:header="720" w:footer="720" w:gutter="0"/>
          <w:cols w:space="720"/>
          <w:docGrid w:linePitch="360"/>
        </w:sectPr>
      </w:pPr>
    </w:p>
    <w:p w:rsidR="0000555E" w:rsidRPr="00E74C17" w:rsidRDefault="0000555E" w:rsidP="00E74C17">
      <w:pPr>
        <w:rPr>
          <w:rFonts w:ascii="Times New Roman" w:hAnsi="Times New Roman" w:cs="Times New Roman"/>
          <w:b/>
          <w:sz w:val="24"/>
          <w:szCs w:val="24"/>
        </w:rPr>
      </w:pPr>
      <w:r w:rsidRPr="00E74C17">
        <w:rPr>
          <w:rFonts w:ascii="Times New Roman" w:hAnsi="Times New Roman" w:cs="Times New Roman"/>
          <w:b/>
          <w:sz w:val="24"/>
          <w:szCs w:val="24"/>
        </w:rPr>
        <w:lastRenderedPageBreak/>
        <w:t>Theatre Arts - Associate of Arts Degree</w:t>
      </w:r>
      <w:bookmarkEnd w:id="524"/>
      <w:r w:rsidRPr="00E74C17">
        <w:rPr>
          <w:rFonts w:ascii="Times New Roman" w:hAnsi="Times New Roman" w:cs="Times New Roman"/>
          <w:b/>
          <w:sz w:val="24"/>
          <w:szCs w:val="24"/>
        </w:rPr>
        <w:fldChar w:fldCharType="begin"/>
      </w:r>
      <w:r w:rsidRPr="00E74C17">
        <w:rPr>
          <w:rFonts w:ascii="Times New Roman" w:hAnsi="Times New Roman" w:cs="Times New Roman"/>
          <w:b/>
          <w:sz w:val="24"/>
          <w:szCs w:val="24"/>
        </w:rPr>
        <w:instrText xml:space="preserve"> XE "Theatre Arts - Associate of Arts Degree" </w:instrText>
      </w:r>
      <w:r w:rsidRPr="00E74C17">
        <w:rPr>
          <w:rFonts w:ascii="Times New Roman" w:hAnsi="Times New Roman" w:cs="Times New Roman"/>
          <w:b/>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b/>
          <w:sz w:val="20"/>
          <w:szCs w:val="24"/>
        </w:rPr>
        <w:t>The Theatre Arts program is designed to provide:</w:t>
      </w:r>
    </w:p>
    <w:p w:rsidR="0000555E" w:rsidRPr="0000555E" w:rsidRDefault="0000555E" w:rsidP="0000555E">
      <w:pPr>
        <w:spacing w:before="120" w:after="0" w:line="220" w:lineRule="exact"/>
        <w:ind w:left="288" w:hanging="288"/>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1.</w:t>
      </w:r>
      <w:r w:rsidRPr="0000555E">
        <w:rPr>
          <w:rFonts w:ascii="Times New Roman" w:eastAsia="Times New Roman" w:hAnsi="Times New Roman" w:cs="Times New Roman"/>
          <w:sz w:val="20"/>
          <w:szCs w:val="24"/>
        </w:rPr>
        <w:tab/>
        <w:t>Preparation for transfer to a four year college theatre program with a course of study that results in a BA or BFA degree</w:t>
      </w:r>
    </w:p>
    <w:p w:rsidR="0000555E" w:rsidRPr="0000555E" w:rsidRDefault="0000555E" w:rsidP="0000555E">
      <w:pPr>
        <w:spacing w:before="120" w:after="0" w:line="220" w:lineRule="exact"/>
        <w:ind w:left="288" w:hanging="288"/>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2.</w:t>
      </w:r>
      <w:r w:rsidRPr="0000555E">
        <w:rPr>
          <w:rFonts w:ascii="Times New Roman" w:eastAsia="Times New Roman" w:hAnsi="Times New Roman" w:cs="Times New Roman"/>
          <w:sz w:val="20"/>
          <w:szCs w:val="24"/>
        </w:rPr>
        <w:tab/>
        <w:t>An AA degree representing equivalent of the first two years of a course of study in a four year college theatre program. The normal course of study in four year programs features a variety of classes in a track program format that develops the different aspects of theatre performance and technical skills such as acting, voice and diction, dance, production experience, stage craft, introduction to theatre, theatre history, directing, audition technique and text analysis.</w:t>
      </w:r>
    </w:p>
    <w:p w:rsidR="0000555E" w:rsidRPr="0000555E" w:rsidRDefault="0000555E" w:rsidP="0000555E">
      <w:pPr>
        <w:spacing w:before="120" w:after="0" w:line="220" w:lineRule="exact"/>
        <w:ind w:left="288" w:hanging="288"/>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3.</w:t>
      </w:r>
      <w:r w:rsidRPr="0000555E">
        <w:rPr>
          <w:rFonts w:ascii="Times New Roman" w:eastAsia="Times New Roman" w:hAnsi="Times New Roman" w:cs="Times New Roman"/>
          <w:sz w:val="20"/>
          <w:szCs w:val="24"/>
        </w:rPr>
        <w:tab/>
        <w:t>The program is also designed to provide courses such as Introduction to Theatre that fulfill general education requirements and courses of popular interest for non theatre major students such as dance and acting.</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525" w:name="7368661EF14B459083F251A09760F73B"/>
      <w:bookmarkStart w:id="526" w:name="_Toc443037592"/>
      <w:bookmarkStart w:id="527" w:name="_Toc443128341"/>
      <w:bookmarkStart w:id="528" w:name="_Toc443644648"/>
      <w:r w:rsidRPr="0000555E">
        <w:rPr>
          <w:rFonts w:ascii="Times New Roman" w:eastAsia="Times New Roman" w:hAnsi="Times New Roman" w:cs="Times New Roman"/>
          <w:b/>
          <w:i/>
          <w:sz w:val="24"/>
          <w:szCs w:val="18"/>
        </w:rPr>
        <w:t>Major/Program Requirements</w:t>
      </w:r>
      <w:bookmarkEnd w:id="525"/>
      <w:bookmarkEnd w:id="526"/>
      <w:bookmarkEnd w:id="527"/>
      <w:bookmarkEnd w:id="528"/>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29" w:name="AAE8321D88E5435396935EFD101ED352"/>
      <w:r w:rsidRPr="0000555E">
        <w:rPr>
          <w:rFonts w:ascii="Times New Roman" w:eastAsia="Times New Roman" w:hAnsi="Times New Roman" w:cs="Times New Roman"/>
          <w:b/>
          <w:i/>
          <w:sz w:val="20"/>
          <w:szCs w:val="24"/>
        </w:rPr>
        <w:t>Required Courses:</w:t>
      </w:r>
      <w:bookmarkEnd w:id="529"/>
    </w:p>
    <w:tbl>
      <w:tblPr>
        <w:tblW w:w="0" w:type="auto"/>
        <w:tblLook w:val="04A0" w:firstRow="1" w:lastRow="0" w:firstColumn="1" w:lastColumn="0" w:noHBand="0" w:noVBand="1"/>
      </w:tblPr>
      <w:tblGrid>
        <w:gridCol w:w="2665"/>
        <w:gridCol w:w="5167"/>
        <w:gridCol w:w="825"/>
      </w:tblGrid>
      <w:tr w:rsidR="0000555E" w:rsidRPr="0000555E" w:rsidTr="0000555E">
        <w:trPr>
          <w:trHeight w:val="32"/>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100</w:t>
            </w:r>
          </w:p>
        </w:tc>
        <w:tc>
          <w:tcPr>
            <w:tcW w:w="51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Theatre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32"/>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100H</w:t>
            </w:r>
          </w:p>
        </w:tc>
        <w:tc>
          <w:tcPr>
            <w:tcW w:w="51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Theatre-Honors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32"/>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120</w:t>
            </w:r>
          </w:p>
        </w:tc>
        <w:tc>
          <w:tcPr>
            <w:tcW w:w="51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Beginning Acting</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keepNext/>
        <w:keepLines/>
        <w:spacing w:before="120" w:after="40" w:line="240" w:lineRule="auto"/>
        <w:outlineLvl w:val="2"/>
        <w:rPr>
          <w:rFonts w:ascii="Times New Roman" w:eastAsia="Times New Roman" w:hAnsi="Times New Roman" w:cs="Times New Roman"/>
          <w:b/>
          <w:color w:val="000000"/>
          <w:sz w:val="18"/>
          <w:szCs w:val="18"/>
        </w:rPr>
      </w:pPr>
      <w:bookmarkStart w:id="530" w:name="E1749C0A0EE94E17939F66481F2138C8"/>
      <w:bookmarkStart w:id="531" w:name="_Toc443037593"/>
      <w:bookmarkStart w:id="532" w:name="_Toc443128342"/>
      <w:bookmarkStart w:id="533" w:name="_Toc443644649"/>
      <w:bookmarkEnd w:id="530"/>
      <w:r w:rsidRPr="0000555E">
        <w:rPr>
          <w:rFonts w:ascii="Times New Roman" w:eastAsia="Times New Roman" w:hAnsi="Times New Roman" w:cs="Times New Roman"/>
          <w:b/>
          <w:color w:val="000000"/>
          <w:sz w:val="18"/>
          <w:szCs w:val="18"/>
        </w:rPr>
        <w:t>STUDENTS MUST CHOOSE ONE AREA OF EMPHASIS FROM THE FOLLOWING TWO (2) EMPHASIS OPTIONS:</w:t>
      </w:r>
      <w:bookmarkEnd w:id="531"/>
      <w:bookmarkEnd w:id="532"/>
      <w:bookmarkEnd w:id="533"/>
    </w:p>
    <w:p w:rsidR="0000555E" w:rsidRPr="0000555E" w:rsidRDefault="0000555E" w:rsidP="0000555E">
      <w:pPr>
        <w:spacing w:before="120" w:after="0" w:line="220" w:lineRule="exact"/>
        <w:rPr>
          <w:rFonts w:ascii="Times New Roman" w:eastAsia="Times New Roman" w:hAnsi="Times New Roman" w:cs="Times New Roman"/>
          <w:sz w:val="20"/>
          <w:szCs w:val="24"/>
        </w:rPr>
      </w:pPr>
      <w:bookmarkStart w:id="534" w:name="5308A97EF9AB45E896B4ED1964DD1F95"/>
      <w:bookmarkEnd w:id="534"/>
      <w:r w:rsidRPr="0000555E">
        <w:rPr>
          <w:rFonts w:ascii="Times New Roman" w:eastAsia="Times New Roman" w:hAnsi="Times New Roman" w:cs="Times New Roman"/>
          <w:b/>
          <w:sz w:val="20"/>
          <w:szCs w:val="24"/>
        </w:rPr>
        <w:t>Emphasis in Performance:</w:t>
      </w:r>
    </w:p>
    <w:tbl>
      <w:tblPr>
        <w:tblW w:w="0" w:type="auto"/>
        <w:tblLook w:val="04A0" w:firstRow="1" w:lastRow="0" w:firstColumn="1" w:lastColumn="0" w:noHBand="0" w:noVBand="1"/>
      </w:tblPr>
      <w:tblGrid>
        <w:gridCol w:w="2662"/>
        <w:gridCol w:w="5159"/>
        <w:gridCol w:w="824"/>
      </w:tblGrid>
      <w:tr w:rsidR="0000555E" w:rsidRPr="0000555E" w:rsidTr="0000555E">
        <w:trPr>
          <w:trHeight w:val="74"/>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110</w:t>
            </w:r>
          </w:p>
        </w:tc>
        <w:tc>
          <w:tcPr>
            <w:tcW w:w="515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Voice and Diction OR</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4"/>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110</w:t>
            </w:r>
          </w:p>
        </w:tc>
        <w:tc>
          <w:tcPr>
            <w:tcW w:w="515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Voice and Diction</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4"/>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220</w:t>
            </w:r>
          </w:p>
        </w:tc>
        <w:tc>
          <w:tcPr>
            <w:tcW w:w="515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Intermediate Acting</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4"/>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221</w:t>
            </w:r>
          </w:p>
        </w:tc>
        <w:tc>
          <w:tcPr>
            <w:tcW w:w="515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Advanced Acting</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4"/>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124X2</w:t>
            </w:r>
          </w:p>
        </w:tc>
        <w:tc>
          <w:tcPr>
            <w:tcW w:w="515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Beginning Performance Workshop</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4"/>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134X4</w:t>
            </w:r>
          </w:p>
        </w:tc>
        <w:tc>
          <w:tcPr>
            <w:tcW w:w="515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Technical Theatre Workshop</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320"/>
        </w:trPr>
        <w:tc>
          <w:tcPr>
            <w:tcW w:w="266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140X2</w:t>
            </w:r>
          </w:p>
        </w:tc>
        <w:tc>
          <w:tcPr>
            <w:tcW w:w="515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Intermediate Performance Workshop</w:t>
            </w:r>
          </w:p>
        </w:tc>
        <w:tc>
          <w:tcPr>
            <w:tcW w:w="824"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35" w:name="AFFD302561EE4C98B330BDECDF79BE39"/>
      <w:r w:rsidRPr="0000555E">
        <w:rPr>
          <w:rFonts w:ascii="Times New Roman" w:eastAsia="Times New Roman" w:hAnsi="Times New Roman" w:cs="Times New Roman"/>
          <w:b/>
          <w:i/>
          <w:sz w:val="20"/>
          <w:szCs w:val="24"/>
        </w:rPr>
        <w:t>Recommended Courses:</w:t>
      </w:r>
      <w:bookmarkEnd w:id="535"/>
    </w:p>
    <w:tbl>
      <w:tblPr>
        <w:tblW w:w="0" w:type="auto"/>
        <w:tblLook w:val="04A0" w:firstRow="1" w:lastRow="0" w:firstColumn="1" w:lastColumn="0" w:noHBand="0" w:noVBand="1"/>
      </w:tblPr>
      <w:tblGrid>
        <w:gridCol w:w="2658"/>
        <w:gridCol w:w="5151"/>
        <w:gridCol w:w="823"/>
      </w:tblGrid>
      <w:tr w:rsidR="0000555E" w:rsidRPr="0000555E" w:rsidTr="0000555E">
        <w:tc>
          <w:tcPr>
            <w:tcW w:w="26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140X2</w:t>
            </w:r>
          </w:p>
        </w:tc>
        <w:tc>
          <w:tcPr>
            <w:tcW w:w="515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Intermediate Performance Workshop</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26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145</w:t>
            </w:r>
          </w:p>
        </w:tc>
        <w:tc>
          <w:tcPr>
            <w:tcW w:w="515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Advanced Theatre Practicum 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26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245</w:t>
            </w:r>
          </w:p>
        </w:tc>
        <w:tc>
          <w:tcPr>
            <w:tcW w:w="515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Advanced Theatre Practicum II</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26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226</w:t>
            </w:r>
          </w:p>
        </w:tc>
        <w:tc>
          <w:tcPr>
            <w:tcW w:w="515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Play and Screenplay Analysis OR</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26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226</w:t>
            </w:r>
          </w:p>
        </w:tc>
        <w:tc>
          <w:tcPr>
            <w:tcW w:w="515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Play and Screenplay Analysis</w:t>
            </w:r>
          </w:p>
        </w:tc>
        <w:tc>
          <w:tcPr>
            <w:tcW w:w="82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120" w:after="0" w:line="220" w:lineRule="exact"/>
        <w:rPr>
          <w:rFonts w:ascii="Times New Roman" w:eastAsia="Times New Roman" w:hAnsi="Times New Roman" w:cs="Times New Roman"/>
          <w:sz w:val="20"/>
          <w:szCs w:val="24"/>
        </w:rPr>
      </w:pPr>
      <w:bookmarkStart w:id="536" w:name="6DAF20CC10F8403D883EF7087F36C95B"/>
      <w:bookmarkEnd w:id="536"/>
      <w:r w:rsidRPr="0000555E">
        <w:rPr>
          <w:rFonts w:ascii="Times New Roman" w:eastAsia="Times New Roman" w:hAnsi="Times New Roman" w:cs="Times New Roman"/>
          <w:b/>
          <w:sz w:val="20"/>
          <w:szCs w:val="24"/>
        </w:rPr>
        <w:t>Emphasis in Theatre Technology:</w:t>
      </w:r>
    </w:p>
    <w:tbl>
      <w:tblPr>
        <w:tblW w:w="0" w:type="auto"/>
        <w:tblLook w:val="04A0" w:firstRow="1" w:lastRow="0" w:firstColumn="1" w:lastColumn="0" w:noHBand="0" w:noVBand="1"/>
      </w:tblPr>
      <w:tblGrid>
        <w:gridCol w:w="2666"/>
        <w:gridCol w:w="5167"/>
        <w:gridCol w:w="826"/>
      </w:tblGrid>
      <w:tr w:rsidR="0000555E" w:rsidRPr="0000555E" w:rsidTr="0000555E">
        <w:tc>
          <w:tcPr>
            <w:tcW w:w="26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176</w:t>
            </w:r>
          </w:p>
        </w:tc>
        <w:tc>
          <w:tcPr>
            <w:tcW w:w="51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Fundamentals of Stagecraft 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26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179</w:t>
            </w:r>
          </w:p>
        </w:tc>
        <w:tc>
          <w:tcPr>
            <w:tcW w:w="51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Fundamentals of Stagecraft II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26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134X4</w:t>
            </w:r>
          </w:p>
        </w:tc>
        <w:tc>
          <w:tcPr>
            <w:tcW w:w="51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Technical Theatre Workshop</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c>
          <w:tcPr>
            <w:tcW w:w="26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145</w:t>
            </w:r>
          </w:p>
        </w:tc>
        <w:tc>
          <w:tcPr>
            <w:tcW w:w="51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Advanced Theatre Practicum 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c>
          <w:tcPr>
            <w:tcW w:w="266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245</w:t>
            </w:r>
          </w:p>
        </w:tc>
        <w:tc>
          <w:tcPr>
            <w:tcW w:w="516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Advanced Theatre Practicum II</w:t>
            </w:r>
          </w:p>
        </w:tc>
        <w:tc>
          <w:tcPr>
            <w:tcW w:w="82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r w:rsidRPr="0000555E">
        <w:rPr>
          <w:rFonts w:ascii="Times New Roman" w:hAnsi="Times New Roman" w:cs="Times New Roman"/>
          <w:b/>
          <w:bCs/>
          <w:caps/>
          <w:color w:val="333333"/>
          <w:sz w:val="20"/>
          <w:szCs w:val="20"/>
          <w:shd w:val="clear" w:color="auto" w:fill="FFFFFF"/>
        </w:rPr>
        <w:t>TOTAL CREDIT HOURS: 23.00-26.00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792BD4" w:rsidRPr="0000555E" w:rsidRDefault="0000555E" w:rsidP="00DB46BC">
      <w:pPr>
        <w:spacing w:before="120" w:line="220" w:lineRule="exact"/>
        <w:rPr>
          <w:rFonts w:ascii="Times New Roman" w:hAnsi="Times New Roman" w:cs="Times New Roman"/>
          <w:sz w:val="24"/>
          <w:szCs w:val="24"/>
        </w:rPr>
      </w:pPr>
      <w:r w:rsidRPr="0000555E">
        <w:rPr>
          <w:rFonts w:ascii="Times New Roman" w:eastAsia="Times New Roman" w:hAnsi="Times New Roman" w:cs="Times New Roman"/>
          <w:color w:val="000000" w:themeColor="text1"/>
          <w:sz w:val="20"/>
          <w:szCs w:val="24"/>
        </w:rPr>
        <w:t xml:space="preserve">Total credit hours specific to the degree: 23.00-26.00. None of the courses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36 units out of 60 or at least 60%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r w:rsidRPr="0000555E">
        <w:rPr>
          <w:rFonts w:ascii="Times New Roman" w:eastAsia="Times New Roman" w:hAnsi="Times New Roman" w:cs="Times New Roman"/>
          <w:sz w:val="20"/>
          <w:szCs w:val="24"/>
        </w:rPr>
        <w:t>.</w:t>
      </w:r>
      <w:r w:rsidR="00DB46BC" w:rsidRPr="0000555E">
        <w:rPr>
          <w:rFonts w:ascii="Times New Roman" w:hAnsi="Times New Roman" w:cs="Times New Roman"/>
          <w:sz w:val="24"/>
          <w:szCs w:val="24"/>
        </w:rPr>
        <w:t xml:space="preserve"> </w:t>
      </w:r>
    </w:p>
    <w:p w:rsidR="003A1E64" w:rsidRPr="0000555E" w:rsidRDefault="003A1E64" w:rsidP="00E960CD">
      <w:pPr>
        <w:spacing w:line="276" w:lineRule="auto"/>
        <w:rPr>
          <w:rFonts w:ascii="Times New Roman" w:hAnsi="Times New Roman" w:cs="Times New Roman"/>
          <w:sz w:val="24"/>
          <w:szCs w:val="24"/>
        </w:rPr>
        <w:sectPr w:rsidR="003A1E64" w:rsidRPr="0000555E">
          <w:pgSz w:w="12240" w:h="15840"/>
          <w:pgMar w:top="1440" w:right="1440" w:bottom="1440" w:left="1440" w:header="720" w:footer="720" w:gutter="0"/>
          <w:cols w:space="720"/>
          <w:docGrid w:linePitch="360"/>
        </w:sectPr>
      </w:pPr>
    </w:p>
    <w:p w:rsidR="003A1E64" w:rsidRPr="0000555E" w:rsidRDefault="003A1E64" w:rsidP="003A1E64">
      <w:pPr>
        <w:pStyle w:val="Heading2"/>
        <w:rPr>
          <w:rFonts w:ascii="Times New Roman" w:hAnsi="Times New Roman" w:cs="Times New Roman"/>
        </w:rPr>
      </w:pPr>
      <w:bookmarkStart w:id="537" w:name="_Toc443644650"/>
      <w:r w:rsidRPr="0000555E">
        <w:rPr>
          <w:rFonts w:ascii="Times New Roman" w:hAnsi="Times New Roman" w:cs="Times New Roman"/>
        </w:rPr>
        <w:lastRenderedPageBreak/>
        <w:t xml:space="preserve">Appendix C-2: AA, AS Degrees, </w:t>
      </w:r>
      <w:r w:rsidR="00221292">
        <w:rPr>
          <w:rFonts w:ascii="Times New Roman" w:hAnsi="Times New Roman" w:cs="Times New Roman"/>
        </w:rPr>
        <w:t>At Least 40 Percent</w:t>
      </w:r>
      <w:r w:rsidRPr="0000555E">
        <w:rPr>
          <w:rFonts w:ascii="Times New Roman" w:hAnsi="Times New Roman" w:cs="Times New Roman"/>
        </w:rPr>
        <w:t xml:space="preserve"> DE</w:t>
      </w:r>
      <w:bookmarkEnd w:id="537"/>
    </w:p>
    <w:p w:rsidR="003A1E64" w:rsidRPr="0000555E" w:rsidRDefault="003A1E64" w:rsidP="003A1E64">
      <w:pPr>
        <w:spacing w:after="0" w:line="276" w:lineRule="auto"/>
        <w:rPr>
          <w:rFonts w:ascii="Times New Roman" w:hAnsi="Times New Roman" w:cs="Times New Roman"/>
          <w:sz w:val="24"/>
          <w:szCs w:val="24"/>
        </w:rPr>
      </w:pPr>
    </w:p>
    <w:p w:rsidR="007904A5" w:rsidRDefault="007904A5" w:rsidP="00E960CD">
      <w:pPr>
        <w:spacing w:line="276" w:lineRule="auto"/>
        <w:rPr>
          <w:rFonts w:ascii="Times New Roman" w:hAnsi="Times New Roman" w:cs="Times New Roman"/>
          <w:sz w:val="24"/>
          <w:szCs w:val="24"/>
        </w:rPr>
      </w:pPr>
    </w:p>
    <w:p w:rsidR="0000555E" w:rsidRPr="0000555E" w:rsidRDefault="0000555E" w:rsidP="00E960CD">
      <w:pPr>
        <w:spacing w:line="276" w:lineRule="auto"/>
        <w:rPr>
          <w:rFonts w:ascii="Times New Roman" w:hAnsi="Times New Roman" w:cs="Times New Roman"/>
          <w:sz w:val="24"/>
          <w:szCs w:val="24"/>
        </w:rPr>
      </w:pPr>
      <w:r w:rsidRPr="0000555E">
        <w:rPr>
          <w:rFonts w:ascii="Times New Roman" w:hAnsi="Times New Roman" w:cs="Times New Roman"/>
          <w:sz w:val="24"/>
          <w:szCs w:val="24"/>
        </w:rPr>
        <w:t>C</w:t>
      </w:r>
      <w:r w:rsidR="007904A5">
        <w:rPr>
          <w:rFonts w:ascii="Times New Roman" w:hAnsi="Times New Roman" w:cs="Times New Roman"/>
          <w:sz w:val="24"/>
          <w:szCs w:val="24"/>
        </w:rPr>
        <w:t xml:space="preserve">rafton </w:t>
      </w:r>
      <w:r w:rsidRPr="0000555E">
        <w:rPr>
          <w:rFonts w:ascii="Times New Roman" w:hAnsi="Times New Roman" w:cs="Times New Roman"/>
          <w:sz w:val="24"/>
          <w:szCs w:val="24"/>
        </w:rPr>
        <w:t>H</w:t>
      </w:r>
      <w:r w:rsidR="007904A5">
        <w:rPr>
          <w:rFonts w:ascii="Times New Roman" w:hAnsi="Times New Roman" w:cs="Times New Roman"/>
          <w:sz w:val="24"/>
          <w:szCs w:val="24"/>
        </w:rPr>
        <w:t xml:space="preserve">ills </w:t>
      </w:r>
      <w:r w:rsidRPr="0000555E">
        <w:rPr>
          <w:rFonts w:ascii="Times New Roman" w:hAnsi="Times New Roman" w:cs="Times New Roman"/>
          <w:sz w:val="24"/>
          <w:szCs w:val="24"/>
        </w:rPr>
        <w:t>C</w:t>
      </w:r>
      <w:r w:rsidR="007904A5">
        <w:rPr>
          <w:rFonts w:ascii="Times New Roman" w:hAnsi="Times New Roman" w:cs="Times New Roman"/>
          <w:sz w:val="24"/>
          <w:szCs w:val="24"/>
        </w:rPr>
        <w:t>ollege offers</w:t>
      </w:r>
      <w:r w:rsidRPr="0000555E">
        <w:rPr>
          <w:rFonts w:ascii="Times New Roman" w:hAnsi="Times New Roman" w:cs="Times New Roman"/>
          <w:sz w:val="24"/>
          <w:szCs w:val="24"/>
        </w:rPr>
        <w:t xml:space="preserve"> four AA and AS degrees </w:t>
      </w:r>
      <w:r w:rsidR="007904A5">
        <w:rPr>
          <w:rFonts w:ascii="Times New Roman" w:hAnsi="Times New Roman" w:cs="Times New Roman"/>
          <w:sz w:val="24"/>
          <w:szCs w:val="24"/>
        </w:rPr>
        <w:t>with at</w:t>
      </w:r>
      <w:r w:rsidRPr="0000555E">
        <w:rPr>
          <w:rFonts w:ascii="Times New Roman" w:hAnsi="Times New Roman" w:cs="Times New Roman"/>
          <w:sz w:val="24"/>
          <w:szCs w:val="24"/>
        </w:rPr>
        <w:t xml:space="preserve"> least 40%, but fewer than 50% of </w:t>
      </w:r>
      <w:r w:rsidR="00755033">
        <w:rPr>
          <w:rFonts w:ascii="Times New Roman" w:hAnsi="Times New Roman" w:cs="Times New Roman"/>
          <w:sz w:val="24"/>
          <w:szCs w:val="24"/>
        </w:rPr>
        <w:t>credits</w:t>
      </w:r>
      <w:r w:rsidRPr="0000555E">
        <w:rPr>
          <w:rFonts w:ascii="Times New Roman" w:hAnsi="Times New Roman" w:cs="Times New Roman"/>
          <w:sz w:val="24"/>
          <w:szCs w:val="24"/>
        </w:rPr>
        <w:t xml:space="preserve"> in DE formats.</w:t>
      </w:r>
    </w:p>
    <w:p w:rsidR="0000555E" w:rsidRPr="001670BC" w:rsidRDefault="0000555E" w:rsidP="001670BC">
      <w:pPr>
        <w:rPr>
          <w:rFonts w:ascii="Times New Roman" w:hAnsi="Times New Roman" w:cs="Times New Roman"/>
          <w:b/>
          <w:sz w:val="24"/>
          <w:szCs w:val="24"/>
        </w:rPr>
      </w:pPr>
      <w:r w:rsidRPr="001670BC">
        <w:rPr>
          <w:rFonts w:ascii="Times New Roman" w:hAnsi="Times New Roman" w:cs="Times New Roman"/>
          <w:b/>
          <w:sz w:val="24"/>
          <w:szCs w:val="24"/>
        </w:rPr>
        <w:t>Child Development (CD)</w:t>
      </w:r>
      <w:r w:rsidRPr="001670BC">
        <w:rPr>
          <w:rFonts w:ascii="Times New Roman" w:hAnsi="Times New Roman" w:cs="Times New Roman"/>
          <w:b/>
          <w:sz w:val="24"/>
          <w:szCs w:val="24"/>
        </w:rPr>
        <w:fldChar w:fldCharType="begin"/>
      </w:r>
      <w:r w:rsidRPr="001670BC">
        <w:rPr>
          <w:rFonts w:ascii="Times New Roman" w:hAnsi="Times New Roman" w:cs="Times New Roman"/>
          <w:b/>
          <w:sz w:val="24"/>
          <w:szCs w:val="24"/>
        </w:rPr>
        <w:instrText xml:space="preserve"> XE "Child Development (CD)" </w:instrText>
      </w:r>
      <w:r w:rsidRPr="001670BC">
        <w:rPr>
          <w:rFonts w:ascii="Times New Roman" w:hAnsi="Times New Roman" w:cs="Times New Roman"/>
          <w:b/>
          <w:sz w:val="24"/>
          <w:szCs w:val="24"/>
        </w:rPr>
        <w:fldChar w:fldCharType="end"/>
      </w:r>
    </w:p>
    <w:p w:rsidR="0000555E" w:rsidRPr="0000555E" w:rsidRDefault="0000555E" w:rsidP="001670BC">
      <w:pPr>
        <w:rPr>
          <w:i/>
          <w:color w:val="000000" w:themeColor="text1"/>
          <w:sz w:val="25"/>
          <w:szCs w:val="18"/>
        </w:rPr>
      </w:pPr>
      <w:r w:rsidRPr="001670BC">
        <w:rPr>
          <w:rFonts w:ascii="Times New Roman" w:hAnsi="Times New Roman" w:cs="Times New Roman"/>
          <w:b/>
          <w:i/>
          <w:color w:val="000000" w:themeColor="text1"/>
          <w:sz w:val="24"/>
          <w:szCs w:val="24"/>
        </w:rPr>
        <w:t>Associate in Arts in Elementary Teacher Education for Transfer (AA-T) Degree</w:t>
      </w:r>
      <w:r w:rsidRPr="0000555E">
        <w:rPr>
          <w:i/>
          <w:color w:val="000000" w:themeColor="text1"/>
          <w:sz w:val="25"/>
          <w:szCs w:val="18"/>
        </w:rPr>
        <w:fldChar w:fldCharType="begin"/>
      </w:r>
      <w:r w:rsidRPr="0000555E">
        <w:rPr>
          <w:i/>
          <w:color w:val="000000" w:themeColor="text1"/>
          <w:sz w:val="25"/>
          <w:szCs w:val="18"/>
        </w:rPr>
        <w:instrText xml:space="preserve"> XE "Associate in Arts in Elementary Teacher Education for Transfer (AA-T) Degree" </w:instrText>
      </w:r>
      <w:r w:rsidRPr="0000555E">
        <w:rPr>
          <w:i/>
          <w:color w:val="000000" w:themeColor="text1"/>
          <w:sz w:val="25"/>
          <w:szCs w:val="18"/>
        </w:rPr>
        <w:fldChar w:fldCharType="end"/>
      </w:r>
    </w:p>
    <w:p w:rsidR="0000555E" w:rsidRPr="0000555E" w:rsidRDefault="0000555E" w:rsidP="0000555E">
      <w:pPr>
        <w:spacing w:before="120" w:after="0" w:line="220" w:lineRule="exact"/>
        <w:rPr>
          <w:rFonts w:ascii="Times New Roman" w:eastAsia="Times New Roman" w:hAnsi="Times New Roman" w:cs="Times New Roman"/>
          <w:color w:val="000000" w:themeColor="text1"/>
          <w:sz w:val="20"/>
          <w:szCs w:val="24"/>
        </w:rPr>
      </w:pPr>
      <w:r w:rsidRPr="0000555E">
        <w:rPr>
          <w:rFonts w:ascii="Times New Roman" w:eastAsia="Times New Roman" w:hAnsi="Times New Roman" w:cs="Times New Roman"/>
          <w:color w:val="000000" w:themeColor="text1"/>
          <w:sz w:val="20"/>
          <w:szCs w:val="24"/>
        </w:rPr>
        <w:t>The Associate in Arts-Transfer (AA-T) degree in Elementary Teacher Education at Crafton Hills College is designed to meet the needs of students transferring to a California State University who intend to major in liberal studies or a related field of study.</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538" w:name="_Toc443037595"/>
      <w:bookmarkStart w:id="539" w:name="_Toc443128344"/>
      <w:bookmarkStart w:id="540" w:name="_Toc443644651"/>
      <w:r w:rsidRPr="0000555E">
        <w:rPr>
          <w:rFonts w:ascii="Times New Roman" w:eastAsia="Times New Roman" w:hAnsi="Times New Roman" w:cs="Times New Roman"/>
          <w:b/>
          <w:i/>
          <w:sz w:val="24"/>
          <w:szCs w:val="18"/>
        </w:rPr>
        <w:t>Major/Program Requirements</w:t>
      </w:r>
      <w:bookmarkEnd w:id="538"/>
      <w:bookmarkEnd w:id="539"/>
      <w:bookmarkEnd w:id="540"/>
    </w:p>
    <w:p w:rsidR="0000555E" w:rsidRPr="0000555E" w:rsidRDefault="0000555E" w:rsidP="0000555E">
      <w:pPr>
        <w:spacing w:before="80" w:after="0" w:line="220" w:lineRule="exact"/>
        <w:rPr>
          <w:rFonts w:ascii="Times New Roman" w:eastAsia="Times New Roman" w:hAnsi="Times New Roman" w:cs="Times New Roman"/>
          <w:b/>
          <w:i/>
          <w:sz w:val="20"/>
          <w:szCs w:val="24"/>
        </w:rPr>
      </w:pPr>
      <w:r w:rsidRPr="0000555E">
        <w:rPr>
          <w:rFonts w:ascii="Times New Roman" w:eastAsia="Times New Roman" w:hAnsi="Times New Roman" w:cs="Times New Roman"/>
          <w:b/>
          <w:i/>
          <w:sz w:val="20"/>
          <w:szCs w:val="24"/>
        </w:rPr>
        <w:t>Required Courses:</w:t>
      </w:r>
    </w:p>
    <w:tbl>
      <w:tblPr>
        <w:tblW w:w="0" w:type="auto"/>
        <w:tblLook w:val="04A0" w:firstRow="1" w:lastRow="0" w:firstColumn="1" w:lastColumn="0" w:noHBand="0" w:noVBand="1"/>
      </w:tblPr>
      <w:tblGrid>
        <w:gridCol w:w="2694"/>
        <w:gridCol w:w="5222"/>
        <w:gridCol w:w="832"/>
      </w:tblGrid>
      <w:tr w:rsidR="0000555E" w:rsidRPr="0000555E" w:rsidTr="0000555E">
        <w:trPr>
          <w:trHeight w:val="183"/>
        </w:trPr>
        <w:tc>
          <w:tcPr>
            <w:tcW w:w="269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CD 105</w:t>
            </w:r>
          </w:p>
        </w:tc>
        <w:tc>
          <w:tcPr>
            <w:tcW w:w="522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Child Growth and Development</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74"/>
        </w:trPr>
        <w:tc>
          <w:tcPr>
            <w:tcW w:w="269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CD 295</w:t>
            </w:r>
          </w:p>
        </w:tc>
        <w:tc>
          <w:tcPr>
            <w:tcW w:w="522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Elementary Laboratory</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74"/>
        </w:trPr>
        <w:tc>
          <w:tcPr>
            <w:tcW w:w="269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EDU 290</w:t>
            </w:r>
          </w:p>
        </w:tc>
        <w:tc>
          <w:tcPr>
            <w:tcW w:w="522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Education</w:t>
            </w:r>
          </w:p>
        </w:tc>
        <w:tc>
          <w:tcPr>
            <w:tcW w:w="83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r w:rsidRPr="0000555E">
        <w:rPr>
          <w:rFonts w:ascii="Times New Roman" w:eastAsia="Times New Roman" w:hAnsi="Times New Roman" w:cs="Times New Roman"/>
          <w:b/>
          <w:i/>
          <w:sz w:val="20"/>
          <w:szCs w:val="24"/>
        </w:rPr>
        <w:t>Required General Education Courses:</w:t>
      </w:r>
    </w:p>
    <w:tbl>
      <w:tblPr>
        <w:tblW w:w="0" w:type="auto"/>
        <w:tblLook w:val="04A0" w:firstRow="1" w:lastRow="0" w:firstColumn="1" w:lastColumn="0" w:noHBand="0" w:noVBand="1"/>
      </w:tblPr>
      <w:tblGrid>
        <w:gridCol w:w="2699"/>
        <w:gridCol w:w="5232"/>
        <w:gridCol w:w="833"/>
      </w:tblGrid>
      <w:tr w:rsidR="0000555E" w:rsidRPr="0000555E" w:rsidTr="0000555E">
        <w:trPr>
          <w:trHeight w:val="138"/>
        </w:trPr>
        <w:tc>
          <w:tcPr>
            <w:tcW w:w="269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ENGL 101</w:t>
            </w:r>
          </w:p>
        </w:tc>
        <w:tc>
          <w:tcPr>
            <w:tcW w:w="523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Freshman Composition OR</w:t>
            </w:r>
          </w:p>
        </w:tc>
        <w:tc>
          <w:tcPr>
            <w:tcW w:w="83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4.00</w:t>
            </w:r>
          </w:p>
        </w:tc>
      </w:tr>
      <w:tr w:rsidR="0000555E" w:rsidRPr="0000555E" w:rsidTr="0000555E">
        <w:trPr>
          <w:trHeight w:val="130"/>
        </w:trPr>
        <w:tc>
          <w:tcPr>
            <w:tcW w:w="269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101H</w:t>
            </w:r>
          </w:p>
        </w:tc>
        <w:tc>
          <w:tcPr>
            <w:tcW w:w="52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Freshman Composition-Honors</w:t>
            </w:r>
          </w:p>
        </w:tc>
        <w:tc>
          <w:tcPr>
            <w:tcW w:w="83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30"/>
        </w:trPr>
        <w:tc>
          <w:tcPr>
            <w:tcW w:w="269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COMMST 100</w:t>
            </w:r>
          </w:p>
        </w:tc>
        <w:tc>
          <w:tcPr>
            <w:tcW w:w="523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Elements of Public Speaking OR</w:t>
            </w:r>
          </w:p>
        </w:tc>
        <w:tc>
          <w:tcPr>
            <w:tcW w:w="83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38"/>
        </w:trPr>
        <w:tc>
          <w:tcPr>
            <w:tcW w:w="269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100H</w:t>
            </w:r>
          </w:p>
        </w:tc>
        <w:tc>
          <w:tcPr>
            <w:tcW w:w="52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Elements of Public Speaking- Honors</w:t>
            </w:r>
          </w:p>
        </w:tc>
        <w:tc>
          <w:tcPr>
            <w:tcW w:w="83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30"/>
        </w:trPr>
        <w:tc>
          <w:tcPr>
            <w:tcW w:w="269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BIOL 100</w:t>
            </w:r>
          </w:p>
        </w:tc>
        <w:tc>
          <w:tcPr>
            <w:tcW w:w="52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Biology</w:t>
            </w:r>
          </w:p>
        </w:tc>
        <w:tc>
          <w:tcPr>
            <w:tcW w:w="83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30"/>
        </w:trPr>
        <w:tc>
          <w:tcPr>
            <w:tcW w:w="269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CHEM 101</w:t>
            </w:r>
          </w:p>
        </w:tc>
        <w:tc>
          <w:tcPr>
            <w:tcW w:w="523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Chemistry</w:t>
            </w:r>
          </w:p>
        </w:tc>
        <w:tc>
          <w:tcPr>
            <w:tcW w:w="83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4.00</w:t>
            </w:r>
          </w:p>
        </w:tc>
      </w:tr>
      <w:tr w:rsidR="0000555E" w:rsidRPr="0000555E" w:rsidTr="0000555E">
        <w:trPr>
          <w:trHeight w:val="138"/>
        </w:trPr>
        <w:tc>
          <w:tcPr>
            <w:tcW w:w="269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 100</w:t>
            </w:r>
          </w:p>
        </w:tc>
        <w:tc>
          <w:tcPr>
            <w:tcW w:w="52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Physics</w:t>
            </w:r>
          </w:p>
        </w:tc>
        <w:tc>
          <w:tcPr>
            <w:tcW w:w="83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30"/>
        </w:trPr>
        <w:tc>
          <w:tcPr>
            <w:tcW w:w="269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152</w:t>
            </w:r>
          </w:p>
        </w:tc>
        <w:tc>
          <w:tcPr>
            <w:tcW w:w="52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Intermediate Composition and Literature</w:t>
            </w:r>
          </w:p>
        </w:tc>
        <w:tc>
          <w:tcPr>
            <w:tcW w:w="83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30"/>
        </w:trPr>
        <w:tc>
          <w:tcPr>
            <w:tcW w:w="269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HIST 100</w:t>
            </w:r>
          </w:p>
        </w:tc>
        <w:tc>
          <w:tcPr>
            <w:tcW w:w="523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History of the United States to 1877 OR</w:t>
            </w:r>
          </w:p>
        </w:tc>
        <w:tc>
          <w:tcPr>
            <w:tcW w:w="833"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38"/>
        </w:trPr>
        <w:tc>
          <w:tcPr>
            <w:tcW w:w="269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 100H</w:t>
            </w:r>
          </w:p>
        </w:tc>
        <w:tc>
          <w:tcPr>
            <w:tcW w:w="52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History of the United States to 1877- Honors</w:t>
            </w:r>
          </w:p>
        </w:tc>
        <w:tc>
          <w:tcPr>
            <w:tcW w:w="83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30"/>
        </w:trPr>
        <w:tc>
          <w:tcPr>
            <w:tcW w:w="269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 170</w:t>
            </w:r>
          </w:p>
        </w:tc>
        <w:tc>
          <w:tcPr>
            <w:tcW w:w="52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Civilizations (3500 BCE-1500 CE) OR</w:t>
            </w:r>
          </w:p>
        </w:tc>
        <w:tc>
          <w:tcPr>
            <w:tcW w:w="83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30"/>
        </w:trPr>
        <w:tc>
          <w:tcPr>
            <w:tcW w:w="269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 170H</w:t>
            </w:r>
          </w:p>
        </w:tc>
        <w:tc>
          <w:tcPr>
            <w:tcW w:w="52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Civilizations (3500 BCE-1500 CE)</w:t>
            </w:r>
          </w:p>
        </w:tc>
        <w:tc>
          <w:tcPr>
            <w:tcW w:w="83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38"/>
        </w:trPr>
        <w:tc>
          <w:tcPr>
            <w:tcW w:w="269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GEOG 120</w:t>
            </w:r>
          </w:p>
        </w:tc>
        <w:tc>
          <w:tcPr>
            <w:tcW w:w="52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World Regional Geography</w:t>
            </w:r>
          </w:p>
        </w:tc>
        <w:tc>
          <w:tcPr>
            <w:tcW w:w="83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30"/>
        </w:trPr>
        <w:tc>
          <w:tcPr>
            <w:tcW w:w="269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POLIT 100</w:t>
            </w:r>
          </w:p>
        </w:tc>
        <w:tc>
          <w:tcPr>
            <w:tcW w:w="52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American Politics OR</w:t>
            </w:r>
          </w:p>
        </w:tc>
        <w:tc>
          <w:tcPr>
            <w:tcW w:w="83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30"/>
        </w:trPr>
        <w:tc>
          <w:tcPr>
            <w:tcW w:w="269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POLIT 100H</w:t>
            </w:r>
          </w:p>
        </w:tc>
        <w:tc>
          <w:tcPr>
            <w:tcW w:w="523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American Politics-Honors</w:t>
            </w:r>
          </w:p>
        </w:tc>
        <w:tc>
          <w:tcPr>
            <w:tcW w:w="833"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r w:rsidRPr="0000555E">
        <w:rPr>
          <w:rFonts w:ascii="Times New Roman" w:eastAsia="Times New Roman" w:hAnsi="Times New Roman" w:cs="Times New Roman"/>
          <w:b/>
          <w:i/>
          <w:sz w:val="20"/>
          <w:szCs w:val="24"/>
        </w:rPr>
        <w:t>Students must complete at least three (3) units from the following courses:</w:t>
      </w:r>
    </w:p>
    <w:tbl>
      <w:tblPr>
        <w:tblW w:w="0" w:type="auto"/>
        <w:tblLook w:val="04A0" w:firstRow="1" w:lastRow="0" w:firstColumn="1" w:lastColumn="0" w:noHBand="0" w:noVBand="1"/>
      </w:tblPr>
      <w:tblGrid>
        <w:gridCol w:w="2701"/>
        <w:gridCol w:w="5235"/>
        <w:gridCol w:w="836"/>
      </w:tblGrid>
      <w:tr w:rsidR="0000555E" w:rsidRPr="0000555E" w:rsidTr="0000555E">
        <w:trPr>
          <w:trHeight w:val="86"/>
        </w:trPr>
        <w:tc>
          <w:tcPr>
            <w:tcW w:w="270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COMMST 125</w:t>
            </w:r>
          </w:p>
        </w:tc>
        <w:tc>
          <w:tcPr>
            <w:tcW w:w="523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Critical Thinking through Argumentation and Debate OR</w:t>
            </w:r>
          </w:p>
        </w:tc>
        <w:tc>
          <w:tcPr>
            <w:tcW w:w="83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86"/>
        </w:trPr>
        <w:tc>
          <w:tcPr>
            <w:tcW w:w="270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COMMST 125H</w:t>
            </w:r>
          </w:p>
        </w:tc>
        <w:tc>
          <w:tcPr>
            <w:tcW w:w="523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Critical Thinking through Argumentation and Debate-Honors OR</w:t>
            </w:r>
          </w:p>
        </w:tc>
        <w:tc>
          <w:tcPr>
            <w:tcW w:w="83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6"/>
        </w:trPr>
        <w:tc>
          <w:tcPr>
            <w:tcW w:w="270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ENGL 102</w:t>
            </w:r>
          </w:p>
        </w:tc>
        <w:tc>
          <w:tcPr>
            <w:tcW w:w="523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Intermediate Composition and Critical Thinking OR</w:t>
            </w:r>
          </w:p>
        </w:tc>
        <w:tc>
          <w:tcPr>
            <w:tcW w:w="83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4.00</w:t>
            </w:r>
          </w:p>
        </w:tc>
      </w:tr>
      <w:tr w:rsidR="0000555E" w:rsidRPr="0000555E" w:rsidTr="0000555E">
        <w:trPr>
          <w:trHeight w:val="86"/>
        </w:trPr>
        <w:tc>
          <w:tcPr>
            <w:tcW w:w="270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ENGL 102H</w:t>
            </w:r>
          </w:p>
        </w:tc>
        <w:tc>
          <w:tcPr>
            <w:tcW w:w="523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Intermediate Composition and Critical Thinking-Honors</w:t>
            </w:r>
          </w:p>
        </w:tc>
        <w:tc>
          <w:tcPr>
            <w:tcW w:w="83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r w:rsidRPr="0000555E">
        <w:rPr>
          <w:rFonts w:ascii="Times New Roman" w:eastAsia="Times New Roman" w:hAnsi="Times New Roman" w:cs="Times New Roman"/>
          <w:b/>
          <w:i/>
          <w:sz w:val="20"/>
          <w:szCs w:val="24"/>
        </w:rPr>
        <w:t>Students must complete at least three (3) additional units from the following courses:</w:t>
      </w:r>
    </w:p>
    <w:tbl>
      <w:tblPr>
        <w:tblW w:w="0" w:type="auto"/>
        <w:tblLook w:val="04A0" w:firstRow="1" w:lastRow="0" w:firstColumn="1" w:lastColumn="0" w:noHBand="0" w:noVBand="1"/>
      </w:tblPr>
      <w:tblGrid>
        <w:gridCol w:w="2714"/>
        <w:gridCol w:w="5261"/>
        <w:gridCol w:w="839"/>
      </w:tblGrid>
      <w:tr w:rsidR="0000555E" w:rsidRPr="0000555E" w:rsidTr="0000555E">
        <w:trPr>
          <w:trHeight w:val="97"/>
        </w:trPr>
        <w:tc>
          <w:tcPr>
            <w:tcW w:w="271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MUSIC 120</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Appreciation of Musical Literature OR</w:t>
            </w:r>
          </w:p>
        </w:tc>
        <w:tc>
          <w:tcPr>
            <w:tcW w:w="839"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97"/>
        </w:trPr>
        <w:tc>
          <w:tcPr>
            <w:tcW w:w="271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MUSIC 120H</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Appreciation of Musical Literature- Honors</w:t>
            </w:r>
          </w:p>
        </w:tc>
        <w:tc>
          <w:tcPr>
            <w:tcW w:w="839"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04"/>
        </w:trPr>
        <w:tc>
          <w:tcPr>
            <w:tcW w:w="271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100</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Theatre OR</w:t>
            </w:r>
          </w:p>
        </w:tc>
        <w:tc>
          <w:tcPr>
            <w:tcW w:w="839"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97"/>
        </w:trPr>
        <w:tc>
          <w:tcPr>
            <w:tcW w:w="271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THART 100H</w:t>
            </w:r>
          </w:p>
        </w:tc>
        <w:tc>
          <w:tcPr>
            <w:tcW w:w="526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Theatre-Honors</w:t>
            </w:r>
          </w:p>
        </w:tc>
        <w:tc>
          <w:tcPr>
            <w:tcW w:w="839"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r w:rsidRPr="0000555E">
        <w:rPr>
          <w:rFonts w:ascii="Times New Roman" w:eastAsia="Times New Roman" w:hAnsi="Times New Roman" w:cs="Times New Roman"/>
          <w:b/>
          <w:i/>
          <w:sz w:val="20"/>
          <w:szCs w:val="24"/>
        </w:rPr>
        <w:t>Students must also complete the following seven (7) units:</w:t>
      </w:r>
    </w:p>
    <w:tbl>
      <w:tblPr>
        <w:tblW w:w="0" w:type="auto"/>
        <w:tblLook w:val="04A0" w:firstRow="1" w:lastRow="0" w:firstColumn="1" w:lastColumn="0" w:noHBand="0" w:noVBand="1"/>
      </w:tblPr>
      <w:tblGrid>
        <w:gridCol w:w="2719"/>
        <w:gridCol w:w="5272"/>
        <w:gridCol w:w="841"/>
      </w:tblGrid>
      <w:tr w:rsidR="0000555E" w:rsidRPr="0000555E" w:rsidTr="0000555E">
        <w:trPr>
          <w:trHeight w:val="85"/>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140</w:t>
            </w:r>
          </w:p>
        </w:tc>
        <w:tc>
          <w:tcPr>
            <w:tcW w:w="52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Earth Science</w:t>
            </w:r>
          </w:p>
        </w:tc>
        <w:tc>
          <w:tcPr>
            <w:tcW w:w="84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91"/>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141</w:t>
            </w:r>
          </w:p>
        </w:tc>
        <w:tc>
          <w:tcPr>
            <w:tcW w:w="52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Earth Science Laboratory</w:t>
            </w:r>
          </w:p>
        </w:tc>
        <w:tc>
          <w:tcPr>
            <w:tcW w:w="84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162"/>
        </w:trPr>
        <w:tc>
          <w:tcPr>
            <w:tcW w:w="271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lastRenderedPageBreak/>
              <w:t>MATH 106</w:t>
            </w:r>
          </w:p>
        </w:tc>
        <w:tc>
          <w:tcPr>
            <w:tcW w:w="52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Mathematical Concepts for Elementary School Teachers - Number Systems</w:t>
            </w:r>
          </w:p>
        </w:tc>
        <w:tc>
          <w:tcPr>
            <w:tcW w:w="841"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r w:rsidRPr="0000555E">
        <w:rPr>
          <w:rFonts w:ascii="Times New Roman" w:hAnsi="Times New Roman" w:cs="Times New Roman"/>
          <w:b/>
          <w:bCs/>
          <w:caps/>
          <w:color w:val="333333"/>
          <w:sz w:val="20"/>
          <w:szCs w:val="20"/>
          <w:shd w:val="clear" w:color="auto" w:fill="FFFFFF"/>
        </w:rPr>
        <w:t>TOTAL CREDIT HOURS: 57.00-58.00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Default="0000555E" w:rsidP="0000555E">
      <w:pPr>
        <w:keepNext/>
        <w:keepLines/>
        <w:spacing w:after="40" w:line="240" w:lineRule="auto"/>
        <w:outlineLvl w:val="2"/>
        <w:rPr>
          <w:rFonts w:ascii="Times New Roman" w:eastAsia="Times New Roman" w:hAnsi="Times New Roman" w:cs="Times New Roman"/>
          <w:b/>
          <w:color w:val="FF0000"/>
          <w:sz w:val="20"/>
          <w:szCs w:val="24"/>
        </w:rPr>
      </w:pPr>
      <w:bookmarkStart w:id="541" w:name="_Toc443037596"/>
      <w:bookmarkStart w:id="542" w:name="_Toc443128345"/>
      <w:bookmarkStart w:id="543" w:name="_Toc443644652"/>
      <w:r w:rsidRPr="0000555E">
        <w:rPr>
          <w:rFonts w:ascii="Times New Roman" w:eastAsia="Times New Roman" w:hAnsi="Times New Roman" w:cs="Times New Roman"/>
          <w:color w:val="000000" w:themeColor="text1"/>
          <w:sz w:val="20"/>
          <w:szCs w:val="24"/>
        </w:rPr>
        <w:t xml:space="preserve">Total credit hours specific to the degree: 57.00-58.00. </w:t>
      </w:r>
      <w:r w:rsidRPr="0000555E">
        <w:rPr>
          <w:rFonts w:ascii="Times New Roman" w:eastAsia="Times New Roman" w:hAnsi="Times New Roman" w:cs="Times New Roman"/>
          <w:b/>
          <w:color w:val="FF0000"/>
          <w:sz w:val="20"/>
          <w:szCs w:val="24"/>
        </w:rPr>
        <w:t xml:space="preserve">24.00 of the required units in this discipline have been approved for Distance Education delivery. This degree has been included in the Substantive Change Proposal because at least </w:t>
      </w:r>
      <w:r w:rsidRPr="0000555E">
        <w:rPr>
          <w:rFonts w:ascii="Times New Roman" w:eastAsia="Times New Roman" w:hAnsi="Times New Roman" w:cs="Times New Roman"/>
          <w:b/>
          <w:color w:val="FF0000"/>
          <w:sz w:val="20"/>
          <w:szCs w:val="24"/>
          <w:u w:val="single"/>
        </w:rPr>
        <w:t>24 units out of 60 or at least 40%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bookmarkEnd w:id="541"/>
      <w:bookmarkEnd w:id="542"/>
      <w:bookmarkEnd w:id="543"/>
    </w:p>
    <w:p w:rsidR="001670BC" w:rsidRPr="0000555E" w:rsidRDefault="001670BC" w:rsidP="0000555E">
      <w:pPr>
        <w:keepNext/>
        <w:keepLines/>
        <w:spacing w:after="40" w:line="240" w:lineRule="auto"/>
        <w:outlineLvl w:val="2"/>
        <w:rPr>
          <w:rFonts w:ascii="Times New Roman" w:eastAsia="Times New Roman" w:hAnsi="Times New Roman" w:cs="Times New Roman"/>
          <w:b/>
          <w:color w:val="FF0000"/>
          <w:sz w:val="20"/>
          <w:szCs w:val="24"/>
        </w:rPr>
      </w:pPr>
    </w:p>
    <w:p w:rsidR="00DB46BC" w:rsidRDefault="00DB46BC" w:rsidP="001670BC">
      <w:pPr>
        <w:rPr>
          <w:rFonts w:ascii="Times New Roman" w:hAnsi="Times New Roman" w:cs="Times New Roman"/>
          <w:b/>
          <w:sz w:val="24"/>
          <w:szCs w:val="24"/>
        </w:rPr>
        <w:sectPr w:rsidR="00DB46BC">
          <w:pgSz w:w="12240" w:h="15840"/>
          <w:pgMar w:top="1440" w:right="1440" w:bottom="1440" w:left="1440" w:header="720" w:footer="720" w:gutter="0"/>
          <w:cols w:space="720"/>
          <w:docGrid w:linePitch="360"/>
        </w:sectPr>
      </w:pPr>
      <w:bookmarkStart w:id="544" w:name="1571185700AD43FF864F4A23F8AB4DD1"/>
    </w:p>
    <w:p w:rsidR="0000555E" w:rsidRPr="001670BC" w:rsidRDefault="0000555E" w:rsidP="001670BC">
      <w:pPr>
        <w:rPr>
          <w:rFonts w:ascii="Times New Roman" w:hAnsi="Times New Roman" w:cs="Times New Roman"/>
          <w:b/>
          <w:sz w:val="24"/>
          <w:szCs w:val="24"/>
        </w:rPr>
      </w:pPr>
      <w:r w:rsidRPr="001670BC">
        <w:rPr>
          <w:rFonts w:ascii="Times New Roman" w:hAnsi="Times New Roman" w:cs="Times New Roman"/>
          <w:b/>
          <w:sz w:val="24"/>
          <w:szCs w:val="24"/>
        </w:rPr>
        <w:lastRenderedPageBreak/>
        <w:t>Emergency Medical Services (EMS)</w:t>
      </w:r>
      <w:bookmarkEnd w:id="544"/>
      <w:r w:rsidRPr="001670BC">
        <w:rPr>
          <w:rFonts w:ascii="Times New Roman" w:hAnsi="Times New Roman" w:cs="Times New Roman"/>
          <w:b/>
          <w:sz w:val="24"/>
          <w:szCs w:val="24"/>
        </w:rPr>
        <w:fldChar w:fldCharType="begin"/>
      </w:r>
      <w:r w:rsidRPr="001670BC">
        <w:rPr>
          <w:rFonts w:ascii="Times New Roman" w:hAnsi="Times New Roman" w:cs="Times New Roman"/>
          <w:b/>
          <w:sz w:val="24"/>
          <w:szCs w:val="24"/>
        </w:rPr>
        <w:instrText xml:space="preserve"> XE "Emergency Medical Services (EMS)" </w:instrText>
      </w:r>
      <w:r w:rsidRPr="001670BC">
        <w:rPr>
          <w:rFonts w:ascii="Times New Roman" w:hAnsi="Times New Roman" w:cs="Times New Roman"/>
          <w:b/>
          <w:sz w:val="24"/>
          <w:szCs w:val="24"/>
        </w:rPr>
        <w:fldChar w:fldCharType="end"/>
      </w:r>
    </w:p>
    <w:p w:rsidR="0000555E" w:rsidRPr="001670BC" w:rsidRDefault="0000555E" w:rsidP="001670BC">
      <w:pPr>
        <w:rPr>
          <w:rFonts w:ascii="Times New Roman" w:hAnsi="Times New Roman" w:cs="Times New Roman"/>
          <w:b/>
          <w:i/>
          <w:sz w:val="24"/>
          <w:szCs w:val="24"/>
        </w:rPr>
      </w:pPr>
      <w:bookmarkStart w:id="545" w:name="EAC3FD75B5384D1E8D924D7BD416FB76"/>
      <w:r w:rsidRPr="001670BC">
        <w:rPr>
          <w:rFonts w:ascii="Times New Roman" w:hAnsi="Times New Roman" w:cs="Times New Roman"/>
          <w:b/>
          <w:i/>
          <w:sz w:val="24"/>
          <w:szCs w:val="24"/>
        </w:rPr>
        <w:t>Emergency Medical Services - Associate of Science Degree</w:t>
      </w:r>
      <w:bookmarkEnd w:id="545"/>
      <w:r w:rsidRPr="001670BC">
        <w:rPr>
          <w:rFonts w:ascii="Times New Roman" w:hAnsi="Times New Roman" w:cs="Times New Roman"/>
          <w:b/>
          <w:i/>
          <w:sz w:val="24"/>
          <w:szCs w:val="24"/>
        </w:rPr>
        <w:fldChar w:fldCharType="begin"/>
      </w:r>
      <w:r w:rsidRPr="001670BC">
        <w:rPr>
          <w:rFonts w:ascii="Times New Roman" w:hAnsi="Times New Roman" w:cs="Times New Roman"/>
          <w:b/>
          <w:i/>
          <w:sz w:val="24"/>
          <w:szCs w:val="24"/>
        </w:rPr>
        <w:instrText xml:space="preserve"> XE "Emergency Medical Services - Associate of Science Degree" </w:instrText>
      </w:r>
      <w:r w:rsidRPr="001670BC">
        <w:rPr>
          <w:rFonts w:ascii="Times New Roman" w:hAnsi="Times New Roman" w:cs="Times New Roman"/>
          <w:b/>
          <w:i/>
          <w:sz w:val="24"/>
          <w:szCs w:val="24"/>
        </w:rPr>
        <w:fldChar w:fldCharType="end"/>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546" w:name="D84E686347CA4B10A9FD56636A08C646"/>
      <w:bookmarkStart w:id="547" w:name="_Toc443037597"/>
      <w:bookmarkStart w:id="548" w:name="_Toc443128346"/>
      <w:bookmarkStart w:id="549" w:name="_Toc443644653"/>
      <w:r w:rsidRPr="0000555E">
        <w:rPr>
          <w:rFonts w:ascii="Times New Roman" w:eastAsia="Times New Roman" w:hAnsi="Times New Roman" w:cs="Times New Roman"/>
          <w:b/>
          <w:i/>
          <w:sz w:val="24"/>
          <w:szCs w:val="18"/>
        </w:rPr>
        <w:t>Major/Program Requirements</w:t>
      </w:r>
      <w:bookmarkEnd w:id="546"/>
      <w:bookmarkEnd w:id="547"/>
      <w:bookmarkEnd w:id="548"/>
      <w:bookmarkEnd w:id="549"/>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50" w:name="04C7E8DF4E89429E96FE60BC14C2D281"/>
      <w:r w:rsidRPr="0000555E">
        <w:rPr>
          <w:rFonts w:ascii="Times New Roman" w:eastAsia="Times New Roman" w:hAnsi="Times New Roman" w:cs="Times New Roman"/>
          <w:b/>
          <w:i/>
          <w:sz w:val="20"/>
          <w:szCs w:val="24"/>
        </w:rPr>
        <w:t>Required Courses:</w:t>
      </w:r>
      <w:bookmarkEnd w:id="550"/>
    </w:p>
    <w:tbl>
      <w:tblPr>
        <w:tblW w:w="0" w:type="auto"/>
        <w:tblLook w:val="04A0" w:firstRow="1" w:lastRow="0" w:firstColumn="1" w:lastColumn="0" w:noHBand="0" w:noVBand="1"/>
      </w:tblPr>
      <w:tblGrid>
        <w:gridCol w:w="2669"/>
        <w:gridCol w:w="5172"/>
        <w:gridCol w:w="825"/>
      </w:tblGrid>
      <w:tr w:rsidR="0000555E" w:rsidRPr="0000555E" w:rsidTr="0000555E">
        <w:trPr>
          <w:trHeight w:val="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EMS 150</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Patient Assessment for Paramedics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EMS 151</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EMS for Paramedics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r w:rsidR="0000555E" w:rsidRPr="0000555E" w:rsidTr="0000555E">
        <w:trPr>
          <w:trHeight w:val="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EMS 152</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Cardiology for the Paramedic</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4.50</w:t>
            </w:r>
          </w:p>
        </w:tc>
      </w:tr>
      <w:tr w:rsidR="0000555E" w:rsidRPr="0000555E" w:rsidTr="0000555E">
        <w:trPr>
          <w:trHeight w:val="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EMS 153</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Pharmacology for the EMT-Paramedic</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5"/>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EMS 154</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Emergency Medical Services Theory for the Paramedic</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8.00</w:t>
            </w:r>
          </w:p>
        </w:tc>
      </w:tr>
      <w:tr w:rsidR="0000555E" w:rsidRPr="0000555E" w:rsidTr="0000555E">
        <w:trPr>
          <w:trHeight w:val="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EMS 155</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Skills Development for Paramedics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EMS 156</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Clinical Externship for the Paramedic</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r w:rsidR="0000555E" w:rsidRPr="0000555E" w:rsidTr="0000555E">
        <w:trPr>
          <w:trHeight w:val="7"/>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EMS 157</w:t>
            </w:r>
          </w:p>
        </w:tc>
        <w:tc>
          <w:tcPr>
            <w:tcW w:w="517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Field Externship for the Paramedic</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7.50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551" w:name="AD7FFD5BFE7543D78C1B4310E160CAB0"/>
      <w:r w:rsidRPr="0000555E">
        <w:rPr>
          <w:rFonts w:ascii="Times New Roman" w:hAnsi="Times New Roman" w:cs="Times New Roman"/>
          <w:b/>
          <w:bCs/>
          <w:caps/>
          <w:color w:val="333333"/>
          <w:sz w:val="20"/>
          <w:szCs w:val="20"/>
          <w:shd w:val="clear" w:color="auto" w:fill="FFFFFF"/>
        </w:rPr>
        <w:t>TOTAL CREDIT HOURS: 33.00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p>
    <w:p w:rsidR="0000555E" w:rsidRDefault="0000555E" w:rsidP="0000555E">
      <w:pPr>
        <w:spacing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 xml:space="preserve">Total credit hours specific to the degree: 33.00. None of the courses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25 units out of 61 or at least 41%</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r w:rsidRPr="0000555E">
        <w:rPr>
          <w:rFonts w:ascii="Times New Roman" w:eastAsia="Times New Roman" w:hAnsi="Times New Roman" w:cs="Times New Roman"/>
          <w:sz w:val="20"/>
          <w:szCs w:val="24"/>
        </w:rPr>
        <w:t xml:space="preserve">. </w:t>
      </w:r>
    </w:p>
    <w:p w:rsidR="001670BC" w:rsidRPr="0000555E" w:rsidRDefault="001670BC" w:rsidP="0000555E">
      <w:pPr>
        <w:spacing w:after="0" w:line="220" w:lineRule="exact"/>
        <w:rPr>
          <w:rFonts w:ascii="Times New Roman" w:eastAsia="Times New Roman" w:hAnsi="Times New Roman" w:cs="Times New Roman"/>
          <w:sz w:val="20"/>
          <w:szCs w:val="24"/>
        </w:rPr>
      </w:pPr>
    </w:p>
    <w:bookmarkEnd w:id="551"/>
    <w:p w:rsidR="00DB46BC" w:rsidRDefault="00DB46BC" w:rsidP="001670BC">
      <w:pPr>
        <w:rPr>
          <w:rFonts w:ascii="Times New Roman" w:hAnsi="Times New Roman" w:cs="Times New Roman"/>
          <w:b/>
          <w:sz w:val="24"/>
          <w:szCs w:val="24"/>
        </w:rPr>
        <w:sectPr w:rsidR="00DB46BC">
          <w:pgSz w:w="12240" w:h="15840"/>
          <w:pgMar w:top="1440" w:right="1440" w:bottom="1440" w:left="1440" w:header="720" w:footer="720" w:gutter="0"/>
          <w:cols w:space="720"/>
          <w:docGrid w:linePitch="360"/>
        </w:sectPr>
      </w:pPr>
    </w:p>
    <w:p w:rsidR="0000555E" w:rsidRPr="001670BC" w:rsidRDefault="0000555E" w:rsidP="001670BC">
      <w:pPr>
        <w:rPr>
          <w:rFonts w:ascii="Times New Roman" w:hAnsi="Times New Roman" w:cs="Times New Roman"/>
          <w:b/>
          <w:sz w:val="24"/>
          <w:szCs w:val="24"/>
        </w:rPr>
      </w:pPr>
      <w:r w:rsidRPr="001670BC">
        <w:rPr>
          <w:rFonts w:ascii="Times New Roman" w:hAnsi="Times New Roman" w:cs="Times New Roman"/>
          <w:b/>
          <w:sz w:val="24"/>
          <w:szCs w:val="24"/>
        </w:rPr>
        <w:lastRenderedPageBreak/>
        <w:t>Geology (GEOL)</w:t>
      </w:r>
      <w:r w:rsidRPr="001670BC">
        <w:rPr>
          <w:rFonts w:ascii="Times New Roman" w:hAnsi="Times New Roman" w:cs="Times New Roman"/>
          <w:b/>
          <w:sz w:val="24"/>
          <w:szCs w:val="24"/>
        </w:rPr>
        <w:fldChar w:fldCharType="begin"/>
      </w:r>
      <w:r w:rsidRPr="001670BC">
        <w:rPr>
          <w:rFonts w:ascii="Times New Roman" w:hAnsi="Times New Roman" w:cs="Times New Roman"/>
          <w:b/>
          <w:sz w:val="24"/>
          <w:szCs w:val="24"/>
        </w:rPr>
        <w:instrText xml:space="preserve"> XE "Emergency Medical Services (EMS)" </w:instrText>
      </w:r>
      <w:r w:rsidRPr="001670BC">
        <w:rPr>
          <w:rFonts w:ascii="Times New Roman" w:hAnsi="Times New Roman" w:cs="Times New Roman"/>
          <w:b/>
          <w:sz w:val="24"/>
          <w:szCs w:val="24"/>
        </w:rPr>
        <w:fldChar w:fldCharType="end"/>
      </w:r>
    </w:p>
    <w:p w:rsidR="0000555E" w:rsidRPr="001670BC" w:rsidRDefault="0000555E" w:rsidP="001670BC">
      <w:pPr>
        <w:rPr>
          <w:rFonts w:ascii="Times New Roman" w:hAnsi="Times New Roman" w:cs="Times New Roman"/>
          <w:b/>
          <w:i/>
          <w:sz w:val="24"/>
          <w:szCs w:val="24"/>
        </w:rPr>
      </w:pPr>
      <w:r w:rsidRPr="001670BC">
        <w:rPr>
          <w:rFonts w:ascii="Times New Roman" w:hAnsi="Times New Roman" w:cs="Times New Roman"/>
          <w:b/>
          <w:i/>
          <w:sz w:val="24"/>
          <w:szCs w:val="24"/>
        </w:rPr>
        <w:t>Geology - Associate of Science Degree</w:t>
      </w:r>
      <w:r w:rsidRPr="001670BC">
        <w:rPr>
          <w:rFonts w:ascii="Times New Roman" w:hAnsi="Times New Roman" w:cs="Times New Roman"/>
          <w:b/>
          <w:i/>
          <w:sz w:val="24"/>
          <w:szCs w:val="24"/>
        </w:rPr>
        <w:fldChar w:fldCharType="begin"/>
      </w:r>
      <w:r w:rsidRPr="001670BC">
        <w:rPr>
          <w:rFonts w:ascii="Times New Roman" w:hAnsi="Times New Roman" w:cs="Times New Roman"/>
          <w:b/>
          <w:i/>
          <w:sz w:val="24"/>
          <w:szCs w:val="24"/>
        </w:rPr>
        <w:instrText xml:space="preserve"> XE "Geology - Associate of Science Degree" </w:instrText>
      </w:r>
      <w:r w:rsidRPr="001670BC">
        <w:rPr>
          <w:rFonts w:ascii="Times New Roman" w:hAnsi="Times New Roman" w:cs="Times New Roman"/>
          <w:b/>
          <w:i/>
          <w:sz w:val="24"/>
          <w:szCs w:val="24"/>
        </w:rPr>
        <w:fldChar w:fldCharType="end"/>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552" w:name="80B61D4FDCA245D9AEC0FEFEA52BC4EC"/>
      <w:bookmarkStart w:id="553" w:name="_Toc443037598"/>
      <w:bookmarkStart w:id="554" w:name="_Toc443128347"/>
      <w:bookmarkStart w:id="555" w:name="_Toc443644654"/>
      <w:r w:rsidRPr="0000555E">
        <w:rPr>
          <w:rFonts w:ascii="Times New Roman" w:eastAsia="Times New Roman" w:hAnsi="Times New Roman" w:cs="Times New Roman"/>
          <w:b/>
          <w:i/>
          <w:sz w:val="24"/>
          <w:szCs w:val="18"/>
        </w:rPr>
        <w:t>Major/Program Requirements</w:t>
      </w:r>
      <w:bookmarkEnd w:id="552"/>
      <w:bookmarkEnd w:id="553"/>
      <w:bookmarkEnd w:id="554"/>
      <w:bookmarkEnd w:id="555"/>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56" w:name="C7F68F7B2FAB4B69AC0FC866E7BD1D9B"/>
      <w:r w:rsidRPr="0000555E">
        <w:rPr>
          <w:rFonts w:ascii="Times New Roman" w:eastAsia="Times New Roman" w:hAnsi="Times New Roman" w:cs="Times New Roman"/>
          <w:b/>
          <w:i/>
          <w:sz w:val="20"/>
          <w:szCs w:val="24"/>
        </w:rPr>
        <w:t>Required Courses:</w:t>
      </w:r>
      <w:bookmarkEnd w:id="556"/>
    </w:p>
    <w:tbl>
      <w:tblPr>
        <w:tblW w:w="0" w:type="auto"/>
        <w:tblLook w:val="04A0" w:firstRow="1" w:lastRow="0" w:firstColumn="1" w:lastColumn="0" w:noHBand="0" w:noVBand="1"/>
      </w:tblPr>
      <w:tblGrid>
        <w:gridCol w:w="2665"/>
        <w:gridCol w:w="5164"/>
        <w:gridCol w:w="825"/>
      </w:tblGrid>
      <w:tr w:rsidR="0000555E" w:rsidRPr="0000555E" w:rsidTr="0000555E">
        <w:trPr>
          <w:trHeight w:val="117"/>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100</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Physical Geology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17"/>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100H</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Physical Geology-Honors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24"/>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160</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Laboratory AND</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117"/>
        </w:trPr>
        <w:tc>
          <w:tcPr>
            <w:tcW w:w="2665"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GEOL 101</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Geology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17"/>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101H</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Geology-Honors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4"/>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112</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Historical Geology</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17"/>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CHEM 150</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Chemistry I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17"/>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CHEM 150H</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Chemistry I-Honors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24"/>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CHEM 151</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Chemistry II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17"/>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CHEM 151H</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Chemistry II-Honors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17"/>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250</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Single Variable Calculus 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24"/>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251</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Single Variable Calculus II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17"/>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 250</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Physics 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57" w:name="E6E346522FD94A74B38096E80F7D196C"/>
      <w:r w:rsidRPr="0000555E">
        <w:rPr>
          <w:rFonts w:ascii="Times New Roman" w:eastAsia="Times New Roman" w:hAnsi="Times New Roman" w:cs="Times New Roman"/>
          <w:b/>
          <w:i/>
          <w:sz w:val="20"/>
          <w:szCs w:val="24"/>
        </w:rPr>
        <w:t>Students must complete at least two (2) units from the following courses:</w:t>
      </w:r>
      <w:bookmarkEnd w:id="557"/>
    </w:p>
    <w:tbl>
      <w:tblPr>
        <w:tblW w:w="0" w:type="auto"/>
        <w:tblLook w:val="04A0" w:firstRow="1" w:lastRow="0" w:firstColumn="1" w:lastColumn="0" w:noHBand="0" w:noVBand="1"/>
      </w:tblPr>
      <w:tblGrid>
        <w:gridCol w:w="2665"/>
        <w:gridCol w:w="5164"/>
        <w:gridCol w:w="825"/>
      </w:tblGrid>
      <w:tr w:rsidR="0000555E" w:rsidRPr="0000555E" w:rsidTr="0000555E">
        <w:trPr>
          <w:trHeight w:val="107"/>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170</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Geologic History of the Great Basin</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113"/>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175</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of the Eastern Mojave Desert</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201"/>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177</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of the High Desert and Western Mojave Desert Region</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107"/>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180</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of Joshua Tree National Park</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107"/>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181</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of the Anza Borrego Region</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201"/>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190</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of the Eastern Sierra Nevada, Northern Section</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113"/>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270</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of the Eastern Sierra Nevada</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58" w:name="BBBD2A147522409BAC2573A25FAAE2BD"/>
      <w:r w:rsidRPr="0000555E">
        <w:rPr>
          <w:rFonts w:ascii="Times New Roman" w:eastAsia="Times New Roman" w:hAnsi="Times New Roman" w:cs="Times New Roman"/>
          <w:b/>
          <w:i/>
          <w:sz w:val="20"/>
          <w:szCs w:val="24"/>
        </w:rPr>
        <w:t>Recommended Courses:</w:t>
      </w:r>
      <w:bookmarkEnd w:id="558"/>
    </w:p>
    <w:tbl>
      <w:tblPr>
        <w:tblW w:w="0" w:type="auto"/>
        <w:tblLook w:val="04A0" w:firstRow="1" w:lastRow="0" w:firstColumn="1" w:lastColumn="0" w:noHBand="0" w:noVBand="1"/>
      </w:tblPr>
      <w:tblGrid>
        <w:gridCol w:w="2669"/>
        <w:gridCol w:w="5173"/>
        <w:gridCol w:w="827"/>
      </w:tblGrid>
      <w:tr w:rsidR="0000555E" w:rsidRPr="0000555E" w:rsidTr="0000555E">
        <w:trPr>
          <w:trHeight w:val="131"/>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 251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Physics 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24"/>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 252</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Physics III</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24"/>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170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Geologic History of the Great Basin</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131"/>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175</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of the Eastern Mojave Desert</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124"/>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180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of Joshua Tree National Park</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124"/>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181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of the Anza Borrego Region</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233"/>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190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of the Eastern Sierra Nevada, Northern Section</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131"/>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250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of California</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4"/>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251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of National Parks and Monuments</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4"/>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 270</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Geology of the Eastern Sierra Nevada</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w:t>
            </w:r>
          </w:p>
        </w:tc>
      </w:tr>
      <w:tr w:rsidR="0000555E" w:rsidRPr="0000555E" w:rsidTr="0000555E">
        <w:trPr>
          <w:trHeight w:val="131"/>
        </w:trPr>
        <w:tc>
          <w:tcPr>
            <w:tcW w:w="266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GIS 175</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Information Mapping</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24"/>
        </w:trPr>
        <w:tc>
          <w:tcPr>
            <w:tcW w:w="266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OCEAN 101</w:t>
            </w:r>
          </w:p>
        </w:tc>
        <w:tc>
          <w:tcPr>
            <w:tcW w:w="517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Elements of Oceanography</w:t>
            </w:r>
          </w:p>
        </w:tc>
        <w:tc>
          <w:tcPr>
            <w:tcW w:w="827"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r w:rsidRPr="0000555E">
        <w:rPr>
          <w:rFonts w:ascii="Times New Roman" w:hAnsi="Times New Roman" w:cs="Times New Roman"/>
          <w:b/>
          <w:bCs/>
          <w:caps/>
          <w:color w:val="333333"/>
          <w:sz w:val="20"/>
          <w:szCs w:val="20"/>
          <w:shd w:val="clear" w:color="auto" w:fill="FFFFFF"/>
        </w:rPr>
        <w:t>TOTAL CREDIT HOURS: 32.00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DB46BC" w:rsidRDefault="0000555E" w:rsidP="00DB46BC">
      <w:pPr>
        <w:spacing w:before="120" w:line="220" w:lineRule="exact"/>
        <w:rPr>
          <w:rFonts w:ascii="Times New Roman" w:eastAsia="Times New Roman" w:hAnsi="Times New Roman" w:cs="Times New Roman"/>
          <w:b/>
          <w:color w:val="FF0000"/>
          <w:sz w:val="20"/>
          <w:szCs w:val="24"/>
        </w:rPr>
        <w:sectPr w:rsidR="00DB46BC">
          <w:pgSz w:w="12240" w:h="15840"/>
          <w:pgMar w:top="1440" w:right="1440" w:bottom="1440" w:left="1440" w:header="720" w:footer="720" w:gutter="0"/>
          <w:cols w:space="720"/>
          <w:docGrid w:linePitch="360"/>
        </w:sectPr>
      </w:pPr>
      <w:r w:rsidRPr="0000555E">
        <w:rPr>
          <w:rFonts w:ascii="Times New Roman" w:eastAsia="Times New Roman" w:hAnsi="Times New Roman" w:cs="Times New Roman"/>
          <w:color w:val="000000" w:themeColor="text1"/>
          <w:sz w:val="20"/>
          <w:szCs w:val="24"/>
        </w:rPr>
        <w:t xml:space="preserve">Total credit hours specific to the degree: 32.00. </w:t>
      </w:r>
      <w:r w:rsidRPr="0000555E">
        <w:rPr>
          <w:rFonts w:ascii="Times New Roman" w:eastAsia="Times New Roman" w:hAnsi="Times New Roman" w:cs="Times New Roman"/>
          <w:b/>
          <w:color w:val="FF0000"/>
          <w:sz w:val="20"/>
          <w:szCs w:val="24"/>
        </w:rPr>
        <w:t xml:space="preserve">3.00 of the required units in this discipline have been approved for Distance Education delivery. This degree has been included in the Substantive Change Proposal because at least </w:t>
      </w:r>
      <w:r w:rsidRPr="0000555E">
        <w:rPr>
          <w:rFonts w:ascii="Times New Roman" w:eastAsia="Times New Roman" w:hAnsi="Times New Roman" w:cs="Times New Roman"/>
          <w:b/>
          <w:color w:val="FF0000"/>
          <w:sz w:val="20"/>
          <w:szCs w:val="24"/>
          <w:u w:val="single"/>
        </w:rPr>
        <w:t>28 units out of 60 or at least 47%</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bookmarkStart w:id="559" w:name="EA4C378E27AD4E3DA294B01A5F2148C8"/>
    </w:p>
    <w:p w:rsidR="0000555E" w:rsidRPr="00DB46BC" w:rsidRDefault="0000555E" w:rsidP="00DB46BC">
      <w:pPr>
        <w:spacing w:before="120" w:line="220" w:lineRule="exact"/>
        <w:rPr>
          <w:rFonts w:ascii="Times New Roman" w:eastAsia="Times New Roman" w:hAnsi="Times New Roman" w:cs="Times New Roman"/>
          <w:sz w:val="20"/>
          <w:szCs w:val="24"/>
        </w:rPr>
      </w:pPr>
      <w:r w:rsidRPr="001670BC">
        <w:rPr>
          <w:rFonts w:ascii="Times New Roman" w:hAnsi="Times New Roman" w:cs="Times New Roman"/>
          <w:b/>
          <w:sz w:val="24"/>
          <w:szCs w:val="24"/>
        </w:rPr>
        <w:lastRenderedPageBreak/>
        <w:t>Physics (PHYSIC)</w:t>
      </w:r>
      <w:r w:rsidRPr="001670BC">
        <w:rPr>
          <w:rFonts w:ascii="Times New Roman" w:hAnsi="Times New Roman" w:cs="Times New Roman"/>
          <w:b/>
          <w:sz w:val="24"/>
          <w:szCs w:val="24"/>
        </w:rPr>
        <w:fldChar w:fldCharType="begin"/>
      </w:r>
      <w:r w:rsidRPr="001670BC">
        <w:rPr>
          <w:rFonts w:ascii="Times New Roman" w:hAnsi="Times New Roman" w:cs="Times New Roman"/>
          <w:b/>
          <w:sz w:val="24"/>
          <w:szCs w:val="24"/>
        </w:rPr>
        <w:instrText xml:space="preserve"> XE "Emergency Medical Services (EMS)" </w:instrText>
      </w:r>
      <w:r w:rsidRPr="001670BC">
        <w:rPr>
          <w:rFonts w:ascii="Times New Roman" w:hAnsi="Times New Roman" w:cs="Times New Roman"/>
          <w:b/>
          <w:sz w:val="24"/>
          <w:szCs w:val="24"/>
        </w:rPr>
        <w:fldChar w:fldCharType="end"/>
      </w:r>
    </w:p>
    <w:p w:rsidR="0000555E" w:rsidRPr="001670BC" w:rsidRDefault="0000555E" w:rsidP="001670BC">
      <w:pPr>
        <w:rPr>
          <w:rFonts w:ascii="Times New Roman" w:hAnsi="Times New Roman" w:cs="Times New Roman"/>
          <w:b/>
          <w:i/>
          <w:sz w:val="24"/>
          <w:szCs w:val="24"/>
        </w:rPr>
      </w:pPr>
      <w:r w:rsidRPr="001670BC">
        <w:rPr>
          <w:rFonts w:ascii="Times New Roman" w:hAnsi="Times New Roman" w:cs="Times New Roman"/>
          <w:b/>
          <w:i/>
          <w:sz w:val="24"/>
          <w:szCs w:val="24"/>
        </w:rPr>
        <w:t>Physics - Associate of Science Degree</w:t>
      </w:r>
      <w:bookmarkEnd w:id="559"/>
      <w:r w:rsidRPr="001670BC">
        <w:rPr>
          <w:rFonts w:ascii="Times New Roman" w:hAnsi="Times New Roman" w:cs="Times New Roman"/>
          <w:b/>
          <w:i/>
          <w:sz w:val="24"/>
          <w:szCs w:val="24"/>
        </w:rPr>
        <w:fldChar w:fldCharType="begin"/>
      </w:r>
      <w:r w:rsidRPr="001670BC">
        <w:rPr>
          <w:rFonts w:ascii="Times New Roman" w:hAnsi="Times New Roman" w:cs="Times New Roman"/>
          <w:b/>
          <w:i/>
          <w:sz w:val="24"/>
          <w:szCs w:val="24"/>
        </w:rPr>
        <w:instrText xml:space="preserve"> XE "Physics - Associate of Science Degree" </w:instrText>
      </w:r>
      <w:r w:rsidRPr="001670BC">
        <w:rPr>
          <w:rFonts w:ascii="Times New Roman" w:hAnsi="Times New Roman" w:cs="Times New Roman"/>
          <w:b/>
          <w:i/>
          <w:sz w:val="24"/>
          <w:szCs w:val="24"/>
        </w:rPr>
        <w:fldChar w:fldCharType="end"/>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color w:val="000000" w:themeColor="text1"/>
          <w:sz w:val="24"/>
          <w:szCs w:val="18"/>
        </w:rPr>
      </w:pPr>
      <w:bookmarkStart w:id="560" w:name="FD8D0777ADBF4F7C99E71504C5ABFA70"/>
      <w:bookmarkStart w:id="561" w:name="_Toc443037599"/>
      <w:bookmarkStart w:id="562" w:name="_Toc443128348"/>
      <w:bookmarkStart w:id="563" w:name="_Toc443644655"/>
      <w:r w:rsidRPr="0000555E">
        <w:rPr>
          <w:rFonts w:ascii="Times New Roman" w:eastAsia="Times New Roman" w:hAnsi="Times New Roman" w:cs="Times New Roman"/>
          <w:b/>
          <w:i/>
          <w:color w:val="000000" w:themeColor="text1"/>
          <w:sz w:val="24"/>
          <w:szCs w:val="18"/>
        </w:rPr>
        <w:t>Major/Program Requirements</w:t>
      </w:r>
      <w:bookmarkEnd w:id="560"/>
      <w:bookmarkEnd w:id="561"/>
      <w:bookmarkEnd w:id="562"/>
      <w:bookmarkEnd w:id="563"/>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64" w:name="2E1BB11051B44DFEBC6A8CB47957BBB8"/>
      <w:r w:rsidRPr="0000555E">
        <w:rPr>
          <w:rFonts w:ascii="Times New Roman" w:eastAsia="Times New Roman" w:hAnsi="Times New Roman" w:cs="Times New Roman"/>
          <w:b/>
          <w:i/>
          <w:sz w:val="20"/>
          <w:szCs w:val="24"/>
        </w:rPr>
        <w:t>Required Courses:</w:t>
      </w:r>
      <w:bookmarkEnd w:id="564"/>
    </w:p>
    <w:tbl>
      <w:tblPr>
        <w:tblW w:w="0" w:type="auto"/>
        <w:tblLook w:val="04A0" w:firstRow="1" w:lastRow="0" w:firstColumn="1" w:lastColumn="0" w:noHBand="0" w:noVBand="1"/>
      </w:tblPr>
      <w:tblGrid>
        <w:gridCol w:w="2664"/>
        <w:gridCol w:w="5163"/>
        <w:gridCol w:w="825"/>
      </w:tblGrid>
      <w:tr w:rsidR="0000555E" w:rsidRPr="0000555E" w:rsidTr="0000555E">
        <w:trPr>
          <w:trHeight w:val="94"/>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 250</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Physics 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00"/>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 251</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Physics II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94"/>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PHYSIC 252</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Physics III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00"/>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CHEM 150</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Chemistry I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94"/>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CHEM 150H</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Chemistry I-Honors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94"/>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CHEM 151</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Chemistry II OR</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100"/>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CHEM 151H</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General Chemistry II-Honors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r w:rsidR="0000555E" w:rsidRPr="0000555E" w:rsidTr="0000555E">
        <w:trPr>
          <w:trHeight w:val="94"/>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250</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Single Variable Calculus 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100"/>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251</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Single Variable Calculus II</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r w:rsidR="0000555E" w:rsidRPr="0000555E" w:rsidTr="0000555E">
        <w:trPr>
          <w:trHeight w:val="94"/>
        </w:trPr>
        <w:tc>
          <w:tcPr>
            <w:tcW w:w="26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252</w:t>
            </w:r>
          </w:p>
        </w:tc>
        <w:tc>
          <w:tcPr>
            <w:tcW w:w="516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Multivariable Calculus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5.00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65" w:name="F0ACDCB08F874063A1CE2307A1E99FEA"/>
      <w:r w:rsidRPr="0000555E">
        <w:rPr>
          <w:rFonts w:ascii="Times New Roman" w:eastAsia="Times New Roman" w:hAnsi="Times New Roman" w:cs="Times New Roman"/>
          <w:b/>
          <w:i/>
          <w:sz w:val="20"/>
          <w:szCs w:val="24"/>
        </w:rPr>
        <w:t>Recommended Courses:</w:t>
      </w:r>
      <w:bookmarkEnd w:id="565"/>
    </w:p>
    <w:tbl>
      <w:tblPr>
        <w:tblW w:w="0" w:type="auto"/>
        <w:tblLook w:val="04A0" w:firstRow="1" w:lastRow="0" w:firstColumn="1" w:lastColumn="0" w:noHBand="0" w:noVBand="1"/>
      </w:tblPr>
      <w:tblGrid>
        <w:gridCol w:w="2665"/>
        <w:gridCol w:w="5164"/>
        <w:gridCol w:w="825"/>
      </w:tblGrid>
      <w:tr w:rsidR="0000555E" w:rsidRPr="0000555E" w:rsidTr="0000555E">
        <w:trPr>
          <w:trHeight w:val="1"/>
        </w:trPr>
        <w:tc>
          <w:tcPr>
            <w:tcW w:w="266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266</w:t>
            </w:r>
          </w:p>
        </w:tc>
        <w:tc>
          <w:tcPr>
            <w:tcW w:w="516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Ordinary Differential Equations</w:t>
            </w:r>
          </w:p>
        </w:tc>
        <w:tc>
          <w:tcPr>
            <w:tcW w:w="82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r w:rsidRPr="0000555E">
        <w:rPr>
          <w:rFonts w:ascii="Times New Roman" w:hAnsi="Times New Roman" w:cs="Times New Roman"/>
          <w:b/>
          <w:bCs/>
          <w:caps/>
          <w:color w:val="333333"/>
          <w:sz w:val="20"/>
          <w:szCs w:val="20"/>
          <w:shd w:val="clear" w:color="auto" w:fill="FFFFFF"/>
        </w:rPr>
        <w:t>TOTAL CREDIT HOURS: 35.00</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 xml:space="preserve">CSU GE-breadth or IGETC for CSU requirements: 39-42 units CSU electives (as needed to reach 60 transferrable units): 0-3. </w:t>
      </w:r>
      <w:r w:rsidRPr="0000555E">
        <w:rPr>
          <w:rFonts w:ascii="Times New Roman" w:eastAsia="Times New Roman" w:hAnsi="Times New Roman" w:cs="Times New Roman"/>
          <w:b/>
          <w:color w:val="FF0000"/>
          <w:sz w:val="20"/>
          <w:szCs w:val="24"/>
        </w:rPr>
        <w:t>A total of 36 of the required GE or IGETC units can be completed by taking one of several GE courses approved for Distance Education delivery which is 90%</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 xml:space="preserve">Total credit hours specific to the degree: 35.00. None of the courses in this discipline have been approved for Distance Education delivery. </w:t>
      </w:r>
      <w:r w:rsidRPr="0000555E">
        <w:rPr>
          <w:rFonts w:ascii="Times New Roman" w:eastAsia="Times New Roman" w:hAnsi="Times New Roman" w:cs="Times New Roman"/>
          <w:b/>
          <w:color w:val="FF0000"/>
          <w:sz w:val="20"/>
          <w:szCs w:val="24"/>
        </w:rPr>
        <w:t xml:space="preserve">This degree has been included in the Substantive Change Proposal because at least </w:t>
      </w:r>
      <w:r w:rsidRPr="0000555E">
        <w:rPr>
          <w:rFonts w:ascii="Times New Roman" w:eastAsia="Times New Roman" w:hAnsi="Times New Roman" w:cs="Times New Roman"/>
          <w:b/>
          <w:color w:val="FF0000"/>
          <w:sz w:val="20"/>
          <w:szCs w:val="24"/>
          <w:u w:val="single"/>
        </w:rPr>
        <w:t>25 units out of 63 or at least 40%</w:t>
      </w:r>
      <w:r w:rsidRPr="0000555E">
        <w:rPr>
          <w:rFonts w:ascii="Times New Roman" w:eastAsia="Times New Roman" w:hAnsi="Times New Roman" w:cs="Times New Roman"/>
          <w:b/>
          <w:color w:val="FF0000"/>
          <w:sz w:val="20"/>
          <w:szCs w:val="24"/>
        </w:rPr>
        <w:t xml:space="preserve"> of the units required to confer the degree can be completed through distance education</w:t>
      </w:r>
      <w:r w:rsidRPr="0000555E">
        <w:rPr>
          <w:rFonts w:ascii="Times New Roman" w:eastAsia="Times New Roman" w:hAnsi="Times New Roman" w:cs="Times New Roman"/>
          <w:sz w:val="20"/>
          <w:szCs w:val="24"/>
        </w:rPr>
        <w:t>.</w:t>
      </w:r>
    </w:p>
    <w:p w:rsidR="0000555E" w:rsidRPr="0000555E" w:rsidRDefault="0000555E" w:rsidP="0000555E">
      <w:pPr>
        <w:spacing w:before="120" w:line="220" w:lineRule="exact"/>
        <w:rPr>
          <w:rFonts w:ascii="Times New Roman" w:eastAsia="Times New Roman" w:hAnsi="Times New Roman" w:cs="Times New Roman"/>
          <w:sz w:val="20"/>
          <w:szCs w:val="24"/>
        </w:rPr>
      </w:pPr>
    </w:p>
    <w:p w:rsidR="0000555E" w:rsidRPr="0000555E" w:rsidRDefault="0000555E" w:rsidP="00E960CD">
      <w:pPr>
        <w:spacing w:line="276" w:lineRule="auto"/>
        <w:rPr>
          <w:rFonts w:ascii="Times New Roman" w:hAnsi="Times New Roman" w:cs="Times New Roman"/>
          <w:sz w:val="24"/>
          <w:szCs w:val="24"/>
        </w:rPr>
        <w:sectPr w:rsidR="0000555E" w:rsidRPr="0000555E">
          <w:pgSz w:w="12240" w:h="15840"/>
          <w:pgMar w:top="1440" w:right="1440" w:bottom="1440" w:left="1440" w:header="720" w:footer="720" w:gutter="0"/>
          <w:cols w:space="720"/>
          <w:docGrid w:linePitch="360"/>
        </w:sectPr>
      </w:pPr>
    </w:p>
    <w:p w:rsidR="003A1E64" w:rsidRPr="0000555E" w:rsidRDefault="00221292" w:rsidP="003A1E64">
      <w:pPr>
        <w:pStyle w:val="Heading2"/>
        <w:rPr>
          <w:rFonts w:ascii="Times New Roman" w:hAnsi="Times New Roman" w:cs="Times New Roman"/>
        </w:rPr>
      </w:pPr>
      <w:bookmarkStart w:id="566" w:name="_Toc443644656"/>
      <w:r>
        <w:rPr>
          <w:rFonts w:ascii="Times New Roman" w:hAnsi="Times New Roman" w:cs="Times New Roman"/>
        </w:rPr>
        <w:lastRenderedPageBreak/>
        <w:t>Appendix D-1: Certificates, 50 Percent</w:t>
      </w:r>
      <w:r w:rsidR="003A1E64" w:rsidRPr="0000555E">
        <w:rPr>
          <w:rFonts w:ascii="Times New Roman" w:hAnsi="Times New Roman" w:cs="Times New Roman"/>
        </w:rPr>
        <w:t xml:space="preserve"> or Greater DE</w:t>
      </w:r>
      <w:bookmarkEnd w:id="566"/>
    </w:p>
    <w:p w:rsidR="003A1E64" w:rsidRDefault="003A1E64" w:rsidP="003A1E64">
      <w:pPr>
        <w:spacing w:after="0" w:line="276" w:lineRule="auto"/>
        <w:rPr>
          <w:rFonts w:ascii="Times New Roman" w:hAnsi="Times New Roman" w:cs="Times New Roman"/>
          <w:sz w:val="24"/>
          <w:szCs w:val="24"/>
        </w:rPr>
      </w:pPr>
    </w:p>
    <w:p w:rsidR="007904A5" w:rsidRPr="0000555E" w:rsidRDefault="007904A5" w:rsidP="003A1E64">
      <w:pPr>
        <w:spacing w:after="0" w:line="276" w:lineRule="auto"/>
        <w:rPr>
          <w:rFonts w:ascii="Times New Roman" w:hAnsi="Times New Roman" w:cs="Times New Roman"/>
          <w:sz w:val="24"/>
          <w:szCs w:val="24"/>
        </w:rPr>
      </w:pPr>
    </w:p>
    <w:p w:rsidR="003A1E64" w:rsidRPr="0000555E" w:rsidRDefault="0000555E" w:rsidP="00E960CD">
      <w:pPr>
        <w:spacing w:line="276" w:lineRule="auto"/>
        <w:rPr>
          <w:rFonts w:ascii="Times New Roman" w:hAnsi="Times New Roman" w:cs="Times New Roman"/>
          <w:sz w:val="24"/>
          <w:szCs w:val="24"/>
        </w:rPr>
      </w:pPr>
      <w:r w:rsidRPr="0000555E">
        <w:rPr>
          <w:rFonts w:ascii="Times New Roman" w:hAnsi="Times New Roman" w:cs="Times New Roman"/>
          <w:sz w:val="24"/>
          <w:szCs w:val="24"/>
        </w:rPr>
        <w:t xml:space="preserve">This section contains certificates for which 50% or more of the credits can be fulfilled by taking courses </w:t>
      </w:r>
      <w:r w:rsidR="003A4E2F">
        <w:rPr>
          <w:rFonts w:ascii="Times New Roman" w:hAnsi="Times New Roman" w:cs="Times New Roman"/>
          <w:sz w:val="24"/>
          <w:szCs w:val="24"/>
        </w:rPr>
        <w:t>approved for Distance Education (</w:t>
      </w:r>
      <w:r w:rsidR="003A4E2F" w:rsidRPr="003A4E2F">
        <w:rPr>
          <w:rFonts w:ascii="Times New Roman" w:hAnsi="Times New Roman" w:cs="Times New Roman"/>
          <w:b/>
          <w:color w:val="FF0000"/>
          <w:sz w:val="24"/>
          <w:szCs w:val="24"/>
        </w:rPr>
        <w:t>DE courses are indicated in red/boldface</w:t>
      </w:r>
      <w:r w:rsidR="003A4E2F">
        <w:rPr>
          <w:rFonts w:ascii="Times New Roman" w:hAnsi="Times New Roman" w:cs="Times New Roman"/>
          <w:sz w:val="24"/>
          <w:szCs w:val="24"/>
        </w:rPr>
        <w:t>).</w:t>
      </w:r>
    </w:p>
    <w:p w:rsidR="0000555E" w:rsidRPr="001670BC" w:rsidRDefault="0000555E" w:rsidP="001670BC">
      <w:pPr>
        <w:rPr>
          <w:rFonts w:ascii="Times New Roman" w:hAnsi="Times New Roman" w:cs="Times New Roman"/>
          <w:b/>
          <w:sz w:val="24"/>
          <w:szCs w:val="24"/>
        </w:rPr>
      </w:pPr>
      <w:r w:rsidRPr="001670BC">
        <w:rPr>
          <w:rFonts w:ascii="Times New Roman" w:hAnsi="Times New Roman" w:cs="Times New Roman"/>
          <w:b/>
          <w:sz w:val="24"/>
          <w:szCs w:val="24"/>
        </w:rPr>
        <w:t>Cisco Certified Network Associate Certificate</w:t>
      </w:r>
      <w:r w:rsidRPr="001670BC">
        <w:rPr>
          <w:rFonts w:ascii="Times New Roman" w:hAnsi="Times New Roman" w:cs="Times New Roman"/>
          <w:b/>
          <w:sz w:val="24"/>
          <w:szCs w:val="24"/>
        </w:rPr>
        <w:fldChar w:fldCharType="begin"/>
      </w:r>
      <w:r w:rsidRPr="001670BC">
        <w:rPr>
          <w:rFonts w:ascii="Times New Roman" w:hAnsi="Times New Roman" w:cs="Times New Roman"/>
          <w:b/>
          <w:sz w:val="24"/>
          <w:szCs w:val="24"/>
        </w:rPr>
        <w:instrText xml:space="preserve"> XE "Cisco Certified Network Associate Certificate" </w:instrText>
      </w:r>
      <w:r w:rsidRPr="001670BC">
        <w:rPr>
          <w:rFonts w:ascii="Times New Roman" w:hAnsi="Times New Roman" w:cs="Times New Roman"/>
          <w:b/>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objective of this certificate is to provide students the knowledge and skills necessary to prepare for the Cisco Certified Network Associate (CCNA) Certification Examination. Satisfactory passing of the exam will lead to employment in entry-level positions in the small office and/or home office (SOHO) market.</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567" w:name="A8A8117370604C719850187D1C5AFAC7"/>
      <w:bookmarkStart w:id="568" w:name="_Toc443037601"/>
      <w:bookmarkStart w:id="569" w:name="_Toc443128350"/>
      <w:bookmarkStart w:id="570" w:name="_Toc443644657"/>
      <w:r w:rsidRPr="0000555E">
        <w:rPr>
          <w:rFonts w:ascii="Times New Roman" w:eastAsia="Times New Roman" w:hAnsi="Times New Roman" w:cs="Times New Roman"/>
          <w:b/>
          <w:i/>
          <w:sz w:val="24"/>
          <w:szCs w:val="18"/>
        </w:rPr>
        <w:t>Major/Program Requirements</w:t>
      </w:r>
      <w:bookmarkEnd w:id="567"/>
      <w:bookmarkEnd w:id="568"/>
      <w:bookmarkEnd w:id="569"/>
      <w:bookmarkEnd w:id="570"/>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71" w:name="624D8BE457614DA8BD305A6F5FF4E8B8"/>
      <w:r w:rsidRPr="0000555E">
        <w:rPr>
          <w:rFonts w:ascii="Times New Roman" w:eastAsia="Times New Roman" w:hAnsi="Times New Roman" w:cs="Times New Roman"/>
          <w:b/>
          <w:i/>
          <w:sz w:val="20"/>
          <w:szCs w:val="24"/>
        </w:rPr>
        <w:t>Required Courses:</w:t>
      </w:r>
      <w:bookmarkEnd w:id="571"/>
    </w:p>
    <w:tbl>
      <w:tblPr>
        <w:tblW w:w="0" w:type="auto"/>
        <w:tblLook w:val="04A0" w:firstRow="1" w:lastRow="0" w:firstColumn="1" w:lastColumn="0" w:noHBand="0" w:noVBand="1"/>
      </w:tblPr>
      <w:tblGrid>
        <w:gridCol w:w="2701"/>
        <w:gridCol w:w="5236"/>
        <w:gridCol w:w="836"/>
      </w:tblGrid>
      <w:tr w:rsidR="0000555E" w:rsidRPr="0000555E" w:rsidTr="0000555E">
        <w:trPr>
          <w:trHeight w:val="88"/>
        </w:trPr>
        <w:tc>
          <w:tcPr>
            <w:tcW w:w="270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CIS 140</w:t>
            </w:r>
          </w:p>
        </w:tc>
        <w:tc>
          <w:tcPr>
            <w:tcW w:w="523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Networks (Cisco CCNA 1)</w:t>
            </w:r>
          </w:p>
        </w:tc>
        <w:tc>
          <w:tcPr>
            <w:tcW w:w="83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4.00</w:t>
            </w:r>
          </w:p>
        </w:tc>
      </w:tr>
      <w:tr w:rsidR="0000555E" w:rsidRPr="0000555E" w:rsidTr="0000555E">
        <w:trPr>
          <w:trHeight w:val="167"/>
        </w:trPr>
        <w:tc>
          <w:tcPr>
            <w:tcW w:w="270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CIS 141</w:t>
            </w:r>
          </w:p>
        </w:tc>
        <w:tc>
          <w:tcPr>
            <w:tcW w:w="523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Basic Routing and Switching (Cisco CCNA 2)</w:t>
            </w:r>
          </w:p>
        </w:tc>
        <w:tc>
          <w:tcPr>
            <w:tcW w:w="83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4.00</w:t>
            </w:r>
          </w:p>
        </w:tc>
      </w:tr>
      <w:tr w:rsidR="0000555E" w:rsidRPr="0000555E" w:rsidTr="0000555E">
        <w:trPr>
          <w:trHeight w:val="167"/>
        </w:trPr>
        <w:tc>
          <w:tcPr>
            <w:tcW w:w="270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CIS 142</w:t>
            </w:r>
          </w:p>
        </w:tc>
        <w:tc>
          <w:tcPr>
            <w:tcW w:w="523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Advanced Routing and Switching (CISCO CCNA 3)</w:t>
            </w:r>
          </w:p>
        </w:tc>
        <w:tc>
          <w:tcPr>
            <w:tcW w:w="83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4.00</w:t>
            </w:r>
          </w:p>
        </w:tc>
      </w:tr>
      <w:tr w:rsidR="0000555E" w:rsidRPr="0000555E" w:rsidTr="0000555E">
        <w:trPr>
          <w:trHeight w:val="167"/>
        </w:trPr>
        <w:tc>
          <w:tcPr>
            <w:tcW w:w="2701"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CIS 143</w:t>
            </w:r>
          </w:p>
        </w:tc>
        <w:tc>
          <w:tcPr>
            <w:tcW w:w="523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WAN Technologies and Network Services (CISCO CCNA 4)</w:t>
            </w:r>
          </w:p>
        </w:tc>
        <w:tc>
          <w:tcPr>
            <w:tcW w:w="83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4.00</w:t>
            </w:r>
          </w:p>
        </w:tc>
      </w:tr>
    </w:tbl>
    <w:p w:rsidR="0000555E" w:rsidRPr="0000555E" w:rsidRDefault="0000555E" w:rsidP="0000555E">
      <w:pPr>
        <w:spacing w:before="120" w:line="220" w:lineRule="exact"/>
        <w:jc w:val="right"/>
        <w:rPr>
          <w:rFonts w:ascii="Times New Roman" w:hAnsi="Times New Roman" w:cs="Times New Roman"/>
          <w:b/>
          <w:bCs/>
          <w:caps/>
          <w:color w:val="333333"/>
          <w:sz w:val="20"/>
          <w:szCs w:val="20"/>
          <w:shd w:val="clear" w:color="auto" w:fill="FFFFFF"/>
        </w:rPr>
      </w:pPr>
      <w:bookmarkStart w:id="572" w:name="5BB12C0EF5794B65B6AB26B2AB780DA1"/>
      <w:r w:rsidRPr="0000555E">
        <w:rPr>
          <w:rFonts w:ascii="Times New Roman" w:hAnsi="Times New Roman" w:cs="Times New Roman"/>
          <w:b/>
          <w:bCs/>
          <w:caps/>
          <w:color w:val="333333"/>
          <w:sz w:val="20"/>
          <w:szCs w:val="20"/>
          <w:shd w:val="clear" w:color="auto" w:fill="FFFFFF"/>
        </w:rPr>
        <w:t>TOTAL CREDIT HOURS: 16.00</w:t>
      </w:r>
    </w:p>
    <w:p w:rsidR="0000555E" w:rsidRPr="0000555E" w:rsidRDefault="0000555E" w:rsidP="0000555E">
      <w:pPr>
        <w:spacing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color w:val="000000" w:themeColor="text1"/>
          <w:sz w:val="20"/>
          <w:szCs w:val="24"/>
        </w:rPr>
        <w:t xml:space="preserve">Total credit hours in the Certificate: 16. </w:t>
      </w:r>
      <w:r w:rsidRPr="0000555E">
        <w:rPr>
          <w:rFonts w:ascii="Times New Roman" w:eastAsia="Times New Roman" w:hAnsi="Times New Roman" w:cs="Times New Roman"/>
          <w:b/>
          <w:color w:val="FF0000"/>
          <w:sz w:val="20"/>
          <w:szCs w:val="24"/>
        </w:rPr>
        <w:t xml:space="preserve">All of the required units have been approved for Distance Education delivery. This degree has been included in the Substantive Change Proposal because all </w:t>
      </w:r>
      <w:r w:rsidRPr="0000555E">
        <w:rPr>
          <w:rFonts w:ascii="Times New Roman" w:eastAsia="Times New Roman" w:hAnsi="Times New Roman" w:cs="Times New Roman"/>
          <w:b/>
          <w:color w:val="FF0000"/>
          <w:sz w:val="20"/>
          <w:szCs w:val="24"/>
          <w:u w:val="single"/>
        </w:rPr>
        <w:t>16 out of 16 or 100%</w:t>
      </w:r>
      <w:r w:rsidRPr="0000555E">
        <w:rPr>
          <w:rFonts w:ascii="Times New Roman" w:eastAsia="Times New Roman" w:hAnsi="Times New Roman" w:cs="Times New Roman"/>
          <w:b/>
          <w:color w:val="FF0000"/>
          <w:sz w:val="20"/>
          <w:szCs w:val="24"/>
        </w:rPr>
        <w:t xml:space="preserve"> of the units can be completed through distance education</w:t>
      </w:r>
    </w:p>
    <w:p w:rsidR="0000555E" w:rsidRPr="001670BC" w:rsidRDefault="0000555E" w:rsidP="001670BC">
      <w:pPr>
        <w:rPr>
          <w:rFonts w:ascii="Times New Roman" w:hAnsi="Times New Roman" w:cs="Times New Roman"/>
          <w:b/>
          <w:sz w:val="24"/>
          <w:szCs w:val="24"/>
        </w:rPr>
      </w:pPr>
      <w:bookmarkStart w:id="573" w:name="7DD01C35CBF14AB8A6E54B928F519AC8"/>
      <w:bookmarkEnd w:id="572"/>
    </w:p>
    <w:p w:rsidR="00DB46BC" w:rsidRDefault="00DB46BC" w:rsidP="001670BC">
      <w:pPr>
        <w:rPr>
          <w:rFonts w:ascii="Times New Roman" w:hAnsi="Times New Roman" w:cs="Times New Roman"/>
          <w:b/>
          <w:sz w:val="24"/>
          <w:szCs w:val="24"/>
        </w:rPr>
        <w:sectPr w:rsidR="00DB46BC">
          <w:pgSz w:w="12240" w:h="15840"/>
          <w:pgMar w:top="1440" w:right="1440" w:bottom="1440" w:left="1440" w:header="720" w:footer="720" w:gutter="0"/>
          <w:cols w:space="720"/>
          <w:docGrid w:linePitch="360"/>
        </w:sectPr>
      </w:pPr>
    </w:p>
    <w:p w:rsidR="0000555E" w:rsidRPr="00DB46BC" w:rsidRDefault="0000555E" w:rsidP="001670BC">
      <w:r w:rsidRPr="00DB46BC">
        <w:rPr>
          <w:rFonts w:ascii="Times New Roman" w:hAnsi="Times New Roman" w:cs="Times New Roman"/>
          <w:b/>
          <w:sz w:val="24"/>
          <w:szCs w:val="24"/>
        </w:rPr>
        <w:lastRenderedPageBreak/>
        <w:t>Computer Information Systems Certificate</w:t>
      </w:r>
      <w:bookmarkEnd w:id="573"/>
      <w:r w:rsidRPr="00DB46BC">
        <w:rPr>
          <w:sz w:val="25"/>
          <w:szCs w:val="18"/>
        </w:rPr>
        <w:fldChar w:fldCharType="begin"/>
      </w:r>
      <w:r w:rsidRPr="00DB46BC">
        <w:rPr>
          <w:sz w:val="25"/>
          <w:szCs w:val="18"/>
        </w:rPr>
        <w:instrText xml:space="preserve"> XE "Computer Information Systems Certificate" </w:instrText>
      </w:r>
      <w:r w:rsidRPr="00DB46BC">
        <w:rPr>
          <w:sz w:val="25"/>
          <w:szCs w:val="18"/>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objective of this certificate is to provide students the knowledge and skills necessary to prepare for employment in entry-level positions in the field of Computer Information Systems. The certificate indicates that the student has acquired knowledge of the different aspects of information technology including programming, hardware, networking, databases, and web design.</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574" w:name="7B0979012B064FDFBBDE555FDC703072"/>
      <w:bookmarkStart w:id="575" w:name="_Toc443037602"/>
      <w:bookmarkStart w:id="576" w:name="_Toc443128351"/>
      <w:bookmarkStart w:id="577" w:name="_Toc443644658"/>
      <w:r w:rsidRPr="0000555E">
        <w:rPr>
          <w:rFonts w:ascii="Times New Roman" w:eastAsia="Times New Roman" w:hAnsi="Times New Roman" w:cs="Times New Roman"/>
          <w:b/>
          <w:i/>
          <w:sz w:val="24"/>
          <w:szCs w:val="18"/>
        </w:rPr>
        <w:t>Major/Program Requirements</w:t>
      </w:r>
      <w:bookmarkEnd w:id="574"/>
      <w:bookmarkEnd w:id="575"/>
      <w:bookmarkEnd w:id="576"/>
      <w:bookmarkEnd w:id="577"/>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78" w:name="A415F04BDB9E417C90D3822F6FB3BD85"/>
      <w:r w:rsidRPr="0000555E">
        <w:rPr>
          <w:rFonts w:ascii="Times New Roman" w:eastAsia="Times New Roman" w:hAnsi="Times New Roman" w:cs="Times New Roman"/>
          <w:b/>
          <w:i/>
          <w:sz w:val="20"/>
          <w:szCs w:val="24"/>
        </w:rPr>
        <w:t>Required Courses:</w:t>
      </w:r>
      <w:bookmarkEnd w:id="578"/>
    </w:p>
    <w:tbl>
      <w:tblPr>
        <w:tblW w:w="0" w:type="auto"/>
        <w:tblLook w:val="04A0" w:firstRow="1" w:lastRow="0" w:firstColumn="1" w:lastColumn="0" w:noHBand="0" w:noVBand="1"/>
      </w:tblPr>
      <w:tblGrid>
        <w:gridCol w:w="2636"/>
        <w:gridCol w:w="5110"/>
        <w:gridCol w:w="816"/>
      </w:tblGrid>
      <w:tr w:rsidR="0000555E" w:rsidRPr="0000555E" w:rsidTr="0000555E">
        <w:trPr>
          <w:trHeight w:val="97"/>
        </w:trPr>
        <w:tc>
          <w:tcPr>
            <w:tcW w:w="263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CIS 101</w:t>
            </w:r>
          </w:p>
        </w:tc>
        <w:tc>
          <w:tcPr>
            <w:tcW w:w="511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Computer and Information Technology OR</w:t>
            </w:r>
          </w:p>
        </w:tc>
        <w:tc>
          <w:tcPr>
            <w:tcW w:w="81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80"/>
        </w:trPr>
        <w:tc>
          <w:tcPr>
            <w:tcW w:w="2636" w:type="dxa"/>
          </w:tcPr>
          <w:p w:rsidR="0000555E" w:rsidRPr="0000555E" w:rsidRDefault="0000555E" w:rsidP="0000555E">
            <w:pPr>
              <w:spacing w:before="40" w:after="0" w:line="220" w:lineRule="exact"/>
              <w:rPr>
                <w:rFonts w:ascii="Times New Roman" w:eastAsia="Times New Roman" w:hAnsi="Times New Roman" w:cs="Times New Roman"/>
                <w:color w:val="FF0000"/>
                <w:sz w:val="18"/>
                <w:szCs w:val="24"/>
              </w:rPr>
            </w:pPr>
            <w:r w:rsidRPr="0000555E">
              <w:rPr>
                <w:rFonts w:ascii="Times New Roman" w:eastAsia="Times New Roman" w:hAnsi="Times New Roman" w:cs="Times New Roman"/>
                <w:color w:val="FF0000"/>
                <w:sz w:val="18"/>
                <w:szCs w:val="24"/>
              </w:rPr>
              <w:t>BUSAD 230</w:t>
            </w:r>
          </w:p>
        </w:tc>
        <w:tc>
          <w:tcPr>
            <w:tcW w:w="5110" w:type="dxa"/>
          </w:tcPr>
          <w:p w:rsidR="0000555E" w:rsidRPr="0000555E" w:rsidRDefault="0000555E" w:rsidP="0000555E">
            <w:pPr>
              <w:spacing w:before="40" w:after="0" w:line="220" w:lineRule="exact"/>
              <w:rPr>
                <w:rFonts w:ascii="Times New Roman" w:eastAsia="Times New Roman" w:hAnsi="Times New Roman" w:cs="Times New Roman"/>
                <w:color w:val="FF0000"/>
                <w:sz w:val="18"/>
                <w:szCs w:val="24"/>
              </w:rPr>
            </w:pPr>
            <w:r w:rsidRPr="0000555E">
              <w:rPr>
                <w:rFonts w:ascii="Times New Roman" w:eastAsia="Times New Roman" w:hAnsi="Times New Roman" w:cs="Times New Roman"/>
                <w:color w:val="FF0000"/>
                <w:sz w:val="18"/>
                <w:szCs w:val="24"/>
              </w:rPr>
              <w:t>Using Computers for Business</w:t>
            </w:r>
          </w:p>
        </w:tc>
        <w:tc>
          <w:tcPr>
            <w:tcW w:w="816" w:type="dxa"/>
          </w:tcPr>
          <w:p w:rsidR="0000555E" w:rsidRPr="0000555E" w:rsidRDefault="0000555E" w:rsidP="0000555E">
            <w:pPr>
              <w:spacing w:before="40" w:after="0" w:line="220" w:lineRule="exact"/>
              <w:jc w:val="right"/>
              <w:rPr>
                <w:rFonts w:ascii="Times New Roman" w:eastAsia="Times New Roman" w:hAnsi="Times New Roman" w:cs="Times New Roman"/>
                <w:color w:val="FF0000"/>
                <w:sz w:val="18"/>
                <w:szCs w:val="24"/>
              </w:rPr>
            </w:pPr>
            <w:r w:rsidRPr="0000555E">
              <w:rPr>
                <w:rFonts w:ascii="Times New Roman" w:eastAsia="Times New Roman" w:hAnsi="Times New Roman" w:cs="Times New Roman"/>
                <w:color w:val="FF0000"/>
                <w:sz w:val="18"/>
                <w:szCs w:val="24"/>
              </w:rPr>
              <w:t>3.00</w:t>
            </w:r>
          </w:p>
        </w:tc>
      </w:tr>
      <w:tr w:rsidR="0000555E" w:rsidRPr="0000555E" w:rsidTr="0000555E">
        <w:trPr>
          <w:trHeight w:val="97"/>
        </w:trPr>
        <w:tc>
          <w:tcPr>
            <w:tcW w:w="263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104</w:t>
            </w:r>
          </w:p>
        </w:tc>
        <w:tc>
          <w:tcPr>
            <w:tcW w:w="511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Object Oriented Programming with Visual Basic OR</w:t>
            </w:r>
          </w:p>
        </w:tc>
        <w:tc>
          <w:tcPr>
            <w:tcW w:w="81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0"/>
        </w:trPr>
        <w:tc>
          <w:tcPr>
            <w:tcW w:w="263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CIS 113</w:t>
            </w:r>
          </w:p>
        </w:tc>
        <w:tc>
          <w:tcPr>
            <w:tcW w:w="511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Java Programming OR</w:t>
            </w:r>
          </w:p>
        </w:tc>
        <w:tc>
          <w:tcPr>
            <w:tcW w:w="81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80"/>
        </w:trPr>
        <w:tc>
          <w:tcPr>
            <w:tcW w:w="263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114</w:t>
            </w:r>
          </w:p>
        </w:tc>
        <w:tc>
          <w:tcPr>
            <w:tcW w:w="511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 Programming I OR</w:t>
            </w:r>
          </w:p>
        </w:tc>
        <w:tc>
          <w:tcPr>
            <w:tcW w:w="81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0"/>
        </w:trPr>
        <w:tc>
          <w:tcPr>
            <w:tcW w:w="263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CSCI 110</w:t>
            </w:r>
          </w:p>
        </w:tc>
        <w:tc>
          <w:tcPr>
            <w:tcW w:w="511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Computer Science I</w:t>
            </w:r>
          </w:p>
        </w:tc>
        <w:tc>
          <w:tcPr>
            <w:tcW w:w="81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80"/>
        </w:trPr>
        <w:tc>
          <w:tcPr>
            <w:tcW w:w="263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111</w:t>
            </w:r>
          </w:p>
        </w:tc>
        <w:tc>
          <w:tcPr>
            <w:tcW w:w="511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Web Page Programming and Design</w:t>
            </w:r>
          </w:p>
        </w:tc>
        <w:tc>
          <w:tcPr>
            <w:tcW w:w="81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80"/>
        </w:trPr>
        <w:tc>
          <w:tcPr>
            <w:tcW w:w="2636"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130</w:t>
            </w:r>
          </w:p>
        </w:tc>
        <w:tc>
          <w:tcPr>
            <w:tcW w:w="511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Hardware and Information Technology</w:t>
            </w:r>
          </w:p>
        </w:tc>
        <w:tc>
          <w:tcPr>
            <w:tcW w:w="81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98"/>
        </w:trPr>
        <w:tc>
          <w:tcPr>
            <w:tcW w:w="2636"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CIS 140</w:t>
            </w:r>
          </w:p>
        </w:tc>
        <w:tc>
          <w:tcPr>
            <w:tcW w:w="511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Networks (Cisco CCNA 1)</w:t>
            </w:r>
          </w:p>
        </w:tc>
        <w:tc>
          <w:tcPr>
            <w:tcW w:w="81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4.00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79" w:name="4DB8079644254C8F98AEB9841D35D97F"/>
      <w:r w:rsidRPr="0000555E">
        <w:rPr>
          <w:rFonts w:ascii="Times New Roman" w:eastAsia="Times New Roman" w:hAnsi="Times New Roman" w:cs="Times New Roman"/>
          <w:b/>
          <w:i/>
          <w:sz w:val="20"/>
          <w:szCs w:val="24"/>
        </w:rPr>
        <w:t>Students must complete at least twelve (12) additional units from the following courses:</w:t>
      </w:r>
      <w:bookmarkEnd w:id="579"/>
    </w:p>
    <w:tbl>
      <w:tblPr>
        <w:tblW w:w="0" w:type="auto"/>
        <w:tblLook w:val="04A0" w:firstRow="1" w:lastRow="0" w:firstColumn="1" w:lastColumn="0" w:noHBand="0" w:noVBand="1"/>
      </w:tblPr>
      <w:tblGrid>
        <w:gridCol w:w="2623"/>
        <w:gridCol w:w="5083"/>
        <w:gridCol w:w="812"/>
      </w:tblGrid>
      <w:tr w:rsidR="0000555E" w:rsidRPr="0000555E" w:rsidTr="0000555E">
        <w:trPr>
          <w:trHeight w:val="124"/>
        </w:trPr>
        <w:tc>
          <w:tcPr>
            <w:tcW w:w="262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104</w:t>
            </w:r>
          </w:p>
        </w:tc>
        <w:tc>
          <w:tcPr>
            <w:tcW w:w="508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Object Oriented Programming with Visual Basic</w:t>
            </w:r>
          </w:p>
        </w:tc>
        <w:tc>
          <w:tcPr>
            <w:tcW w:w="81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66"/>
        </w:trPr>
        <w:tc>
          <w:tcPr>
            <w:tcW w:w="262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113</w:t>
            </w:r>
          </w:p>
        </w:tc>
        <w:tc>
          <w:tcPr>
            <w:tcW w:w="508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Java Programming</w:t>
            </w:r>
          </w:p>
        </w:tc>
        <w:tc>
          <w:tcPr>
            <w:tcW w:w="81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0"/>
        </w:trPr>
        <w:tc>
          <w:tcPr>
            <w:tcW w:w="262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114</w:t>
            </w:r>
          </w:p>
        </w:tc>
        <w:tc>
          <w:tcPr>
            <w:tcW w:w="508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 Programming I OR</w:t>
            </w:r>
          </w:p>
        </w:tc>
        <w:tc>
          <w:tcPr>
            <w:tcW w:w="81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66"/>
        </w:trPr>
        <w:tc>
          <w:tcPr>
            <w:tcW w:w="262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CSCI 110</w:t>
            </w:r>
          </w:p>
        </w:tc>
        <w:tc>
          <w:tcPr>
            <w:tcW w:w="508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Computer Science I</w:t>
            </w:r>
          </w:p>
        </w:tc>
        <w:tc>
          <w:tcPr>
            <w:tcW w:w="81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80"/>
        </w:trPr>
        <w:tc>
          <w:tcPr>
            <w:tcW w:w="262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116</w:t>
            </w:r>
          </w:p>
        </w:tc>
        <w:tc>
          <w:tcPr>
            <w:tcW w:w="508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 Programming II OR</w:t>
            </w:r>
          </w:p>
        </w:tc>
        <w:tc>
          <w:tcPr>
            <w:tcW w:w="81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70"/>
        </w:trPr>
        <w:tc>
          <w:tcPr>
            <w:tcW w:w="262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CSCI 120</w:t>
            </w:r>
          </w:p>
        </w:tc>
        <w:tc>
          <w:tcPr>
            <w:tcW w:w="508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Computer Science II</w:t>
            </w:r>
          </w:p>
        </w:tc>
        <w:tc>
          <w:tcPr>
            <w:tcW w:w="81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24"/>
        </w:trPr>
        <w:tc>
          <w:tcPr>
            <w:tcW w:w="262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CIS 141</w:t>
            </w:r>
          </w:p>
        </w:tc>
        <w:tc>
          <w:tcPr>
            <w:tcW w:w="508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Basic Routing and Switching (Cisco CCNA 2)</w:t>
            </w:r>
          </w:p>
        </w:tc>
        <w:tc>
          <w:tcPr>
            <w:tcW w:w="81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4.00</w:t>
            </w:r>
          </w:p>
        </w:tc>
      </w:tr>
      <w:tr w:rsidR="0000555E" w:rsidRPr="0000555E" w:rsidTr="0000555E">
        <w:trPr>
          <w:trHeight w:val="124"/>
        </w:trPr>
        <w:tc>
          <w:tcPr>
            <w:tcW w:w="262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161</w:t>
            </w:r>
          </w:p>
        </w:tc>
        <w:tc>
          <w:tcPr>
            <w:tcW w:w="508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Website Design and Programming Using Dreamweaver</w:t>
            </w:r>
          </w:p>
        </w:tc>
        <w:tc>
          <w:tcPr>
            <w:tcW w:w="81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66"/>
        </w:trPr>
        <w:tc>
          <w:tcPr>
            <w:tcW w:w="262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163</w:t>
            </w:r>
          </w:p>
        </w:tc>
        <w:tc>
          <w:tcPr>
            <w:tcW w:w="5083"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PhotoShop</w:t>
            </w:r>
          </w:p>
        </w:tc>
        <w:tc>
          <w:tcPr>
            <w:tcW w:w="812"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66"/>
        </w:trPr>
        <w:tc>
          <w:tcPr>
            <w:tcW w:w="262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CIS 211</w:t>
            </w:r>
          </w:p>
        </w:tc>
        <w:tc>
          <w:tcPr>
            <w:tcW w:w="5083"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Cascading Style Sheet (CSS) Web Design</w:t>
            </w:r>
          </w:p>
        </w:tc>
        <w:tc>
          <w:tcPr>
            <w:tcW w:w="812"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bl>
    <w:p w:rsidR="0000555E" w:rsidRPr="0000555E" w:rsidRDefault="0000555E" w:rsidP="0000555E">
      <w:pPr>
        <w:spacing w:before="120" w:after="0" w:line="220" w:lineRule="exact"/>
        <w:jc w:val="right"/>
        <w:rPr>
          <w:rFonts w:ascii="Times New Roman" w:hAnsi="Times New Roman" w:cs="Times New Roman"/>
          <w:b/>
          <w:bCs/>
          <w:caps/>
          <w:color w:val="333333"/>
          <w:sz w:val="20"/>
          <w:szCs w:val="20"/>
          <w:shd w:val="clear" w:color="auto" w:fill="FFFFFF"/>
        </w:rPr>
      </w:pPr>
      <w:bookmarkStart w:id="580" w:name="E5FAF45E984141758025A88F7784FAB8"/>
      <w:r w:rsidRPr="0000555E">
        <w:rPr>
          <w:rFonts w:ascii="Times New Roman" w:hAnsi="Times New Roman" w:cs="Times New Roman"/>
          <w:b/>
          <w:bCs/>
          <w:caps/>
          <w:color w:val="333333"/>
          <w:sz w:val="20"/>
          <w:szCs w:val="20"/>
          <w:shd w:val="clear" w:color="auto" w:fill="FFFFFF"/>
        </w:rPr>
        <w:t>TOTAL CREDIT HOURS: 28.00</w:t>
      </w:r>
    </w:p>
    <w:p w:rsidR="0000555E" w:rsidRPr="0000555E" w:rsidRDefault="0000555E" w:rsidP="0000555E">
      <w:pPr>
        <w:spacing w:before="120" w:after="0" w:line="220" w:lineRule="exact"/>
        <w:rPr>
          <w:rFonts w:ascii="Times New Roman" w:hAnsi="Times New Roman" w:cs="Times New Roman"/>
          <w:b/>
          <w:bCs/>
          <w:caps/>
          <w:color w:val="333333"/>
          <w:sz w:val="20"/>
          <w:szCs w:val="20"/>
          <w:shd w:val="clear" w:color="auto" w:fill="FFFFFF"/>
        </w:rPr>
      </w:pPr>
      <w:r w:rsidRPr="0000555E">
        <w:rPr>
          <w:rFonts w:ascii="Times New Roman" w:eastAsia="Times New Roman" w:hAnsi="Times New Roman" w:cs="Times New Roman"/>
          <w:color w:val="000000" w:themeColor="text1"/>
          <w:sz w:val="20"/>
          <w:szCs w:val="24"/>
        </w:rPr>
        <w:t xml:space="preserve">Total credit hours in the Certificate: 28. </w:t>
      </w:r>
      <w:r w:rsidRPr="0000555E">
        <w:rPr>
          <w:rFonts w:ascii="Times New Roman" w:eastAsia="Times New Roman" w:hAnsi="Times New Roman" w:cs="Times New Roman"/>
          <w:b/>
          <w:color w:val="FF0000"/>
          <w:sz w:val="20"/>
          <w:szCs w:val="24"/>
        </w:rPr>
        <w:t xml:space="preserve">22.00 of the required units have been approved for Distance Education delivery. This degree has been included in the Substantive Change Proposal because </w:t>
      </w:r>
      <w:r w:rsidRPr="0000555E">
        <w:rPr>
          <w:rFonts w:ascii="Times New Roman" w:eastAsia="Times New Roman" w:hAnsi="Times New Roman" w:cs="Times New Roman"/>
          <w:b/>
          <w:color w:val="FF0000"/>
          <w:sz w:val="20"/>
          <w:szCs w:val="24"/>
          <w:u w:val="single"/>
        </w:rPr>
        <w:t>22 out of 28 or 79%</w:t>
      </w:r>
      <w:r w:rsidRPr="0000555E">
        <w:rPr>
          <w:rFonts w:ascii="Times New Roman" w:eastAsia="Times New Roman" w:hAnsi="Times New Roman" w:cs="Times New Roman"/>
          <w:b/>
          <w:color w:val="FF0000"/>
          <w:sz w:val="20"/>
          <w:szCs w:val="24"/>
        </w:rPr>
        <w:t xml:space="preserve"> of the units can be completed through distance education</w:t>
      </w:r>
      <w:bookmarkEnd w:id="580"/>
    </w:p>
    <w:p w:rsidR="0000555E" w:rsidRPr="0000555E" w:rsidRDefault="0000555E" w:rsidP="00E960CD">
      <w:pPr>
        <w:spacing w:line="276" w:lineRule="auto"/>
        <w:rPr>
          <w:rFonts w:ascii="Times New Roman" w:hAnsi="Times New Roman" w:cs="Times New Roman"/>
          <w:sz w:val="24"/>
          <w:szCs w:val="24"/>
        </w:rPr>
      </w:pPr>
    </w:p>
    <w:p w:rsidR="0000555E" w:rsidRPr="0000555E" w:rsidRDefault="0000555E" w:rsidP="00E960CD">
      <w:pPr>
        <w:spacing w:line="276" w:lineRule="auto"/>
        <w:rPr>
          <w:rFonts w:ascii="Times New Roman" w:hAnsi="Times New Roman" w:cs="Times New Roman"/>
          <w:sz w:val="24"/>
          <w:szCs w:val="24"/>
        </w:rPr>
        <w:sectPr w:rsidR="0000555E" w:rsidRPr="0000555E">
          <w:pgSz w:w="12240" w:h="15840"/>
          <w:pgMar w:top="1440" w:right="1440" w:bottom="1440" w:left="1440" w:header="720" w:footer="720" w:gutter="0"/>
          <w:cols w:space="720"/>
          <w:docGrid w:linePitch="360"/>
        </w:sectPr>
      </w:pPr>
    </w:p>
    <w:p w:rsidR="003A1E64" w:rsidRPr="0000555E" w:rsidRDefault="003A1E64" w:rsidP="003A1E64">
      <w:pPr>
        <w:pStyle w:val="Heading2"/>
        <w:rPr>
          <w:rFonts w:ascii="Times New Roman" w:hAnsi="Times New Roman" w:cs="Times New Roman"/>
        </w:rPr>
      </w:pPr>
      <w:bookmarkStart w:id="581" w:name="_Toc443644659"/>
      <w:r w:rsidRPr="0000555E">
        <w:rPr>
          <w:rFonts w:ascii="Times New Roman" w:hAnsi="Times New Roman" w:cs="Times New Roman"/>
        </w:rPr>
        <w:lastRenderedPageBreak/>
        <w:t xml:space="preserve">Appendix D-2: Certificates, </w:t>
      </w:r>
      <w:r w:rsidR="00221292">
        <w:rPr>
          <w:rFonts w:ascii="Times New Roman" w:hAnsi="Times New Roman" w:cs="Times New Roman"/>
        </w:rPr>
        <w:t>At Least 40 Percent</w:t>
      </w:r>
      <w:r w:rsidRPr="0000555E">
        <w:rPr>
          <w:rFonts w:ascii="Times New Roman" w:hAnsi="Times New Roman" w:cs="Times New Roman"/>
        </w:rPr>
        <w:t xml:space="preserve"> DE</w:t>
      </w:r>
      <w:bookmarkEnd w:id="581"/>
    </w:p>
    <w:p w:rsidR="00BD7024" w:rsidRPr="0000555E" w:rsidRDefault="0000555E" w:rsidP="00E960CD">
      <w:pPr>
        <w:spacing w:line="276" w:lineRule="auto"/>
        <w:rPr>
          <w:rFonts w:ascii="Times New Roman" w:hAnsi="Times New Roman" w:cs="Times New Roman"/>
          <w:sz w:val="24"/>
          <w:szCs w:val="24"/>
        </w:rPr>
      </w:pPr>
      <w:r w:rsidRPr="0000555E">
        <w:rPr>
          <w:rFonts w:ascii="Times New Roman" w:hAnsi="Times New Roman" w:cs="Times New Roman"/>
          <w:sz w:val="24"/>
          <w:szCs w:val="24"/>
        </w:rPr>
        <w:t>This section includes certificates that do not meet the 50% threshold, but are anticipated to meet or exceed 50% by spring 2017. (</w:t>
      </w:r>
      <w:r w:rsidR="003A4E2F" w:rsidRPr="003A4E2F">
        <w:rPr>
          <w:rFonts w:ascii="Times New Roman" w:hAnsi="Times New Roman" w:cs="Times New Roman"/>
          <w:b/>
          <w:color w:val="FF0000"/>
          <w:sz w:val="24"/>
          <w:szCs w:val="24"/>
        </w:rPr>
        <w:t>DE courses are indicated in red/boldface</w:t>
      </w:r>
      <w:r w:rsidR="003A4E2F">
        <w:rPr>
          <w:rFonts w:ascii="Times New Roman" w:hAnsi="Times New Roman" w:cs="Times New Roman"/>
          <w:sz w:val="24"/>
          <w:szCs w:val="24"/>
        </w:rPr>
        <w:t xml:space="preserve">. </w:t>
      </w:r>
      <w:r w:rsidRPr="0000555E">
        <w:rPr>
          <w:rFonts w:ascii="Times New Roman" w:hAnsi="Times New Roman" w:cs="Times New Roman"/>
          <w:sz w:val="24"/>
          <w:szCs w:val="24"/>
        </w:rPr>
        <w:t>An asterisk indicates courses are currently being considered for DE delivery.)</w:t>
      </w:r>
    </w:p>
    <w:p w:rsidR="0000555E" w:rsidRPr="001670BC" w:rsidRDefault="0000555E" w:rsidP="001670BC">
      <w:pPr>
        <w:rPr>
          <w:rFonts w:ascii="Times New Roman" w:hAnsi="Times New Roman" w:cs="Times New Roman"/>
          <w:b/>
          <w:color w:val="000000" w:themeColor="text1"/>
          <w:sz w:val="24"/>
          <w:szCs w:val="24"/>
        </w:rPr>
      </w:pPr>
      <w:r w:rsidRPr="001670BC">
        <w:rPr>
          <w:rFonts w:ascii="Times New Roman" w:hAnsi="Times New Roman" w:cs="Times New Roman"/>
          <w:b/>
          <w:sz w:val="24"/>
          <w:szCs w:val="24"/>
        </w:rPr>
        <w:t>Computer Assisted Graphic Design Certificate</w:t>
      </w:r>
      <w:r w:rsidRPr="001670BC">
        <w:rPr>
          <w:rFonts w:ascii="Times New Roman" w:hAnsi="Times New Roman" w:cs="Times New Roman"/>
          <w:b/>
          <w:sz w:val="24"/>
          <w:szCs w:val="24"/>
        </w:rPr>
        <w:fldChar w:fldCharType="begin"/>
      </w:r>
      <w:r w:rsidRPr="001670BC">
        <w:rPr>
          <w:rFonts w:ascii="Times New Roman" w:hAnsi="Times New Roman" w:cs="Times New Roman"/>
          <w:b/>
          <w:sz w:val="24"/>
          <w:szCs w:val="24"/>
        </w:rPr>
        <w:instrText xml:space="preserve"> XE "Computer Assisted Graphic Design Certificate (Art)" </w:instrText>
      </w:r>
      <w:r w:rsidRPr="001670BC">
        <w:rPr>
          <w:rFonts w:ascii="Times New Roman" w:hAnsi="Times New Roman" w:cs="Times New Roman"/>
          <w:b/>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objective of this certificate is to provide students the knowledge and skills necessary for employment in entry-level positions in the field of Computer Assisted Graphic Design. The certificate indicates student knowledge of the software, theory, and abilities required to pursue a career in Computer Assisted Graphic Design.</w:t>
      </w:r>
    </w:p>
    <w:p w:rsidR="0000555E" w:rsidRPr="0000555E" w:rsidRDefault="0000555E" w:rsidP="0000555E">
      <w:pPr>
        <w:spacing w:before="120" w:after="0" w:line="220" w:lineRule="exact"/>
        <w:rPr>
          <w:rFonts w:ascii="Times New Roman" w:eastAsia="Times New Roman" w:hAnsi="Times New Roman" w:cs="Times New Roman"/>
          <w:sz w:val="20"/>
          <w:szCs w:val="24"/>
        </w:rPr>
      </w:pPr>
      <w:bookmarkStart w:id="582" w:name="0434B02467944F6E8B4ADA2B3F381D64"/>
      <w:r w:rsidRPr="0000555E">
        <w:rPr>
          <w:rFonts w:ascii="Times New Roman" w:eastAsia="Times New Roman" w:hAnsi="Times New Roman" w:cs="Times New Roman"/>
          <w:b/>
          <w:i/>
          <w:sz w:val="24"/>
          <w:szCs w:val="18"/>
        </w:rPr>
        <w:t>Major/Program Requirements</w:t>
      </w:r>
      <w:bookmarkEnd w:id="582"/>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83" w:name="B2043F6268C647C58C731FA630F44EF7"/>
      <w:r w:rsidRPr="0000555E">
        <w:rPr>
          <w:rFonts w:ascii="Times New Roman" w:eastAsia="Times New Roman" w:hAnsi="Times New Roman" w:cs="Times New Roman"/>
          <w:b/>
          <w:i/>
          <w:sz w:val="20"/>
          <w:szCs w:val="24"/>
        </w:rPr>
        <w:t>Required Courses:</w:t>
      </w:r>
      <w:bookmarkEnd w:id="583"/>
    </w:p>
    <w:tbl>
      <w:tblPr>
        <w:tblW w:w="0" w:type="auto"/>
        <w:tblLook w:val="04A0" w:firstRow="1" w:lastRow="0" w:firstColumn="1" w:lastColumn="0" w:noHBand="0" w:noVBand="1"/>
      </w:tblPr>
      <w:tblGrid>
        <w:gridCol w:w="2540"/>
        <w:gridCol w:w="4922"/>
        <w:gridCol w:w="1309"/>
      </w:tblGrid>
      <w:tr w:rsidR="0000555E" w:rsidRPr="0000555E" w:rsidTr="0000555E">
        <w:trPr>
          <w:trHeight w:val="45"/>
        </w:trPr>
        <w:tc>
          <w:tcPr>
            <w:tcW w:w="2540"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ART 120</w:t>
            </w:r>
          </w:p>
        </w:tc>
        <w:tc>
          <w:tcPr>
            <w:tcW w:w="4922"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Foundations of Two-Dimensional Design</w:t>
            </w:r>
          </w:p>
        </w:tc>
        <w:tc>
          <w:tcPr>
            <w:tcW w:w="1309"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45"/>
        </w:trPr>
        <w:tc>
          <w:tcPr>
            <w:tcW w:w="25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ART 124</w:t>
            </w:r>
          </w:p>
        </w:tc>
        <w:tc>
          <w:tcPr>
            <w:tcW w:w="492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Drawing I</w:t>
            </w:r>
          </w:p>
        </w:tc>
        <w:tc>
          <w:tcPr>
            <w:tcW w:w="1309"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8"/>
        </w:trPr>
        <w:tc>
          <w:tcPr>
            <w:tcW w:w="25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163</w:t>
            </w:r>
          </w:p>
        </w:tc>
        <w:tc>
          <w:tcPr>
            <w:tcW w:w="492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PhotoShop</w:t>
            </w:r>
          </w:p>
        </w:tc>
        <w:tc>
          <w:tcPr>
            <w:tcW w:w="1309"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5"/>
        </w:trPr>
        <w:tc>
          <w:tcPr>
            <w:tcW w:w="254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165</w:t>
            </w:r>
          </w:p>
        </w:tc>
        <w:tc>
          <w:tcPr>
            <w:tcW w:w="4922"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3D Modeling and Animation</w:t>
            </w:r>
          </w:p>
        </w:tc>
        <w:tc>
          <w:tcPr>
            <w:tcW w:w="1309"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45"/>
        </w:trPr>
        <w:tc>
          <w:tcPr>
            <w:tcW w:w="2540" w:type="dxa"/>
          </w:tcPr>
          <w:p w:rsidR="0000555E" w:rsidRPr="0000555E" w:rsidRDefault="0000555E" w:rsidP="0000555E">
            <w:pPr>
              <w:spacing w:before="40" w:after="0" w:line="220" w:lineRule="exact"/>
              <w:rPr>
                <w:rFonts w:ascii="Times New Roman" w:eastAsia="Times New Roman" w:hAnsi="Times New Roman" w:cs="Times New Roman"/>
                <w:b/>
                <w:color w:val="000000" w:themeColor="text1"/>
                <w:sz w:val="18"/>
                <w:szCs w:val="24"/>
              </w:rPr>
            </w:pPr>
            <w:r w:rsidRPr="0000555E">
              <w:rPr>
                <w:rFonts w:ascii="Times New Roman" w:eastAsia="Times New Roman" w:hAnsi="Times New Roman" w:cs="Times New Roman"/>
                <w:b/>
                <w:color w:val="000000" w:themeColor="text1"/>
                <w:sz w:val="18"/>
                <w:szCs w:val="24"/>
              </w:rPr>
              <w:t>CIS 180*</w:t>
            </w:r>
          </w:p>
        </w:tc>
        <w:tc>
          <w:tcPr>
            <w:tcW w:w="4922" w:type="dxa"/>
          </w:tcPr>
          <w:p w:rsidR="0000555E" w:rsidRPr="0000555E" w:rsidRDefault="0000555E" w:rsidP="0000555E">
            <w:pPr>
              <w:spacing w:before="40" w:after="0" w:line="220" w:lineRule="exact"/>
              <w:rPr>
                <w:rFonts w:ascii="Times New Roman" w:eastAsia="Times New Roman" w:hAnsi="Times New Roman" w:cs="Times New Roman"/>
                <w:b/>
                <w:color w:val="000000" w:themeColor="text1"/>
                <w:sz w:val="18"/>
                <w:szCs w:val="24"/>
              </w:rPr>
            </w:pPr>
            <w:r w:rsidRPr="0000555E">
              <w:rPr>
                <w:rFonts w:ascii="Times New Roman" w:eastAsia="Times New Roman" w:hAnsi="Times New Roman" w:cs="Times New Roman"/>
                <w:b/>
                <w:color w:val="000000" w:themeColor="text1"/>
                <w:sz w:val="18"/>
                <w:szCs w:val="24"/>
              </w:rPr>
              <w:t>Computer Graphics with Adobe Illustrator</w:t>
            </w:r>
          </w:p>
        </w:tc>
        <w:tc>
          <w:tcPr>
            <w:tcW w:w="1309" w:type="dxa"/>
          </w:tcPr>
          <w:p w:rsidR="0000555E" w:rsidRPr="0000555E" w:rsidRDefault="0000555E" w:rsidP="0000555E">
            <w:pPr>
              <w:spacing w:before="40" w:after="0" w:line="220" w:lineRule="exact"/>
              <w:jc w:val="right"/>
              <w:rPr>
                <w:rFonts w:ascii="Times New Roman" w:eastAsia="Times New Roman" w:hAnsi="Times New Roman" w:cs="Times New Roman"/>
                <w:b/>
                <w:color w:val="000000" w:themeColor="text1"/>
                <w:sz w:val="18"/>
                <w:szCs w:val="24"/>
              </w:rPr>
            </w:pPr>
            <w:r w:rsidRPr="0000555E">
              <w:rPr>
                <w:rFonts w:ascii="Times New Roman" w:eastAsia="Times New Roman" w:hAnsi="Times New Roman" w:cs="Times New Roman"/>
                <w:b/>
                <w:color w:val="000000" w:themeColor="text1"/>
                <w:sz w:val="18"/>
                <w:szCs w:val="24"/>
              </w:rPr>
              <w:t>1.00-3.00</w:t>
            </w:r>
          </w:p>
        </w:tc>
      </w:tr>
      <w:tr w:rsidR="0000555E" w:rsidRPr="0000555E" w:rsidTr="0000555E">
        <w:trPr>
          <w:trHeight w:val="48"/>
        </w:trPr>
        <w:tc>
          <w:tcPr>
            <w:tcW w:w="2540" w:type="dxa"/>
          </w:tcPr>
          <w:p w:rsidR="0000555E" w:rsidRPr="0000555E" w:rsidRDefault="0000555E" w:rsidP="0000555E">
            <w:pPr>
              <w:spacing w:before="40" w:after="0" w:line="220" w:lineRule="exact"/>
              <w:rPr>
                <w:rFonts w:ascii="Times New Roman" w:eastAsia="Times New Roman" w:hAnsi="Times New Roman" w:cs="Times New Roman"/>
                <w:b/>
                <w:color w:val="000000" w:themeColor="text1"/>
                <w:sz w:val="18"/>
                <w:szCs w:val="24"/>
              </w:rPr>
            </w:pPr>
            <w:r w:rsidRPr="0000555E">
              <w:rPr>
                <w:rFonts w:ascii="Times New Roman" w:eastAsia="Times New Roman" w:hAnsi="Times New Roman" w:cs="Times New Roman"/>
                <w:b/>
                <w:color w:val="000000" w:themeColor="text1"/>
                <w:sz w:val="18"/>
                <w:szCs w:val="24"/>
              </w:rPr>
              <w:t>CIS 182*</w:t>
            </w:r>
          </w:p>
        </w:tc>
        <w:tc>
          <w:tcPr>
            <w:tcW w:w="4922" w:type="dxa"/>
          </w:tcPr>
          <w:p w:rsidR="0000555E" w:rsidRPr="0000555E" w:rsidRDefault="0000555E" w:rsidP="0000555E">
            <w:pPr>
              <w:spacing w:before="40" w:after="0" w:line="220" w:lineRule="exact"/>
              <w:rPr>
                <w:rFonts w:ascii="Times New Roman" w:eastAsia="Times New Roman" w:hAnsi="Times New Roman" w:cs="Times New Roman"/>
                <w:b/>
                <w:color w:val="000000" w:themeColor="text1"/>
                <w:sz w:val="18"/>
                <w:szCs w:val="24"/>
              </w:rPr>
            </w:pPr>
            <w:r w:rsidRPr="0000555E">
              <w:rPr>
                <w:rFonts w:ascii="Times New Roman" w:eastAsia="Times New Roman" w:hAnsi="Times New Roman" w:cs="Times New Roman"/>
                <w:b/>
                <w:color w:val="000000" w:themeColor="text1"/>
                <w:sz w:val="18"/>
                <w:szCs w:val="24"/>
              </w:rPr>
              <w:t>Desktop Publishing with Adobe Indesign</w:t>
            </w:r>
          </w:p>
        </w:tc>
        <w:tc>
          <w:tcPr>
            <w:tcW w:w="1309" w:type="dxa"/>
          </w:tcPr>
          <w:p w:rsidR="0000555E" w:rsidRPr="0000555E" w:rsidRDefault="0000555E" w:rsidP="0000555E">
            <w:pPr>
              <w:spacing w:before="40" w:after="0" w:line="220" w:lineRule="exact"/>
              <w:jc w:val="right"/>
              <w:rPr>
                <w:rFonts w:ascii="Times New Roman" w:eastAsia="Times New Roman" w:hAnsi="Times New Roman" w:cs="Times New Roman"/>
                <w:b/>
                <w:color w:val="000000" w:themeColor="text1"/>
                <w:sz w:val="18"/>
                <w:szCs w:val="24"/>
              </w:rPr>
            </w:pPr>
            <w:r w:rsidRPr="0000555E">
              <w:rPr>
                <w:rFonts w:ascii="Times New Roman" w:eastAsia="Times New Roman" w:hAnsi="Times New Roman" w:cs="Times New Roman"/>
                <w:b/>
                <w:color w:val="000000" w:themeColor="text1"/>
                <w:sz w:val="18"/>
                <w:szCs w:val="24"/>
              </w:rPr>
              <w:t>1.00-3.00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84" w:name="7B1C3A10C7E84E7F8A9DC085222946DD"/>
      <w:r w:rsidRPr="0000555E">
        <w:rPr>
          <w:rFonts w:ascii="Times New Roman" w:eastAsia="Times New Roman" w:hAnsi="Times New Roman" w:cs="Times New Roman"/>
          <w:b/>
          <w:i/>
          <w:sz w:val="20"/>
          <w:szCs w:val="24"/>
        </w:rPr>
        <w:t>Recommended Courses:</w:t>
      </w:r>
      <w:bookmarkEnd w:id="584"/>
    </w:p>
    <w:tbl>
      <w:tblPr>
        <w:tblW w:w="0" w:type="auto"/>
        <w:tblLook w:val="04A0" w:firstRow="1" w:lastRow="0" w:firstColumn="1" w:lastColumn="0" w:noHBand="0" w:noVBand="1"/>
      </w:tblPr>
      <w:tblGrid>
        <w:gridCol w:w="2708"/>
        <w:gridCol w:w="5251"/>
        <w:gridCol w:w="838"/>
      </w:tblGrid>
      <w:tr w:rsidR="0000555E" w:rsidRPr="0000555E" w:rsidTr="0000555E">
        <w:trPr>
          <w:trHeight w:val="230"/>
        </w:trPr>
        <w:tc>
          <w:tcPr>
            <w:tcW w:w="270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166</w:t>
            </w:r>
          </w:p>
        </w:tc>
        <w:tc>
          <w:tcPr>
            <w:tcW w:w="525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Advanced 3D Modeling and Animation</w:t>
            </w:r>
          </w:p>
        </w:tc>
        <w:tc>
          <w:tcPr>
            <w:tcW w:w="83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230"/>
        </w:trPr>
        <w:tc>
          <w:tcPr>
            <w:tcW w:w="270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184</w:t>
            </w:r>
          </w:p>
        </w:tc>
        <w:tc>
          <w:tcPr>
            <w:tcW w:w="525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Photoshop and Digital Photography</w:t>
            </w:r>
          </w:p>
        </w:tc>
        <w:tc>
          <w:tcPr>
            <w:tcW w:w="83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r w:rsidRPr="0000555E">
        <w:rPr>
          <w:rFonts w:ascii="Times New Roman" w:hAnsi="Times New Roman" w:cs="Times New Roman"/>
          <w:b/>
          <w:bCs/>
          <w:caps/>
          <w:color w:val="333333"/>
          <w:sz w:val="20"/>
          <w:szCs w:val="20"/>
          <w:shd w:val="clear" w:color="auto" w:fill="FFFFFF"/>
        </w:rPr>
        <w:t>TOTAL CREDIT HOURS: 18.00</w:t>
      </w:r>
    </w:p>
    <w:p w:rsidR="0000555E" w:rsidRPr="0000555E" w:rsidRDefault="0000555E" w:rsidP="0000555E">
      <w:pPr>
        <w:spacing w:before="120" w:after="0" w:line="220" w:lineRule="exact"/>
        <w:rPr>
          <w:rFonts w:ascii="Times New Roman" w:eastAsia="Times New Roman" w:hAnsi="Times New Roman" w:cs="Times New Roman"/>
          <w:b/>
          <w:color w:val="FF0000"/>
          <w:sz w:val="20"/>
          <w:szCs w:val="24"/>
        </w:rPr>
      </w:pPr>
      <w:r w:rsidRPr="0000555E">
        <w:rPr>
          <w:rFonts w:ascii="Times New Roman" w:eastAsia="Times New Roman" w:hAnsi="Times New Roman" w:cs="Times New Roman"/>
          <w:color w:val="000000" w:themeColor="text1"/>
          <w:sz w:val="20"/>
          <w:szCs w:val="24"/>
        </w:rPr>
        <w:t xml:space="preserve">Total credit hours in the Certificate: 18. </w:t>
      </w:r>
      <w:r w:rsidRPr="0000555E">
        <w:rPr>
          <w:rFonts w:ascii="Times New Roman" w:eastAsia="Times New Roman" w:hAnsi="Times New Roman" w:cs="Times New Roman"/>
          <w:b/>
          <w:color w:val="FF0000"/>
          <w:sz w:val="20"/>
          <w:szCs w:val="24"/>
        </w:rPr>
        <w:t xml:space="preserve">3.00 of the required units have been approved for Distance Education delivery. This degree has been included in the Substantive Change Proposal because </w:t>
      </w:r>
      <w:r w:rsidRPr="0000555E">
        <w:rPr>
          <w:rFonts w:ascii="Times New Roman" w:eastAsia="Times New Roman" w:hAnsi="Times New Roman" w:cs="Times New Roman"/>
          <w:b/>
          <w:color w:val="FF0000"/>
          <w:sz w:val="20"/>
          <w:szCs w:val="24"/>
          <w:u w:val="single"/>
        </w:rPr>
        <w:t>3 out of 18 or 17%</w:t>
      </w:r>
      <w:r w:rsidRPr="0000555E">
        <w:rPr>
          <w:rFonts w:ascii="Times New Roman" w:eastAsia="Times New Roman" w:hAnsi="Times New Roman" w:cs="Times New Roman"/>
          <w:b/>
          <w:color w:val="FF0000"/>
          <w:sz w:val="20"/>
          <w:szCs w:val="24"/>
        </w:rPr>
        <w:t xml:space="preserve"> of the units can be completed through distance education. </w:t>
      </w:r>
    </w:p>
    <w:p w:rsidR="0000555E" w:rsidRPr="0000555E" w:rsidRDefault="0000555E" w:rsidP="0000555E">
      <w:pPr>
        <w:spacing w:before="120" w:after="0" w:line="220" w:lineRule="exact"/>
        <w:rPr>
          <w:rFonts w:ascii="Times New Roman" w:eastAsia="Times New Roman" w:hAnsi="Times New Roman" w:cs="Times New Roman"/>
          <w:b/>
          <w:i/>
          <w:sz w:val="25"/>
          <w:szCs w:val="18"/>
        </w:rPr>
      </w:pPr>
    </w:p>
    <w:p w:rsidR="00DB46BC" w:rsidRDefault="00DB46BC" w:rsidP="0000555E">
      <w:pPr>
        <w:spacing w:before="120" w:after="0" w:line="220" w:lineRule="exact"/>
        <w:rPr>
          <w:rFonts w:ascii="Times New Roman" w:eastAsia="Times New Roman" w:hAnsi="Times New Roman" w:cs="Times New Roman"/>
          <w:b/>
          <w:sz w:val="24"/>
          <w:szCs w:val="24"/>
        </w:rPr>
        <w:sectPr w:rsidR="00DB46BC">
          <w:pgSz w:w="12240" w:h="15840"/>
          <w:pgMar w:top="1440" w:right="1440" w:bottom="1440" w:left="1440" w:header="720" w:footer="720" w:gutter="0"/>
          <w:cols w:space="720"/>
          <w:docGrid w:linePitch="360"/>
        </w:sectPr>
      </w:pPr>
    </w:p>
    <w:p w:rsidR="0000555E" w:rsidRPr="001670BC" w:rsidRDefault="0000555E" w:rsidP="0000555E">
      <w:pPr>
        <w:spacing w:before="120" w:after="0" w:line="220" w:lineRule="exact"/>
        <w:rPr>
          <w:rFonts w:ascii="Times New Roman" w:eastAsia="Times New Roman" w:hAnsi="Times New Roman" w:cs="Times New Roman"/>
          <w:b/>
          <w:color w:val="FF0000"/>
          <w:sz w:val="24"/>
          <w:szCs w:val="24"/>
        </w:rPr>
      </w:pPr>
      <w:r w:rsidRPr="001670BC">
        <w:rPr>
          <w:rFonts w:ascii="Times New Roman" w:eastAsia="Times New Roman" w:hAnsi="Times New Roman" w:cs="Times New Roman"/>
          <w:b/>
          <w:sz w:val="24"/>
          <w:szCs w:val="24"/>
        </w:rPr>
        <w:lastRenderedPageBreak/>
        <w:t>Programming Certificate</w:t>
      </w:r>
      <w:r w:rsidRPr="001670BC">
        <w:rPr>
          <w:rFonts w:ascii="Times New Roman" w:eastAsia="Times New Roman" w:hAnsi="Times New Roman" w:cs="Times New Roman"/>
          <w:b/>
          <w:sz w:val="24"/>
          <w:szCs w:val="24"/>
        </w:rPr>
        <w:fldChar w:fldCharType="begin"/>
      </w:r>
      <w:r w:rsidRPr="001670BC">
        <w:rPr>
          <w:rFonts w:ascii="Times New Roman" w:eastAsia="Times New Roman" w:hAnsi="Times New Roman" w:cs="Times New Roman"/>
          <w:b/>
          <w:sz w:val="24"/>
          <w:szCs w:val="24"/>
        </w:rPr>
        <w:instrText xml:space="preserve"> XE "Programming Certificate" </w:instrText>
      </w:r>
      <w:r w:rsidRPr="001670BC">
        <w:rPr>
          <w:rFonts w:ascii="Times New Roman" w:eastAsia="Times New Roman" w:hAnsi="Times New Roman" w:cs="Times New Roman"/>
          <w:b/>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objective of this certificate is to provide students with the knowledge and skills necessary for employment in entry-level positions in the field of computer programming or to continue to pursue a four-year degree in Computer Information Systems or Computer Science. The Programming Certificate indicates the student has acquired knowledge of various programming languages including basic language structures, syntax, debuggin</w:t>
      </w:r>
      <w:bookmarkStart w:id="585" w:name="5B6E606E6EE6488E9D1F21CA4E0CE3B5"/>
      <w:r w:rsidRPr="0000555E">
        <w:rPr>
          <w:rFonts w:ascii="Times New Roman" w:eastAsia="Times New Roman" w:hAnsi="Times New Roman" w:cs="Times New Roman"/>
          <w:sz w:val="20"/>
          <w:szCs w:val="24"/>
        </w:rPr>
        <w:t>g, and application development.</w:t>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b/>
          <w:i/>
          <w:sz w:val="24"/>
          <w:szCs w:val="18"/>
        </w:rPr>
        <w:t>Major/Program Requirements</w:t>
      </w:r>
      <w:bookmarkEnd w:id="585"/>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86" w:name="E4740CA2DE5442D494BF2069015C44FE"/>
      <w:r w:rsidRPr="0000555E">
        <w:rPr>
          <w:rFonts w:ascii="Times New Roman" w:eastAsia="Times New Roman" w:hAnsi="Times New Roman" w:cs="Times New Roman"/>
          <w:b/>
          <w:i/>
          <w:sz w:val="20"/>
          <w:szCs w:val="24"/>
        </w:rPr>
        <w:t>Required Courses:</w:t>
      </w:r>
      <w:bookmarkEnd w:id="586"/>
    </w:p>
    <w:tbl>
      <w:tblPr>
        <w:tblW w:w="0" w:type="auto"/>
        <w:tblLook w:val="04A0" w:firstRow="1" w:lastRow="0" w:firstColumn="1" w:lastColumn="0" w:noHBand="0" w:noVBand="1"/>
      </w:tblPr>
      <w:tblGrid>
        <w:gridCol w:w="2604"/>
        <w:gridCol w:w="5048"/>
        <w:gridCol w:w="806"/>
      </w:tblGrid>
      <w:tr w:rsidR="0000555E" w:rsidRPr="0000555E" w:rsidTr="0000555E">
        <w:trPr>
          <w:trHeight w:val="192"/>
        </w:trPr>
        <w:tc>
          <w:tcPr>
            <w:tcW w:w="26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095</w:t>
            </w:r>
          </w:p>
        </w:tc>
        <w:tc>
          <w:tcPr>
            <w:tcW w:w="504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Employability Skills for Technical Careers</w:t>
            </w:r>
          </w:p>
        </w:tc>
        <w:tc>
          <w:tcPr>
            <w:tcW w:w="80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2.00</w:t>
            </w:r>
          </w:p>
        </w:tc>
      </w:tr>
      <w:tr w:rsidR="0000555E" w:rsidRPr="0000555E" w:rsidTr="0000555E">
        <w:trPr>
          <w:trHeight w:val="192"/>
        </w:trPr>
        <w:tc>
          <w:tcPr>
            <w:tcW w:w="26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114</w:t>
            </w:r>
          </w:p>
        </w:tc>
        <w:tc>
          <w:tcPr>
            <w:tcW w:w="504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 Programming I OR</w:t>
            </w:r>
          </w:p>
        </w:tc>
        <w:tc>
          <w:tcPr>
            <w:tcW w:w="80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92"/>
        </w:trPr>
        <w:tc>
          <w:tcPr>
            <w:tcW w:w="260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CSCI 110</w:t>
            </w:r>
          </w:p>
        </w:tc>
        <w:tc>
          <w:tcPr>
            <w:tcW w:w="504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Computer Science I</w:t>
            </w:r>
          </w:p>
        </w:tc>
        <w:tc>
          <w:tcPr>
            <w:tcW w:w="80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170"/>
        </w:trPr>
        <w:tc>
          <w:tcPr>
            <w:tcW w:w="2604"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116</w:t>
            </w:r>
          </w:p>
        </w:tc>
        <w:tc>
          <w:tcPr>
            <w:tcW w:w="504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 Programming II OR</w:t>
            </w:r>
          </w:p>
        </w:tc>
        <w:tc>
          <w:tcPr>
            <w:tcW w:w="806"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92"/>
        </w:trPr>
        <w:tc>
          <w:tcPr>
            <w:tcW w:w="2604"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CSCI 120</w:t>
            </w:r>
          </w:p>
        </w:tc>
        <w:tc>
          <w:tcPr>
            <w:tcW w:w="5048"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Computer Science II</w:t>
            </w:r>
          </w:p>
        </w:tc>
        <w:tc>
          <w:tcPr>
            <w:tcW w:w="806"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87" w:name="EBE9F605B9AA4ED6A5C901776E59E5C1"/>
      <w:r w:rsidRPr="0000555E">
        <w:rPr>
          <w:rFonts w:ascii="Times New Roman" w:eastAsia="Times New Roman" w:hAnsi="Times New Roman" w:cs="Times New Roman"/>
          <w:b/>
          <w:i/>
          <w:sz w:val="20"/>
          <w:szCs w:val="24"/>
        </w:rPr>
        <w:t>Students must complete at least ten (10) additional units from the following courses:</w:t>
      </w:r>
      <w:bookmarkEnd w:id="587"/>
    </w:p>
    <w:tbl>
      <w:tblPr>
        <w:tblW w:w="0" w:type="auto"/>
        <w:tblLook w:val="04A0" w:firstRow="1" w:lastRow="0" w:firstColumn="1" w:lastColumn="0" w:noHBand="0" w:noVBand="1"/>
      </w:tblPr>
      <w:tblGrid>
        <w:gridCol w:w="2451"/>
        <w:gridCol w:w="4750"/>
        <w:gridCol w:w="1265"/>
      </w:tblGrid>
      <w:tr w:rsidR="0000555E" w:rsidRPr="0000555E" w:rsidTr="0000555E">
        <w:trPr>
          <w:trHeight w:val="187"/>
        </w:trPr>
        <w:tc>
          <w:tcPr>
            <w:tcW w:w="245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104</w:t>
            </w:r>
          </w:p>
        </w:tc>
        <w:tc>
          <w:tcPr>
            <w:tcW w:w="475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Object Oriented Programming with Visual Basic</w:t>
            </w:r>
          </w:p>
        </w:tc>
        <w:tc>
          <w:tcPr>
            <w:tcW w:w="126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99"/>
        </w:trPr>
        <w:tc>
          <w:tcPr>
            <w:tcW w:w="245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105</w:t>
            </w:r>
          </w:p>
        </w:tc>
        <w:tc>
          <w:tcPr>
            <w:tcW w:w="475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Database Concepts and Design</w:t>
            </w:r>
          </w:p>
        </w:tc>
        <w:tc>
          <w:tcPr>
            <w:tcW w:w="126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99"/>
        </w:trPr>
        <w:tc>
          <w:tcPr>
            <w:tcW w:w="2451" w:type="dxa"/>
          </w:tcPr>
          <w:p w:rsidR="0000555E" w:rsidRPr="0000555E" w:rsidRDefault="0000555E" w:rsidP="0000555E">
            <w:pPr>
              <w:spacing w:before="40" w:after="0" w:line="220" w:lineRule="exact"/>
              <w:rPr>
                <w:rFonts w:ascii="Times New Roman" w:eastAsia="Times New Roman" w:hAnsi="Times New Roman" w:cs="Times New Roman"/>
                <w:b/>
                <w:sz w:val="18"/>
                <w:szCs w:val="24"/>
              </w:rPr>
            </w:pPr>
            <w:r w:rsidRPr="0000555E">
              <w:rPr>
                <w:rFonts w:ascii="Times New Roman" w:eastAsia="Times New Roman" w:hAnsi="Times New Roman" w:cs="Times New Roman"/>
                <w:b/>
                <w:sz w:val="18"/>
                <w:szCs w:val="24"/>
              </w:rPr>
              <w:t>CIS 111*</w:t>
            </w:r>
          </w:p>
        </w:tc>
        <w:tc>
          <w:tcPr>
            <w:tcW w:w="4750" w:type="dxa"/>
          </w:tcPr>
          <w:p w:rsidR="0000555E" w:rsidRPr="0000555E" w:rsidRDefault="0000555E" w:rsidP="0000555E">
            <w:pPr>
              <w:spacing w:before="40" w:after="0" w:line="220" w:lineRule="exact"/>
              <w:rPr>
                <w:rFonts w:ascii="Times New Roman" w:eastAsia="Times New Roman" w:hAnsi="Times New Roman" w:cs="Times New Roman"/>
                <w:b/>
                <w:sz w:val="18"/>
                <w:szCs w:val="24"/>
              </w:rPr>
            </w:pPr>
            <w:r w:rsidRPr="0000555E">
              <w:rPr>
                <w:rFonts w:ascii="Times New Roman" w:eastAsia="Times New Roman" w:hAnsi="Times New Roman" w:cs="Times New Roman"/>
                <w:b/>
                <w:sz w:val="18"/>
                <w:szCs w:val="24"/>
              </w:rPr>
              <w:t>Web Page Programming and Design</w:t>
            </w:r>
          </w:p>
        </w:tc>
        <w:tc>
          <w:tcPr>
            <w:tcW w:w="1265" w:type="dxa"/>
          </w:tcPr>
          <w:p w:rsidR="0000555E" w:rsidRPr="0000555E" w:rsidRDefault="0000555E" w:rsidP="0000555E">
            <w:pPr>
              <w:spacing w:before="40" w:after="0" w:line="220" w:lineRule="exact"/>
              <w:jc w:val="right"/>
              <w:rPr>
                <w:rFonts w:ascii="Times New Roman" w:eastAsia="Times New Roman" w:hAnsi="Times New Roman" w:cs="Times New Roman"/>
                <w:b/>
                <w:sz w:val="18"/>
                <w:szCs w:val="24"/>
              </w:rPr>
            </w:pPr>
            <w:r w:rsidRPr="0000555E">
              <w:rPr>
                <w:rFonts w:ascii="Times New Roman" w:eastAsia="Times New Roman" w:hAnsi="Times New Roman" w:cs="Times New Roman"/>
                <w:b/>
                <w:sz w:val="18"/>
                <w:szCs w:val="24"/>
              </w:rPr>
              <w:t>3.00</w:t>
            </w:r>
          </w:p>
        </w:tc>
      </w:tr>
      <w:tr w:rsidR="0000555E" w:rsidRPr="0000555E" w:rsidTr="0000555E">
        <w:trPr>
          <w:trHeight w:val="105"/>
        </w:trPr>
        <w:tc>
          <w:tcPr>
            <w:tcW w:w="245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113</w:t>
            </w:r>
          </w:p>
        </w:tc>
        <w:tc>
          <w:tcPr>
            <w:tcW w:w="475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Java Programming</w:t>
            </w:r>
          </w:p>
        </w:tc>
        <w:tc>
          <w:tcPr>
            <w:tcW w:w="126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99"/>
        </w:trPr>
        <w:tc>
          <w:tcPr>
            <w:tcW w:w="245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117</w:t>
            </w:r>
          </w:p>
        </w:tc>
        <w:tc>
          <w:tcPr>
            <w:tcW w:w="475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Scripting</w:t>
            </w:r>
          </w:p>
        </w:tc>
        <w:tc>
          <w:tcPr>
            <w:tcW w:w="126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99"/>
        </w:trPr>
        <w:tc>
          <w:tcPr>
            <w:tcW w:w="245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121</w:t>
            </w:r>
          </w:p>
        </w:tc>
        <w:tc>
          <w:tcPr>
            <w:tcW w:w="475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Android Application Development</w:t>
            </w:r>
          </w:p>
        </w:tc>
        <w:tc>
          <w:tcPr>
            <w:tcW w:w="126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105"/>
        </w:trPr>
        <w:tc>
          <w:tcPr>
            <w:tcW w:w="245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125</w:t>
            </w:r>
          </w:p>
        </w:tc>
        <w:tc>
          <w:tcPr>
            <w:tcW w:w="475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C#.net Programming</w:t>
            </w:r>
          </w:p>
        </w:tc>
        <w:tc>
          <w:tcPr>
            <w:tcW w:w="126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99"/>
        </w:trPr>
        <w:tc>
          <w:tcPr>
            <w:tcW w:w="245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190D</w:t>
            </w:r>
          </w:p>
        </w:tc>
        <w:tc>
          <w:tcPr>
            <w:tcW w:w="475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Software Development Internship</w:t>
            </w:r>
          </w:p>
        </w:tc>
        <w:tc>
          <w:tcPr>
            <w:tcW w:w="126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1.00-3.00</w:t>
            </w:r>
          </w:p>
        </w:tc>
      </w:tr>
      <w:tr w:rsidR="0000555E" w:rsidRPr="0000555E" w:rsidTr="0000555E">
        <w:trPr>
          <w:trHeight w:val="99"/>
        </w:trPr>
        <w:tc>
          <w:tcPr>
            <w:tcW w:w="2451"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MATH 102</w:t>
            </w:r>
          </w:p>
        </w:tc>
        <w:tc>
          <w:tcPr>
            <w:tcW w:w="4750"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College Algebra</w:t>
            </w:r>
          </w:p>
        </w:tc>
        <w:tc>
          <w:tcPr>
            <w:tcW w:w="1265"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4.00</w:t>
            </w:r>
          </w:p>
        </w:tc>
      </w:tr>
    </w:tbl>
    <w:p w:rsidR="0000555E" w:rsidRPr="0000555E" w:rsidRDefault="0000555E" w:rsidP="0000555E">
      <w:pPr>
        <w:spacing w:before="120" w:after="0" w:line="220" w:lineRule="exact"/>
        <w:jc w:val="right"/>
        <w:rPr>
          <w:rFonts w:ascii="Times New Roman" w:eastAsia="Times New Roman" w:hAnsi="Times New Roman" w:cs="Times New Roman"/>
          <w:sz w:val="20"/>
          <w:szCs w:val="20"/>
        </w:rPr>
      </w:pPr>
      <w:bookmarkStart w:id="588" w:name="F926F4C7B2884CF9AF46293D8E79AE66"/>
      <w:r w:rsidRPr="0000555E">
        <w:rPr>
          <w:rFonts w:ascii="Times New Roman" w:hAnsi="Times New Roman" w:cs="Times New Roman"/>
          <w:b/>
          <w:bCs/>
          <w:caps/>
          <w:color w:val="333333"/>
          <w:sz w:val="20"/>
          <w:szCs w:val="20"/>
          <w:shd w:val="clear" w:color="auto" w:fill="FFFFFF"/>
        </w:rPr>
        <w:t>TOTAL CREDIT HOURS: 18.00-20.00</w:t>
      </w:r>
    </w:p>
    <w:p w:rsidR="0000555E" w:rsidRPr="0000555E" w:rsidRDefault="0000555E" w:rsidP="0000555E">
      <w:pPr>
        <w:spacing w:before="120" w:after="0" w:line="220" w:lineRule="exact"/>
        <w:rPr>
          <w:rFonts w:ascii="Times New Roman" w:eastAsia="Times New Roman" w:hAnsi="Times New Roman" w:cs="Times New Roman"/>
          <w:b/>
          <w:color w:val="FF0000"/>
          <w:sz w:val="20"/>
          <w:szCs w:val="24"/>
        </w:rPr>
      </w:pPr>
      <w:r w:rsidRPr="0000555E">
        <w:rPr>
          <w:rFonts w:ascii="Times New Roman" w:eastAsia="Times New Roman" w:hAnsi="Times New Roman" w:cs="Times New Roman"/>
          <w:color w:val="000000" w:themeColor="text1"/>
          <w:sz w:val="20"/>
          <w:szCs w:val="24"/>
        </w:rPr>
        <w:t xml:space="preserve">Total credit hours in the Certificate: 18.00-20.00. </w:t>
      </w:r>
      <w:r w:rsidRPr="0000555E">
        <w:rPr>
          <w:rFonts w:ascii="Times New Roman" w:eastAsia="Times New Roman" w:hAnsi="Times New Roman" w:cs="Times New Roman"/>
          <w:b/>
          <w:color w:val="FF0000"/>
          <w:sz w:val="20"/>
          <w:szCs w:val="24"/>
        </w:rPr>
        <w:t xml:space="preserve">6.00 of the required units have been approved for Distance Education delivery. This degree has been included in the Substantive Change Proposal because </w:t>
      </w:r>
      <w:r w:rsidRPr="0000555E">
        <w:rPr>
          <w:rFonts w:ascii="Times New Roman" w:eastAsia="Times New Roman" w:hAnsi="Times New Roman" w:cs="Times New Roman"/>
          <w:b/>
          <w:color w:val="FF0000"/>
          <w:sz w:val="20"/>
          <w:szCs w:val="24"/>
          <w:u w:val="single"/>
        </w:rPr>
        <w:t>6 out of 20 or 30%</w:t>
      </w:r>
      <w:r w:rsidRPr="0000555E">
        <w:rPr>
          <w:rFonts w:ascii="Times New Roman" w:eastAsia="Times New Roman" w:hAnsi="Times New Roman" w:cs="Times New Roman"/>
          <w:b/>
          <w:color w:val="FF0000"/>
          <w:sz w:val="20"/>
          <w:szCs w:val="24"/>
        </w:rPr>
        <w:t xml:space="preserve"> of the units can be completed through distance education</w:t>
      </w:r>
    </w:p>
    <w:p w:rsidR="0000555E" w:rsidRPr="0000555E" w:rsidRDefault="0000555E" w:rsidP="0000555E">
      <w:pPr>
        <w:spacing w:before="120" w:after="0" w:line="220" w:lineRule="exact"/>
        <w:rPr>
          <w:rFonts w:ascii="Times New Roman" w:eastAsia="Times New Roman" w:hAnsi="Times New Roman" w:cs="Times New Roman"/>
          <w:b/>
          <w:i/>
          <w:sz w:val="25"/>
          <w:szCs w:val="18"/>
        </w:rPr>
      </w:pPr>
    </w:p>
    <w:p w:rsidR="00DB46BC" w:rsidRDefault="00DB46BC" w:rsidP="001670BC">
      <w:pPr>
        <w:rPr>
          <w:rFonts w:ascii="Times New Roman" w:hAnsi="Times New Roman" w:cs="Times New Roman"/>
          <w:b/>
          <w:sz w:val="24"/>
          <w:szCs w:val="24"/>
        </w:rPr>
        <w:sectPr w:rsidR="00DB46BC">
          <w:pgSz w:w="12240" w:h="15840"/>
          <w:pgMar w:top="1440" w:right="1440" w:bottom="1440" w:left="1440" w:header="720" w:footer="720" w:gutter="0"/>
          <w:cols w:space="720"/>
          <w:docGrid w:linePitch="360"/>
        </w:sectPr>
      </w:pPr>
    </w:p>
    <w:p w:rsidR="0000555E" w:rsidRPr="001670BC" w:rsidRDefault="0000555E" w:rsidP="001670BC">
      <w:pPr>
        <w:rPr>
          <w:rFonts w:ascii="Times New Roman" w:hAnsi="Times New Roman" w:cs="Times New Roman"/>
          <w:b/>
          <w:sz w:val="24"/>
          <w:szCs w:val="24"/>
        </w:rPr>
      </w:pPr>
      <w:r w:rsidRPr="001670BC">
        <w:rPr>
          <w:rFonts w:ascii="Times New Roman" w:hAnsi="Times New Roman" w:cs="Times New Roman"/>
          <w:b/>
          <w:sz w:val="24"/>
          <w:szCs w:val="24"/>
        </w:rPr>
        <w:lastRenderedPageBreak/>
        <w:t>Web Design Certificate</w:t>
      </w:r>
      <w:bookmarkEnd w:id="588"/>
      <w:r w:rsidRPr="001670BC">
        <w:rPr>
          <w:rFonts w:ascii="Times New Roman" w:hAnsi="Times New Roman" w:cs="Times New Roman"/>
          <w:b/>
          <w:sz w:val="24"/>
          <w:szCs w:val="24"/>
        </w:rPr>
        <w:fldChar w:fldCharType="begin"/>
      </w:r>
      <w:r w:rsidRPr="001670BC">
        <w:rPr>
          <w:rFonts w:ascii="Times New Roman" w:hAnsi="Times New Roman" w:cs="Times New Roman"/>
          <w:b/>
          <w:sz w:val="24"/>
          <w:szCs w:val="24"/>
        </w:rPr>
        <w:instrText xml:space="preserve"> XE "Web Design Certificate" </w:instrText>
      </w:r>
      <w:r w:rsidRPr="001670BC">
        <w:rPr>
          <w:rFonts w:ascii="Times New Roman" w:hAnsi="Times New Roman" w:cs="Times New Roman"/>
          <w:b/>
          <w:sz w:val="24"/>
          <w:szCs w:val="24"/>
        </w:rPr>
        <w:fldChar w:fldCharType="end"/>
      </w:r>
    </w:p>
    <w:p w:rsidR="0000555E" w:rsidRPr="0000555E" w:rsidRDefault="0000555E" w:rsidP="0000555E">
      <w:pPr>
        <w:spacing w:before="120" w:after="0" w:line="220" w:lineRule="exact"/>
        <w:rPr>
          <w:rFonts w:ascii="Times New Roman" w:eastAsia="Times New Roman" w:hAnsi="Times New Roman" w:cs="Times New Roman"/>
          <w:sz w:val="20"/>
          <w:szCs w:val="24"/>
        </w:rPr>
      </w:pPr>
      <w:r w:rsidRPr="0000555E">
        <w:rPr>
          <w:rFonts w:ascii="Times New Roman" w:eastAsia="Times New Roman" w:hAnsi="Times New Roman" w:cs="Times New Roman"/>
          <w:sz w:val="20"/>
          <w:szCs w:val="24"/>
        </w:rPr>
        <w:t>The objective of this certificate is to provide students the knowledge and skill necessary for employment in entry-level positions in the field of Web Design. The certificate indicates that the student has acquired knowledge of Web page design and development with an emphasis on graphic and visual elements and the Web-specific Adobe Creative Suite applications.</w:t>
      </w:r>
    </w:p>
    <w:p w:rsidR="0000555E" w:rsidRPr="0000555E" w:rsidRDefault="0000555E" w:rsidP="0000555E">
      <w:pPr>
        <w:keepNext/>
        <w:keepLines/>
        <w:spacing w:before="120" w:after="40" w:line="240" w:lineRule="auto"/>
        <w:outlineLvl w:val="2"/>
        <w:rPr>
          <w:rFonts w:ascii="Times New Roman" w:eastAsia="Times New Roman" w:hAnsi="Times New Roman" w:cs="Times New Roman"/>
          <w:b/>
          <w:i/>
          <w:sz w:val="24"/>
          <w:szCs w:val="18"/>
        </w:rPr>
      </w:pPr>
      <w:bookmarkStart w:id="589" w:name="4E3820A8920C4ECE8F3B46941C40BE0B"/>
      <w:bookmarkStart w:id="590" w:name="_Toc443037604"/>
      <w:bookmarkStart w:id="591" w:name="_Toc443128353"/>
      <w:bookmarkStart w:id="592" w:name="_Toc443644660"/>
      <w:r w:rsidRPr="0000555E">
        <w:rPr>
          <w:rFonts w:ascii="Times New Roman" w:eastAsia="Times New Roman" w:hAnsi="Times New Roman" w:cs="Times New Roman"/>
          <w:b/>
          <w:i/>
          <w:sz w:val="24"/>
          <w:szCs w:val="18"/>
        </w:rPr>
        <w:t>Major/Program Requirements</w:t>
      </w:r>
      <w:bookmarkEnd w:id="589"/>
      <w:bookmarkEnd w:id="590"/>
      <w:bookmarkEnd w:id="591"/>
      <w:bookmarkEnd w:id="592"/>
    </w:p>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93" w:name="C5EC877644B04EA280FC8D5FCEF807C3"/>
      <w:r w:rsidRPr="0000555E">
        <w:rPr>
          <w:rFonts w:ascii="Times New Roman" w:eastAsia="Times New Roman" w:hAnsi="Times New Roman" w:cs="Times New Roman"/>
          <w:b/>
          <w:i/>
          <w:sz w:val="20"/>
          <w:szCs w:val="24"/>
        </w:rPr>
        <w:t>Required Courses:</w:t>
      </w:r>
      <w:bookmarkEnd w:id="593"/>
    </w:p>
    <w:tbl>
      <w:tblPr>
        <w:tblW w:w="0" w:type="auto"/>
        <w:tblLook w:val="04A0" w:firstRow="1" w:lastRow="0" w:firstColumn="1" w:lastColumn="0" w:noHBand="0" w:noVBand="1"/>
      </w:tblPr>
      <w:tblGrid>
        <w:gridCol w:w="2609"/>
        <w:gridCol w:w="5057"/>
        <w:gridCol w:w="808"/>
      </w:tblGrid>
      <w:tr w:rsidR="0000555E" w:rsidRPr="0000555E" w:rsidTr="0000555E">
        <w:trPr>
          <w:trHeight w:val="37"/>
        </w:trPr>
        <w:tc>
          <w:tcPr>
            <w:tcW w:w="2609" w:type="dxa"/>
          </w:tcPr>
          <w:p w:rsidR="0000555E" w:rsidRPr="0000555E" w:rsidRDefault="0000555E" w:rsidP="0000555E">
            <w:pPr>
              <w:spacing w:before="40" w:after="0" w:line="220" w:lineRule="exact"/>
              <w:rPr>
                <w:rFonts w:ascii="Times New Roman" w:eastAsia="Times New Roman" w:hAnsi="Times New Roman" w:cs="Times New Roman"/>
                <w:b/>
                <w:sz w:val="18"/>
                <w:szCs w:val="24"/>
              </w:rPr>
            </w:pPr>
            <w:r w:rsidRPr="0000555E">
              <w:rPr>
                <w:rFonts w:ascii="Times New Roman" w:eastAsia="Times New Roman" w:hAnsi="Times New Roman" w:cs="Times New Roman"/>
                <w:b/>
                <w:sz w:val="18"/>
                <w:szCs w:val="24"/>
              </w:rPr>
              <w:t>CIS 111*</w:t>
            </w:r>
          </w:p>
        </w:tc>
        <w:tc>
          <w:tcPr>
            <w:tcW w:w="5057" w:type="dxa"/>
          </w:tcPr>
          <w:p w:rsidR="0000555E" w:rsidRPr="0000555E" w:rsidRDefault="0000555E" w:rsidP="0000555E">
            <w:pPr>
              <w:spacing w:before="40" w:after="0" w:line="220" w:lineRule="exact"/>
              <w:rPr>
                <w:rFonts w:ascii="Times New Roman" w:eastAsia="Times New Roman" w:hAnsi="Times New Roman" w:cs="Times New Roman"/>
                <w:b/>
                <w:sz w:val="18"/>
                <w:szCs w:val="24"/>
              </w:rPr>
            </w:pPr>
            <w:r w:rsidRPr="0000555E">
              <w:rPr>
                <w:rFonts w:ascii="Times New Roman" w:eastAsia="Times New Roman" w:hAnsi="Times New Roman" w:cs="Times New Roman"/>
                <w:b/>
                <w:sz w:val="18"/>
                <w:szCs w:val="24"/>
              </w:rPr>
              <w:t>Web Page Programming and Design</w:t>
            </w:r>
          </w:p>
        </w:tc>
        <w:tc>
          <w:tcPr>
            <w:tcW w:w="808" w:type="dxa"/>
          </w:tcPr>
          <w:p w:rsidR="0000555E" w:rsidRPr="0000555E" w:rsidRDefault="0000555E" w:rsidP="0000555E">
            <w:pPr>
              <w:spacing w:before="40" w:after="0" w:line="220" w:lineRule="exact"/>
              <w:jc w:val="right"/>
              <w:rPr>
                <w:rFonts w:ascii="Times New Roman" w:eastAsia="Times New Roman" w:hAnsi="Times New Roman" w:cs="Times New Roman"/>
                <w:b/>
                <w:sz w:val="18"/>
                <w:szCs w:val="24"/>
              </w:rPr>
            </w:pPr>
            <w:r w:rsidRPr="0000555E">
              <w:rPr>
                <w:rFonts w:ascii="Times New Roman" w:eastAsia="Times New Roman" w:hAnsi="Times New Roman" w:cs="Times New Roman"/>
                <w:b/>
                <w:sz w:val="18"/>
                <w:szCs w:val="24"/>
              </w:rPr>
              <w:t>3.00</w:t>
            </w:r>
          </w:p>
        </w:tc>
      </w:tr>
      <w:tr w:rsidR="0000555E" w:rsidRPr="0000555E" w:rsidTr="0000555E">
        <w:trPr>
          <w:trHeight w:val="66"/>
        </w:trPr>
        <w:tc>
          <w:tcPr>
            <w:tcW w:w="260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161</w:t>
            </w:r>
          </w:p>
        </w:tc>
        <w:tc>
          <w:tcPr>
            <w:tcW w:w="505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Website Design and Programming Using Dreamweaver</w:t>
            </w:r>
          </w:p>
        </w:tc>
        <w:tc>
          <w:tcPr>
            <w:tcW w:w="80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35"/>
        </w:trPr>
        <w:tc>
          <w:tcPr>
            <w:tcW w:w="260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CIS 162</w:t>
            </w:r>
          </w:p>
        </w:tc>
        <w:tc>
          <w:tcPr>
            <w:tcW w:w="505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Introduction to Flash</w:t>
            </w:r>
          </w:p>
        </w:tc>
        <w:tc>
          <w:tcPr>
            <w:tcW w:w="808"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r w:rsidR="0000555E" w:rsidRPr="0000555E" w:rsidTr="0000555E">
        <w:trPr>
          <w:trHeight w:val="35"/>
        </w:trPr>
        <w:tc>
          <w:tcPr>
            <w:tcW w:w="2609"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163</w:t>
            </w:r>
          </w:p>
        </w:tc>
        <w:tc>
          <w:tcPr>
            <w:tcW w:w="5057"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Introduction to PhotoShop</w:t>
            </w:r>
          </w:p>
        </w:tc>
        <w:tc>
          <w:tcPr>
            <w:tcW w:w="808"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3.00</w:t>
            </w:r>
          </w:p>
        </w:tc>
      </w:tr>
      <w:tr w:rsidR="0000555E" w:rsidRPr="0000555E" w:rsidTr="0000555E">
        <w:trPr>
          <w:trHeight w:val="37"/>
        </w:trPr>
        <w:tc>
          <w:tcPr>
            <w:tcW w:w="2609"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CIS 211</w:t>
            </w:r>
          </w:p>
        </w:tc>
        <w:tc>
          <w:tcPr>
            <w:tcW w:w="5057" w:type="dxa"/>
          </w:tcPr>
          <w:p w:rsidR="0000555E" w:rsidRPr="0000555E" w:rsidRDefault="0000555E" w:rsidP="0000555E">
            <w:pPr>
              <w:spacing w:before="40" w:after="0" w:line="220" w:lineRule="exac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Cascading Style Sheet (CSS) Web Design</w:t>
            </w:r>
          </w:p>
        </w:tc>
        <w:tc>
          <w:tcPr>
            <w:tcW w:w="808" w:type="dxa"/>
          </w:tcPr>
          <w:p w:rsidR="0000555E" w:rsidRPr="0000555E" w:rsidRDefault="0000555E" w:rsidP="0000555E">
            <w:pPr>
              <w:spacing w:before="40" w:after="0" w:line="220" w:lineRule="exact"/>
              <w:jc w:val="right"/>
              <w:rPr>
                <w:rFonts w:ascii="Times New Roman" w:eastAsia="Times New Roman" w:hAnsi="Times New Roman" w:cs="Times New Roman"/>
                <w:b/>
                <w:color w:val="FF0000"/>
                <w:sz w:val="18"/>
                <w:szCs w:val="24"/>
              </w:rPr>
            </w:pPr>
            <w:r w:rsidRPr="0000555E">
              <w:rPr>
                <w:rFonts w:ascii="Times New Roman" w:eastAsia="Times New Roman" w:hAnsi="Times New Roman" w:cs="Times New Roman"/>
                <w:b/>
                <w:color w:val="FF0000"/>
                <w:sz w:val="18"/>
                <w:szCs w:val="24"/>
              </w:rPr>
              <w:t>3.00</w:t>
            </w:r>
          </w:p>
        </w:tc>
      </w:tr>
    </w:tbl>
    <w:p w:rsidR="0000555E" w:rsidRPr="0000555E" w:rsidRDefault="0000555E" w:rsidP="0000555E">
      <w:pPr>
        <w:spacing w:before="80" w:after="0" w:line="220" w:lineRule="exact"/>
        <w:rPr>
          <w:rFonts w:ascii="Times New Roman" w:eastAsia="Times New Roman" w:hAnsi="Times New Roman" w:cs="Times New Roman"/>
          <w:b/>
          <w:i/>
          <w:sz w:val="20"/>
          <w:szCs w:val="24"/>
        </w:rPr>
      </w:pPr>
      <w:bookmarkStart w:id="594" w:name="993557D0556F4D3EA4D171D0C97EF661"/>
      <w:r w:rsidRPr="0000555E">
        <w:rPr>
          <w:rFonts w:ascii="Times New Roman" w:eastAsia="Times New Roman" w:hAnsi="Times New Roman" w:cs="Times New Roman"/>
          <w:b/>
          <w:i/>
          <w:sz w:val="20"/>
          <w:szCs w:val="24"/>
        </w:rPr>
        <w:t>Recommended Courses:</w:t>
      </w:r>
      <w:bookmarkEnd w:id="594"/>
    </w:p>
    <w:tbl>
      <w:tblPr>
        <w:tblW w:w="0" w:type="auto"/>
        <w:tblLook w:val="04A0" w:firstRow="1" w:lastRow="0" w:firstColumn="1" w:lastColumn="0" w:noHBand="0" w:noVBand="1"/>
      </w:tblPr>
      <w:tblGrid>
        <w:gridCol w:w="2455"/>
        <w:gridCol w:w="4758"/>
        <w:gridCol w:w="1267"/>
      </w:tblGrid>
      <w:tr w:rsidR="0000555E" w:rsidRPr="0000555E" w:rsidTr="0000555E">
        <w:trPr>
          <w:trHeight w:val="1"/>
        </w:trPr>
        <w:tc>
          <w:tcPr>
            <w:tcW w:w="2455"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CIS 180</w:t>
            </w:r>
          </w:p>
        </w:tc>
        <w:tc>
          <w:tcPr>
            <w:tcW w:w="4758" w:type="dxa"/>
          </w:tcPr>
          <w:p w:rsidR="0000555E" w:rsidRPr="0000555E" w:rsidRDefault="0000555E" w:rsidP="0000555E">
            <w:pPr>
              <w:spacing w:before="40" w:after="0" w:line="220" w:lineRule="exac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Computer Graphics with Adobe Illustrator</w:t>
            </w:r>
          </w:p>
        </w:tc>
        <w:tc>
          <w:tcPr>
            <w:tcW w:w="1267" w:type="dxa"/>
          </w:tcPr>
          <w:p w:rsidR="0000555E" w:rsidRPr="0000555E" w:rsidRDefault="0000555E" w:rsidP="0000555E">
            <w:pPr>
              <w:spacing w:before="40" w:after="0" w:line="220" w:lineRule="exact"/>
              <w:jc w:val="right"/>
              <w:rPr>
                <w:rFonts w:ascii="Times New Roman" w:eastAsia="Times New Roman" w:hAnsi="Times New Roman" w:cs="Times New Roman"/>
                <w:sz w:val="18"/>
                <w:szCs w:val="24"/>
              </w:rPr>
            </w:pPr>
            <w:r w:rsidRPr="0000555E">
              <w:rPr>
                <w:rFonts w:ascii="Times New Roman" w:eastAsia="Times New Roman" w:hAnsi="Times New Roman" w:cs="Times New Roman"/>
                <w:sz w:val="18"/>
                <w:szCs w:val="24"/>
              </w:rPr>
              <w:t>1.00-3.00</w:t>
            </w:r>
          </w:p>
        </w:tc>
      </w:tr>
    </w:tbl>
    <w:p w:rsidR="0000555E" w:rsidRPr="0000555E" w:rsidRDefault="0000555E" w:rsidP="0000555E">
      <w:pPr>
        <w:spacing w:before="120" w:after="0" w:line="220" w:lineRule="exact"/>
        <w:jc w:val="right"/>
        <w:rPr>
          <w:rFonts w:ascii="Times New Roman" w:hAnsi="Times New Roman" w:cs="Times New Roman"/>
          <w:b/>
          <w:bCs/>
          <w:caps/>
          <w:color w:val="333333"/>
          <w:sz w:val="20"/>
          <w:szCs w:val="20"/>
          <w:shd w:val="clear" w:color="auto" w:fill="FFFFFF"/>
        </w:rPr>
      </w:pPr>
      <w:r w:rsidRPr="0000555E">
        <w:rPr>
          <w:rFonts w:ascii="Times New Roman" w:hAnsi="Times New Roman" w:cs="Times New Roman"/>
          <w:b/>
          <w:bCs/>
          <w:caps/>
          <w:color w:val="333333"/>
          <w:sz w:val="20"/>
          <w:szCs w:val="20"/>
          <w:shd w:val="clear" w:color="auto" w:fill="FFFFFF"/>
        </w:rPr>
        <w:t>TOTAL CREDIT HOURS: 15.00-18.00</w:t>
      </w:r>
    </w:p>
    <w:p w:rsidR="0000555E" w:rsidRPr="0000555E" w:rsidRDefault="0000555E" w:rsidP="0000555E">
      <w:pPr>
        <w:spacing w:before="120" w:after="0" w:line="220" w:lineRule="exact"/>
        <w:rPr>
          <w:rFonts w:ascii="Times New Roman" w:eastAsia="Times New Roman" w:hAnsi="Times New Roman" w:cs="Times New Roman"/>
          <w:b/>
          <w:color w:val="FF0000"/>
          <w:sz w:val="20"/>
          <w:szCs w:val="24"/>
        </w:rPr>
      </w:pPr>
      <w:r w:rsidRPr="0000555E">
        <w:rPr>
          <w:rFonts w:ascii="Times New Roman" w:eastAsia="Times New Roman" w:hAnsi="Times New Roman" w:cs="Times New Roman"/>
          <w:color w:val="000000" w:themeColor="text1"/>
          <w:sz w:val="20"/>
          <w:szCs w:val="24"/>
        </w:rPr>
        <w:t xml:space="preserve">Total credit hours in the Certificate: 15.00-18.00. </w:t>
      </w:r>
      <w:r w:rsidRPr="0000555E">
        <w:rPr>
          <w:rFonts w:ascii="Times New Roman" w:eastAsia="Times New Roman" w:hAnsi="Times New Roman" w:cs="Times New Roman"/>
          <w:b/>
          <w:color w:val="FF0000"/>
          <w:sz w:val="20"/>
          <w:szCs w:val="24"/>
        </w:rPr>
        <w:t xml:space="preserve">6.00 of the required units have been approved for Distance Education delivery. This degree has been included in the Substantive Change Proposal because </w:t>
      </w:r>
      <w:r w:rsidRPr="0000555E">
        <w:rPr>
          <w:rFonts w:ascii="Times New Roman" w:eastAsia="Times New Roman" w:hAnsi="Times New Roman" w:cs="Times New Roman"/>
          <w:b/>
          <w:color w:val="FF0000"/>
          <w:sz w:val="20"/>
          <w:szCs w:val="24"/>
          <w:u w:val="single"/>
        </w:rPr>
        <w:t>6 out of 18 or 33%</w:t>
      </w:r>
      <w:r w:rsidRPr="0000555E">
        <w:rPr>
          <w:rFonts w:ascii="Times New Roman" w:eastAsia="Times New Roman" w:hAnsi="Times New Roman" w:cs="Times New Roman"/>
          <w:b/>
          <w:color w:val="FF0000"/>
          <w:sz w:val="20"/>
          <w:szCs w:val="24"/>
        </w:rPr>
        <w:t xml:space="preserve"> of the units can be completed through distance education</w:t>
      </w:r>
    </w:p>
    <w:p w:rsidR="00067876" w:rsidRDefault="00067876" w:rsidP="00E960CD">
      <w:pPr>
        <w:spacing w:line="276" w:lineRule="auto"/>
        <w:rPr>
          <w:rFonts w:ascii="Times New Roman" w:hAnsi="Times New Roman" w:cs="Times New Roman"/>
          <w:sz w:val="24"/>
          <w:szCs w:val="24"/>
        </w:rPr>
        <w:sectPr w:rsidR="00067876">
          <w:pgSz w:w="12240" w:h="15840"/>
          <w:pgMar w:top="1440" w:right="1440" w:bottom="1440" w:left="1440" w:header="720" w:footer="720" w:gutter="0"/>
          <w:cols w:space="720"/>
          <w:docGrid w:linePitch="360"/>
        </w:sectPr>
      </w:pPr>
    </w:p>
    <w:p w:rsidR="00D2154C" w:rsidRDefault="00D2154C" w:rsidP="0041017C">
      <w:pPr>
        <w:pStyle w:val="Heading2"/>
        <w:rPr>
          <w:rFonts w:ascii="Times New Roman" w:hAnsi="Times New Roman" w:cs="Times New Roman"/>
          <w:sz w:val="24"/>
          <w:szCs w:val="24"/>
        </w:rPr>
      </w:pPr>
      <w:bookmarkStart w:id="595" w:name="_Toc443644661"/>
      <w:r w:rsidRPr="0041017C">
        <w:rPr>
          <w:rFonts w:ascii="Times New Roman" w:hAnsi="Times New Roman" w:cs="Times New Roman"/>
          <w:sz w:val="24"/>
          <w:szCs w:val="24"/>
        </w:rPr>
        <w:lastRenderedPageBreak/>
        <w:t>Appendix E:  Participation and Membership, Distance Education Planning</w:t>
      </w:r>
      <w:bookmarkEnd w:id="595"/>
    </w:p>
    <w:p w:rsidR="0041017C" w:rsidRPr="0041017C" w:rsidRDefault="0041017C" w:rsidP="0041017C"/>
    <w:p w:rsidR="0041017C" w:rsidRDefault="00D2154C" w:rsidP="0041017C">
      <w:pPr>
        <w:spacing w:line="360" w:lineRule="auto"/>
        <w:rPr>
          <w:rFonts w:ascii="Times New Roman" w:hAnsi="Times New Roman" w:cs="Times New Roman"/>
          <w:sz w:val="24"/>
          <w:szCs w:val="24"/>
        </w:rPr>
      </w:pPr>
      <w:r w:rsidRPr="0041017C">
        <w:rPr>
          <w:rFonts w:ascii="Times New Roman" w:hAnsi="Times New Roman" w:cs="Times New Roman"/>
          <w:sz w:val="24"/>
          <w:szCs w:val="24"/>
        </w:rPr>
        <w:t xml:space="preserve">Membership of the ETC is as follows: </w:t>
      </w:r>
    </w:p>
    <w:p w:rsidR="0041017C" w:rsidRPr="0041017C" w:rsidRDefault="00D2154C" w:rsidP="0041017C">
      <w:pPr>
        <w:spacing w:line="360" w:lineRule="auto"/>
        <w:rPr>
          <w:rFonts w:ascii="Times New Roman" w:hAnsi="Times New Roman" w:cs="Times New Roman"/>
          <w:sz w:val="24"/>
          <w:szCs w:val="24"/>
        </w:rPr>
      </w:pPr>
      <w:r w:rsidRPr="0041017C">
        <w:rPr>
          <w:rFonts w:ascii="Times New Roman" w:hAnsi="Times New Roman" w:cs="Times New Roman"/>
          <w:sz w:val="24"/>
          <w:szCs w:val="24"/>
        </w:rPr>
        <w:t xml:space="preserve">Voting Members: Faculty (appointed by the CHC Academic Senate): </w:t>
      </w:r>
    </w:p>
    <w:p w:rsidR="00D2154C" w:rsidRPr="0041017C" w:rsidRDefault="00D2154C" w:rsidP="0041017C">
      <w:pPr>
        <w:pStyle w:val="ListParagraph"/>
        <w:numPr>
          <w:ilvl w:val="0"/>
          <w:numId w:val="34"/>
        </w:numPr>
        <w:spacing w:line="360" w:lineRule="auto"/>
        <w:rPr>
          <w:rFonts w:ascii="Times New Roman" w:hAnsi="Times New Roman" w:cs="Times New Roman"/>
          <w:sz w:val="24"/>
          <w:szCs w:val="24"/>
        </w:rPr>
      </w:pPr>
      <w:r w:rsidRPr="0041017C">
        <w:rPr>
          <w:rFonts w:ascii="Times New Roman" w:hAnsi="Times New Roman" w:cs="Times New Roman"/>
          <w:sz w:val="24"/>
          <w:szCs w:val="24"/>
        </w:rPr>
        <w:t>Faculty chair (Distance Education Coordinator)</w:t>
      </w:r>
    </w:p>
    <w:p w:rsidR="00D2154C" w:rsidRPr="0041017C" w:rsidRDefault="0041017C" w:rsidP="0041017C">
      <w:pPr>
        <w:pStyle w:val="ListParagraph"/>
        <w:numPr>
          <w:ilvl w:val="0"/>
          <w:numId w:val="34"/>
        </w:numPr>
        <w:spacing w:line="360" w:lineRule="auto"/>
        <w:rPr>
          <w:rFonts w:ascii="Times New Roman" w:hAnsi="Times New Roman" w:cs="Times New Roman"/>
          <w:sz w:val="24"/>
          <w:szCs w:val="24"/>
        </w:rPr>
      </w:pPr>
      <w:r>
        <w:rPr>
          <w:rFonts w:ascii="Times New Roman" w:hAnsi="Times New Roman" w:cs="Times New Roman"/>
          <w:sz w:val="24"/>
          <w:szCs w:val="24"/>
        </w:rPr>
        <w:t xml:space="preserve">Instructional </w:t>
      </w:r>
      <w:r w:rsidR="00D2154C" w:rsidRPr="0041017C">
        <w:rPr>
          <w:rFonts w:ascii="Times New Roman" w:hAnsi="Times New Roman" w:cs="Times New Roman"/>
          <w:sz w:val="24"/>
          <w:szCs w:val="24"/>
        </w:rPr>
        <w:t xml:space="preserve">Faculty (appointed by the Academic Senate) one of whom serves as a Liaison to the Curriculum Committee </w:t>
      </w:r>
    </w:p>
    <w:p w:rsidR="00D2154C" w:rsidRPr="0041017C" w:rsidRDefault="00D2154C" w:rsidP="0041017C">
      <w:pPr>
        <w:pStyle w:val="ListParagraph"/>
        <w:numPr>
          <w:ilvl w:val="0"/>
          <w:numId w:val="34"/>
        </w:numPr>
        <w:spacing w:line="360" w:lineRule="auto"/>
        <w:rPr>
          <w:rFonts w:ascii="Times New Roman" w:hAnsi="Times New Roman" w:cs="Times New Roman"/>
          <w:sz w:val="24"/>
          <w:szCs w:val="24"/>
        </w:rPr>
      </w:pPr>
      <w:r w:rsidRPr="0041017C">
        <w:rPr>
          <w:rFonts w:ascii="Times New Roman" w:hAnsi="Times New Roman" w:cs="Times New Roman"/>
          <w:sz w:val="24"/>
          <w:szCs w:val="24"/>
        </w:rPr>
        <w:t>Student Services faculty member</w:t>
      </w:r>
    </w:p>
    <w:p w:rsidR="00D2154C" w:rsidRPr="0041017C" w:rsidRDefault="00D2154C" w:rsidP="0041017C">
      <w:pPr>
        <w:spacing w:line="360" w:lineRule="auto"/>
        <w:rPr>
          <w:rFonts w:ascii="Times New Roman" w:hAnsi="Times New Roman" w:cs="Times New Roman"/>
          <w:sz w:val="24"/>
          <w:szCs w:val="24"/>
        </w:rPr>
      </w:pPr>
      <w:r w:rsidRPr="0041017C">
        <w:rPr>
          <w:rFonts w:ascii="Times New Roman" w:hAnsi="Times New Roman" w:cs="Times New Roman"/>
          <w:sz w:val="24"/>
          <w:szCs w:val="24"/>
        </w:rPr>
        <w:t>Instruction Support faculty member Non-Voting Members:</w:t>
      </w:r>
    </w:p>
    <w:p w:rsidR="00D2154C" w:rsidRPr="0041017C" w:rsidRDefault="00D2154C" w:rsidP="0041017C">
      <w:pPr>
        <w:pStyle w:val="ListParagraph"/>
        <w:numPr>
          <w:ilvl w:val="0"/>
          <w:numId w:val="34"/>
        </w:numPr>
        <w:spacing w:line="360" w:lineRule="auto"/>
        <w:rPr>
          <w:rFonts w:ascii="Times New Roman" w:hAnsi="Times New Roman" w:cs="Times New Roman"/>
          <w:sz w:val="24"/>
          <w:szCs w:val="24"/>
        </w:rPr>
      </w:pPr>
      <w:r w:rsidRPr="0041017C">
        <w:rPr>
          <w:rFonts w:ascii="Times New Roman" w:hAnsi="Times New Roman" w:cs="Times New Roman"/>
          <w:sz w:val="24"/>
          <w:szCs w:val="24"/>
        </w:rPr>
        <w:t xml:space="preserve">The CHC Vice President of Instruction or designee, </w:t>
      </w:r>
    </w:p>
    <w:p w:rsidR="0041017C" w:rsidRPr="0041017C" w:rsidRDefault="00D2154C" w:rsidP="0041017C">
      <w:pPr>
        <w:pStyle w:val="ListParagraph"/>
        <w:numPr>
          <w:ilvl w:val="0"/>
          <w:numId w:val="34"/>
        </w:numPr>
        <w:spacing w:line="360" w:lineRule="auto"/>
        <w:rPr>
          <w:rFonts w:ascii="Times New Roman" w:hAnsi="Times New Roman" w:cs="Times New Roman"/>
          <w:sz w:val="24"/>
          <w:szCs w:val="24"/>
        </w:rPr>
      </w:pPr>
      <w:r w:rsidRPr="0041017C">
        <w:rPr>
          <w:rFonts w:ascii="Times New Roman" w:hAnsi="Times New Roman" w:cs="Times New Roman"/>
          <w:sz w:val="24"/>
          <w:szCs w:val="24"/>
        </w:rPr>
        <w:t>Vice President of Student Services or designee</w:t>
      </w:r>
    </w:p>
    <w:p w:rsidR="0041017C" w:rsidRDefault="00D2154C" w:rsidP="0041017C">
      <w:pPr>
        <w:pStyle w:val="ListParagraph"/>
        <w:numPr>
          <w:ilvl w:val="0"/>
          <w:numId w:val="34"/>
        </w:numPr>
        <w:spacing w:line="360" w:lineRule="auto"/>
        <w:rPr>
          <w:rFonts w:ascii="Times New Roman" w:hAnsi="Times New Roman" w:cs="Times New Roman"/>
          <w:sz w:val="24"/>
          <w:szCs w:val="24"/>
        </w:rPr>
      </w:pPr>
      <w:r w:rsidRPr="0041017C">
        <w:rPr>
          <w:rFonts w:ascii="Times New Roman" w:hAnsi="Times New Roman" w:cs="Times New Roman"/>
          <w:sz w:val="24"/>
          <w:szCs w:val="24"/>
        </w:rPr>
        <w:t xml:space="preserve">Student Senate Representative </w:t>
      </w:r>
    </w:p>
    <w:p w:rsidR="0041017C" w:rsidRPr="0041017C" w:rsidRDefault="00D2154C" w:rsidP="0041017C">
      <w:pPr>
        <w:pStyle w:val="ListParagraph"/>
        <w:numPr>
          <w:ilvl w:val="0"/>
          <w:numId w:val="34"/>
        </w:numPr>
        <w:spacing w:line="360" w:lineRule="auto"/>
        <w:rPr>
          <w:rFonts w:ascii="Times New Roman" w:hAnsi="Times New Roman" w:cs="Times New Roman"/>
          <w:sz w:val="24"/>
          <w:szCs w:val="24"/>
        </w:rPr>
      </w:pPr>
      <w:r w:rsidRPr="0041017C">
        <w:rPr>
          <w:rFonts w:ascii="Times New Roman" w:hAnsi="Times New Roman" w:cs="Times New Roman"/>
          <w:sz w:val="24"/>
          <w:szCs w:val="24"/>
        </w:rPr>
        <w:t xml:space="preserve">Representative from Technology Services </w:t>
      </w:r>
    </w:p>
    <w:p w:rsidR="00D2154C" w:rsidRPr="0041017C" w:rsidRDefault="00D2154C" w:rsidP="0041017C">
      <w:pPr>
        <w:pStyle w:val="ListParagraph"/>
        <w:numPr>
          <w:ilvl w:val="0"/>
          <w:numId w:val="34"/>
        </w:numPr>
        <w:spacing w:line="360" w:lineRule="auto"/>
        <w:rPr>
          <w:rFonts w:ascii="Times New Roman" w:hAnsi="Times New Roman" w:cs="Times New Roman"/>
          <w:b/>
          <w:sz w:val="24"/>
          <w:szCs w:val="24"/>
        </w:rPr>
      </w:pPr>
      <w:r w:rsidRPr="0041017C">
        <w:rPr>
          <w:rFonts w:ascii="Times New Roman" w:hAnsi="Times New Roman" w:cs="Times New Roman"/>
          <w:sz w:val="24"/>
          <w:szCs w:val="24"/>
        </w:rPr>
        <w:t>Representative from the District Technology Services Department (TESS)</w:t>
      </w:r>
    </w:p>
    <w:p w:rsidR="0041017C" w:rsidRDefault="0041017C" w:rsidP="00E960CD">
      <w:pPr>
        <w:spacing w:line="276" w:lineRule="auto"/>
        <w:rPr>
          <w:rFonts w:ascii="Times New Roman" w:hAnsi="Times New Roman" w:cs="Times New Roman"/>
          <w:b/>
          <w:sz w:val="24"/>
          <w:szCs w:val="24"/>
        </w:rPr>
        <w:sectPr w:rsidR="0041017C">
          <w:pgSz w:w="12240" w:h="15840"/>
          <w:pgMar w:top="1440" w:right="1440" w:bottom="1440" w:left="1440" w:header="720" w:footer="720" w:gutter="0"/>
          <w:cols w:space="720"/>
          <w:docGrid w:linePitch="360"/>
        </w:sectPr>
      </w:pPr>
    </w:p>
    <w:p w:rsidR="0000555E" w:rsidRPr="00067876" w:rsidRDefault="00067876" w:rsidP="00E960CD">
      <w:pPr>
        <w:spacing w:line="276" w:lineRule="auto"/>
        <w:rPr>
          <w:rFonts w:ascii="Times New Roman" w:hAnsi="Times New Roman" w:cs="Times New Roman"/>
          <w:b/>
          <w:sz w:val="24"/>
          <w:szCs w:val="24"/>
        </w:rPr>
      </w:pPr>
      <w:r w:rsidRPr="00067876">
        <w:rPr>
          <w:rFonts w:ascii="Times New Roman" w:hAnsi="Times New Roman" w:cs="Times New Roman"/>
          <w:b/>
          <w:sz w:val="24"/>
          <w:szCs w:val="24"/>
        </w:rPr>
        <w:lastRenderedPageBreak/>
        <w:t>Endnotes</w:t>
      </w:r>
    </w:p>
    <w:sectPr w:rsidR="0000555E" w:rsidRPr="000678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B00" w:rsidRDefault="00111B00">
      <w:pPr>
        <w:spacing w:after="0" w:line="240" w:lineRule="auto"/>
      </w:pPr>
      <w:r>
        <w:separator/>
      </w:r>
    </w:p>
  </w:endnote>
  <w:endnote w:type="continuationSeparator" w:id="0">
    <w:p w:rsidR="00111B00" w:rsidRDefault="00111B00">
      <w:pPr>
        <w:spacing w:after="0" w:line="240" w:lineRule="auto"/>
      </w:pPr>
      <w:r>
        <w:continuationSeparator/>
      </w:r>
    </w:p>
  </w:endnote>
  <w:endnote w:id="1">
    <w:p w:rsidR="00111B00" w:rsidRPr="005C30E4" w:rsidRDefault="00111B00">
      <w:pPr>
        <w:pStyle w:val="EndnoteText"/>
        <w:rPr>
          <w:sz w:val="22"/>
          <w:szCs w:val="22"/>
        </w:rPr>
      </w:pPr>
      <w:r w:rsidRPr="005C30E4">
        <w:rPr>
          <w:rStyle w:val="EndnoteReference"/>
          <w:sz w:val="22"/>
          <w:szCs w:val="22"/>
        </w:rPr>
        <w:endnoteRef/>
      </w:r>
      <w:r w:rsidRPr="005C30E4">
        <w:rPr>
          <w:sz w:val="22"/>
          <w:szCs w:val="22"/>
        </w:rPr>
        <w:t xml:space="preserve"> Educational Master Plan Committee webpage, charge. </w:t>
      </w:r>
      <w:hyperlink r:id="rId1" w:history="1">
        <w:r w:rsidR="004D6606" w:rsidRPr="005C30E4">
          <w:rPr>
            <w:rStyle w:val="Hyperlink"/>
            <w:color w:val="auto"/>
            <w:sz w:val="22"/>
            <w:szCs w:val="22"/>
          </w:rPr>
          <w:t>www.craftonhills.edu/EMPCommittee</w:t>
        </w:r>
      </w:hyperlink>
    </w:p>
    <w:p w:rsidR="00111B00" w:rsidRPr="005C30E4" w:rsidRDefault="00111B00">
      <w:pPr>
        <w:pStyle w:val="EndnoteText"/>
        <w:rPr>
          <w:sz w:val="22"/>
          <w:szCs w:val="22"/>
        </w:rPr>
      </w:pPr>
    </w:p>
  </w:endnote>
  <w:endnote w:id="2">
    <w:p w:rsidR="00111B00" w:rsidRPr="005C30E4" w:rsidRDefault="00111B00" w:rsidP="004D6606">
      <w:r w:rsidRPr="005C30E4">
        <w:rPr>
          <w:rStyle w:val="EndnoteReference"/>
        </w:rPr>
        <w:endnoteRef/>
      </w:r>
      <w:r w:rsidRPr="005C30E4">
        <w:t xml:space="preserve"> Crafton Council webpage, charge. </w:t>
      </w:r>
      <w:hyperlink r:id="rId2" w:history="1">
        <w:r w:rsidR="004D6606" w:rsidRPr="005C30E4">
          <w:rPr>
            <w:rStyle w:val="Hyperlink"/>
            <w:color w:val="auto"/>
          </w:rPr>
          <w:t>www.craftonhills</w:t>
        </w:r>
        <w:r w:rsidR="004D6606" w:rsidRPr="005C30E4">
          <w:rPr>
            <w:rStyle w:val="Hyperlink"/>
            <w:color w:val="auto"/>
          </w:rPr>
          <w:t>.edu/CraftonCouncil</w:t>
        </w:r>
      </w:hyperlink>
    </w:p>
  </w:endnote>
  <w:endnote w:id="3">
    <w:p w:rsidR="00111B00" w:rsidRPr="005C30E4" w:rsidRDefault="00111B00">
      <w:pPr>
        <w:pStyle w:val="EndnoteText"/>
        <w:rPr>
          <w:sz w:val="22"/>
          <w:szCs w:val="22"/>
        </w:rPr>
      </w:pPr>
      <w:r w:rsidRPr="005C30E4">
        <w:rPr>
          <w:rStyle w:val="EndnoteReference"/>
          <w:sz w:val="22"/>
          <w:szCs w:val="22"/>
        </w:rPr>
        <w:endnoteRef/>
      </w:r>
      <w:r w:rsidRPr="005C30E4">
        <w:rPr>
          <w:sz w:val="22"/>
          <w:szCs w:val="22"/>
        </w:rPr>
        <w:t xml:space="preserve"> SBCCD Board of Trustees Meeting Minutes October 9, 2014, p. 4, Action Items. </w:t>
      </w:r>
      <w:hyperlink r:id="rId3" w:history="1">
        <w:r w:rsidRPr="005C30E4">
          <w:rPr>
            <w:rStyle w:val="Hyperlink"/>
            <w:color w:val="auto"/>
            <w:sz w:val="22"/>
            <w:szCs w:val="22"/>
          </w:rPr>
          <w:t>http://www.sbccd.org/~/media/Files/SBCCD/District/Boa</w:t>
        </w:r>
        <w:r w:rsidRPr="005C30E4">
          <w:rPr>
            <w:rStyle w:val="Hyperlink"/>
            <w:color w:val="auto"/>
            <w:sz w:val="22"/>
            <w:szCs w:val="22"/>
          </w:rPr>
          <w:t>rd/Minutes/2014%20Minutes/10-9-14.pdf</w:t>
        </w:r>
      </w:hyperlink>
    </w:p>
    <w:p w:rsidR="00111B00" w:rsidRPr="005C30E4" w:rsidRDefault="00111B00">
      <w:pPr>
        <w:pStyle w:val="EndnoteText"/>
        <w:rPr>
          <w:sz w:val="22"/>
          <w:szCs w:val="22"/>
        </w:rPr>
      </w:pPr>
    </w:p>
  </w:endnote>
  <w:endnote w:id="4">
    <w:p w:rsidR="00111B00" w:rsidRPr="005C30E4" w:rsidRDefault="00111B00">
      <w:pPr>
        <w:pStyle w:val="EndnoteText"/>
        <w:rPr>
          <w:sz w:val="22"/>
          <w:szCs w:val="22"/>
        </w:rPr>
      </w:pPr>
      <w:r w:rsidRPr="005C30E4">
        <w:rPr>
          <w:rStyle w:val="EndnoteReference"/>
          <w:sz w:val="22"/>
          <w:szCs w:val="22"/>
        </w:rPr>
        <w:endnoteRef/>
      </w:r>
      <w:r w:rsidRPr="005C30E4">
        <w:rPr>
          <w:sz w:val="22"/>
          <w:szCs w:val="22"/>
        </w:rPr>
        <w:t xml:space="preserve"> Crafton Hills College Distance Education Plan 2016-2020. </w:t>
      </w:r>
      <w:hyperlink r:id="rId4" w:history="1">
        <w:r w:rsidRPr="005C30E4">
          <w:rPr>
            <w:rStyle w:val="Hyperlink"/>
            <w:color w:val="auto"/>
            <w:sz w:val="22"/>
            <w:szCs w:val="22"/>
          </w:rPr>
          <w:t>http://www.craftonhills.edu/~/media/Files/SBCCD/CHC/Faculty%20and%20Staff/CHC_Distance_Ed_Plan_1-26-16_approved.pdf</w:t>
        </w:r>
      </w:hyperlink>
    </w:p>
    <w:p w:rsidR="00111B00" w:rsidRPr="005C30E4" w:rsidRDefault="00111B00">
      <w:pPr>
        <w:pStyle w:val="EndnoteText"/>
        <w:rPr>
          <w:sz w:val="22"/>
          <w:szCs w:val="22"/>
        </w:rPr>
      </w:pPr>
    </w:p>
  </w:endnote>
  <w:endnote w:id="5">
    <w:p w:rsidR="00111B00" w:rsidRPr="005C30E4" w:rsidRDefault="00111B00">
      <w:pPr>
        <w:pStyle w:val="EndnoteText"/>
        <w:rPr>
          <w:sz w:val="22"/>
          <w:szCs w:val="22"/>
        </w:rPr>
      </w:pPr>
      <w:r w:rsidRPr="005C30E4">
        <w:rPr>
          <w:rStyle w:val="EndnoteReference"/>
          <w:sz w:val="22"/>
          <w:szCs w:val="22"/>
        </w:rPr>
        <w:endnoteRef/>
      </w:r>
      <w:r w:rsidRPr="005C30E4">
        <w:rPr>
          <w:sz w:val="22"/>
          <w:szCs w:val="22"/>
        </w:rPr>
        <w:t xml:space="preserve"> Crafton Hills College Student Equity Plan, 2014. </w:t>
      </w:r>
      <w:hyperlink r:id="rId5" w:history="1">
        <w:r w:rsidRPr="005C30E4">
          <w:rPr>
            <w:rStyle w:val="Hyperlink"/>
            <w:color w:val="auto"/>
            <w:sz w:val="22"/>
            <w:szCs w:val="22"/>
          </w:rPr>
          <w:t>http://www.craftonhills.edu/~/media/Files/SBCCD/CHC/About%20CHC/Research%20and%20Planning/Planning%20Documents/2014_CHCStuEquityPlan_Final.pdf</w:t>
        </w:r>
      </w:hyperlink>
    </w:p>
    <w:p w:rsidR="00111B00" w:rsidRPr="005C30E4" w:rsidRDefault="00111B00">
      <w:pPr>
        <w:pStyle w:val="EndnoteText"/>
        <w:rPr>
          <w:sz w:val="22"/>
          <w:szCs w:val="22"/>
        </w:rPr>
      </w:pPr>
    </w:p>
  </w:endnote>
  <w:endnote w:id="6">
    <w:p w:rsidR="00111B00" w:rsidRPr="005C30E4" w:rsidRDefault="00111B00">
      <w:pPr>
        <w:pStyle w:val="EndnoteText"/>
        <w:rPr>
          <w:sz w:val="22"/>
          <w:szCs w:val="22"/>
        </w:rPr>
      </w:pPr>
      <w:r w:rsidRPr="005C30E4">
        <w:rPr>
          <w:rStyle w:val="EndnoteReference"/>
          <w:sz w:val="22"/>
          <w:szCs w:val="22"/>
        </w:rPr>
        <w:endnoteRef/>
      </w:r>
      <w:r w:rsidRPr="005C30E4">
        <w:rPr>
          <w:sz w:val="22"/>
          <w:szCs w:val="22"/>
        </w:rPr>
        <w:t xml:space="preserve"> SBCCD Economic Development and Corporate Training Website, Environmental Scanning. </w:t>
      </w:r>
      <w:hyperlink r:id="rId6" w:history="1">
        <w:r w:rsidRPr="005C30E4">
          <w:rPr>
            <w:rStyle w:val="Hyperlink"/>
            <w:color w:val="auto"/>
            <w:sz w:val="22"/>
            <w:szCs w:val="22"/>
          </w:rPr>
          <w:t>https://www.edctraining.org/research/labor-market-reports</w:t>
        </w:r>
      </w:hyperlink>
    </w:p>
    <w:p w:rsidR="00111B00" w:rsidRPr="005C30E4" w:rsidRDefault="00111B00">
      <w:pPr>
        <w:pStyle w:val="EndnoteText"/>
        <w:rPr>
          <w:sz w:val="22"/>
          <w:szCs w:val="22"/>
        </w:rPr>
      </w:pPr>
    </w:p>
  </w:endnote>
  <w:endnote w:id="7">
    <w:p w:rsidR="00111B00" w:rsidRPr="005C30E4" w:rsidRDefault="00111B00" w:rsidP="001F7D52">
      <w:pPr>
        <w:pStyle w:val="EndnoteText"/>
        <w:rPr>
          <w:sz w:val="22"/>
          <w:szCs w:val="22"/>
        </w:rPr>
      </w:pPr>
      <w:r w:rsidRPr="005C30E4">
        <w:rPr>
          <w:rStyle w:val="EndnoteReference"/>
          <w:sz w:val="22"/>
          <w:szCs w:val="22"/>
        </w:rPr>
        <w:endnoteRef/>
      </w:r>
      <w:r w:rsidRPr="005C30E4">
        <w:rPr>
          <w:sz w:val="22"/>
          <w:szCs w:val="22"/>
        </w:rPr>
        <w:t xml:space="preserve"> Presentation, 2016 Educational and Facilities Master Plans, Slide 22, Regional Gaps, Associate Degrees</w:t>
      </w:r>
    </w:p>
    <w:p w:rsidR="00111B00" w:rsidRPr="005C30E4" w:rsidRDefault="009B25AA" w:rsidP="001F7D52">
      <w:pPr>
        <w:pStyle w:val="EndnoteText"/>
        <w:rPr>
          <w:sz w:val="22"/>
          <w:szCs w:val="22"/>
        </w:rPr>
      </w:pPr>
      <w:hyperlink r:id="rId7" w:history="1">
        <w:r w:rsidR="00111B00" w:rsidRPr="005C30E4">
          <w:rPr>
            <w:rStyle w:val="Hyperlink"/>
            <w:color w:val="auto"/>
            <w:sz w:val="22"/>
            <w:szCs w:val="22"/>
          </w:rPr>
          <w:t>http://www.sbccd.org/~/media/Files/SBCCD/District/Research/Planning/SBVC%20Presentation%20-%20External%20Scan.pdf</w:t>
        </w:r>
      </w:hyperlink>
    </w:p>
    <w:p w:rsidR="00111B00" w:rsidRPr="005C30E4" w:rsidRDefault="00111B00" w:rsidP="001F7D52">
      <w:pPr>
        <w:pStyle w:val="EndnoteText"/>
        <w:rPr>
          <w:sz w:val="22"/>
          <w:szCs w:val="22"/>
        </w:rPr>
      </w:pPr>
    </w:p>
  </w:endnote>
  <w:endnote w:id="8">
    <w:p w:rsidR="00111B00" w:rsidRPr="005C30E4" w:rsidRDefault="00111B00" w:rsidP="001F7D52">
      <w:pPr>
        <w:pStyle w:val="EndnoteText"/>
        <w:rPr>
          <w:sz w:val="22"/>
          <w:szCs w:val="22"/>
        </w:rPr>
      </w:pPr>
      <w:r w:rsidRPr="005C30E4">
        <w:rPr>
          <w:rStyle w:val="EndnoteReference"/>
          <w:sz w:val="22"/>
          <w:szCs w:val="22"/>
        </w:rPr>
        <w:endnoteRef/>
      </w:r>
      <w:r w:rsidRPr="005C30E4">
        <w:rPr>
          <w:sz w:val="22"/>
          <w:szCs w:val="22"/>
        </w:rPr>
        <w:t xml:space="preserve"> Dadgar, M. and Trimble, M.J. (2014).  Labor market returns to sub-baccalaureate credentials: How much does a community college degree or certificate pay? Educational Evaluation and Policy Analysis. Downloaded from http://eepa.aera.net on February 12, 2016.  </w:t>
      </w:r>
      <w:hyperlink r:id="rId8" w:history="1">
        <w:r w:rsidRPr="005C30E4">
          <w:rPr>
            <w:rStyle w:val="Hyperlink"/>
            <w:color w:val="auto"/>
            <w:sz w:val="22"/>
            <w:szCs w:val="22"/>
          </w:rPr>
          <w:t>http://epa.sagepub.com/content/early/2014/10/21/0162373714553814.full.pdf+html?ijkey=IC4hU3xEM6Gg.&amp;keytype=ref&amp;siteid=spepa</w:t>
        </w:r>
      </w:hyperlink>
    </w:p>
    <w:p w:rsidR="00111B00" w:rsidRPr="005C30E4" w:rsidRDefault="00111B00" w:rsidP="001F7D52">
      <w:pPr>
        <w:pStyle w:val="EndnoteText"/>
        <w:rPr>
          <w:sz w:val="22"/>
          <w:szCs w:val="22"/>
        </w:rPr>
      </w:pPr>
    </w:p>
  </w:endnote>
  <w:endnote w:id="9">
    <w:p w:rsidR="00111B00" w:rsidRPr="005C30E4" w:rsidRDefault="00111B00" w:rsidP="009819FF">
      <w:pPr>
        <w:pStyle w:val="EndnoteText"/>
        <w:rPr>
          <w:sz w:val="22"/>
          <w:szCs w:val="22"/>
        </w:rPr>
      </w:pPr>
      <w:r w:rsidRPr="005C30E4">
        <w:rPr>
          <w:rStyle w:val="EndnoteReference"/>
          <w:sz w:val="22"/>
          <w:szCs w:val="22"/>
        </w:rPr>
        <w:endnoteRef/>
      </w:r>
      <w:r w:rsidRPr="005C30E4">
        <w:rPr>
          <w:sz w:val="22"/>
          <w:szCs w:val="22"/>
        </w:rPr>
        <w:t xml:space="preserve"> Educational Technology Meeting Minutes January 27, 2016. </w:t>
      </w:r>
      <w:hyperlink r:id="rId9" w:history="1">
        <w:r w:rsidRPr="005C30E4">
          <w:rPr>
            <w:rStyle w:val="Hyperlink"/>
            <w:color w:val="auto"/>
            <w:sz w:val="22"/>
            <w:szCs w:val="22"/>
          </w:rPr>
          <w:t>http://www.craftonhills.edu/Faculty_and_Staff/Committees/Educatonal_Technology_Committee/~/media/F974791F3D884B4EA77011A5122AD16F.ashx</w:t>
        </w:r>
      </w:hyperlink>
    </w:p>
    <w:p w:rsidR="00111B00" w:rsidRPr="005C30E4" w:rsidRDefault="00111B00" w:rsidP="009819FF">
      <w:pPr>
        <w:pStyle w:val="EndnoteText"/>
        <w:rPr>
          <w:sz w:val="22"/>
          <w:szCs w:val="22"/>
        </w:rPr>
      </w:pPr>
    </w:p>
  </w:endnote>
  <w:endnote w:id="10">
    <w:p w:rsidR="00111B00" w:rsidRPr="005C30E4" w:rsidRDefault="00111B00">
      <w:pPr>
        <w:pStyle w:val="EndnoteText"/>
        <w:rPr>
          <w:sz w:val="22"/>
          <w:szCs w:val="22"/>
        </w:rPr>
      </w:pPr>
      <w:r w:rsidRPr="005C30E4">
        <w:rPr>
          <w:rStyle w:val="EndnoteReference"/>
          <w:sz w:val="22"/>
          <w:szCs w:val="22"/>
        </w:rPr>
        <w:endnoteRef/>
      </w:r>
      <w:r w:rsidRPr="005C30E4">
        <w:rPr>
          <w:sz w:val="22"/>
          <w:szCs w:val="22"/>
        </w:rPr>
        <w:t xml:space="preserve"> CHC Webpage, Online Teaching. </w:t>
      </w:r>
      <w:hyperlink r:id="rId10" w:history="1">
        <w:r w:rsidR="004D6606" w:rsidRPr="005C30E4">
          <w:rPr>
            <w:rStyle w:val="Hyperlink"/>
            <w:color w:val="auto"/>
            <w:sz w:val="22"/>
            <w:szCs w:val="22"/>
          </w:rPr>
          <w:t>www.craftonhills.edu/OnlineTeaching</w:t>
        </w:r>
      </w:hyperlink>
    </w:p>
    <w:p w:rsidR="00111B00" w:rsidRPr="005C30E4" w:rsidRDefault="00111B00">
      <w:pPr>
        <w:pStyle w:val="EndnoteText"/>
        <w:rPr>
          <w:sz w:val="22"/>
          <w:szCs w:val="22"/>
        </w:rPr>
      </w:pPr>
    </w:p>
  </w:endnote>
  <w:endnote w:id="11">
    <w:p w:rsidR="00111B00" w:rsidRPr="005C30E4" w:rsidRDefault="00111B00">
      <w:pPr>
        <w:pStyle w:val="EndnoteText"/>
        <w:rPr>
          <w:sz w:val="22"/>
          <w:szCs w:val="22"/>
        </w:rPr>
      </w:pPr>
      <w:r w:rsidRPr="005C30E4">
        <w:rPr>
          <w:rStyle w:val="EndnoteReference"/>
          <w:sz w:val="22"/>
          <w:szCs w:val="22"/>
        </w:rPr>
        <w:endnoteRef/>
      </w:r>
      <w:r w:rsidRPr="005C30E4">
        <w:rPr>
          <w:sz w:val="22"/>
          <w:szCs w:val="22"/>
        </w:rPr>
        <w:t xml:space="preserve"> Crafton Hills College Distance Education Plan, 2016-2020, page 12. </w:t>
      </w:r>
      <w:hyperlink r:id="rId11" w:history="1">
        <w:r w:rsidRPr="005C30E4">
          <w:rPr>
            <w:rStyle w:val="Hyperlink"/>
            <w:color w:val="auto"/>
            <w:sz w:val="22"/>
            <w:szCs w:val="22"/>
          </w:rPr>
          <w:t>http://www.craftonhills.edu/~/media/Files/SBCCD/CHC/Faculty%20and%20Staff/CHC_Distance_Ed_Plan_1-26-16_approved.pdf</w:t>
        </w:r>
      </w:hyperlink>
    </w:p>
    <w:p w:rsidR="00111B00" w:rsidRPr="005C30E4" w:rsidRDefault="00111B00">
      <w:pPr>
        <w:pStyle w:val="EndnoteText"/>
        <w:rPr>
          <w:sz w:val="22"/>
          <w:szCs w:val="22"/>
        </w:rPr>
      </w:pPr>
    </w:p>
  </w:endnote>
  <w:endnote w:id="12">
    <w:p w:rsidR="00111B00" w:rsidRPr="005C30E4" w:rsidRDefault="00111B00">
      <w:pPr>
        <w:pStyle w:val="EndnoteText"/>
        <w:rPr>
          <w:sz w:val="22"/>
          <w:szCs w:val="22"/>
        </w:rPr>
      </w:pPr>
      <w:r w:rsidRPr="005C30E4">
        <w:rPr>
          <w:rStyle w:val="EndnoteReference"/>
          <w:sz w:val="22"/>
          <w:szCs w:val="22"/>
        </w:rPr>
        <w:endnoteRef/>
      </w:r>
      <w:r w:rsidRPr="005C30E4">
        <w:rPr>
          <w:sz w:val="22"/>
          <w:szCs w:val="22"/>
        </w:rPr>
        <w:t xml:space="preserve"> Academic Senate Minutes January 20, 2016, Old Business, Approval of DE Plan </w:t>
      </w:r>
      <w:hyperlink r:id="rId12" w:history="1">
        <w:r w:rsidRPr="005C30E4">
          <w:rPr>
            <w:rStyle w:val="Hyperlink"/>
            <w:color w:val="auto"/>
            <w:sz w:val="22"/>
            <w:szCs w:val="22"/>
          </w:rPr>
          <w:t>http://www.craftonhills.edu/Faculty_and_Staff/Academic_Senate/~/media/89266AC0CDCE451E9EB2BD53D5E799CE.ashx</w:t>
        </w:r>
      </w:hyperlink>
    </w:p>
    <w:p w:rsidR="00111B00" w:rsidRPr="005C30E4" w:rsidRDefault="00111B00">
      <w:pPr>
        <w:pStyle w:val="EndnoteText"/>
        <w:rPr>
          <w:sz w:val="22"/>
          <w:szCs w:val="22"/>
        </w:rPr>
      </w:pPr>
    </w:p>
  </w:endnote>
  <w:endnote w:id="13">
    <w:p w:rsidR="00111B00" w:rsidRPr="005C30E4" w:rsidRDefault="00111B00" w:rsidP="004D6606">
      <w:r w:rsidRPr="005C30E4">
        <w:rPr>
          <w:rStyle w:val="EndnoteReference"/>
        </w:rPr>
        <w:endnoteRef/>
      </w:r>
      <w:r w:rsidRPr="005C30E4">
        <w:t xml:space="preserve"> Online Classes Webpage</w:t>
      </w:r>
      <w:r w:rsidR="004D6606" w:rsidRPr="005C30E4">
        <w:t>.</w:t>
      </w:r>
      <w:r w:rsidRPr="005C30E4">
        <w:t xml:space="preserve"> </w:t>
      </w:r>
      <w:hyperlink r:id="rId13" w:history="1">
        <w:r w:rsidR="004D6606" w:rsidRPr="005C30E4">
          <w:rPr>
            <w:rStyle w:val="Hyperlink"/>
            <w:color w:val="auto"/>
          </w:rPr>
          <w:t>www.craftonhills.edu/OnlineClasses</w:t>
        </w:r>
      </w:hyperlink>
    </w:p>
  </w:endnote>
  <w:endnote w:id="14">
    <w:p w:rsidR="00111B00" w:rsidRPr="005C30E4" w:rsidRDefault="00111B00" w:rsidP="004D6606">
      <w:r w:rsidRPr="005C30E4">
        <w:rPr>
          <w:rStyle w:val="EndnoteReference"/>
        </w:rPr>
        <w:endnoteRef/>
      </w:r>
      <w:r w:rsidRPr="005C30E4">
        <w:t xml:space="preserve"> Admissions and Records Webpage</w:t>
      </w:r>
      <w:r w:rsidR="004D6606" w:rsidRPr="005C30E4">
        <w:t>.</w:t>
      </w:r>
      <w:r w:rsidRPr="005C30E4">
        <w:t xml:space="preserve"> </w:t>
      </w:r>
      <w:hyperlink r:id="rId14" w:history="1">
        <w:r w:rsidR="004D6606" w:rsidRPr="005C30E4">
          <w:rPr>
            <w:rStyle w:val="Hyperlink"/>
            <w:color w:val="auto"/>
          </w:rPr>
          <w:t>www.craftonhills.edu/Admissions</w:t>
        </w:r>
      </w:hyperlink>
    </w:p>
  </w:endnote>
  <w:endnote w:id="15">
    <w:p w:rsidR="00111B00" w:rsidRPr="005C30E4" w:rsidRDefault="00111B00">
      <w:pPr>
        <w:pStyle w:val="EndnoteText"/>
        <w:rPr>
          <w:sz w:val="22"/>
          <w:szCs w:val="22"/>
        </w:rPr>
      </w:pPr>
      <w:r w:rsidRPr="005C30E4">
        <w:rPr>
          <w:rStyle w:val="EndnoteReference"/>
          <w:sz w:val="22"/>
          <w:szCs w:val="22"/>
        </w:rPr>
        <w:endnoteRef/>
      </w:r>
      <w:r w:rsidRPr="005C30E4">
        <w:rPr>
          <w:sz w:val="22"/>
          <w:szCs w:val="22"/>
        </w:rPr>
        <w:t xml:space="preserve"> Counse</w:t>
      </w:r>
      <w:r w:rsidR="004D6606" w:rsidRPr="005C30E4">
        <w:rPr>
          <w:sz w:val="22"/>
          <w:szCs w:val="22"/>
        </w:rPr>
        <w:t xml:space="preserve">ling/Online Orientation Webpage. </w:t>
      </w:r>
      <w:hyperlink r:id="rId15" w:history="1">
        <w:r w:rsidR="004D6606" w:rsidRPr="005C30E4">
          <w:rPr>
            <w:rStyle w:val="Hyperlink"/>
            <w:color w:val="auto"/>
            <w:sz w:val="22"/>
            <w:szCs w:val="22"/>
          </w:rPr>
          <w:t>www.craftonhills.edu/Orientation</w:t>
        </w:r>
      </w:hyperlink>
    </w:p>
    <w:p w:rsidR="004D6606" w:rsidRPr="005C30E4" w:rsidRDefault="004D6606">
      <w:pPr>
        <w:pStyle w:val="EndnoteText"/>
        <w:rPr>
          <w:sz w:val="22"/>
          <w:szCs w:val="22"/>
        </w:rPr>
      </w:pPr>
    </w:p>
  </w:endnote>
  <w:endnote w:id="16">
    <w:p w:rsidR="00111B00" w:rsidRPr="005C30E4" w:rsidRDefault="00111B00">
      <w:pPr>
        <w:pStyle w:val="EndnoteText"/>
        <w:rPr>
          <w:sz w:val="22"/>
          <w:szCs w:val="22"/>
        </w:rPr>
      </w:pPr>
      <w:r w:rsidRPr="005C30E4">
        <w:rPr>
          <w:rStyle w:val="EndnoteReference"/>
          <w:sz w:val="22"/>
          <w:szCs w:val="22"/>
        </w:rPr>
        <w:endnoteRef/>
      </w:r>
      <w:r w:rsidRPr="005C30E4">
        <w:rPr>
          <w:sz w:val="22"/>
          <w:szCs w:val="22"/>
        </w:rPr>
        <w:t xml:space="preserve"> SBCCD Board of Trustees Meeting Minutes 5/14/2015, p 238, PrepTalk Contract Approval </w:t>
      </w:r>
      <w:hyperlink r:id="rId16" w:history="1">
        <w:r w:rsidRPr="005C30E4">
          <w:rPr>
            <w:rStyle w:val="Hyperlink"/>
            <w:color w:val="auto"/>
            <w:sz w:val="22"/>
            <w:szCs w:val="22"/>
          </w:rPr>
          <w:t>http://www.sbccd.org/</w:t>
        </w:r>
        <w:r w:rsidRPr="005C30E4">
          <w:rPr>
            <w:rStyle w:val="Hyperlink"/>
            <w:color w:val="auto"/>
            <w:sz w:val="22"/>
            <w:szCs w:val="22"/>
          </w:rPr>
          <w:t>~/media/Files/SBCCD/District/Board/Minu</w:t>
        </w:r>
        <w:r w:rsidRPr="005C30E4">
          <w:rPr>
            <w:rStyle w:val="Hyperlink"/>
            <w:color w:val="auto"/>
            <w:sz w:val="22"/>
            <w:szCs w:val="22"/>
          </w:rPr>
          <w:t>tes/2015%2</w:t>
        </w:r>
        <w:r w:rsidRPr="005C30E4">
          <w:rPr>
            <w:rStyle w:val="Hyperlink"/>
            <w:color w:val="auto"/>
            <w:sz w:val="22"/>
            <w:szCs w:val="22"/>
          </w:rPr>
          <w:t>0Minutes/5-14-15%20minutes.pdf</w:t>
        </w:r>
      </w:hyperlink>
    </w:p>
    <w:p w:rsidR="00111B00" w:rsidRPr="005C30E4" w:rsidRDefault="00111B00">
      <w:pPr>
        <w:pStyle w:val="EndnoteText"/>
        <w:rPr>
          <w:sz w:val="22"/>
          <w:szCs w:val="22"/>
        </w:rPr>
      </w:pPr>
    </w:p>
  </w:endnote>
  <w:endnote w:id="17">
    <w:p w:rsidR="00111B00" w:rsidRPr="005C30E4" w:rsidRDefault="00111B00">
      <w:pPr>
        <w:pStyle w:val="EndnoteText"/>
        <w:rPr>
          <w:sz w:val="22"/>
          <w:szCs w:val="22"/>
        </w:rPr>
      </w:pPr>
      <w:r w:rsidRPr="005C30E4">
        <w:rPr>
          <w:rStyle w:val="EndnoteReference"/>
          <w:sz w:val="22"/>
          <w:szCs w:val="22"/>
        </w:rPr>
        <w:endnoteRef/>
      </w:r>
      <w:r w:rsidRPr="005C30E4">
        <w:rPr>
          <w:sz w:val="22"/>
          <w:szCs w:val="22"/>
        </w:rPr>
        <w:t xml:space="preserve"> Campus Bookstore Webpage </w:t>
      </w:r>
      <w:hyperlink r:id="rId17" w:history="1">
        <w:r w:rsidRPr="005C30E4">
          <w:rPr>
            <w:rStyle w:val="Hyperlink"/>
            <w:color w:val="auto"/>
            <w:sz w:val="22"/>
            <w:szCs w:val="22"/>
          </w:rPr>
          <w:t>http://bookstore.craftonhil</w:t>
        </w:r>
        <w:r w:rsidRPr="005C30E4">
          <w:rPr>
            <w:rStyle w:val="Hyperlink"/>
            <w:color w:val="auto"/>
            <w:sz w:val="22"/>
            <w:szCs w:val="22"/>
          </w:rPr>
          <w:t>ls.edu/</w:t>
        </w:r>
      </w:hyperlink>
    </w:p>
    <w:p w:rsidR="00111B00" w:rsidRPr="005C30E4" w:rsidRDefault="00111B00">
      <w:pPr>
        <w:pStyle w:val="EndnoteText"/>
        <w:rPr>
          <w:sz w:val="22"/>
          <w:szCs w:val="22"/>
        </w:rPr>
      </w:pPr>
    </w:p>
  </w:endnote>
  <w:endnote w:id="18">
    <w:p w:rsidR="00111B00" w:rsidRPr="005C30E4" w:rsidRDefault="00111B00">
      <w:pPr>
        <w:pStyle w:val="EndnoteText"/>
        <w:rPr>
          <w:sz w:val="22"/>
          <w:szCs w:val="22"/>
        </w:rPr>
      </w:pPr>
      <w:r w:rsidRPr="005C30E4">
        <w:rPr>
          <w:rStyle w:val="EndnoteReference"/>
          <w:sz w:val="22"/>
          <w:szCs w:val="22"/>
        </w:rPr>
        <w:endnoteRef/>
      </w:r>
      <w:r w:rsidRPr="005C30E4">
        <w:rPr>
          <w:sz w:val="22"/>
          <w:szCs w:val="22"/>
        </w:rPr>
        <w:t xml:space="preserve"> Library Catalog Search Page, Worldcat </w:t>
      </w:r>
      <w:hyperlink r:id="rId18" w:history="1">
        <w:r w:rsidRPr="005C30E4">
          <w:rPr>
            <w:rStyle w:val="Hyperlink"/>
            <w:color w:val="auto"/>
            <w:sz w:val="22"/>
            <w:szCs w:val="22"/>
          </w:rPr>
          <w:t>https://sbcc</w:t>
        </w:r>
        <w:r w:rsidRPr="005C30E4">
          <w:rPr>
            <w:rStyle w:val="Hyperlink"/>
            <w:color w:val="auto"/>
            <w:sz w:val="22"/>
            <w:szCs w:val="22"/>
          </w:rPr>
          <w:t>dlibs.worldcat.org/</w:t>
        </w:r>
      </w:hyperlink>
    </w:p>
    <w:p w:rsidR="00111B00" w:rsidRPr="005C30E4" w:rsidRDefault="00111B00">
      <w:pPr>
        <w:pStyle w:val="EndnoteText"/>
        <w:rPr>
          <w:sz w:val="22"/>
          <w:szCs w:val="22"/>
        </w:rPr>
      </w:pPr>
    </w:p>
  </w:endnote>
  <w:endnote w:id="19">
    <w:p w:rsidR="00111B00" w:rsidRPr="005C30E4" w:rsidRDefault="00111B00" w:rsidP="004D6606">
      <w:r w:rsidRPr="005C30E4">
        <w:rPr>
          <w:rStyle w:val="EndnoteReference"/>
        </w:rPr>
        <w:endnoteRef/>
      </w:r>
      <w:r w:rsidRPr="005C30E4">
        <w:t xml:space="preserve"> Library Webpage</w:t>
      </w:r>
      <w:r w:rsidR="004D6606" w:rsidRPr="005C30E4">
        <w:t xml:space="preserve">, Contact Information and Hours. </w:t>
      </w:r>
      <w:hyperlink r:id="rId19" w:history="1">
        <w:r w:rsidR="004D6606" w:rsidRPr="005C30E4">
          <w:rPr>
            <w:rStyle w:val="Hyperlink"/>
            <w:color w:val="auto"/>
          </w:rPr>
          <w:t>www.craftonh</w:t>
        </w:r>
        <w:r w:rsidR="004D6606" w:rsidRPr="005C30E4">
          <w:rPr>
            <w:rStyle w:val="Hyperlink"/>
            <w:color w:val="auto"/>
          </w:rPr>
          <w:t>ills.edu/Library</w:t>
        </w:r>
      </w:hyperlink>
    </w:p>
  </w:endnote>
  <w:endnote w:id="20">
    <w:p w:rsidR="00111B00" w:rsidRPr="005C30E4" w:rsidRDefault="00111B00">
      <w:pPr>
        <w:pStyle w:val="EndnoteText"/>
        <w:rPr>
          <w:sz w:val="22"/>
          <w:szCs w:val="22"/>
        </w:rPr>
      </w:pPr>
      <w:r w:rsidRPr="005C30E4">
        <w:rPr>
          <w:rStyle w:val="EndnoteReference"/>
          <w:sz w:val="22"/>
          <w:szCs w:val="22"/>
        </w:rPr>
        <w:endnoteRef/>
      </w:r>
      <w:r w:rsidRPr="005C30E4">
        <w:rPr>
          <w:sz w:val="22"/>
          <w:szCs w:val="22"/>
        </w:rPr>
        <w:t xml:space="preserve"> Library Staff </w:t>
      </w:r>
      <w:hyperlink r:id="rId20" w:history="1">
        <w:r w:rsidRPr="005C30E4">
          <w:rPr>
            <w:rStyle w:val="Hyperlink"/>
            <w:color w:val="auto"/>
            <w:sz w:val="22"/>
            <w:szCs w:val="22"/>
          </w:rPr>
          <w:t>http://www.craftonhills.edu/Curren</w:t>
        </w:r>
        <w:r w:rsidRPr="005C30E4">
          <w:rPr>
            <w:rStyle w:val="Hyperlink"/>
            <w:color w:val="auto"/>
            <w:sz w:val="22"/>
            <w:szCs w:val="22"/>
          </w:rPr>
          <w:t>t_Students/Library/Library_Staff</w:t>
        </w:r>
      </w:hyperlink>
    </w:p>
    <w:p w:rsidR="00111B00" w:rsidRPr="005C30E4" w:rsidRDefault="00111B00">
      <w:pPr>
        <w:pStyle w:val="EndnoteText"/>
        <w:rPr>
          <w:sz w:val="22"/>
          <w:szCs w:val="22"/>
        </w:rPr>
      </w:pPr>
    </w:p>
  </w:endnote>
  <w:endnote w:id="21">
    <w:p w:rsidR="00111B00" w:rsidRPr="005C30E4" w:rsidRDefault="00111B00" w:rsidP="002708A6">
      <w:pPr>
        <w:pStyle w:val="EndnoteText"/>
        <w:rPr>
          <w:sz w:val="22"/>
          <w:szCs w:val="22"/>
        </w:rPr>
      </w:pPr>
      <w:r w:rsidRPr="005C30E4">
        <w:rPr>
          <w:rStyle w:val="EndnoteReference"/>
          <w:sz w:val="22"/>
          <w:szCs w:val="22"/>
        </w:rPr>
        <w:endnoteRef/>
      </w:r>
      <w:r w:rsidRPr="005C30E4">
        <w:rPr>
          <w:sz w:val="22"/>
          <w:szCs w:val="22"/>
        </w:rPr>
        <w:t xml:space="preserve"> CHC Distance Education Success and Completion Rates from 2010/11 to 2014/15 (Institutional Effectiveness, Research, and Planning.) </w:t>
      </w:r>
      <w:hyperlink r:id="rId21" w:history="1">
        <w:r w:rsidRPr="005C30E4">
          <w:rPr>
            <w:rStyle w:val="Hyperlink"/>
            <w:color w:val="auto"/>
            <w:sz w:val="22"/>
            <w:szCs w:val="22"/>
          </w:rPr>
          <w:t>http://www.craftonhills.edu/~/media/Files/SBCCD/CHC/About%20CHC/Research%20and%20Planning/Research%20Briefs/Instruction/RRN%201166%</w:t>
        </w:r>
        <w:r w:rsidRPr="005C30E4">
          <w:rPr>
            <w:rStyle w:val="Hyperlink"/>
            <w:color w:val="auto"/>
            <w:sz w:val="22"/>
            <w:szCs w:val="22"/>
          </w:rPr>
          <w:t>20CHC_DE_SucRet_1011to1415.pdf</w:t>
        </w:r>
      </w:hyperlink>
    </w:p>
    <w:p w:rsidR="00111B00" w:rsidRPr="005C30E4" w:rsidRDefault="00111B00" w:rsidP="002708A6">
      <w:pPr>
        <w:pStyle w:val="EndnoteText"/>
        <w:rPr>
          <w:sz w:val="22"/>
          <w:szCs w:val="22"/>
        </w:rPr>
      </w:pPr>
    </w:p>
  </w:endnote>
  <w:endnote w:id="22">
    <w:p w:rsidR="00111B00" w:rsidRPr="005C30E4" w:rsidRDefault="00111B00">
      <w:pPr>
        <w:pStyle w:val="EndnoteText"/>
        <w:rPr>
          <w:sz w:val="22"/>
          <w:szCs w:val="22"/>
        </w:rPr>
      </w:pPr>
      <w:r w:rsidRPr="005C30E4">
        <w:rPr>
          <w:rStyle w:val="EndnoteReference"/>
          <w:sz w:val="22"/>
          <w:szCs w:val="22"/>
        </w:rPr>
        <w:endnoteRef/>
      </w:r>
      <w:r w:rsidRPr="005C30E4">
        <w:rPr>
          <w:sz w:val="22"/>
          <w:szCs w:val="22"/>
        </w:rPr>
        <w:t xml:space="preserve"> SBCCD Board Policy 7120, Recruitment and Hiring, regarding fulfillment of minimum qualifications </w:t>
      </w:r>
      <w:hyperlink r:id="rId22" w:history="1">
        <w:r w:rsidRPr="005C30E4">
          <w:rPr>
            <w:rStyle w:val="Hyperlink"/>
            <w:color w:val="auto"/>
            <w:sz w:val="22"/>
            <w:szCs w:val="22"/>
          </w:rPr>
          <w:t>http://www.sbccd.org/~/media/Files/SBCCD/District/Board/Board%20Policies/7000/BP%207120%20Recruitment%20and%20Hiring%2012-11-14.pdf</w:t>
        </w:r>
      </w:hyperlink>
    </w:p>
    <w:p w:rsidR="00111B00" w:rsidRPr="005C30E4" w:rsidRDefault="00111B00">
      <w:pPr>
        <w:pStyle w:val="EndnoteText"/>
        <w:rPr>
          <w:sz w:val="22"/>
          <w:szCs w:val="22"/>
        </w:rPr>
      </w:pPr>
    </w:p>
  </w:endnote>
  <w:endnote w:id="23">
    <w:p w:rsidR="00111B00" w:rsidRPr="005C30E4" w:rsidRDefault="00111B00">
      <w:pPr>
        <w:pStyle w:val="EndnoteText"/>
        <w:rPr>
          <w:sz w:val="22"/>
          <w:szCs w:val="22"/>
        </w:rPr>
      </w:pPr>
      <w:r w:rsidRPr="005C30E4">
        <w:rPr>
          <w:rStyle w:val="EndnoteReference"/>
          <w:sz w:val="22"/>
          <w:szCs w:val="22"/>
        </w:rPr>
        <w:endnoteRef/>
      </w:r>
      <w:r w:rsidRPr="005C30E4">
        <w:rPr>
          <w:sz w:val="22"/>
          <w:szCs w:val="22"/>
        </w:rPr>
        <w:t xml:space="preserve"> CHC Catalog, General Education Options </w:t>
      </w:r>
      <w:hyperlink r:id="rId23" w:history="1">
        <w:r w:rsidRPr="005C30E4">
          <w:rPr>
            <w:rStyle w:val="Hyperlink"/>
            <w:color w:val="auto"/>
            <w:sz w:val="22"/>
            <w:szCs w:val="22"/>
          </w:rPr>
          <w:t>http://craftonhi</w:t>
        </w:r>
        <w:r w:rsidRPr="005C30E4">
          <w:rPr>
            <w:rStyle w:val="Hyperlink"/>
            <w:color w:val="auto"/>
            <w:sz w:val="22"/>
            <w:szCs w:val="22"/>
          </w:rPr>
          <w:t>lls.smartcatalogiq.com/2015-2016/Catalog/Section-V-What-Are-Your-Options/Associate-Degree-Programs/General-Education-Options</w:t>
        </w:r>
      </w:hyperlink>
    </w:p>
    <w:p w:rsidR="00111B00" w:rsidRPr="005C30E4" w:rsidRDefault="00111B00">
      <w:pPr>
        <w:pStyle w:val="EndnoteText"/>
        <w:rPr>
          <w:sz w:val="22"/>
          <w:szCs w:val="22"/>
        </w:rPr>
      </w:pPr>
    </w:p>
  </w:endnote>
  <w:endnote w:id="24">
    <w:p w:rsidR="00111B00" w:rsidRPr="005C30E4" w:rsidRDefault="00111B00" w:rsidP="00677F96">
      <w:pPr>
        <w:pStyle w:val="EndnoteText"/>
        <w:rPr>
          <w:sz w:val="22"/>
          <w:szCs w:val="22"/>
        </w:rPr>
      </w:pPr>
      <w:r w:rsidRPr="005C30E4">
        <w:rPr>
          <w:rStyle w:val="EndnoteReference"/>
          <w:sz w:val="22"/>
          <w:szCs w:val="22"/>
        </w:rPr>
        <w:endnoteRef/>
      </w:r>
      <w:r w:rsidRPr="005C30E4">
        <w:rPr>
          <w:sz w:val="22"/>
          <w:szCs w:val="22"/>
        </w:rPr>
        <w:t xml:space="preserve"> CHC Catalog, General Education Outcomes </w:t>
      </w:r>
      <w:hyperlink r:id="rId24" w:history="1">
        <w:r w:rsidRPr="005C30E4">
          <w:rPr>
            <w:rStyle w:val="Hyperlink"/>
            <w:color w:val="auto"/>
            <w:sz w:val="22"/>
            <w:szCs w:val="22"/>
          </w:rPr>
          <w:t>http://craftonhills.smartcatalogiq.com/en/2015-2016/Catalog/Section-V-What-Are-Your-Options/Associat</w:t>
        </w:r>
        <w:r w:rsidRPr="005C30E4">
          <w:rPr>
            <w:rStyle w:val="Hyperlink"/>
            <w:color w:val="auto"/>
            <w:sz w:val="22"/>
            <w:szCs w:val="22"/>
          </w:rPr>
          <w:t>e-Degree-Programs/General-Education-Options/General-Education</w:t>
        </w:r>
      </w:hyperlink>
    </w:p>
    <w:p w:rsidR="00111B00" w:rsidRPr="005C30E4" w:rsidRDefault="00111B00" w:rsidP="00677F96">
      <w:pPr>
        <w:pStyle w:val="EndnoteText"/>
        <w:rPr>
          <w:sz w:val="22"/>
          <w:szCs w:val="22"/>
        </w:rPr>
      </w:pPr>
    </w:p>
  </w:endnote>
  <w:endnote w:id="25">
    <w:p w:rsidR="00111B00" w:rsidRPr="005C30E4" w:rsidRDefault="00111B00">
      <w:pPr>
        <w:pStyle w:val="EndnoteText"/>
        <w:rPr>
          <w:sz w:val="22"/>
          <w:szCs w:val="22"/>
        </w:rPr>
      </w:pPr>
      <w:r w:rsidRPr="005C30E4">
        <w:rPr>
          <w:rStyle w:val="EndnoteReference"/>
          <w:sz w:val="22"/>
          <w:szCs w:val="22"/>
        </w:rPr>
        <w:endnoteRef/>
      </w:r>
      <w:r w:rsidRPr="005C30E4">
        <w:rPr>
          <w:sz w:val="22"/>
          <w:szCs w:val="22"/>
        </w:rPr>
        <w:t xml:space="preserve"> SBCCD Board Policy 4030, Academic Freedom </w:t>
      </w:r>
      <w:hyperlink r:id="rId25" w:history="1">
        <w:r w:rsidRPr="005C30E4">
          <w:rPr>
            <w:rStyle w:val="Hyperlink"/>
            <w:color w:val="auto"/>
            <w:sz w:val="22"/>
            <w:szCs w:val="22"/>
          </w:rPr>
          <w:t>http://www.sbccd.org/~/media/Files/SBCCD/District/Board/B</w:t>
        </w:r>
        <w:r w:rsidRPr="005C30E4">
          <w:rPr>
            <w:rStyle w:val="Hyperlink"/>
            <w:color w:val="auto"/>
            <w:sz w:val="22"/>
            <w:szCs w:val="22"/>
          </w:rPr>
          <w:t>oard%20Policies/4000/BP%204030%20Academic%20Freedom%2012-11-14.pdf</w:t>
        </w:r>
      </w:hyperlink>
    </w:p>
    <w:p w:rsidR="00111B00" w:rsidRPr="005C30E4" w:rsidRDefault="00111B00">
      <w:pPr>
        <w:pStyle w:val="EndnoteText"/>
        <w:rPr>
          <w:sz w:val="22"/>
          <w:szCs w:val="22"/>
        </w:rPr>
      </w:pPr>
    </w:p>
  </w:endnote>
  <w:endnote w:id="26">
    <w:p w:rsidR="00111B00" w:rsidRPr="005C30E4" w:rsidRDefault="00111B00">
      <w:pPr>
        <w:pStyle w:val="EndnoteText"/>
        <w:rPr>
          <w:sz w:val="22"/>
          <w:szCs w:val="22"/>
        </w:rPr>
      </w:pPr>
      <w:r w:rsidRPr="005C30E4">
        <w:rPr>
          <w:rStyle w:val="EndnoteReference"/>
          <w:sz w:val="22"/>
          <w:szCs w:val="22"/>
        </w:rPr>
        <w:endnoteRef/>
      </w:r>
      <w:r w:rsidRPr="005C30E4">
        <w:rPr>
          <w:sz w:val="22"/>
          <w:szCs w:val="22"/>
        </w:rPr>
        <w:t xml:space="preserve"> MOU, SBCCD and CTA Regarding Student Learning Outcomes and Faculty Evaluations</w:t>
      </w:r>
    </w:p>
    <w:p w:rsidR="00111B00" w:rsidRPr="005C30E4" w:rsidRDefault="009B25AA">
      <w:pPr>
        <w:pStyle w:val="EndnoteText"/>
        <w:rPr>
          <w:sz w:val="22"/>
          <w:szCs w:val="22"/>
        </w:rPr>
      </w:pPr>
      <w:hyperlink r:id="rId26" w:history="1">
        <w:r w:rsidR="00111B00" w:rsidRPr="005C30E4">
          <w:rPr>
            <w:rStyle w:val="Hyperlink"/>
            <w:color w:val="auto"/>
            <w:sz w:val="22"/>
            <w:szCs w:val="22"/>
          </w:rPr>
          <w:t>http://www.sbccd.org/~/media/Files/SBCCD/District/HR%20</w:t>
        </w:r>
        <w:r w:rsidR="00111B00" w:rsidRPr="005C30E4">
          <w:rPr>
            <w:rStyle w:val="Hyperlink"/>
            <w:color w:val="auto"/>
            <w:sz w:val="22"/>
            <w:szCs w:val="22"/>
          </w:rPr>
          <w:t>%20Documents/Bargaining%20Agreements/CTA/CTA%20Mou%201%2030%202013.pdf</w:t>
        </w:r>
      </w:hyperlink>
    </w:p>
    <w:p w:rsidR="00111B00" w:rsidRPr="005C30E4" w:rsidRDefault="00111B00">
      <w:pPr>
        <w:pStyle w:val="EndnoteText"/>
        <w:rPr>
          <w:sz w:val="22"/>
          <w:szCs w:val="22"/>
        </w:rPr>
      </w:pPr>
    </w:p>
  </w:endnote>
  <w:endnote w:id="27">
    <w:p w:rsidR="00111B00" w:rsidRPr="005C30E4" w:rsidRDefault="00111B00">
      <w:pPr>
        <w:pStyle w:val="EndnoteText"/>
        <w:rPr>
          <w:sz w:val="22"/>
          <w:szCs w:val="22"/>
        </w:rPr>
      </w:pPr>
      <w:r w:rsidRPr="005C30E4">
        <w:rPr>
          <w:rStyle w:val="EndnoteReference"/>
          <w:sz w:val="22"/>
          <w:szCs w:val="22"/>
        </w:rPr>
        <w:endnoteRef/>
      </w:r>
      <w:r w:rsidRPr="005C30E4">
        <w:rPr>
          <w:sz w:val="22"/>
          <w:szCs w:val="22"/>
        </w:rPr>
        <w:t xml:space="preserve"> Academic Senate Resolution, SLOs, 2010-11 </w:t>
      </w:r>
      <w:hyperlink r:id="rId27" w:history="1">
        <w:r w:rsidRPr="005C30E4">
          <w:rPr>
            <w:rStyle w:val="Hyperlink"/>
            <w:color w:val="auto"/>
            <w:sz w:val="22"/>
            <w:szCs w:val="22"/>
          </w:rPr>
          <w:t>http://www.craftonhills.edu/Faculty_and_Sta</w:t>
        </w:r>
        <w:r w:rsidRPr="005C30E4">
          <w:rPr>
            <w:rStyle w:val="Hyperlink"/>
            <w:color w:val="auto"/>
            <w:sz w:val="22"/>
            <w:szCs w:val="22"/>
          </w:rPr>
          <w:t>ff/Academic_Senate/~/media/AFAC7A5C3FFB4744A59F38B894F51D89.ashx</w:t>
        </w:r>
      </w:hyperlink>
    </w:p>
    <w:p w:rsidR="00111B00" w:rsidRPr="005C30E4" w:rsidRDefault="00111B00">
      <w:pPr>
        <w:pStyle w:val="EndnoteText"/>
        <w:rPr>
          <w:sz w:val="22"/>
          <w:szCs w:val="22"/>
        </w:rPr>
      </w:pPr>
    </w:p>
  </w:endnote>
  <w:endnote w:id="28">
    <w:p w:rsidR="004D6606" w:rsidRPr="005C30E4" w:rsidRDefault="00111B00" w:rsidP="004D6606">
      <w:r w:rsidRPr="005C30E4">
        <w:rPr>
          <w:rStyle w:val="EndnoteReference"/>
        </w:rPr>
        <w:endnoteRef/>
      </w:r>
      <w:r w:rsidRPr="005C30E4">
        <w:t xml:space="preserve"> Financial Aid Webpage</w:t>
      </w:r>
      <w:r w:rsidR="004D6606" w:rsidRPr="005C30E4">
        <w:t>.</w:t>
      </w:r>
      <w:r w:rsidRPr="005C30E4">
        <w:t xml:space="preserve"> </w:t>
      </w:r>
      <w:hyperlink r:id="rId28" w:history="1">
        <w:r w:rsidR="004D6606" w:rsidRPr="005C30E4">
          <w:rPr>
            <w:rStyle w:val="Hyperlink"/>
            <w:color w:val="auto"/>
          </w:rPr>
          <w:t>www.craftonhills.edu/FinancialAid</w:t>
        </w:r>
      </w:hyperlink>
    </w:p>
  </w:endnote>
  <w:endnote w:id="29">
    <w:p w:rsidR="00111B00" w:rsidRPr="005C30E4" w:rsidRDefault="00111B00" w:rsidP="004D6606">
      <w:r w:rsidRPr="005C30E4">
        <w:rPr>
          <w:rStyle w:val="EndnoteReference"/>
        </w:rPr>
        <w:endnoteRef/>
      </w:r>
      <w:r w:rsidRPr="005C30E4">
        <w:t xml:space="preserve"> Campus Police Webpage </w:t>
      </w:r>
      <w:hyperlink r:id="rId29" w:history="1">
        <w:r w:rsidR="004D6606" w:rsidRPr="005C30E4">
          <w:rPr>
            <w:rStyle w:val="Hyperlink"/>
            <w:color w:val="auto"/>
          </w:rPr>
          <w:t>www.craftonhills.edu/Police</w:t>
        </w:r>
      </w:hyperlink>
    </w:p>
  </w:endnote>
  <w:endnote w:id="30">
    <w:p w:rsidR="00111B00" w:rsidRPr="005C30E4" w:rsidRDefault="00111B00" w:rsidP="004D6606">
      <w:r w:rsidRPr="005C30E4">
        <w:rPr>
          <w:rStyle w:val="EndnoteReference"/>
        </w:rPr>
        <w:endnoteRef/>
      </w:r>
      <w:r w:rsidRPr="005C30E4">
        <w:t xml:space="preserve"> DSPS Webpage </w:t>
      </w:r>
      <w:hyperlink r:id="rId30" w:history="1">
        <w:r w:rsidR="004D6606" w:rsidRPr="005C30E4">
          <w:rPr>
            <w:rStyle w:val="Hyperlink"/>
            <w:color w:val="auto"/>
          </w:rPr>
          <w:t>www.craftonhills.edu/</w:t>
        </w:r>
        <w:bookmarkStart w:id="45" w:name="_GoBack"/>
        <w:bookmarkEnd w:id="45"/>
        <w:r w:rsidR="004D6606" w:rsidRPr="005C30E4">
          <w:rPr>
            <w:rStyle w:val="Hyperlink"/>
            <w:color w:val="auto"/>
          </w:rPr>
          <w:t>DSPS</w:t>
        </w:r>
      </w:hyperlink>
    </w:p>
  </w:endnote>
  <w:endnote w:id="31">
    <w:p w:rsidR="00111B00" w:rsidRPr="005C30E4" w:rsidRDefault="00111B00" w:rsidP="004D6606">
      <w:r w:rsidRPr="005C30E4">
        <w:rPr>
          <w:rStyle w:val="EndnoteReference"/>
        </w:rPr>
        <w:endnoteRef/>
      </w:r>
      <w:r w:rsidRPr="005C30E4">
        <w:t xml:space="preserve"> EOPS/CARE/CalWORKS Webpage </w:t>
      </w:r>
      <w:hyperlink r:id="rId31" w:history="1">
        <w:r w:rsidR="004D6606" w:rsidRPr="005C30E4">
          <w:rPr>
            <w:rStyle w:val="Hyperlink"/>
            <w:color w:val="auto"/>
          </w:rPr>
          <w:t>www.</w:t>
        </w:r>
        <w:r w:rsidR="004D6606" w:rsidRPr="005C30E4">
          <w:rPr>
            <w:rStyle w:val="Hyperlink"/>
            <w:color w:val="auto"/>
          </w:rPr>
          <w:t>craftonhills.edu/EOPS</w:t>
        </w:r>
      </w:hyperlink>
    </w:p>
  </w:endnote>
  <w:endnote w:id="32">
    <w:p w:rsidR="00111B00" w:rsidRPr="005C30E4" w:rsidRDefault="00111B00" w:rsidP="005C30E4">
      <w:r w:rsidRPr="005C30E4">
        <w:rPr>
          <w:rStyle w:val="EndnoteReference"/>
        </w:rPr>
        <w:endnoteRef/>
      </w:r>
      <w:r w:rsidRPr="005C30E4">
        <w:t xml:space="preserve"> Health and Wellness Webpage </w:t>
      </w:r>
      <w:hyperlink r:id="rId32" w:history="1">
        <w:r w:rsidR="004D6606" w:rsidRPr="005C30E4">
          <w:rPr>
            <w:rStyle w:val="Hyperlink"/>
            <w:color w:val="auto"/>
          </w:rPr>
          <w:t>www.craftonhil</w:t>
        </w:r>
        <w:r w:rsidR="004D6606" w:rsidRPr="005C30E4">
          <w:rPr>
            <w:rStyle w:val="Hyperlink"/>
            <w:color w:val="auto"/>
          </w:rPr>
          <w:t>ls.edu/HealthCenter</w:t>
        </w:r>
      </w:hyperlink>
    </w:p>
  </w:endnote>
  <w:endnote w:id="33">
    <w:p w:rsidR="00111B00" w:rsidRPr="005C30E4" w:rsidRDefault="00111B00" w:rsidP="005C30E4">
      <w:r w:rsidRPr="005C30E4">
        <w:rPr>
          <w:rStyle w:val="EndnoteReference"/>
        </w:rPr>
        <w:endnoteRef/>
      </w:r>
      <w:r w:rsidRPr="005C30E4">
        <w:t xml:space="preserve"> SBCCD Annual Reports Webpage: Audit, Budget, Futuris, and Reports to the Community. </w:t>
      </w:r>
      <w:hyperlink r:id="rId33" w:history="1">
        <w:r w:rsidR="004D6606" w:rsidRPr="005C30E4">
          <w:rPr>
            <w:rStyle w:val="Hyperlink"/>
            <w:color w:val="auto"/>
          </w:rPr>
          <w:t>www.sbccd.org/Ann</w:t>
        </w:r>
        <w:r w:rsidR="004D6606" w:rsidRPr="005C30E4">
          <w:rPr>
            <w:rStyle w:val="Hyperlink"/>
            <w:color w:val="auto"/>
          </w:rPr>
          <w:t>ualReports</w:t>
        </w:r>
      </w:hyperlink>
    </w:p>
  </w:endnote>
  <w:endnote w:id="34">
    <w:p w:rsidR="00111B00" w:rsidRPr="005C30E4" w:rsidRDefault="00111B00">
      <w:pPr>
        <w:pStyle w:val="EndnoteText"/>
        <w:rPr>
          <w:sz w:val="22"/>
          <w:szCs w:val="22"/>
        </w:rPr>
      </w:pPr>
      <w:r w:rsidRPr="005C30E4">
        <w:rPr>
          <w:rStyle w:val="EndnoteReference"/>
          <w:sz w:val="22"/>
          <w:szCs w:val="22"/>
        </w:rPr>
        <w:endnoteRef/>
      </w:r>
      <w:r w:rsidRPr="005C30E4">
        <w:rPr>
          <w:sz w:val="22"/>
          <w:szCs w:val="22"/>
        </w:rPr>
        <w:t xml:space="preserve"> SBCCD Annual Financial Report, June 30, 2015, for example. </w:t>
      </w:r>
      <w:hyperlink r:id="rId34" w:history="1">
        <w:r w:rsidRPr="005C30E4">
          <w:rPr>
            <w:rStyle w:val="Hyperlink"/>
            <w:color w:val="auto"/>
            <w:sz w:val="22"/>
            <w:szCs w:val="22"/>
          </w:rPr>
          <w:t>http://www.sbcc</w:t>
        </w:r>
        <w:r w:rsidRPr="005C30E4">
          <w:rPr>
            <w:rStyle w:val="Hyperlink"/>
            <w:color w:val="auto"/>
            <w:sz w:val="22"/>
            <w:szCs w:val="22"/>
          </w:rPr>
          <w:t>d.org/~/media/Files/SBCCD/District/Internal%20Audits/Audit%20Annual%20Report/2014-15%20Audit%20Report%20-%20District.pdf</w:t>
        </w:r>
      </w:hyperlink>
    </w:p>
    <w:p w:rsidR="00111B00" w:rsidRDefault="00111B0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Caslon Regular">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JKNQEI+LucidaGrande">
    <w:altName w:val="Lucida Grande"/>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Caslon Bold">
    <w:panose1 w:val="00000000000000000000"/>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Heiti TC Light">
    <w:charset w:val="51"/>
    <w:family w:val="auto"/>
    <w:pitch w:val="variable"/>
    <w:sig w:usb0="8000002F" w:usb1="0808004A"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4466887"/>
      <w:docPartObj>
        <w:docPartGallery w:val="Page Numbers (Bottom of Page)"/>
        <w:docPartUnique/>
      </w:docPartObj>
    </w:sdtPr>
    <w:sdtEndPr>
      <w:rPr>
        <w:noProof/>
      </w:rPr>
    </w:sdtEndPr>
    <w:sdtContent>
      <w:p w:rsidR="00111B00" w:rsidRDefault="00111B00">
        <w:pPr>
          <w:pStyle w:val="Footer"/>
          <w:jc w:val="center"/>
        </w:pPr>
        <w:r>
          <w:fldChar w:fldCharType="begin"/>
        </w:r>
        <w:r>
          <w:instrText xml:space="preserve"> PAGE   \* MERGEFORMAT </w:instrText>
        </w:r>
        <w:r>
          <w:fldChar w:fldCharType="separate"/>
        </w:r>
        <w:r w:rsidR="009B25AA">
          <w:rPr>
            <w:noProof/>
          </w:rPr>
          <w:t>118</w:t>
        </w:r>
        <w:r>
          <w:rPr>
            <w:noProof/>
          </w:rPr>
          <w:fldChar w:fldCharType="end"/>
        </w:r>
      </w:p>
    </w:sdtContent>
  </w:sdt>
  <w:p w:rsidR="00111B00" w:rsidRDefault="00111B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6861450"/>
      <w:docPartObj>
        <w:docPartGallery w:val="Page Numbers (Bottom of Page)"/>
        <w:docPartUnique/>
      </w:docPartObj>
    </w:sdtPr>
    <w:sdtEndPr>
      <w:rPr>
        <w:noProof/>
      </w:rPr>
    </w:sdtEndPr>
    <w:sdtContent>
      <w:p w:rsidR="00111B00" w:rsidRDefault="009B25AA">
        <w:pPr>
          <w:pStyle w:val="Footer"/>
          <w:jc w:val="center"/>
        </w:pPr>
      </w:p>
    </w:sdtContent>
  </w:sdt>
  <w:p w:rsidR="00111B00" w:rsidRDefault="00111B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B00" w:rsidRDefault="00111B00">
      <w:pPr>
        <w:spacing w:after="0" w:line="240" w:lineRule="auto"/>
      </w:pPr>
      <w:r>
        <w:separator/>
      </w:r>
    </w:p>
  </w:footnote>
  <w:footnote w:type="continuationSeparator" w:id="0">
    <w:p w:rsidR="00111B00" w:rsidRDefault="00111B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B00" w:rsidRDefault="009B25AA">
    <w:pPr>
      <w:pStyle w:val="Header"/>
      <w:tabs>
        <w:tab w:val="clear" w:pos="4680"/>
        <w:tab w:val="clear" w:pos="9360"/>
      </w:tabs>
      <w:jc w:val="right"/>
      <w:rPr>
        <w:color w:val="7F7F7F" w:themeColor="text1" w:themeTint="80"/>
      </w:rPr>
    </w:pPr>
    <w:sdt>
      <w:sdtPr>
        <w:rPr>
          <w:color w:val="7F7F7F" w:themeColor="text1" w:themeTint="80"/>
        </w:rPr>
        <w:alias w:val="Title"/>
        <w:tag w:val=""/>
        <w:id w:val="-992640175"/>
        <w:showingPlcHdr/>
        <w:dataBinding w:prefixMappings="xmlns:ns0='http://purl.org/dc/elements/1.1/' xmlns:ns1='http://schemas.openxmlformats.org/package/2006/metadata/core-properties' " w:xpath="/ns1:coreProperties[1]/ns0:title[1]" w:storeItemID="{6C3C8BC8-F283-45AE-878A-BAB7291924A1}"/>
        <w:text/>
      </w:sdtPr>
      <w:sdtEndPr/>
      <w:sdtContent>
        <w:r w:rsidR="00111B00">
          <w:rPr>
            <w:color w:val="7F7F7F" w:themeColor="text1" w:themeTint="80"/>
          </w:rPr>
          <w:t xml:space="preserve">     </w:t>
        </w:r>
      </w:sdtContent>
    </w:sdt>
  </w:p>
  <w:p w:rsidR="00111B00" w:rsidRDefault="00111B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B00" w:rsidRDefault="00111B00" w:rsidP="007D44C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F44F41E"/>
    <w:multiLevelType w:val="hybridMultilevel"/>
    <w:tmpl w:val="0824AC83"/>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5803FEC"/>
    <w:multiLevelType w:val="multilevel"/>
    <w:tmpl w:val="8EAE2C1E"/>
    <w:lvl w:ilvl="0">
      <w:start w:val="1"/>
      <w:numFmt w:val="decimal"/>
      <w:lvlText w:val="%1."/>
      <w:lvlJc w:val="left"/>
      <w:pPr>
        <w:tabs>
          <w:tab w:val="num" w:pos="720"/>
        </w:tabs>
        <w:ind w:left="720" w:hanging="360"/>
      </w:pPr>
      <w:rPr>
        <w:sz w:val="20"/>
      </w:rPr>
    </w:lvl>
    <w:lvl w:ilvl="1">
      <w:numFmt w:val="bullet"/>
      <w:lvlText w:val="•"/>
      <w:lvlJc w:val="left"/>
      <w:pPr>
        <w:ind w:left="1800" w:hanging="720"/>
      </w:pPr>
      <w:rPr>
        <w:rFonts w:ascii="Times New Roman" w:eastAsiaTheme="minorHAnsi" w:hAnsi="Times New Roman" w:cs="Times New Roman" w:hint="default"/>
      </w:rPr>
    </w:lvl>
    <w:lvl w:ilvl="2">
      <w:start w:val="1"/>
      <w:numFmt w:val="upperLetter"/>
      <w:lvlText w:val="%3."/>
      <w:lvlJc w:val="left"/>
      <w:pPr>
        <w:ind w:left="2160" w:hanging="360"/>
      </w:pPr>
      <w:rPr>
        <w:b/>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B2A8D"/>
    <w:multiLevelType w:val="hybridMultilevel"/>
    <w:tmpl w:val="31E6B25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13D9A"/>
    <w:multiLevelType w:val="hybridMultilevel"/>
    <w:tmpl w:val="0EA2B0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4A1806"/>
    <w:multiLevelType w:val="hybridMultilevel"/>
    <w:tmpl w:val="AB0A4F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F7688"/>
    <w:multiLevelType w:val="hybridMultilevel"/>
    <w:tmpl w:val="3376A5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450790"/>
    <w:multiLevelType w:val="hybridMultilevel"/>
    <w:tmpl w:val="7B6696BC"/>
    <w:lvl w:ilvl="0" w:tplc="D7CA2268">
      <w:start w:val="1"/>
      <w:numFmt w:val="lowerLetter"/>
      <w:pStyle w:val="ListAlpha"/>
      <w:lvlText w:val="%1."/>
      <w:lvlJc w:val="left"/>
      <w:pPr>
        <w:tabs>
          <w:tab w:val="num" w:pos="504"/>
        </w:tabs>
        <w:ind w:left="504" w:hanging="144"/>
      </w:pPr>
      <w:rPr>
        <w:rFonts w:ascii="ACaslon Regular" w:hAnsi="ACaslon Regular"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54B0789"/>
    <w:multiLevelType w:val="hybridMultilevel"/>
    <w:tmpl w:val="9B1AD86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6D3A2F"/>
    <w:multiLevelType w:val="hybridMultilevel"/>
    <w:tmpl w:val="00B8DE9A"/>
    <w:lvl w:ilvl="0" w:tplc="D8BE79CC">
      <w:start w:val="1"/>
      <w:numFmt w:val="decimal"/>
      <w:lvlText w:val="%1."/>
      <w:lvlJc w:val="left"/>
      <w:pPr>
        <w:ind w:left="1080" w:hanging="360"/>
      </w:pPr>
      <w:rPr>
        <w:rFonts w:hint="default"/>
        <w:b/>
        <w:color w:val="231F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651470C"/>
    <w:multiLevelType w:val="hybridMultilevel"/>
    <w:tmpl w:val="AA40EFD2"/>
    <w:lvl w:ilvl="0" w:tplc="0409000F">
      <w:start w:val="1"/>
      <w:numFmt w:val="decimal"/>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173D22BE"/>
    <w:multiLevelType w:val="hybridMultilevel"/>
    <w:tmpl w:val="DDD6FBCC"/>
    <w:lvl w:ilvl="0" w:tplc="04090019">
      <w:start w:val="1"/>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 w15:restartNumberingAfterBreak="0">
    <w:nsid w:val="27BA4614"/>
    <w:multiLevelType w:val="hybridMultilevel"/>
    <w:tmpl w:val="837497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9EE3B76"/>
    <w:multiLevelType w:val="multilevel"/>
    <w:tmpl w:val="2C9A57CC"/>
    <w:lvl w:ilvl="0">
      <w:start w:val="1"/>
      <w:numFmt w:val="bullet"/>
      <w:pStyle w:val="ListBullet"/>
      <w:lvlText w:val="·"/>
      <w:lvlJc w:val="left"/>
      <w:pPr>
        <w:tabs>
          <w:tab w:val="num" w:pos="240"/>
        </w:tabs>
        <w:ind w:left="240" w:hanging="240"/>
      </w:pPr>
      <w:rPr>
        <w:rFonts w:ascii="Symbol" w:hAnsi="Symbol" w:hint="default"/>
      </w:rPr>
    </w:lvl>
    <w:lvl w:ilvl="1">
      <w:start w:val="1"/>
      <w:numFmt w:val="bullet"/>
      <w:pStyle w:val="ListBullet2"/>
      <w:lvlText w:val="·"/>
      <w:lvlJc w:val="left"/>
      <w:pPr>
        <w:tabs>
          <w:tab w:val="num" w:pos="481"/>
        </w:tabs>
        <w:ind w:left="481" w:hanging="241"/>
      </w:pPr>
      <w:rPr>
        <w:rFonts w:ascii="Symbol" w:hAnsi="Symbol" w:hint="default"/>
      </w:rPr>
    </w:lvl>
    <w:lvl w:ilvl="2">
      <w:start w:val="1"/>
      <w:numFmt w:val="bullet"/>
      <w:pStyle w:val="ListBullet3"/>
      <w:lvlText w:val="·"/>
      <w:lvlJc w:val="left"/>
      <w:pPr>
        <w:tabs>
          <w:tab w:val="num" w:pos="721"/>
        </w:tabs>
        <w:ind w:left="721" w:hanging="2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D240339"/>
    <w:multiLevelType w:val="hybridMultilevel"/>
    <w:tmpl w:val="4CE8DD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C36E3E"/>
    <w:multiLevelType w:val="multilevel"/>
    <w:tmpl w:val="603C6E8E"/>
    <w:lvl w:ilvl="0">
      <w:start w:val="1"/>
      <w:numFmt w:val="decimal"/>
      <w:pStyle w:val="ListNumber1"/>
      <w:lvlText w:val="%1."/>
      <w:lvlJc w:val="left"/>
      <w:pPr>
        <w:tabs>
          <w:tab w:val="num" w:pos="240"/>
        </w:tabs>
        <w:ind w:left="240" w:hanging="240"/>
      </w:pPr>
    </w:lvl>
    <w:lvl w:ilvl="1">
      <w:start w:val="1"/>
      <w:numFmt w:val="lowerLetter"/>
      <w:pStyle w:val="ListNumber2"/>
      <w:lvlText w:val="%2."/>
      <w:lvlJc w:val="left"/>
      <w:pPr>
        <w:tabs>
          <w:tab w:val="num" w:pos="481"/>
        </w:tabs>
        <w:ind w:left="481" w:hanging="241"/>
      </w:pPr>
    </w:lvl>
    <w:lvl w:ilvl="2">
      <w:start w:val="1"/>
      <w:numFmt w:val="lowerRoman"/>
      <w:pStyle w:val="ListNumber3"/>
      <w:lvlText w:val="%3."/>
      <w:lvlJc w:val="left"/>
      <w:pPr>
        <w:tabs>
          <w:tab w:val="num" w:pos="721"/>
        </w:tabs>
        <w:ind w:left="721" w:hanging="24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08D2867"/>
    <w:multiLevelType w:val="hybridMultilevel"/>
    <w:tmpl w:val="4AF06A7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15:restartNumberingAfterBreak="0">
    <w:nsid w:val="40CB5E3C"/>
    <w:multiLevelType w:val="hybridMultilevel"/>
    <w:tmpl w:val="A398A6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1EB1CB0"/>
    <w:multiLevelType w:val="hybridMultilevel"/>
    <w:tmpl w:val="8E420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F921F5"/>
    <w:multiLevelType w:val="hybridMultilevel"/>
    <w:tmpl w:val="C4382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A23794"/>
    <w:multiLevelType w:val="hybridMultilevel"/>
    <w:tmpl w:val="203AB5CC"/>
    <w:lvl w:ilvl="0" w:tplc="91C23F6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001E0B"/>
    <w:multiLevelType w:val="hybridMultilevel"/>
    <w:tmpl w:val="4F7466D8"/>
    <w:lvl w:ilvl="0" w:tplc="D8BE79CC">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E319B0"/>
    <w:multiLevelType w:val="hybridMultilevel"/>
    <w:tmpl w:val="04A8FC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BA613E"/>
    <w:multiLevelType w:val="hybridMultilevel"/>
    <w:tmpl w:val="82EC16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3FB0FF4"/>
    <w:multiLevelType w:val="hybridMultilevel"/>
    <w:tmpl w:val="8BEEC7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EC0DA7"/>
    <w:multiLevelType w:val="hybridMultilevel"/>
    <w:tmpl w:val="FEE68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412DD9"/>
    <w:multiLevelType w:val="hybridMultilevel"/>
    <w:tmpl w:val="4622EFA8"/>
    <w:lvl w:ilvl="0" w:tplc="91C23F6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2939DA"/>
    <w:multiLevelType w:val="hybridMultilevel"/>
    <w:tmpl w:val="203AB5CC"/>
    <w:lvl w:ilvl="0" w:tplc="91C23F6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71020E"/>
    <w:multiLevelType w:val="hybridMultilevel"/>
    <w:tmpl w:val="6F9C18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AA34188"/>
    <w:multiLevelType w:val="hybridMultilevel"/>
    <w:tmpl w:val="6EC638A8"/>
    <w:lvl w:ilvl="0" w:tplc="9CA02A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0D730C7"/>
    <w:multiLevelType w:val="hybridMultilevel"/>
    <w:tmpl w:val="EBAE2D90"/>
    <w:lvl w:ilvl="0" w:tplc="91C23F6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8343EC7"/>
    <w:multiLevelType w:val="hybridMultilevel"/>
    <w:tmpl w:val="5246C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332CA8"/>
    <w:multiLevelType w:val="hybridMultilevel"/>
    <w:tmpl w:val="BCAEF82E"/>
    <w:lvl w:ilvl="0" w:tplc="C542FE98">
      <w:start w:val="1"/>
      <w:numFmt w:val="lowerLetter"/>
      <w:pStyle w:val="ListAlpha2"/>
      <w:lvlText w:val="%1)"/>
      <w:lvlJc w:val="left"/>
      <w:pPr>
        <w:tabs>
          <w:tab w:val="num" w:pos="1060"/>
        </w:tabs>
        <w:ind w:left="681" w:hanging="341"/>
      </w:pPr>
      <w:rPr>
        <w:rFonts w:hint="default"/>
      </w:rPr>
    </w:lvl>
    <w:lvl w:ilvl="1" w:tplc="A84257F4" w:tentative="1">
      <w:start w:val="1"/>
      <w:numFmt w:val="lowerLetter"/>
      <w:lvlText w:val="%2."/>
      <w:lvlJc w:val="left"/>
      <w:pPr>
        <w:tabs>
          <w:tab w:val="num" w:pos="1780"/>
        </w:tabs>
        <w:ind w:left="1780" w:hanging="360"/>
      </w:pPr>
    </w:lvl>
    <w:lvl w:ilvl="2" w:tplc="81AE9410" w:tentative="1">
      <w:start w:val="1"/>
      <w:numFmt w:val="lowerRoman"/>
      <w:lvlText w:val="%3."/>
      <w:lvlJc w:val="right"/>
      <w:pPr>
        <w:tabs>
          <w:tab w:val="num" w:pos="2500"/>
        </w:tabs>
        <w:ind w:left="2500" w:hanging="180"/>
      </w:pPr>
    </w:lvl>
    <w:lvl w:ilvl="3" w:tplc="A4F6F646" w:tentative="1">
      <w:start w:val="1"/>
      <w:numFmt w:val="decimal"/>
      <w:lvlText w:val="%4."/>
      <w:lvlJc w:val="left"/>
      <w:pPr>
        <w:tabs>
          <w:tab w:val="num" w:pos="3220"/>
        </w:tabs>
        <w:ind w:left="3220" w:hanging="360"/>
      </w:pPr>
    </w:lvl>
    <w:lvl w:ilvl="4" w:tplc="A0DED618" w:tentative="1">
      <w:start w:val="1"/>
      <w:numFmt w:val="lowerLetter"/>
      <w:lvlText w:val="%5."/>
      <w:lvlJc w:val="left"/>
      <w:pPr>
        <w:tabs>
          <w:tab w:val="num" w:pos="3940"/>
        </w:tabs>
        <w:ind w:left="3940" w:hanging="360"/>
      </w:pPr>
    </w:lvl>
    <w:lvl w:ilvl="5" w:tplc="05107FE6" w:tentative="1">
      <w:start w:val="1"/>
      <w:numFmt w:val="lowerRoman"/>
      <w:lvlText w:val="%6."/>
      <w:lvlJc w:val="right"/>
      <w:pPr>
        <w:tabs>
          <w:tab w:val="num" w:pos="4660"/>
        </w:tabs>
        <w:ind w:left="4660" w:hanging="180"/>
      </w:pPr>
    </w:lvl>
    <w:lvl w:ilvl="6" w:tplc="1EB670AA" w:tentative="1">
      <w:start w:val="1"/>
      <w:numFmt w:val="decimal"/>
      <w:lvlText w:val="%7."/>
      <w:lvlJc w:val="left"/>
      <w:pPr>
        <w:tabs>
          <w:tab w:val="num" w:pos="5380"/>
        </w:tabs>
        <w:ind w:left="5380" w:hanging="360"/>
      </w:pPr>
    </w:lvl>
    <w:lvl w:ilvl="7" w:tplc="B2FAB704" w:tentative="1">
      <w:start w:val="1"/>
      <w:numFmt w:val="lowerLetter"/>
      <w:lvlText w:val="%8."/>
      <w:lvlJc w:val="left"/>
      <w:pPr>
        <w:tabs>
          <w:tab w:val="num" w:pos="6100"/>
        </w:tabs>
        <w:ind w:left="6100" w:hanging="360"/>
      </w:pPr>
    </w:lvl>
    <w:lvl w:ilvl="8" w:tplc="C44A07C4" w:tentative="1">
      <w:start w:val="1"/>
      <w:numFmt w:val="lowerRoman"/>
      <w:lvlText w:val="%9."/>
      <w:lvlJc w:val="right"/>
      <w:pPr>
        <w:tabs>
          <w:tab w:val="num" w:pos="6820"/>
        </w:tabs>
        <w:ind w:left="6820" w:hanging="180"/>
      </w:pPr>
    </w:lvl>
  </w:abstractNum>
  <w:abstractNum w:abstractNumId="32" w15:restartNumberingAfterBreak="0">
    <w:nsid w:val="7E02638E"/>
    <w:multiLevelType w:val="hybridMultilevel"/>
    <w:tmpl w:val="F1200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F5A0084"/>
    <w:multiLevelType w:val="hybridMultilevel"/>
    <w:tmpl w:val="C8CE03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22"/>
  </w:num>
  <w:num w:numId="3">
    <w:abstractNumId w:val="27"/>
  </w:num>
  <w:num w:numId="4">
    <w:abstractNumId w:val="7"/>
  </w:num>
  <w:num w:numId="5">
    <w:abstractNumId w:val="33"/>
  </w:num>
  <w:num w:numId="6">
    <w:abstractNumId w:val="5"/>
  </w:num>
  <w:num w:numId="7">
    <w:abstractNumId w:val="3"/>
  </w:num>
  <w:num w:numId="8">
    <w:abstractNumId w:val="11"/>
  </w:num>
  <w:num w:numId="9">
    <w:abstractNumId w:val="16"/>
  </w:num>
  <w:num w:numId="10">
    <w:abstractNumId w:val="29"/>
  </w:num>
  <w:num w:numId="11">
    <w:abstractNumId w:val="26"/>
  </w:num>
  <w:num w:numId="12">
    <w:abstractNumId w:val="19"/>
  </w:num>
  <w:num w:numId="13">
    <w:abstractNumId w:val="25"/>
  </w:num>
  <w:num w:numId="14">
    <w:abstractNumId w:val="17"/>
  </w:num>
  <w:num w:numId="15">
    <w:abstractNumId w:val="10"/>
  </w:num>
  <w:num w:numId="16">
    <w:abstractNumId w:val="15"/>
  </w:num>
  <w:num w:numId="17">
    <w:abstractNumId w:val="1"/>
    <w:lvlOverride w:ilvl="0">
      <w:startOverride w:val="1"/>
    </w:lvlOverride>
    <w:lvlOverride w:ilvl="1"/>
    <w:lvlOverride w:ilvl="2">
      <w:startOverride w:val="1"/>
    </w:lvlOverride>
    <w:lvlOverride w:ilvl="3"/>
    <w:lvlOverride w:ilvl="4"/>
    <w:lvlOverride w:ilvl="5"/>
    <w:lvlOverride w:ilvl="6"/>
    <w:lvlOverride w:ilvl="7"/>
    <w:lvlOverride w:ilvl="8"/>
  </w:num>
  <w:num w:numId="18">
    <w:abstractNumId w:val="28"/>
  </w:num>
  <w:num w:numId="19">
    <w:abstractNumId w:val="0"/>
  </w:num>
  <w:num w:numId="20">
    <w:abstractNumId w:val="6"/>
  </w:num>
  <w:num w:numId="21">
    <w:abstractNumId w:val="31"/>
  </w:num>
  <w:num w:numId="22">
    <w:abstractNumId w:val="12"/>
  </w:num>
  <w:num w:numId="23">
    <w:abstractNumId w:val="14"/>
  </w:num>
  <w:num w:numId="24">
    <w:abstractNumId w:val="20"/>
  </w:num>
  <w:num w:numId="25">
    <w:abstractNumId w:val="8"/>
  </w:num>
  <w:num w:numId="26">
    <w:abstractNumId w:val="23"/>
  </w:num>
  <w:num w:numId="27">
    <w:abstractNumId w:val="30"/>
  </w:num>
  <w:num w:numId="28">
    <w:abstractNumId w:val="18"/>
  </w:num>
  <w:num w:numId="29">
    <w:abstractNumId w:val="24"/>
  </w:num>
  <w:num w:numId="30">
    <w:abstractNumId w:val="21"/>
  </w:num>
  <w:num w:numId="31">
    <w:abstractNumId w:val="4"/>
  </w:num>
  <w:num w:numId="32">
    <w:abstractNumId w:val="13"/>
  </w:num>
  <w:num w:numId="33">
    <w:abstractNumId w:val="9"/>
  </w:num>
  <w:num w:numId="34">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495"/>
    <w:rsid w:val="0000555E"/>
    <w:rsid w:val="0001043C"/>
    <w:rsid w:val="000151A0"/>
    <w:rsid w:val="00032DE9"/>
    <w:rsid w:val="0006135A"/>
    <w:rsid w:val="00067876"/>
    <w:rsid w:val="00076241"/>
    <w:rsid w:val="000901C2"/>
    <w:rsid w:val="000B7893"/>
    <w:rsid w:val="000C444C"/>
    <w:rsid w:val="000C5370"/>
    <w:rsid w:val="00111B00"/>
    <w:rsid w:val="001670BC"/>
    <w:rsid w:val="00182576"/>
    <w:rsid w:val="00183152"/>
    <w:rsid w:val="001E3AC5"/>
    <w:rsid w:val="001E58F2"/>
    <w:rsid w:val="001F7D52"/>
    <w:rsid w:val="00221292"/>
    <w:rsid w:val="00235A3C"/>
    <w:rsid w:val="00242FAB"/>
    <w:rsid w:val="002678EE"/>
    <w:rsid w:val="002708A6"/>
    <w:rsid w:val="00291648"/>
    <w:rsid w:val="00294018"/>
    <w:rsid w:val="002B1448"/>
    <w:rsid w:val="002F1313"/>
    <w:rsid w:val="00306473"/>
    <w:rsid w:val="0033358C"/>
    <w:rsid w:val="0034327F"/>
    <w:rsid w:val="00372577"/>
    <w:rsid w:val="00385E6E"/>
    <w:rsid w:val="00394C23"/>
    <w:rsid w:val="003A1E64"/>
    <w:rsid w:val="003A4E2F"/>
    <w:rsid w:val="003B7E1E"/>
    <w:rsid w:val="003D27B5"/>
    <w:rsid w:val="003F410C"/>
    <w:rsid w:val="00407F96"/>
    <w:rsid w:val="0041017C"/>
    <w:rsid w:val="0041055C"/>
    <w:rsid w:val="00414065"/>
    <w:rsid w:val="00422BA0"/>
    <w:rsid w:val="00425245"/>
    <w:rsid w:val="004371D3"/>
    <w:rsid w:val="00437BFE"/>
    <w:rsid w:val="0044568E"/>
    <w:rsid w:val="0044584B"/>
    <w:rsid w:val="00450F55"/>
    <w:rsid w:val="00474FE5"/>
    <w:rsid w:val="00487214"/>
    <w:rsid w:val="004A1DD8"/>
    <w:rsid w:val="004A38CD"/>
    <w:rsid w:val="004B0380"/>
    <w:rsid w:val="004B3D39"/>
    <w:rsid w:val="004D6606"/>
    <w:rsid w:val="005C30E4"/>
    <w:rsid w:val="005D1863"/>
    <w:rsid w:val="005F1D91"/>
    <w:rsid w:val="00623CB9"/>
    <w:rsid w:val="006371DB"/>
    <w:rsid w:val="00641800"/>
    <w:rsid w:val="0065777B"/>
    <w:rsid w:val="00665467"/>
    <w:rsid w:val="00677F96"/>
    <w:rsid w:val="006D3596"/>
    <w:rsid w:val="006D441D"/>
    <w:rsid w:val="006F5A3C"/>
    <w:rsid w:val="0073584A"/>
    <w:rsid w:val="00755033"/>
    <w:rsid w:val="00757CA9"/>
    <w:rsid w:val="007772F2"/>
    <w:rsid w:val="00781E42"/>
    <w:rsid w:val="007904A5"/>
    <w:rsid w:val="00792BD4"/>
    <w:rsid w:val="00797228"/>
    <w:rsid w:val="007D44CE"/>
    <w:rsid w:val="007F7157"/>
    <w:rsid w:val="00800526"/>
    <w:rsid w:val="00827126"/>
    <w:rsid w:val="00834722"/>
    <w:rsid w:val="008634E8"/>
    <w:rsid w:val="0089627C"/>
    <w:rsid w:val="008A3667"/>
    <w:rsid w:val="008B6C76"/>
    <w:rsid w:val="008B7A37"/>
    <w:rsid w:val="008D7AD4"/>
    <w:rsid w:val="008F5D89"/>
    <w:rsid w:val="009334C8"/>
    <w:rsid w:val="009373BE"/>
    <w:rsid w:val="009412BE"/>
    <w:rsid w:val="00980D2C"/>
    <w:rsid w:val="009819FF"/>
    <w:rsid w:val="009B25AA"/>
    <w:rsid w:val="009F0764"/>
    <w:rsid w:val="009F60F0"/>
    <w:rsid w:val="00A15A10"/>
    <w:rsid w:val="00A47F69"/>
    <w:rsid w:val="00AD2600"/>
    <w:rsid w:val="00AF1327"/>
    <w:rsid w:val="00B2037A"/>
    <w:rsid w:val="00B25AC3"/>
    <w:rsid w:val="00B31FEB"/>
    <w:rsid w:val="00B33D9A"/>
    <w:rsid w:val="00B3709F"/>
    <w:rsid w:val="00B65390"/>
    <w:rsid w:val="00B82964"/>
    <w:rsid w:val="00B86210"/>
    <w:rsid w:val="00B955C5"/>
    <w:rsid w:val="00B972FC"/>
    <w:rsid w:val="00BB61DD"/>
    <w:rsid w:val="00BD7024"/>
    <w:rsid w:val="00C10B7F"/>
    <w:rsid w:val="00C20A5D"/>
    <w:rsid w:val="00C61366"/>
    <w:rsid w:val="00C73DF7"/>
    <w:rsid w:val="00C76C25"/>
    <w:rsid w:val="00CB710D"/>
    <w:rsid w:val="00CC089B"/>
    <w:rsid w:val="00CD3F4B"/>
    <w:rsid w:val="00CD633A"/>
    <w:rsid w:val="00CF16BC"/>
    <w:rsid w:val="00D036C4"/>
    <w:rsid w:val="00D2154C"/>
    <w:rsid w:val="00D52D2E"/>
    <w:rsid w:val="00D75B5F"/>
    <w:rsid w:val="00D75EB9"/>
    <w:rsid w:val="00D96B9E"/>
    <w:rsid w:val="00DA2958"/>
    <w:rsid w:val="00DB46BC"/>
    <w:rsid w:val="00DB4747"/>
    <w:rsid w:val="00DB59BD"/>
    <w:rsid w:val="00DC2486"/>
    <w:rsid w:val="00DC6882"/>
    <w:rsid w:val="00DD6660"/>
    <w:rsid w:val="00DE6857"/>
    <w:rsid w:val="00E1261C"/>
    <w:rsid w:val="00E13403"/>
    <w:rsid w:val="00E22818"/>
    <w:rsid w:val="00E47495"/>
    <w:rsid w:val="00E65A44"/>
    <w:rsid w:val="00E73FB2"/>
    <w:rsid w:val="00E74508"/>
    <w:rsid w:val="00E74C17"/>
    <w:rsid w:val="00E80D8D"/>
    <w:rsid w:val="00E85B1E"/>
    <w:rsid w:val="00E90FAC"/>
    <w:rsid w:val="00E94F65"/>
    <w:rsid w:val="00E960CD"/>
    <w:rsid w:val="00ED07AA"/>
    <w:rsid w:val="00EE7393"/>
    <w:rsid w:val="00FB594B"/>
    <w:rsid w:val="00FC2DA6"/>
    <w:rsid w:val="00FC50EE"/>
    <w:rsid w:val="00FD4720"/>
    <w:rsid w:val="00FE0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B518E70-84AC-40A9-BCB1-A4B38BA06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99"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nhideWhenUsed="1"/>
    <w:lsdException w:name="List Number 4" w:semiHidden="1" w:uiPriority="99" w:unhideWhenUsed="1"/>
    <w:lsdException w:name="List Number 5" w:semiHidden="1" w:uiPriority="99" w:unhideWhenUsed="1"/>
    <w:lsdException w:name="Title" w:uiPriority="10" w:qFormat="1"/>
    <w:lsdException w:name="Closing" w:semiHidden="1" w:uiPriority="99"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semiHidden="1"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495"/>
  </w:style>
  <w:style w:type="paragraph" w:styleId="Heading1">
    <w:name w:val="heading 1"/>
    <w:basedOn w:val="Normal"/>
    <w:next w:val="Normal"/>
    <w:link w:val="Heading1Char"/>
    <w:qFormat/>
    <w:rsid w:val="00E474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B972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D036C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00555E"/>
    <w:pPr>
      <w:keepNext/>
      <w:spacing w:before="240" w:after="60"/>
      <w:outlineLvl w:val="3"/>
    </w:pPr>
    <w:rPr>
      <w:rFonts w:eastAsiaTheme="minorEastAsia" w:cs="Times New Roman"/>
      <w:b/>
      <w:bCs/>
      <w:sz w:val="28"/>
      <w:szCs w:val="28"/>
    </w:rPr>
  </w:style>
  <w:style w:type="paragraph" w:styleId="Heading5">
    <w:name w:val="heading 5"/>
    <w:basedOn w:val="Normal"/>
    <w:next w:val="Normal"/>
    <w:link w:val="Heading5Char"/>
    <w:unhideWhenUsed/>
    <w:qFormat/>
    <w:rsid w:val="0000555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00555E"/>
    <w:pPr>
      <w:keepNext/>
      <w:keepLines/>
      <w:spacing w:before="200" w:after="0"/>
      <w:outlineLvl w:val="5"/>
    </w:pPr>
    <w:rPr>
      <w:rFonts w:ascii="Arial" w:eastAsiaTheme="minorEastAsia" w:hAnsi="Arial" w:cs="Times New Roman"/>
      <w:bCs/>
    </w:rPr>
  </w:style>
  <w:style w:type="paragraph" w:styleId="Heading8">
    <w:name w:val="heading 8"/>
    <w:basedOn w:val="Normal"/>
    <w:next w:val="Normal"/>
    <w:link w:val="Heading8Char"/>
    <w:unhideWhenUsed/>
    <w:qFormat/>
    <w:rsid w:val="0000555E"/>
    <w:pPr>
      <w:keepNext/>
      <w:keepLines/>
      <w:spacing w:before="200" w:after="0"/>
      <w:outlineLvl w:val="7"/>
    </w:pPr>
    <w:rPr>
      <w:rFonts w:ascii="Arial" w:eastAsiaTheme="minorEastAsia" w:hAnsi="Arial" w:cs="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
    <w:basedOn w:val="Normal"/>
    <w:link w:val="HeaderChar"/>
    <w:unhideWhenUsed/>
    <w:rsid w:val="00E47495"/>
    <w:pPr>
      <w:tabs>
        <w:tab w:val="center" w:pos="4680"/>
        <w:tab w:val="right" w:pos="9360"/>
      </w:tabs>
      <w:spacing w:after="0" w:line="240" w:lineRule="auto"/>
    </w:pPr>
  </w:style>
  <w:style w:type="character" w:customStyle="1" w:styleId="HeaderChar">
    <w:name w:val="Header Char"/>
    <w:aliases w:val="Header Odd Char"/>
    <w:basedOn w:val="DefaultParagraphFont"/>
    <w:link w:val="Header"/>
    <w:rsid w:val="00E47495"/>
  </w:style>
  <w:style w:type="paragraph" w:styleId="Footer">
    <w:name w:val="footer"/>
    <w:basedOn w:val="Normal"/>
    <w:link w:val="FooterChar"/>
    <w:unhideWhenUsed/>
    <w:rsid w:val="00E47495"/>
    <w:pPr>
      <w:tabs>
        <w:tab w:val="center" w:pos="4680"/>
        <w:tab w:val="right" w:pos="9360"/>
      </w:tabs>
      <w:spacing w:after="0" w:line="240" w:lineRule="auto"/>
    </w:pPr>
  </w:style>
  <w:style w:type="character" w:customStyle="1" w:styleId="FooterChar">
    <w:name w:val="Footer Char"/>
    <w:basedOn w:val="DefaultParagraphFont"/>
    <w:link w:val="Footer"/>
    <w:rsid w:val="00E47495"/>
  </w:style>
  <w:style w:type="character" w:customStyle="1" w:styleId="Heading1Char">
    <w:name w:val="Heading 1 Char"/>
    <w:basedOn w:val="DefaultParagraphFont"/>
    <w:link w:val="Heading1"/>
    <w:rsid w:val="00E4749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47495"/>
    <w:pPr>
      <w:outlineLvl w:val="9"/>
    </w:pPr>
  </w:style>
  <w:style w:type="paragraph" w:styleId="ListParagraph">
    <w:name w:val="List Paragraph"/>
    <w:basedOn w:val="Normal"/>
    <w:uiPriority w:val="34"/>
    <w:qFormat/>
    <w:rsid w:val="00E47495"/>
    <w:pPr>
      <w:ind w:left="720"/>
      <w:contextualSpacing/>
    </w:pPr>
  </w:style>
  <w:style w:type="character" w:customStyle="1" w:styleId="Heading2Char">
    <w:name w:val="Heading 2 Char"/>
    <w:basedOn w:val="DefaultParagraphFont"/>
    <w:link w:val="Heading2"/>
    <w:rsid w:val="00B972FC"/>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1E3AC5"/>
    <w:pPr>
      <w:spacing w:after="100"/>
    </w:pPr>
  </w:style>
  <w:style w:type="paragraph" w:styleId="TOC2">
    <w:name w:val="toc 2"/>
    <w:basedOn w:val="Normal"/>
    <w:next w:val="Normal"/>
    <w:autoRedefine/>
    <w:uiPriority w:val="39"/>
    <w:unhideWhenUsed/>
    <w:rsid w:val="001E3AC5"/>
    <w:pPr>
      <w:spacing w:after="100"/>
      <w:ind w:left="220"/>
    </w:pPr>
  </w:style>
  <w:style w:type="character" w:styleId="Hyperlink">
    <w:name w:val="Hyperlink"/>
    <w:basedOn w:val="DefaultParagraphFont"/>
    <w:uiPriority w:val="99"/>
    <w:unhideWhenUsed/>
    <w:rsid w:val="001E3AC5"/>
    <w:rPr>
      <w:color w:val="000000" w:themeColor="hyperlink"/>
      <w:u w:val="single"/>
    </w:rPr>
  </w:style>
  <w:style w:type="character" w:customStyle="1" w:styleId="Heading3Char">
    <w:name w:val="Heading 3 Char"/>
    <w:basedOn w:val="DefaultParagraphFont"/>
    <w:link w:val="Heading3"/>
    <w:rsid w:val="00D036C4"/>
    <w:rPr>
      <w:rFonts w:asciiTheme="majorHAnsi" w:eastAsiaTheme="majorEastAsia" w:hAnsiTheme="majorHAnsi" w:cstheme="majorBidi"/>
      <w:color w:val="1F4D78" w:themeColor="accent1" w:themeShade="7F"/>
      <w:sz w:val="24"/>
      <w:szCs w:val="24"/>
    </w:rPr>
  </w:style>
  <w:style w:type="paragraph" w:customStyle="1" w:styleId="Default">
    <w:name w:val="Default"/>
    <w:rsid w:val="00792BD4"/>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semiHidden/>
    <w:unhideWhenUsed/>
    <w:rsid w:val="00CC08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C089B"/>
    <w:rPr>
      <w:rFonts w:ascii="Tahoma" w:hAnsi="Tahoma" w:cs="Tahoma"/>
      <w:sz w:val="16"/>
      <w:szCs w:val="16"/>
    </w:rPr>
  </w:style>
  <w:style w:type="paragraph" w:styleId="BodyText">
    <w:name w:val="Body Text"/>
    <w:basedOn w:val="Normal"/>
    <w:link w:val="BodyTextChar"/>
    <w:uiPriority w:val="1"/>
    <w:unhideWhenUsed/>
    <w:qFormat/>
    <w:rsid w:val="009334C8"/>
    <w:pPr>
      <w:widowControl w:val="0"/>
      <w:spacing w:after="0" w:line="240" w:lineRule="auto"/>
      <w:ind w:left="1940"/>
    </w:pPr>
    <w:rPr>
      <w:rFonts w:ascii="Verdana" w:eastAsia="Verdana" w:hAnsi="Verdana"/>
    </w:rPr>
  </w:style>
  <w:style w:type="character" w:customStyle="1" w:styleId="BodyTextChar">
    <w:name w:val="Body Text Char"/>
    <w:basedOn w:val="DefaultParagraphFont"/>
    <w:link w:val="BodyText"/>
    <w:uiPriority w:val="1"/>
    <w:rsid w:val="009334C8"/>
    <w:rPr>
      <w:rFonts w:ascii="Verdana" w:eastAsia="Verdana" w:hAnsi="Verdana"/>
    </w:rPr>
  </w:style>
  <w:style w:type="paragraph" w:customStyle="1" w:styleId="CM75">
    <w:name w:val="CM75"/>
    <w:basedOn w:val="Default"/>
    <w:next w:val="Default"/>
    <w:uiPriority w:val="99"/>
    <w:rsid w:val="007772F2"/>
    <w:pPr>
      <w:widowControl w:val="0"/>
    </w:pPr>
    <w:rPr>
      <w:rFonts w:ascii="JKNQEI+LucidaGrande" w:eastAsiaTheme="minorEastAsia" w:hAnsi="JKNQEI+LucidaGrande" w:cs="Times New Roman"/>
      <w:color w:val="auto"/>
    </w:rPr>
  </w:style>
  <w:style w:type="paragraph" w:customStyle="1" w:styleId="CM8">
    <w:name w:val="CM8"/>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79">
    <w:name w:val="CM79"/>
    <w:basedOn w:val="Default"/>
    <w:next w:val="Default"/>
    <w:uiPriority w:val="99"/>
    <w:rsid w:val="0000555E"/>
    <w:pPr>
      <w:widowControl w:val="0"/>
    </w:pPr>
    <w:rPr>
      <w:rFonts w:ascii="JKNQEI+LucidaGrande" w:eastAsiaTheme="minorEastAsia" w:hAnsi="JKNQEI+LucidaGrande" w:cs="Times New Roman"/>
      <w:color w:val="auto"/>
    </w:rPr>
  </w:style>
  <w:style w:type="character" w:customStyle="1" w:styleId="Heading4Char">
    <w:name w:val="Heading 4 Char"/>
    <w:basedOn w:val="DefaultParagraphFont"/>
    <w:link w:val="Heading4"/>
    <w:rsid w:val="0000555E"/>
    <w:rPr>
      <w:rFonts w:eastAsiaTheme="minorEastAsia" w:cs="Times New Roman"/>
      <w:b/>
      <w:bCs/>
      <w:sz w:val="28"/>
      <w:szCs w:val="28"/>
    </w:rPr>
  </w:style>
  <w:style w:type="character" w:customStyle="1" w:styleId="Heading5Char">
    <w:name w:val="Heading 5 Char"/>
    <w:basedOn w:val="DefaultParagraphFont"/>
    <w:link w:val="Heading5"/>
    <w:rsid w:val="0000555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00555E"/>
    <w:rPr>
      <w:rFonts w:ascii="Arial" w:eastAsiaTheme="minorEastAsia" w:hAnsi="Arial" w:cs="Times New Roman"/>
      <w:bCs/>
    </w:rPr>
  </w:style>
  <w:style w:type="character" w:customStyle="1" w:styleId="Heading8Char">
    <w:name w:val="Heading 8 Char"/>
    <w:basedOn w:val="DefaultParagraphFont"/>
    <w:link w:val="Heading8"/>
    <w:rsid w:val="0000555E"/>
    <w:rPr>
      <w:rFonts w:ascii="Arial" w:eastAsiaTheme="minorEastAsia" w:hAnsi="Arial" w:cs="Times New Roman"/>
      <w:i/>
      <w:iCs/>
      <w:szCs w:val="24"/>
    </w:rPr>
  </w:style>
  <w:style w:type="paragraph" w:customStyle="1" w:styleId="CM1">
    <w:name w:val="CM1"/>
    <w:basedOn w:val="Default"/>
    <w:next w:val="Default"/>
    <w:uiPriority w:val="99"/>
    <w:rsid w:val="0000555E"/>
    <w:pPr>
      <w:widowControl w:val="0"/>
      <w:spacing w:line="460" w:lineRule="atLeast"/>
    </w:pPr>
    <w:rPr>
      <w:rFonts w:ascii="JKNQEI+LucidaGrande" w:eastAsiaTheme="minorEastAsia" w:hAnsi="JKNQEI+LucidaGrande" w:cs="Times New Roman"/>
      <w:color w:val="auto"/>
    </w:rPr>
  </w:style>
  <w:style w:type="paragraph" w:customStyle="1" w:styleId="CM71">
    <w:name w:val="CM71"/>
    <w:basedOn w:val="Default"/>
    <w:next w:val="Default"/>
    <w:uiPriority w:val="99"/>
    <w:rsid w:val="0000555E"/>
    <w:pPr>
      <w:widowControl w:val="0"/>
    </w:pPr>
    <w:rPr>
      <w:rFonts w:ascii="JKNQEI+LucidaGrande" w:eastAsiaTheme="minorEastAsia" w:hAnsi="JKNQEI+LucidaGrande" w:cs="Times New Roman"/>
      <w:color w:val="auto"/>
    </w:rPr>
  </w:style>
  <w:style w:type="paragraph" w:customStyle="1" w:styleId="CM2">
    <w:name w:val="CM2"/>
    <w:basedOn w:val="Default"/>
    <w:next w:val="Default"/>
    <w:uiPriority w:val="99"/>
    <w:rsid w:val="0000555E"/>
    <w:pPr>
      <w:widowControl w:val="0"/>
      <w:spacing w:line="368" w:lineRule="atLeast"/>
    </w:pPr>
    <w:rPr>
      <w:rFonts w:ascii="JKNQEI+LucidaGrande" w:eastAsiaTheme="minorEastAsia" w:hAnsi="JKNQEI+LucidaGrande" w:cs="Times New Roman"/>
      <w:color w:val="auto"/>
    </w:rPr>
  </w:style>
  <w:style w:type="paragraph" w:customStyle="1" w:styleId="CM72">
    <w:name w:val="CM72"/>
    <w:basedOn w:val="Default"/>
    <w:next w:val="Default"/>
    <w:uiPriority w:val="99"/>
    <w:rsid w:val="0000555E"/>
    <w:pPr>
      <w:widowControl w:val="0"/>
    </w:pPr>
    <w:rPr>
      <w:rFonts w:ascii="JKNQEI+LucidaGrande" w:eastAsiaTheme="minorEastAsia" w:hAnsi="JKNQEI+LucidaGrande" w:cs="Times New Roman"/>
      <w:color w:val="auto"/>
    </w:rPr>
  </w:style>
  <w:style w:type="paragraph" w:customStyle="1" w:styleId="CM73">
    <w:name w:val="CM73"/>
    <w:basedOn w:val="Default"/>
    <w:next w:val="Default"/>
    <w:uiPriority w:val="99"/>
    <w:rsid w:val="0000555E"/>
    <w:pPr>
      <w:widowControl w:val="0"/>
    </w:pPr>
    <w:rPr>
      <w:rFonts w:ascii="JKNQEI+LucidaGrande" w:eastAsiaTheme="minorEastAsia" w:hAnsi="JKNQEI+LucidaGrande" w:cs="Times New Roman"/>
      <w:color w:val="auto"/>
    </w:rPr>
  </w:style>
  <w:style w:type="paragraph" w:customStyle="1" w:styleId="CM3">
    <w:name w:val="CM3"/>
    <w:basedOn w:val="Default"/>
    <w:next w:val="Default"/>
    <w:uiPriority w:val="99"/>
    <w:rsid w:val="0000555E"/>
    <w:pPr>
      <w:widowControl w:val="0"/>
    </w:pPr>
    <w:rPr>
      <w:rFonts w:ascii="JKNQEI+LucidaGrande" w:eastAsiaTheme="minorEastAsia" w:hAnsi="JKNQEI+LucidaGrande" w:cs="Times New Roman"/>
      <w:color w:val="auto"/>
    </w:rPr>
  </w:style>
  <w:style w:type="paragraph" w:customStyle="1" w:styleId="CM74">
    <w:name w:val="CM74"/>
    <w:basedOn w:val="Default"/>
    <w:next w:val="Default"/>
    <w:uiPriority w:val="99"/>
    <w:rsid w:val="0000555E"/>
    <w:pPr>
      <w:widowControl w:val="0"/>
    </w:pPr>
    <w:rPr>
      <w:rFonts w:ascii="JKNQEI+LucidaGrande" w:eastAsiaTheme="minorEastAsia" w:hAnsi="JKNQEI+LucidaGrande" w:cs="Times New Roman"/>
      <w:color w:val="auto"/>
    </w:rPr>
  </w:style>
  <w:style w:type="paragraph" w:customStyle="1" w:styleId="CM4">
    <w:name w:val="CM4"/>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9">
    <w:name w:val="CM9"/>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10">
    <w:name w:val="CM10"/>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80">
    <w:name w:val="CM80"/>
    <w:basedOn w:val="Default"/>
    <w:next w:val="Default"/>
    <w:uiPriority w:val="99"/>
    <w:rsid w:val="0000555E"/>
    <w:pPr>
      <w:widowControl w:val="0"/>
    </w:pPr>
    <w:rPr>
      <w:rFonts w:ascii="JKNQEI+LucidaGrande" w:eastAsiaTheme="minorEastAsia" w:hAnsi="JKNQEI+LucidaGrande" w:cs="Times New Roman"/>
      <w:color w:val="auto"/>
    </w:rPr>
  </w:style>
  <w:style w:type="paragraph" w:customStyle="1" w:styleId="CM14">
    <w:name w:val="CM14"/>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77">
    <w:name w:val="CM77"/>
    <w:basedOn w:val="Default"/>
    <w:next w:val="Default"/>
    <w:uiPriority w:val="99"/>
    <w:rsid w:val="0000555E"/>
    <w:pPr>
      <w:widowControl w:val="0"/>
    </w:pPr>
    <w:rPr>
      <w:rFonts w:ascii="JKNQEI+LucidaGrande" w:eastAsiaTheme="minorEastAsia" w:hAnsi="JKNQEI+LucidaGrande" w:cs="Times New Roman"/>
      <w:color w:val="auto"/>
    </w:rPr>
  </w:style>
  <w:style w:type="paragraph" w:customStyle="1" w:styleId="CM15">
    <w:name w:val="CM15"/>
    <w:basedOn w:val="Default"/>
    <w:next w:val="Default"/>
    <w:uiPriority w:val="99"/>
    <w:rsid w:val="0000555E"/>
    <w:pPr>
      <w:widowControl w:val="0"/>
    </w:pPr>
    <w:rPr>
      <w:rFonts w:ascii="JKNQEI+LucidaGrande" w:eastAsiaTheme="minorEastAsia" w:hAnsi="JKNQEI+LucidaGrande" w:cs="Times New Roman"/>
      <w:color w:val="auto"/>
    </w:rPr>
  </w:style>
  <w:style w:type="paragraph" w:customStyle="1" w:styleId="CM16">
    <w:name w:val="CM16"/>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17">
    <w:name w:val="CM17"/>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18">
    <w:name w:val="CM18"/>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84">
    <w:name w:val="CM84"/>
    <w:basedOn w:val="Default"/>
    <w:next w:val="Default"/>
    <w:uiPriority w:val="99"/>
    <w:rsid w:val="0000555E"/>
    <w:pPr>
      <w:widowControl w:val="0"/>
    </w:pPr>
    <w:rPr>
      <w:rFonts w:ascii="JKNQEI+LucidaGrande" w:eastAsiaTheme="minorEastAsia" w:hAnsi="JKNQEI+LucidaGrande" w:cs="Times New Roman"/>
      <w:color w:val="auto"/>
    </w:rPr>
  </w:style>
  <w:style w:type="paragraph" w:customStyle="1" w:styleId="CM19">
    <w:name w:val="CM19"/>
    <w:basedOn w:val="Default"/>
    <w:next w:val="Default"/>
    <w:uiPriority w:val="99"/>
    <w:rsid w:val="0000555E"/>
    <w:pPr>
      <w:widowControl w:val="0"/>
      <w:spacing w:line="313" w:lineRule="atLeast"/>
    </w:pPr>
    <w:rPr>
      <w:rFonts w:ascii="JKNQEI+LucidaGrande" w:eastAsiaTheme="minorEastAsia" w:hAnsi="JKNQEI+LucidaGrande" w:cs="Times New Roman"/>
      <w:color w:val="auto"/>
    </w:rPr>
  </w:style>
  <w:style w:type="paragraph" w:customStyle="1" w:styleId="CM20">
    <w:name w:val="CM20"/>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21">
    <w:name w:val="CM21"/>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22">
    <w:name w:val="CM22"/>
    <w:basedOn w:val="Default"/>
    <w:next w:val="Default"/>
    <w:uiPriority w:val="99"/>
    <w:rsid w:val="0000555E"/>
    <w:pPr>
      <w:widowControl w:val="0"/>
    </w:pPr>
    <w:rPr>
      <w:rFonts w:ascii="JKNQEI+LucidaGrande" w:eastAsiaTheme="minorEastAsia" w:hAnsi="JKNQEI+LucidaGrande" w:cs="Times New Roman"/>
      <w:color w:val="auto"/>
    </w:rPr>
  </w:style>
  <w:style w:type="paragraph" w:customStyle="1" w:styleId="CM23">
    <w:name w:val="CM23"/>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86">
    <w:name w:val="CM86"/>
    <w:basedOn w:val="Default"/>
    <w:next w:val="Default"/>
    <w:uiPriority w:val="99"/>
    <w:rsid w:val="0000555E"/>
    <w:pPr>
      <w:widowControl w:val="0"/>
    </w:pPr>
    <w:rPr>
      <w:rFonts w:ascii="JKNQEI+LucidaGrande" w:eastAsiaTheme="minorEastAsia" w:hAnsi="JKNQEI+LucidaGrande" w:cs="Times New Roman"/>
      <w:color w:val="auto"/>
    </w:rPr>
  </w:style>
  <w:style w:type="paragraph" w:customStyle="1" w:styleId="CM24">
    <w:name w:val="CM24"/>
    <w:basedOn w:val="Default"/>
    <w:next w:val="Default"/>
    <w:uiPriority w:val="99"/>
    <w:rsid w:val="0000555E"/>
    <w:pPr>
      <w:widowControl w:val="0"/>
      <w:spacing w:line="416" w:lineRule="atLeast"/>
    </w:pPr>
    <w:rPr>
      <w:rFonts w:ascii="JKNQEI+LucidaGrande" w:eastAsiaTheme="minorEastAsia" w:hAnsi="JKNQEI+LucidaGrande" w:cs="Times New Roman"/>
      <w:color w:val="auto"/>
    </w:rPr>
  </w:style>
  <w:style w:type="paragraph" w:customStyle="1" w:styleId="CM89">
    <w:name w:val="CM89"/>
    <w:basedOn w:val="Default"/>
    <w:next w:val="Default"/>
    <w:uiPriority w:val="99"/>
    <w:rsid w:val="0000555E"/>
    <w:pPr>
      <w:widowControl w:val="0"/>
    </w:pPr>
    <w:rPr>
      <w:rFonts w:ascii="JKNQEI+LucidaGrande" w:eastAsiaTheme="minorEastAsia" w:hAnsi="JKNQEI+LucidaGrande" w:cs="Times New Roman"/>
      <w:color w:val="auto"/>
    </w:rPr>
  </w:style>
  <w:style w:type="paragraph" w:customStyle="1" w:styleId="CM90">
    <w:name w:val="CM90"/>
    <w:basedOn w:val="Default"/>
    <w:next w:val="Default"/>
    <w:uiPriority w:val="99"/>
    <w:rsid w:val="0000555E"/>
    <w:pPr>
      <w:widowControl w:val="0"/>
    </w:pPr>
    <w:rPr>
      <w:rFonts w:ascii="JKNQEI+LucidaGrande" w:eastAsiaTheme="minorEastAsia" w:hAnsi="JKNQEI+LucidaGrande" w:cs="Times New Roman"/>
      <w:color w:val="auto"/>
    </w:rPr>
  </w:style>
  <w:style w:type="paragraph" w:customStyle="1" w:styleId="CM25">
    <w:name w:val="CM25"/>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26">
    <w:name w:val="CM26"/>
    <w:basedOn w:val="Default"/>
    <w:next w:val="Default"/>
    <w:uiPriority w:val="99"/>
    <w:rsid w:val="0000555E"/>
    <w:pPr>
      <w:widowControl w:val="0"/>
    </w:pPr>
    <w:rPr>
      <w:rFonts w:ascii="JKNQEI+LucidaGrande" w:eastAsiaTheme="minorEastAsia" w:hAnsi="JKNQEI+LucidaGrande" w:cs="Times New Roman"/>
      <w:color w:val="auto"/>
    </w:rPr>
  </w:style>
  <w:style w:type="paragraph" w:customStyle="1" w:styleId="CM27">
    <w:name w:val="CM27"/>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28">
    <w:name w:val="CM28"/>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29">
    <w:name w:val="CM29"/>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30">
    <w:name w:val="CM30"/>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31">
    <w:name w:val="CM31"/>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32">
    <w:name w:val="CM32"/>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33">
    <w:name w:val="CM33"/>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34">
    <w:name w:val="CM34"/>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35">
    <w:name w:val="CM35"/>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36">
    <w:name w:val="CM36"/>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37">
    <w:name w:val="CM37"/>
    <w:basedOn w:val="Default"/>
    <w:next w:val="Default"/>
    <w:uiPriority w:val="99"/>
    <w:rsid w:val="0000555E"/>
    <w:pPr>
      <w:widowControl w:val="0"/>
      <w:spacing w:line="260" w:lineRule="atLeast"/>
    </w:pPr>
    <w:rPr>
      <w:rFonts w:ascii="JKNQEI+LucidaGrande" w:eastAsiaTheme="minorEastAsia" w:hAnsi="JKNQEI+LucidaGrande" w:cs="Times New Roman"/>
      <w:color w:val="auto"/>
    </w:rPr>
  </w:style>
  <w:style w:type="paragraph" w:customStyle="1" w:styleId="CM38">
    <w:name w:val="CM38"/>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39">
    <w:name w:val="CM39"/>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41">
    <w:name w:val="CM41"/>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42">
    <w:name w:val="CM42"/>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43">
    <w:name w:val="CM43"/>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40">
    <w:name w:val="CM40"/>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44">
    <w:name w:val="CM44"/>
    <w:basedOn w:val="Default"/>
    <w:next w:val="Default"/>
    <w:uiPriority w:val="99"/>
    <w:rsid w:val="0000555E"/>
    <w:pPr>
      <w:widowControl w:val="0"/>
      <w:spacing w:line="280" w:lineRule="atLeast"/>
    </w:pPr>
    <w:rPr>
      <w:rFonts w:ascii="JKNQEI+LucidaGrande" w:eastAsiaTheme="minorEastAsia" w:hAnsi="JKNQEI+LucidaGrande" w:cs="Times New Roman"/>
      <w:color w:val="auto"/>
    </w:rPr>
  </w:style>
  <w:style w:type="paragraph" w:customStyle="1" w:styleId="CM45">
    <w:name w:val="CM45"/>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88">
    <w:name w:val="CM88"/>
    <w:basedOn w:val="Default"/>
    <w:next w:val="Default"/>
    <w:uiPriority w:val="99"/>
    <w:rsid w:val="0000555E"/>
    <w:pPr>
      <w:widowControl w:val="0"/>
    </w:pPr>
    <w:rPr>
      <w:rFonts w:ascii="JKNQEI+LucidaGrande" w:eastAsiaTheme="minorEastAsia" w:hAnsi="JKNQEI+LucidaGrande" w:cs="Times New Roman"/>
      <w:color w:val="auto"/>
    </w:rPr>
  </w:style>
  <w:style w:type="paragraph" w:customStyle="1" w:styleId="CM46">
    <w:name w:val="CM46"/>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47">
    <w:name w:val="CM47"/>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104">
    <w:name w:val="CM104"/>
    <w:basedOn w:val="Default"/>
    <w:next w:val="Default"/>
    <w:uiPriority w:val="99"/>
    <w:rsid w:val="0000555E"/>
    <w:pPr>
      <w:widowControl w:val="0"/>
    </w:pPr>
    <w:rPr>
      <w:rFonts w:ascii="JKNQEI+LucidaGrande" w:eastAsiaTheme="minorEastAsia" w:hAnsi="JKNQEI+LucidaGrande" w:cs="Times New Roman"/>
      <w:color w:val="auto"/>
    </w:rPr>
  </w:style>
  <w:style w:type="paragraph" w:customStyle="1" w:styleId="CM50">
    <w:name w:val="CM50"/>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51">
    <w:name w:val="CM51"/>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52">
    <w:name w:val="CM52"/>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106">
    <w:name w:val="CM106"/>
    <w:basedOn w:val="Default"/>
    <w:next w:val="Default"/>
    <w:uiPriority w:val="99"/>
    <w:rsid w:val="0000555E"/>
    <w:pPr>
      <w:widowControl w:val="0"/>
    </w:pPr>
    <w:rPr>
      <w:rFonts w:ascii="JKNQEI+LucidaGrande" w:eastAsiaTheme="minorEastAsia" w:hAnsi="JKNQEI+LucidaGrande" w:cs="Times New Roman"/>
      <w:color w:val="auto"/>
    </w:rPr>
  </w:style>
  <w:style w:type="paragraph" w:customStyle="1" w:styleId="CM53">
    <w:name w:val="CM53"/>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54">
    <w:name w:val="CM54"/>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55">
    <w:name w:val="CM55"/>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56">
    <w:name w:val="CM56"/>
    <w:basedOn w:val="Default"/>
    <w:next w:val="Default"/>
    <w:uiPriority w:val="99"/>
    <w:rsid w:val="0000555E"/>
    <w:pPr>
      <w:widowControl w:val="0"/>
      <w:spacing w:line="276" w:lineRule="atLeast"/>
    </w:pPr>
    <w:rPr>
      <w:rFonts w:ascii="JKNQEI+LucidaGrande" w:eastAsiaTheme="minorEastAsia" w:hAnsi="JKNQEI+LucidaGrande" w:cs="Times New Roman"/>
      <w:color w:val="auto"/>
    </w:rPr>
  </w:style>
  <w:style w:type="paragraph" w:customStyle="1" w:styleId="CM57">
    <w:name w:val="CM57"/>
    <w:basedOn w:val="Default"/>
    <w:next w:val="Default"/>
    <w:uiPriority w:val="99"/>
    <w:rsid w:val="0000555E"/>
    <w:pPr>
      <w:widowControl w:val="0"/>
      <w:spacing w:line="413" w:lineRule="atLeast"/>
    </w:pPr>
    <w:rPr>
      <w:rFonts w:ascii="JKNQEI+LucidaGrande" w:eastAsiaTheme="minorEastAsia" w:hAnsi="JKNQEI+LucidaGrande" w:cs="Times New Roman"/>
      <w:color w:val="auto"/>
    </w:rPr>
  </w:style>
  <w:style w:type="paragraph" w:customStyle="1" w:styleId="CM58">
    <w:name w:val="CM58"/>
    <w:basedOn w:val="Default"/>
    <w:next w:val="Default"/>
    <w:uiPriority w:val="99"/>
    <w:rsid w:val="0000555E"/>
    <w:pPr>
      <w:widowControl w:val="0"/>
      <w:spacing w:line="253" w:lineRule="atLeast"/>
    </w:pPr>
    <w:rPr>
      <w:rFonts w:ascii="JKNQEI+LucidaGrande" w:eastAsiaTheme="minorEastAsia" w:hAnsi="JKNQEI+LucidaGrande" w:cs="Times New Roman"/>
      <w:color w:val="auto"/>
    </w:rPr>
  </w:style>
  <w:style w:type="paragraph" w:customStyle="1" w:styleId="CM59">
    <w:name w:val="CM59"/>
    <w:basedOn w:val="Default"/>
    <w:next w:val="Default"/>
    <w:uiPriority w:val="99"/>
    <w:rsid w:val="0000555E"/>
    <w:pPr>
      <w:widowControl w:val="0"/>
      <w:spacing w:line="253" w:lineRule="atLeast"/>
    </w:pPr>
    <w:rPr>
      <w:rFonts w:ascii="JKNQEI+LucidaGrande" w:eastAsiaTheme="minorEastAsia" w:hAnsi="JKNQEI+LucidaGrande" w:cs="Times New Roman"/>
      <w:color w:val="auto"/>
    </w:rPr>
  </w:style>
  <w:style w:type="paragraph" w:customStyle="1" w:styleId="CM60">
    <w:name w:val="CM60"/>
    <w:basedOn w:val="Default"/>
    <w:next w:val="Default"/>
    <w:uiPriority w:val="99"/>
    <w:rsid w:val="0000555E"/>
    <w:pPr>
      <w:widowControl w:val="0"/>
      <w:spacing w:line="253" w:lineRule="atLeast"/>
    </w:pPr>
    <w:rPr>
      <w:rFonts w:ascii="JKNQEI+LucidaGrande" w:eastAsiaTheme="minorEastAsia" w:hAnsi="JKNQEI+LucidaGrande" w:cs="Times New Roman"/>
      <w:color w:val="auto"/>
    </w:rPr>
  </w:style>
  <w:style w:type="paragraph" w:customStyle="1" w:styleId="CM61">
    <w:name w:val="CM61"/>
    <w:basedOn w:val="Default"/>
    <w:next w:val="Default"/>
    <w:uiPriority w:val="99"/>
    <w:rsid w:val="0000555E"/>
    <w:pPr>
      <w:widowControl w:val="0"/>
      <w:spacing w:line="253" w:lineRule="atLeast"/>
    </w:pPr>
    <w:rPr>
      <w:rFonts w:ascii="JKNQEI+LucidaGrande" w:eastAsiaTheme="minorEastAsia" w:hAnsi="JKNQEI+LucidaGrande" w:cs="Times New Roman"/>
      <w:color w:val="auto"/>
    </w:rPr>
  </w:style>
  <w:style w:type="paragraph" w:customStyle="1" w:styleId="CM62">
    <w:name w:val="CM62"/>
    <w:basedOn w:val="Default"/>
    <w:next w:val="Default"/>
    <w:uiPriority w:val="99"/>
    <w:rsid w:val="0000555E"/>
    <w:pPr>
      <w:widowControl w:val="0"/>
      <w:spacing w:line="253" w:lineRule="atLeast"/>
    </w:pPr>
    <w:rPr>
      <w:rFonts w:ascii="JKNQEI+LucidaGrande" w:eastAsiaTheme="minorEastAsia" w:hAnsi="JKNQEI+LucidaGrande" w:cs="Times New Roman"/>
      <w:color w:val="auto"/>
    </w:rPr>
  </w:style>
  <w:style w:type="paragraph" w:customStyle="1" w:styleId="CM63">
    <w:name w:val="CM63"/>
    <w:basedOn w:val="Default"/>
    <w:next w:val="Default"/>
    <w:uiPriority w:val="99"/>
    <w:rsid w:val="0000555E"/>
    <w:pPr>
      <w:widowControl w:val="0"/>
      <w:spacing w:line="253" w:lineRule="atLeast"/>
    </w:pPr>
    <w:rPr>
      <w:rFonts w:ascii="JKNQEI+LucidaGrande" w:eastAsiaTheme="minorEastAsia" w:hAnsi="JKNQEI+LucidaGrande" w:cs="Times New Roman"/>
      <w:color w:val="auto"/>
    </w:rPr>
  </w:style>
  <w:style w:type="paragraph" w:customStyle="1" w:styleId="CM64">
    <w:name w:val="CM64"/>
    <w:basedOn w:val="Default"/>
    <w:next w:val="Default"/>
    <w:uiPriority w:val="99"/>
    <w:rsid w:val="0000555E"/>
    <w:pPr>
      <w:widowControl w:val="0"/>
      <w:spacing w:line="253" w:lineRule="atLeast"/>
    </w:pPr>
    <w:rPr>
      <w:rFonts w:ascii="JKNQEI+LucidaGrande" w:eastAsiaTheme="minorEastAsia" w:hAnsi="JKNQEI+LucidaGrande" w:cs="Times New Roman"/>
      <w:color w:val="auto"/>
    </w:rPr>
  </w:style>
  <w:style w:type="paragraph" w:customStyle="1" w:styleId="CM65">
    <w:name w:val="CM65"/>
    <w:basedOn w:val="Default"/>
    <w:next w:val="Default"/>
    <w:uiPriority w:val="99"/>
    <w:rsid w:val="0000555E"/>
    <w:pPr>
      <w:widowControl w:val="0"/>
    </w:pPr>
    <w:rPr>
      <w:rFonts w:ascii="JKNQEI+LucidaGrande" w:eastAsiaTheme="minorEastAsia" w:hAnsi="JKNQEI+LucidaGrande" w:cs="Times New Roman"/>
      <w:color w:val="auto"/>
    </w:rPr>
  </w:style>
  <w:style w:type="paragraph" w:customStyle="1" w:styleId="CM66">
    <w:name w:val="CM66"/>
    <w:basedOn w:val="Default"/>
    <w:next w:val="Default"/>
    <w:uiPriority w:val="99"/>
    <w:rsid w:val="0000555E"/>
    <w:pPr>
      <w:widowControl w:val="0"/>
      <w:spacing w:line="253" w:lineRule="atLeast"/>
    </w:pPr>
    <w:rPr>
      <w:rFonts w:ascii="JKNQEI+LucidaGrande" w:eastAsiaTheme="minorEastAsia" w:hAnsi="JKNQEI+LucidaGrande" w:cs="Times New Roman"/>
      <w:color w:val="auto"/>
    </w:rPr>
  </w:style>
  <w:style w:type="paragraph" w:customStyle="1" w:styleId="CM67">
    <w:name w:val="CM67"/>
    <w:basedOn w:val="Default"/>
    <w:next w:val="Default"/>
    <w:uiPriority w:val="99"/>
    <w:rsid w:val="0000555E"/>
    <w:pPr>
      <w:widowControl w:val="0"/>
      <w:spacing w:line="253" w:lineRule="atLeast"/>
    </w:pPr>
    <w:rPr>
      <w:rFonts w:ascii="JKNQEI+LucidaGrande" w:eastAsiaTheme="minorEastAsia" w:hAnsi="JKNQEI+LucidaGrande" w:cs="Times New Roman"/>
      <w:color w:val="auto"/>
    </w:rPr>
  </w:style>
  <w:style w:type="paragraph" w:customStyle="1" w:styleId="sc-bodytext">
    <w:name w:val="sc-bodytext"/>
    <w:basedOn w:val="Normal"/>
    <w:rsid w:val="0000555E"/>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credits">
    <w:name w:val="credits"/>
    <w:basedOn w:val="Normal"/>
    <w:rsid w:val="0000555E"/>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pple-converted-space">
    <w:name w:val="apple-converted-space"/>
    <w:rsid w:val="0000555E"/>
  </w:style>
  <w:style w:type="numbering" w:customStyle="1" w:styleId="NoList1">
    <w:name w:val="No List1"/>
    <w:next w:val="NoList"/>
    <w:uiPriority w:val="99"/>
    <w:semiHidden/>
    <w:unhideWhenUsed/>
    <w:rsid w:val="0000555E"/>
  </w:style>
  <w:style w:type="paragraph" w:styleId="NormalWeb">
    <w:name w:val="Normal (Web)"/>
    <w:basedOn w:val="Normal"/>
    <w:uiPriority w:val="99"/>
    <w:unhideWhenUsed/>
    <w:rsid w:val="0000555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0555E"/>
    <w:rPr>
      <w:color w:val="800080"/>
      <w:u w:val="single"/>
    </w:rPr>
  </w:style>
  <w:style w:type="character" w:styleId="Emphasis">
    <w:name w:val="Emphasis"/>
    <w:basedOn w:val="DefaultParagraphFont"/>
    <w:qFormat/>
    <w:rsid w:val="0000555E"/>
    <w:rPr>
      <w:i/>
      <w:iCs/>
    </w:rPr>
  </w:style>
  <w:style w:type="character" w:styleId="Strong">
    <w:name w:val="Strong"/>
    <w:basedOn w:val="DefaultParagraphFont"/>
    <w:qFormat/>
    <w:rsid w:val="0000555E"/>
    <w:rPr>
      <w:b/>
      <w:bCs/>
    </w:rPr>
  </w:style>
  <w:style w:type="paragraph" w:customStyle="1" w:styleId="sc-requirementsnote">
    <w:name w:val="sc-requirementsnote"/>
    <w:basedOn w:val="Normal"/>
    <w:rsid w:val="000055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61">
    <w:name w:val="Heading 61"/>
    <w:basedOn w:val="Normal"/>
    <w:next w:val="Normal"/>
    <w:qFormat/>
    <w:rsid w:val="0000555E"/>
    <w:pPr>
      <w:keepNext/>
      <w:keepLines/>
      <w:spacing w:after="0" w:line="240" w:lineRule="auto"/>
      <w:outlineLvl w:val="5"/>
    </w:pPr>
    <w:rPr>
      <w:rFonts w:ascii="Arial" w:eastAsia="Times New Roman" w:hAnsi="Arial" w:cs="Times New Roman"/>
      <w:bCs/>
      <w:sz w:val="20"/>
    </w:rPr>
  </w:style>
  <w:style w:type="paragraph" w:customStyle="1" w:styleId="Heading81">
    <w:name w:val="Heading 81"/>
    <w:basedOn w:val="Normal"/>
    <w:next w:val="Normal"/>
    <w:qFormat/>
    <w:rsid w:val="0000555E"/>
    <w:pPr>
      <w:keepNext/>
      <w:keepLines/>
      <w:spacing w:before="240" w:after="60" w:line="240" w:lineRule="auto"/>
      <w:outlineLvl w:val="7"/>
    </w:pPr>
    <w:rPr>
      <w:rFonts w:ascii="Arial" w:eastAsia="Times New Roman" w:hAnsi="Arial" w:cs="Times New Roman"/>
      <w:i/>
      <w:iCs/>
      <w:sz w:val="20"/>
      <w:szCs w:val="24"/>
    </w:rPr>
  </w:style>
  <w:style w:type="numbering" w:customStyle="1" w:styleId="NoList2">
    <w:name w:val="No List2"/>
    <w:next w:val="NoList"/>
    <w:uiPriority w:val="99"/>
    <w:semiHidden/>
    <w:unhideWhenUsed/>
    <w:rsid w:val="0000555E"/>
  </w:style>
  <w:style w:type="paragraph" w:customStyle="1" w:styleId="sc-BodyText0">
    <w:name w:val="sc-BodyText"/>
    <w:basedOn w:val="Normal"/>
    <w:rsid w:val="0000555E"/>
    <w:pPr>
      <w:spacing w:before="120" w:after="0" w:line="220" w:lineRule="exact"/>
    </w:pPr>
    <w:rPr>
      <w:rFonts w:ascii="Arial Narrow" w:eastAsia="Times New Roman" w:hAnsi="Arial Narrow" w:cs="Times New Roman"/>
      <w:sz w:val="20"/>
      <w:szCs w:val="24"/>
    </w:rPr>
  </w:style>
  <w:style w:type="paragraph" w:customStyle="1" w:styleId="sc-BodyTextNS">
    <w:name w:val="sc-BodyTextNS"/>
    <w:basedOn w:val="sc-BodyText0"/>
    <w:rsid w:val="0000555E"/>
    <w:pPr>
      <w:spacing w:before="0"/>
    </w:pPr>
  </w:style>
  <w:style w:type="paragraph" w:customStyle="1" w:styleId="sc-CourseDescription">
    <w:name w:val="sc-CourseDescription"/>
    <w:basedOn w:val="Normal"/>
    <w:next w:val="Normal"/>
    <w:link w:val="sc-CourseDescriptionChar"/>
    <w:rsid w:val="0000555E"/>
    <w:pPr>
      <w:spacing w:after="0" w:line="200" w:lineRule="exact"/>
      <w:jc w:val="both"/>
    </w:pPr>
    <w:rPr>
      <w:rFonts w:ascii="Arial Narrow" w:eastAsia="Times New Roman" w:hAnsi="Arial Narrow" w:cs="Times New Roman"/>
      <w:spacing w:val="-2"/>
      <w:sz w:val="20"/>
      <w:szCs w:val="18"/>
    </w:rPr>
  </w:style>
  <w:style w:type="character" w:customStyle="1" w:styleId="sc-CourseDescriptionChar">
    <w:name w:val="sc-CourseDescription Char"/>
    <w:basedOn w:val="DefaultParagraphFont"/>
    <w:link w:val="sc-CourseDescription"/>
    <w:rsid w:val="0000555E"/>
    <w:rPr>
      <w:rFonts w:ascii="Arial Narrow" w:eastAsia="Times New Roman" w:hAnsi="Arial Narrow" w:cs="Times New Roman"/>
      <w:spacing w:val="-2"/>
      <w:sz w:val="20"/>
      <w:szCs w:val="18"/>
    </w:rPr>
  </w:style>
  <w:style w:type="paragraph" w:customStyle="1" w:styleId="Faculty">
    <w:name w:val="Faculty"/>
    <w:basedOn w:val="Normal"/>
    <w:rsid w:val="0000555E"/>
    <w:pPr>
      <w:spacing w:after="0" w:line="240" w:lineRule="auto"/>
    </w:pPr>
    <w:rPr>
      <w:rFonts w:ascii="Arial Narrow" w:eastAsia="Times New Roman" w:hAnsi="Arial Narrow" w:cs="Times New Roman"/>
      <w:sz w:val="20"/>
      <w:szCs w:val="24"/>
    </w:rPr>
  </w:style>
  <w:style w:type="character" w:customStyle="1" w:styleId="SpecialBold">
    <w:name w:val="Special Bold"/>
    <w:basedOn w:val="DefaultParagraphFont"/>
    <w:rsid w:val="0000555E"/>
    <w:rPr>
      <w:sz w:val="18"/>
    </w:rPr>
  </w:style>
  <w:style w:type="paragraph" w:customStyle="1" w:styleId="sc-Table">
    <w:name w:val="sc-Table"/>
    <w:basedOn w:val="Normal"/>
    <w:rsid w:val="0000555E"/>
    <w:pPr>
      <w:spacing w:after="0" w:line="200" w:lineRule="atLeast"/>
    </w:pPr>
    <w:rPr>
      <w:rFonts w:ascii="Arial Narrow" w:eastAsia="Times New Roman" w:hAnsi="Arial Narrow" w:cs="Times New Roman"/>
      <w:sz w:val="20"/>
      <w:szCs w:val="24"/>
    </w:rPr>
  </w:style>
  <w:style w:type="paragraph" w:customStyle="1" w:styleId="sc-CourseTitle">
    <w:name w:val="sc-CourseTitle"/>
    <w:basedOn w:val="Heading8"/>
    <w:rsid w:val="0000555E"/>
  </w:style>
  <w:style w:type="character" w:customStyle="1" w:styleId="BoldItalic">
    <w:name w:val="Bold Italic"/>
    <w:basedOn w:val="DefaultParagraphFont"/>
    <w:rsid w:val="0000555E"/>
    <w:rPr>
      <w:b/>
      <w:i/>
    </w:rPr>
  </w:style>
  <w:style w:type="paragraph" w:styleId="ListBullet">
    <w:name w:val="List Bullet"/>
    <w:aliases w:val="ListBullet1"/>
    <w:basedOn w:val="Normal"/>
    <w:rsid w:val="0000555E"/>
    <w:pPr>
      <w:numPr>
        <w:numId w:val="22"/>
      </w:numPr>
      <w:spacing w:after="0" w:line="240" w:lineRule="auto"/>
    </w:pPr>
    <w:rPr>
      <w:rFonts w:ascii="Arial Narrow" w:eastAsia="Times New Roman" w:hAnsi="Arial Narrow" w:cs="Times New Roman"/>
      <w:sz w:val="20"/>
      <w:szCs w:val="24"/>
    </w:rPr>
  </w:style>
  <w:style w:type="paragraph" w:customStyle="1" w:styleId="ListAlpha">
    <w:name w:val="List Alpha"/>
    <w:basedOn w:val="List"/>
    <w:rsid w:val="0000555E"/>
    <w:pPr>
      <w:numPr>
        <w:numId w:val="20"/>
      </w:numPr>
      <w:tabs>
        <w:tab w:val="clear" w:pos="340"/>
        <w:tab w:val="left" w:pos="677"/>
      </w:tabs>
      <w:spacing w:before="40" w:after="0"/>
    </w:pPr>
  </w:style>
  <w:style w:type="paragraph" w:styleId="List">
    <w:name w:val="List"/>
    <w:basedOn w:val="Normal"/>
    <w:next w:val="Normal"/>
    <w:rsid w:val="0000555E"/>
    <w:pPr>
      <w:keepLines/>
      <w:tabs>
        <w:tab w:val="left" w:pos="340"/>
      </w:tabs>
      <w:spacing w:before="60" w:after="60" w:line="240" w:lineRule="auto"/>
      <w:ind w:left="340" w:hanging="340"/>
    </w:pPr>
    <w:rPr>
      <w:rFonts w:ascii="Arial Narrow" w:eastAsia="Times New Roman" w:hAnsi="Arial Narrow" w:cs="Times New Roman"/>
      <w:sz w:val="20"/>
      <w:szCs w:val="24"/>
    </w:rPr>
  </w:style>
  <w:style w:type="paragraph" w:styleId="ListBullet2">
    <w:name w:val="List Bullet 2"/>
    <w:aliases w:val="ListBullet2"/>
    <w:basedOn w:val="List2"/>
    <w:rsid w:val="0000555E"/>
    <w:pPr>
      <w:numPr>
        <w:ilvl w:val="1"/>
        <w:numId w:val="22"/>
      </w:numPr>
      <w:tabs>
        <w:tab w:val="clear" w:pos="680"/>
      </w:tabs>
      <w:spacing w:before="40" w:after="0"/>
    </w:pPr>
  </w:style>
  <w:style w:type="paragraph" w:styleId="List2">
    <w:name w:val="List 2"/>
    <w:basedOn w:val="Normal"/>
    <w:rsid w:val="0000555E"/>
    <w:pPr>
      <w:keepLines/>
      <w:tabs>
        <w:tab w:val="left" w:pos="680"/>
      </w:tabs>
      <w:spacing w:before="60" w:after="60" w:line="240" w:lineRule="auto"/>
      <w:ind w:left="680" w:hanging="340"/>
    </w:pPr>
    <w:rPr>
      <w:rFonts w:ascii="Arial Narrow" w:eastAsia="Times New Roman" w:hAnsi="Arial Narrow" w:cs="Times New Roman"/>
      <w:sz w:val="20"/>
      <w:szCs w:val="24"/>
    </w:rPr>
  </w:style>
  <w:style w:type="paragraph" w:styleId="ListContinue">
    <w:name w:val="List Continue"/>
    <w:basedOn w:val="List"/>
    <w:rsid w:val="0000555E"/>
    <w:pPr>
      <w:spacing w:before="40" w:after="0"/>
      <w:ind w:left="346" w:firstLine="0"/>
    </w:pPr>
  </w:style>
  <w:style w:type="paragraph" w:customStyle="1" w:styleId="ListNote">
    <w:name w:val="List Note"/>
    <w:basedOn w:val="List"/>
    <w:rsid w:val="0000555E"/>
    <w:pPr>
      <w:tabs>
        <w:tab w:val="left" w:pos="1021"/>
      </w:tabs>
      <w:ind w:left="0" w:firstLine="0"/>
    </w:pPr>
    <w:rPr>
      <w:i/>
      <w:sz w:val="18"/>
    </w:rPr>
  </w:style>
  <w:style w:type="paragraph" w:styleId="ListNumber">
    <w:name w:val="List Number"/>
    <w:basedOn w:val="List"/>
    <w:rsid w:val="0000555E"/>
    <w:pPr>
      <w:spacing w:before="40" w:after="0"/>
      <w:ind w:left="0" w:firstLine="0"/>
    </w:pPr>
  </w:style>
  <w:style w:type="paragraph" w:customStyle="1" w:styleId="sc-Heading2">
    <w:name w:val="sc-Heading2"/>
    <w:basedOn w:val="Normal"/>
    <w:rsid w:val="0000555E"/>
    <w:pPr>
      <w:keepNext/>
      <w:spacing w:before="240" w:after="60" w:line="240" w:lineRule="auto"/>
    </w:pPr>
    <w:rPr>
      <w:rFonts w:ascii="Arial" w:eastAsia="Times New Roman" w:hAnsi="Arial" w:cs="Times New Roman"/>
      <w:sz w:val="20"/>
      <w:szCs w:val="24"/>
    </w:rPr>
  </w:style>
  <w:style w:type="character" w:customStyle="1" w:styleId="Underlined">
    <w:name w:val="Underlined"/>
    <w:basedOn w:val="DefaultParagraphFont"/>
    <w:rsid w:val="0000555E"/>
    <w:rPr>
      <w:noProof w:val="0"/>
      <w:u w:val="single"/>
      <w:lang w:val="en-US"/>
    </w:rPr>
  </w:style>
  <w:style w:type="paragraph" w:customStyle="1" w:styleId="TOCTitle">
    <w:name w:val="TOCTitle"/>
    <w:basedOn w:val="Normal"/>
    <w:autoRedefine/>
    <w:rsid w:val="0000555E"/>
    <w:pPr>
      <w:keepNext/>
      <w:spacing w:after="240" w:line="240" w:lineRule="auto"/>
    </w:pPr>
    <w:rPr>
      <w:rFonts w:ascii="Arial Narrow" w:eastAsia="Times New Roman" w:hAnsi="Arial Narrow" w:cs="Times New Roman"/>
      <w:b/>
      <w:caps/>
      <w:spacing w:val="20"/>
      <w:sz w:val="40"/>
      <w:szCs w:val="40"/>
    </w:rPr>
  </w:style>
  <w:style w:type="paragraph" w:customStyle="1" w:styleId="SmallHeader">
    <w:name w:val="Small Header"/>
    <w:rsid w:val="0000555E"/>
    <w:pPr>
      <w:spacing w:before="120" w:after="0" w:line="240" w:lineRule="auto"/>
    </w:pPr>
    <w:rPr>
      <w:rFonts w:ascii="Arial" w:eastAsia="Times New Roman" w:hAnsi="Arial" w:cs="Times New Roman"/>
      <w:bCs/>
      <w:sz w:val="20"/>
    </w:rPr>
  </w:style>
  <w:style w:type="paragraph" w:customStyle="1" w:styleId="sc-Heading3">
    <w:name w:val="sc-Heading3"/>
    <w:rsid w:val="0000555E"/>
    <w:pPr>
      <w:spacing w:before="120" w:after="0" w:line="240" w:lineRule="auto"/>
    </w:pPr>
    <w:rPr>
      <w:rFonts w:ascii="Arial" w:eastAsia="Times New Roman" w:hAnsi="Arial" w:cs="Times New Roman"/>
      <w:bCs/>
      <w:iCs/>
      <w:sz w:val="21"/>
      <w:szCs w:val="20"/>
    </w:rPr>
  </w:style>
  <w:style w:type="paragraph" w:customStyle="1" w:styleId="sc-TableText">
    <w:name w:val="sc-TableText"/>
    <w:basedOn w:val="sc-Table"/>
    <w:rsid w:val="0000555E"/>
    <w:pPr>
      <w:spacing w:before="80"/>
    </w:pPr>
  </w:style>
  <w:style w:type="character" w:customStyle="1" w:styleId="Superscript">
    <w:name w:val="Superscript"/>
    <w:rsid w:val="0000555E"/>
    <w:rPr>
      <w:rFonts w:cs="ACaslon Regular"/>
      <w:color w:val="000000"/>
      <w:sz w:val="12"/>
      <w:szCs w:val="12"/>
      <w:u w:color="000000"/>
      <w:vertAlign w:val="superscript"/>
    </w:rPr>
  </w:style>
  <w:style w:type="character" w:customStyle="1" w:styleId="Monospace">
    <w:name w:val="Monospace"/>
    <w:rsid w:val="0000555E"/>
    <w:rPr>
      <w:rFonts w:ascii="Courier New" w:hAnsi="Courier New" w:cs="Courier New"/>
      <w:color w:val="000000"/>
      <w:sz w:val="20"/>
      <w:szCs w:val="20"/>
      <w:u w:color="000000"/>
    </w:rPr>
  </w:style>
  <w:style w:type="paragraph" w:customStyle="1" w:styleId="AllowPageBreak">
    <w:name w:val="AllowPageBreak"/>
    <w:rsid w:val="0000555E"/>
    <w:pPr>
      <w:spacing w:after="0" w:line="240" w:lineRule="auto"/>
    </w:pPr>
    <w:rPr>
      <w:rFonts w:ascii="ACaslon Regular" w:eastAsia="Times New Roman" w:hAnsi="ACaslon Regular" w:cs="Times New Roman"/>
      <w:noProof/>
      <w:sz w:val="4"/>
      <w:szCs w:val="20"/>
    </w:rPr>
  </w:style>
  <w:style w:type="paragraph" w:customStyle="1" w:styleId="HotSpot">
    <w:name w:val="HotSpot"/>
    <w:rsid w:val="0000555E"/>
    <w:pPr>
      <w:spacing w:after="0" w:line="240" w:lineRule="auto"/>
    </w:pPr>
    <w:rPr>
      <w:rFonts w:ascii="ACaslon Regular" w:eastAsia="Times New Roman" w:hAnsi="ACaslon Regular" w:cs="Times New Roman"/>
      <w:caps/>
      <w:spacing w:val="20"/>
      <w:sz w:val="4"/>
      <w:szCs w:val="27"/>
    </w:rPr>
  </w:style>
  <w:style w:type="character" w:customStyle="1" w:styleId="Style">
    <w:name w:val="Style"/>
    <w:rsid w:val="0000555E"/>
    <w:rPr>
      <w:rFonts w:ascii="Arial" w:hAnsi="Arial" w:cs="Franklin Gothic Demi"/>
      <w:color w:val="000000"/>
      <w:sz w:val="18"/>
      <w:szCs w:val="18"/>
      <w:u w:color="000000"/>
    </w:rPr>
  </w:style>
  <w:style w:type="character" w:styleId="PageNumber">
    <w:name w:val="page number"/>
    <w:basedOn w:val="DefaultParagraphFont"/>
    <w:semiHidden/>
    <w:rsid w:val="0000555E"/>
    <w:rPr>
      <w:rFonts w:ascii="Franklin Gothic Book" w:hAnsi="Franklin Gothic Book"/>
      <w:sz w:val="16"/>
    </w:rPr>
  </w:style>
  <w:style w:type="paragraph" w:styleId="NoteHeading">
    <w:name w:val="Note Heading"/>
    <w:basedOn w:val="Normal"/>
    <w:next w:val="Normal"/>
    <w:link w:val="NoteHeadingChar"/>
    <w:semiHidden/>
    <w:rsid w:val="0000555E"/>
    <w:pPr>
      <w:spacing w:after="0" w:line="240" w:lineRule="auto"/>
    </w:pPr>
    <w:rPr>
      <w:rFonts w:ascii="Arial Narrow" w:eastAsia="Times New Roman" w:hAnsi="Arial Narrow" w:cs="Times New Roman"/>
      <w:sz w:val="20"/>
      <w:szCs w:val="24"/>
    </w:rPr>
  </w:style>
  <w:style w:type="character" w:customStyle="1" w:styleId="NoteHeadingChar">
    <w:name w:val="Note Heading Char"/>
    <w:basedOn w:val="DefaultParagraphFont"/>
    <w:link w:val="NoteHeading"/>
    <w:semiHidden/>
    <w:rsid w:val="0000555E"/>
    <w:rPr>
      <w:rFonts w:ascii="Arial Narrow" w:eastAsia="Times New Roman" w:hAnsi="Arial Narrow" w:cs="Times New Roman"/>
      <w:sz w:val="20"/>
      <w:szCs w:val="24"/>
    </w:rPr>
  </w:style>
  <w:style w:type="paragraph" w:styleId="PlainText">
    <w:name w:val="Plain Text"/>
    <w:basedOn w:val="Normal"/>
    <w:link w:val="PlainTextChar"/>
    <w:semiHidden/>
    <w:rsid w:val="0000555E"/>
    <w:pPr>
      <w:spacing w:after="0" w:line="240" w:lineRule="auto"/>
    </w:pPr>
    <w:rPr>
      <w:rFonts w:ascii="Courier New" w:eastAsia="Times New Roman" w:hAnsi="Courier New" w:cs="Courier New"/>
      <w:sz w:val="20"/>
      <w:szCs w:val="24"/>
    </w:rPr>
  </w:style>
  <w:style w:type="character" w:customStyle="1" w:styleId="PlainTextChar">
    <w:name w:val="Plain Text Char"/>
    <w:basedOn w:val="DefaultParagraphFont"/>
    <w:link w:val="PlainText"/>
    <w:semiHidden/>
    <w:rsid w:val="0000555E"/>
    <w:rPr>
      <w:rFonts w:ascii="Courier New" w:eastAsia="Times New Roman" w:hAnsi="Courier New" w:cs="Courier New"/>
      <w:sz w:val="20"/>
      <w:szCs w:val="24"/>
    </w:rPr>
  </w:style>
  <w:style w:type="paragraph" w:styleId="Salutation">
    <w:name w:val="Salutation"/>
    <w:basedOn w:val="Normal"/>
    <w:next w:val="Normal"/>
    <w:link w:val="SalutationChar"/>
    <w:semiHidden/>
    <w:rsid w:val="0000555E"/>
    <w:pPr>
      <w:spacing w:after="0" w:line="240" w:lineRule="auto"/>
    </w:pPr>
    <w:rPr>
      <w:rFonts w:ascii="Arial Narrow" w:eastAsia="Times New Roman" w:hAnsi="Arial Narrow" w:cs="Times New Roman"/>
      <w:sz w:val="20"/>
      <w:szCs w:val="24"/>
    </w:rPr>
  </w:style>
  <w:style w:type="character" w:customStyle="1" w:styleId="SalutationChar">
    <w:name w:val="Salutation Char"/>
    <w:basedOn w:val="DefaultParagraphFont"/>
    <w:link w:val="Salutation"/>
    <w:semiHidden/>
    <w:rsid w:val="0000555E"/>
    <w:rPr>
      <w:rFonts w:ascii="Arial Narrow" w:eastAsia="Times New Roman" w:hAnsi="Arial Narrow" w:cs="Times New Roman"/>
      <w:sz w:val="20"/>
      <w:szCs w:val="24"/>
    </w:rPr>
  </w:style>
  <w:style w:type="paragraph" w:styleId="CommentText">
    <w:name w:val="annotation text"/>
    <w:basedOn w:val="Normal"/>
    <w:link w:val="CommentTextChar"/>
    <w:semiHidden/>
    <w:rsid w:val="0000555E"/>
    <w:pPr>
      <w:spacing w:after="0" w:line="240" w:lineRule="auto"/>
    </w:pPr>
    <w:rPr>
      <w:rFonts w:ascii="Arial Narrow" w:eastAsia="Times New Roman" w:hAnsi="Arial Narrow" w:cs="Times New Roman"/>
      <w:sz w:val="20"/>
      <w:szCs w:val="24"/>
    </w:rPr>
  </w:style>
  <w:style w:type="character" w:customStyle="1" w:styleId="CommentTextChar">
    <w:name w:val="Comment Text Char"/>
    <w:basedOn w:val="DefaultParagraphFont"/>
    <w:link w:val="CommentText"/>
    <w:semiHidden/>
    <w:rsid w:val="0000555E"/>
    <w:rPr>
      <w:rFonts w:ascii="Arial Narrow" w:eastAsia="Times New Roman" w:hAnsi="Arial Narrow" w:cs="Times New Roman"/>
      <w:sz w:val="20"/>
      <w:szCs w:val="24"/>
    </w:rPr>
  </w:style>
  <w:style w:type="paragraph" w:styleId="Signature">
    <w:name w:val="Signature"/>
    <w:basedOn w:val="Normal"/>
    <w:link w:val="SignatureChar"/>
    <w:semiHidden/>
    <w:rsid w:val="0000555E"/>
    <w:pPr>
      <w:spacing w:after="0" w:line="240" w:lineRule="auto"/>
      <w:ind w:left="4320"/>
    </w:pPr>
    <w:rPr>
      <w:rFonts w:ascii="Arial Narrow" w:eastAsia="Times New Roman" w:hAnsi="Arial Narrow" w:cs="Times New Roman"/>
      <w:sz w:val="20"/>
      <w:szCs w:val="24"/>
    </w:rPr>
  </w:style>
  <w:style w:type="character" w:customStyle="1" w:styleId="SignatureChar">
    <w:name w:val="Signature Char"/>
    <w:basedOn w:val="DefaultParagraphFont"/>
    <w:link w:val="Signature"/>
    <w:semiHidden/>
    <w:rsid w:val="0000555E"/>
    <w:rPr>
      <w:rFonts w:ascii="Arial Narrow" w:eastAsia="Times New Roman" w:hAnsi="Arial Narrow" w:cs="Times New Roman"/>
      <w:sz w:val="20"/>
      <w:szCs w:val="24"/>
    </w:rPr>
  </w:style>
  <w:style w:type="table" w:styleId="TableGrid">
    <w:name w:val="Table Grid"/>
    <w:basedOn w:val="TableNormal"/>
    <w:rsid w:val="0000555E"/>
    <w:pPr>
      <w:spacing w:after="0" w:line="240" w:lineRule="auto"/>
    </w:pPr>
    <w:rPr>
      <w:rFonts w:ascii="Times New Roman" w:eastAsia="Times New Roman" w:hAnsi="Times New Roman" w:cs="Times New Roman"/>
      <w:sz w:val="20"/>
      <w:szCs w:val="20"/>
    </w:rPr>
    <w:tblPr/>
    <w:tcPr>
      <w:shd w:val="clear" w:color="auto" w:fill="auto"/>
    </w:tcPr>
  </w:style>
  <w:style w:type="paragraph" w:styleId="Subtitle">
    <w:name w:val="Subtitle"/>
    <w:basedOn w:val="Normal"/>
    <w:link w:val="SubtitleChar"/>
    <w:qFormat/>
    <w:rsid w:val="0000555E"/>
    <w:pPr>
      <w:spacing w:after="60" w:line="240" w:lineRule="auto"/>
      <w:jc w:val="center"/>
      <w:outlineLvl w:val="1"/>
    </w:pPr>
    <w:rPr>
      <w:rFonts w:ascii="Arial Narrow" w:eastAsia="Times New Roman" w:hAnsi="Arial Narrow" w:cs="Arial"/>
      <w:sz w:val="20"/>
      <w:szCs w:val="24"/>
    </w:rPr>
  </w:style>
  <w:style w:type="character" w:customStyle="1" w:styleId="SubtitleChar">
    <w:name w:val="Subtitle Char"/>
    <w:basedOn w:val="DefaultParagraphFont"/>
    <w:link w:val="Subtitle"/>
    <w:rsid w:val="0000555E"/>
    <w:rPr>
      <w:rFonts w:ascii="Arial Narrow" w:eastAsia="Times New Roman" w:hAnsi="Arial Narrow" w:cs="Arial"/>
      <w:sz w:val="20"/>
      <w:szCs w:val="24"/>
    </w:rPr>
  </w:style>
  <w:style w:type="table" w:styleId="Table3Deffects1">
    <w:name w:val="Table 3D effects 1"/>
    <w:basedOn w:val="TableNormal"/>
    <w:semiHidden/>
    <w:rsid w:val="0000555E"/>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0555E"/>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0555E"/>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0555E"/>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0555E"/>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0555E"/>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0555E"/>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0555E"/>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0555E"/>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0555E"/>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0555E"/>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0555E"/>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0555E"/>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0555E"/>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0555E"/>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0555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0555E"/>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00555E"/>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0555E"/>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0555E"/>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0555E"/>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0555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0555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0555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0555E"/>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0555E"/>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0555E"/>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0555E"/>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0555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0555E"/>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0555E"/>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0555E"/>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0555E"/>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0555E"/>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0555E"/>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0555E"/>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1">
    <w:name w:val="Table Subtle 1"/>
    <w:basedOn w:val="TableNormal"/>
    <w:semiHidden/>
    <w:rsid w:val="0000555E"/>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0555E"/>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055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0555E"/>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0555E"/>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0555E"/>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istAlpha2">
    <w:name w:val="List Alpha 2"/>
    <w:basedOn w:val="List2"/>
    <w:rsid w:val="0000555E"/>
    <w:pPr>
      <w:numPr>
        <w:numId w:val="21"/>
      </w:numPr>
    </w:pPr>
  </w:style>
  <w:style w:type="paragraph" w:styleId="ListContinue2">
    <w:name w:val="List Continue 2"/>
    <w:basedOn w:val="List2"/>
    <w:rsid w:val="0000555E"/>
    <w:pPr>
      <w:ind w:firstLine="0"/>
    </w:pPr>
  </w:style>
  <w:style w:type="paragraph" w:styleId="ListNumber2">
    <w:name w:val="List Number 2"/>
    <w:aliases w:val="ListNumber2"/>
    <w:basedOn w:val="List2"/>
    <w:rsid w:val="0000555E"/>
    <w:pPr>
      <w:numPr>
        <w:ilvl w:val="1"/>
        <w:numId w:val="23"/>
      </w:numPr>
      <w:tabs>
        <w:tab w:val="clear" w:pos="680"/>
      </w:tabs>
      <w:spacing w:before="120" w:after="0" w:line="240" w:lineRule="exact"/>
    </w:pPr>
  </w:style>
  <w:style w:type="paragraph" w:styleId="TOC3">
    <w:name w:val="toc 3"/>
    <w:basedOn w:val="Normal"/>
    <w:next w:val="Normal"/>
    <w:uiPriority w:val="39"/>
    <w:rsid w:val="0000555E"/>
    <w:pPr>
      <w:tabs>
        <w:tab w:val="right" w:leader="dot" w:pos="9072"/>
      </w:tabs>
      <w:spacing w:after="0" w:line="240" w:lineRule="auto"/>
      <w:ind w:left="1134"/>
    </w:pPr>
    <w:rPr>
      <w:rFonts w:ascii="Arial Narrow" w:eastAsia="Times New Roman" w:hAnsi="Arial Narrow" w:cs="Times New Roman"/>
      <w:sz w:val="20"/>
      <w:szCs w:val="24"/>
    </w:rPr>
  </w:style>
  <w:style w:type="paragraph" w:styleId="TOC4">
    <w:name w:val="toc 4"/>
    <w:basedOn w:val="Normal"/>
    <w:next w:val="Normal"/>
    <w:uiPriority w:val="39"/>
    <w:rsid w:val="0000555E"/>
    <w:pPr>
      <w:tabs>
        <w:tab w:val="right" w:leader="dot" w:pos="9071"/>
      </w:tabs>
      <w:spacing w:after="0" w:line="240" w:lineRule="auto"/>
      <w:ind w:left="1701"/>
    </w:pPr>
    <w:rPr>
      <w:rFonts w:ascii="Arial Narrow" w:eastAsia="Times New Roman" w:hAnsi="Arial Narrow" w:cs="Times New Roman"/>
      <w:sz w:val="20"/>
      <w:szCs w:val="24"/>
    </w:rPr>
  </w:style>
  <w:style w:type="paragraph" w:customStyle="1" w:styleId="SmallHeaderExtraspaceafter">
    <w:name w:val="Small Header Extra space after"/>
    <w:rsid w:val="0000555E"/>
    <w:pPr>
      <w:spacing w:before="120" w:after="60" w:line="240" w:lineRule="auto"/>
    </w:pPr>
    <w:rPr>
      <w:rFonts w:ascii="ACaslon Bold" w:eastAsia="Times New Roman" w:hAnsi="ACaslon Bold" w:cs="Times New Roman"/>
      <w:bCs/>
      <w:sz w:val="20"/>
    </w:rPr>
  </w:style>
  <w:style w:type="character" w:customStyle="1" w:styleId="Buttons">
    <w:name w:val="Buttons"/>
    <w:rsid w:val="0000555E"/>
    <w:rPr>
      <w:rFonts w:ascii="ACaslon Regular" w:hAnsi="ACaslon Regular" w:cs="ACaslon Regular"/>
      <w:bCs/>
      <w:color w:val="auto"/>
      <w:sz w:val="20"/>
      <w:szCs w:val="20"/>
      <w:u w:color="000000"/>
    </w:rPr>
  </w:style>
  <w:style w:type="paragraph" w:styleId="Index1">
    <w:name w:val="index 1"/>
    <w:basedOn w:val="Normal"/>
    <w:next w:val="Normal"/>
    <w:uiPriority w:val="99"/>
    <w:semiHidden/>
    <w:rsid w:val="0000555E"/>
    <w:pPr>
      <w:tabs>
        <w:tab w:val="right" w:leader="dot" w:pos="5040"/>
      </w:tabs>
      <w:spacing w:after="0" w:line="240" w:lineRule="auto"/>
      <w:ind w:left="187" w:right="360" w:hanging="187"/>
    </w:pPr>
    <w:rPr>
      <w:rFonts w:ascii="Arial Narrow" w:eastAsia="Times New Roman" w:hAnsi="Arial Narrow" w:cs="Times New Roman"/>
      <w:sz w:val="20"/>
      <w:szCs w:val="24"/>
    </w:rPr>
  </w:style>
  <w:style w:type="paragraph" w:styleId="IndexHeading">
    <w:name w:val="index heading"/>
    <w:basedOn w:val="Normal"/>
    <w:next w:val="Index1"/>
    <w:semiHidden/>
    <w:rsid w:val="0000555E"/>
    <w:pPr>
      <w:spacing w:before="60" w:after="0" w:line="240" w:lineRule="auto"/>
    </w:pPr>
    <w:rPr>
      <w:rFonts w:ascii="Arial Narrow" w:eastAsia="Times New Roman" w:hAnsi="Arial Narrow" w:cs="Arial"/>
      <w:b/>
      <w:bCs/>
      <w:szCs w:val="24"/>
    </w:rPr>
  </w:style>
  <w:style w:type="paragraph" w:customStyle="1" w:styleId="HeaderEven">
    <w:name w:val="Header Even"/>
    <w:basedOn w:val="Header"/>
    <w:next w:val="Header"/>
    <w:rsid w:val="0000555E"/>
    <w:pPr>
      <w:tabs>
        <w:tab w:val="clear" w:pos="4680"/>
        <w:tab w:val="clear" w:pos="9360"/>
        <w:tab w:val="right" w:pos="10440"/>
      </w:tabs>
    </w:pPr>
    <w:rPr>
      <w:rFonts w:ascii="Arial" w:eastAsia="Times New Roman" w:hAnsi="Arial" w:cs="Times New Roman"/>
      <w:caps/>
      <w:spacing w:val="10"/>
      <w:sz w:val="16"/>
      <w:szCs w:val="16"/>
    </w:rPr>
  </w:style>
  <w:style w:type="paragraph" w:customStyle="1" w:styleId="HOdd">
    <w:name w:val="H Odd"/>
    <w:rsid w:val="0000555E"/>
    <w:pPr>
      <w:spacing w:after="0" w:line="240" w:lineRule="auto"/>
    </w:pPr>
    <w:rPr>
      <w:rFonts w:ascii="Arial" w:eastAsia="Times New Roman" w:hAnsi="Arial" w:cs="Times New Roman"/>
      <w:bCs/>
      <w:caps/>
      <w:noProof/>
      <w:spacing w:val="10"/>
      <w:sz w:val="16"/>
      <w:szCs w:val="16"/>
    </w:rPr>
  </w:style>
  <w:style w:type="paragraph" w:styleId="Index2">
    <w:name w:val="index 2"/>
    <w:basedOn w:val="Normal"/>
    <w:next w:val="Normal"/>
    <w:autoRedefine/>
    <w:uiPriority w:val="99"/>
    <w:semiHidden/>
    <w:rsid w:val="0000555E"/>
    <w:pPr>
      <w:tabs>
        <w:tab w:val="left" w:leader="dot" w:pos="5040"/>
      </w:tabs>
      <w:spacing w:after="0" w:line="240" w:lineRule="auto"/>
      <w:ind w:left="374" w:right="360" w:hanging="187"/>
    </w:pPr>
    <w:rPr>
      <w:rFonts w:ascii="Arial Narrow" w:eastAsia="Times New Roman" w:hAnsi="Arial Narrow" w:cs="Times New Roman"/>
      <w:sz w:val="20"/>
      <w:szCs w:val="24"/>
    </w:rPr>
  </w:style>
  <w:style w:type="paragraph" w:customStyle="1" w:styleId="red">
    <w:name w:val="red"/>
    <w:basedOn w:val="Normal"/>
    <w:qFormat/>
    <w:rsid w:val="0000555E"/>
    <w:pPr>
      <w:spacing w:after="0" w:line="240" w:lineRule="auto"/>
    </w:pPr>
    <w:rPr>
      <w:rFonts w:ascii="Franklin Gothic Medium" w:eastAsia="Times New Roman" w:hAnsi="Franklin Gothic Medium" w:cs="Times New Roman"/>
      <w:color w:val="FFAD93"/>
      <w:sz w:val="16"/>
      <w:szCs w:val="24"/>
    </w:rPr>
  </w:style>
  <w:style w:type="paragraph" w:customStyle="1" w:styleId="sc-Requirement">
    <w:name w:val="sc-Requirement"/>
    <w:basedOn w:val="sc-BodyText0"/>
    <w:qFormat/>
    <w:rsid w:val="0000555E"/>
    <w:pPr>
      <w:spacing w:before="40"/>
    </w:pPr>
    <w:rPr>
      <w:sz w:val="18"/>
    </w:rPr>
  </w:style>
  <w:style w:type="paragraph" w:customStyle="1" w:styleId="sc-RequirementRight">
    <w:name w:val="sc-RequirementRight"/>
    <w:basedOn w:val="sc-Requirement"/>
    <w:rsid w:val="0000555E"/>
    <w:pPr>
      <w:jc w:val="right"/>
    </w:pPr>
  </w:style>
  <w:style w:type="paragraph" w:customStyle="1" w:styleId="sc-RequirementsSubheading">
    <w:name w:val="sc-RequirementsSubheading"/>
    <w:basedOn w:val="sc-Requirement"/>
    <w:autoRedefine/>
    <w:qFormat/>
    <w:rsid w:val="0000555E"/>
    <w:pPr>
      <w:spacing w:before="80"/>
    </w:pPr>
    <w:rPr>
      <w:b/>
      <w:i/>
      <w:sz w:val="20"/>
    </w:rPr>
  </w:style>
  <w:style w:type="paragraph" w:customStyle="1" w:styleId="sc-RequirementsHeading">
    <w:name w:val="sc-RequirementsHeading"/>
    <w:basedOn w:val="Heading3"/>
    <w:autoRedefine/>
    <w:qFormat/>
    <w:rsid w:val="0000555E"/>
    <w:pPr>
      <w:spacing w:before="120" w:after="40" w:line="240" w:lineRule="auto"/>
    </w:pPr>
    <w:rPr>
      <w:rFonts w:ascii="Arial Narrow" w:eastAsia="Times New Roman" w:hAnsi="Arial Narrow" w:cs="Arial"/>
      <w:b/>
      <w:i/>
      <w:color w:val="auto"/>
      <w:szCs w:val="18"/>
    </w:rPr>
  </w:style>
  <w:style w:type="paragraph" w:customStyle="1" w:styleId="sc-AwardHeading">
    <w:name w:val="sc-AwardHeading"/>
    <w:basedOn w:val="sc-RequirementsHeading"/>
    <w:qFormat/>
    <w:rsid w:val="0000555E"/>
    <w:pPr>
      <w:spacing w:before="200"/>
    </w:pPr>
    <w:rPr>
      <w:sz w:val="25"/>
    </w:rPr>
  </w:style>
  <w:style w:type="paragraph" w:customStyle="1" w:styleId="ListParagraph0">
    <w:name w:val="ListParagraph"/>
    <w:basedOn w:val="sc-BodyText0"/>
    <w:qFormat/>
    <w:rsid w:val="0000555E"/>
    <w:rPr>
      <w:color w:val="365F91"/>
    </w:rPr>
  </w:style>
  <w:style w:type="paragraph" w:customStyle="1" w:styleId="ListParagraph00">
    <w:name w:val="ListParagraph0"/>
    <w:basedOn w:val="ListParagraph0"/>
    <w:qFormat/>
    <w:rsid w:val="0000555E"/>
    <w:rPr>
      <w:color w:val="76923C"/>
    </w:rPr>
  </w:style>
  <w:style w:type="paragraph" w:customStyle="1" w:styleId="ListParagraph1">
    <w:name w:val="ListParagraph1"/>
    <w:basedOn w:val="ListParagraph0"/>
    <w:qFormat/>
    <w:rsid w:val="0000555E"/>
    <w:rPr>
      <w:color w:val="8064A2"/>
    </w:rPr>
  </w:style>
  <w:style w:type="paragraph" w:customStyle="1" w:styleId="ListParagraph2">
    <w:name w:val="ListParagraph2"/>
    <w:basedOn w:val="ListParagraph0"/>
    <w:qFormat/>
    <w:rsid w:val="0000555E"/>
    <w:rPr>
      <w:color w:val="7F7F7F"/>
    </w:rPr>
  </w:style>
  <w:style w:type="paragraph" w:customStyle="1" w:styleId="ListParagraph3">
    <w:name w:val="ListParagraph3"/>
    <w:basedOn w:val="ListParagraph0"/>
    <w:qFormat/>
    <w:rsid w:val="0000555E"/>
    <w:rPr>
      <w:color w:val="C0504D"/>
    </w:rPr>
  </w:style>
  <w:style w:type="table" w:styleId="TableSimple3">
    <w:name w:val="Table Simple 3"/>
    <w:aliases w:val="Table-Narrative"/>
    <w:basedOn w:val="TableGrid"/>
    <w:uiPriority w:val="99"/>
    <w:rsid w:val="0000555E"/>
    <w:tblPr>
      <w:tblCellMar>
        <w:top w:w="58" w:type="dxa"/>
        <w:left w:w="115" w:type="dxa"/>
        <w:bottom w:w="58" w:type="dxa"/>
        <w:right w:w="115" w:type="dxa"/>
      </w:tblCellMar>
    </w:tblPr>
    <w:tcPr>
      <w:shd w:val="clear" w:color="auto" w:fill="auto"/>
    </w:tcPr>
  </w:style>
  <w:style w:type="paragraph" w:customStyle="1" w:styleId="sc-Subtotal">
    <w:name w:val="sc-Subtotal"/>
    <w:basedOn w:val="sc-RequirementRight"/>
    <w:qFormat/>
    <w:rsid w:val="0000555E"/>
    <w:pPr>
      <w:pBdr>
        <w:top w:val="single" w:sz="4" w:space="1" w:color="auto"/>
      </w:pBdr>
      <w:spacing w:before="0" w:line="240" w:lineRule="auto"/>
    </w:pPr>
    <w:rPr>
      <w:b/>
      <w:sz w:val="20"/>
    </w:rPr>
  </w:style>
  <w:style w:type="paragraph" w:customStyle="1" w:styleId="sc-Total">
    <w:name w:val="sc-Total"/>
    <w:basedOn w:val="sc-RequirementsSubheading"/>
    <w:qFormat/>
    <w:rsid w:val="0000555E"/>
    <w:rPr>
      <w:color w:val="000000"/>
    </w:rPr>
  </w:style>
  <w:style w:type="paragraph" w:styleId="ListBullet3">
    <w:name w:val="List Bullet 3"/>
    <w:aliases w:val="ListBullet3"/>
    <w:basedOn w:val="Normal"/>
    <w:rsid w:val="0000555E"/>
    <w:pPr>
      <w:numPr>
        <w:ilvl w:val="2"/>
        <w:numId w:val="22"/>
      </w:numPr>
      <w:spacing w:after="0" w:line="240" w:lineRule="auto"/>
      <w:contextualSpacing/>
    </w:pPr>
    <w:rPr>
      <w:rFonts w:ascii="Arial Narrow" w:eastAsia="Times New Roman" w:hAnsi="Arial Narrow" w:cs="Times New Roman"/>
      <w:sz w:val="20"/>
      <w:szCs w:val="24"/>
    </w:rPr>
  </w:style>
  <w:style w:type="paragraph" w:styleId="ListNumber3">
    <w:name w:val="List Number 3"/>
    <w:aliases w:val="ListNumber3"/>
    <w:basedOn w:val="Normal"/>
    <w:rsid w:val="0000555E"/>
    <w:pPr>
      <w:numPr>
        <w:ilvl w:val="2"/>
        <w:numId w:val="23"/>
      </w:numPr>
      <w:spacing w:after="0" w:line="240" w:lineRule="auto"/>
      <w:contextualSpacing/>
    </w:pPr>
    <w:rPr>
      <w:rFonts w:ascii="Arial Narrow" w:eastAsia="Times New Roman" w:hAnsi="Arial Narrow" w:cs="Times New Roman"/>
      <w:sz w:val="20"/>
      <w:szCs w:val="24"/>
    </w:rPr>
  </w:style>
  <w:style w:type="paragraph" w:customStyle="1" w:styleId="ListNumber1">
    <w:name w:val="ListNumber1"/>
    <w:basedOn w:val="ListNumber"/>
    <w:qFormat/>
    <w:rsid w:val="0000555E"/>
    <w:pPr>
      <w:numPr>
        <w:numId w:val="23"/>
      </w:numPr>
    </w:pPr>
  </w:style>
  <w:style w:type="paragraph" w:customStyle="1" w:styleId="Hidden">
    <w:name w:val="Hidden"/>
    <w:basedOn w:val="sc-BodyText0"/>
    <w:qFormat/>
    <w:rsid w:val="0000555E"/>
    <w:rPr>
      <w:vanish/>
    </w:rPr>
  </w:style>
  <w:style w:type="paragraph" w:customStyle="1" w:styleId="Heading0">
    <w:name w:val="Heading 0"/>
    <w:basedOn w:val="Heading1"/>
    <w:qFormat/>
    <w:rsid w:val="0000555E"/>
    <w:pPr>
      <w:framePr w:w="10080" w:wrap="around" w:vAnchor="text" w:hAnchor="text" w:y="1"/>
      <w:spacing w:before="0" w:after="320" w:line="200" w:lineRule="atLeast"/>
    </w:pPr>
    <w:rPr>
      <w:rFonts w:ascii="Arial Narrow" w:eastAsia="Times New Roman" w:hAnsi="Arial Narrow" w:cs="Times New Roman"/>
      <w:b/>
      <w:caps/>
      <w:color w:val="auto"/>
      <w:spacing w:val="20"/>
      <w:sz w:val="40"/>
      <w:szCs w:val="24"/>
    </w:rPr>
  </w:style>
  <w:style w:type="paragraph" w:customStyle="1" w:styleId="sc-List-1">
    <w:name w:val="sc-List-1"/>
    <w:basedOn w:val="sc-BodyText0"/>
    <w:qFormat/>
    <w:rsid w:val="0000555E"/>
    <w:pPr>
      <w:ind w:left="288" w:hanging="288"/>
    </w:pPr>
  </w:style>
  <w:style w:type="paragraph" w:customStyle="1" w:styleId="sc-List-2">
    <w:name w:val="sc-List-2"/>
    <w:basedOn w:val="sc-List-1"/>
    <w:qFormat/>
    <w:rsid w:val="0000555E"/>
    <w:pPr>
      <w:ind w:left="576"/>
    </w:pPr>
  </w:style>
  <w:style w:type="paragraph" w:customStyle="1" w:styleId="sc-List-3">
    <w:name w:val="sc-List-3"/>
    <w:basedOn w:val="sc-List-2"/>
    <w:qFormat/>
    <w:rsid w:val="0000555E"/>
    <w:pPr>
      <w:ind w:left="864"/>
    </w:pPr>
  </w:style>
  <w:style w:type="paragraph" w:customStyle="1" w:styleId="sc-List-4">
    <w:name w:val="sc-List-4"/>
    <w:basedOn w:val="sc-List-3"/>
    <w:qFormat/>
    <w:rsid w:val="0000555E"/>
    <w:pPr>
      <w:ind w:left="1152"/>
    </w:pPr>
  </w:style>
  <w:style w:type="paragraph" w:customStyle="1" w:styleId="sc-List-5">
    <w:name w:val="sc-List-5"/>
    <w:basedOn w:val="sc-List-4"/>
    <w:qFormat/>
    <w:rsid w:val="0000555E"/>
    <w:pPr>
      <w:ind w:left="1440"/>
    </w:pPr>
  </w:style>
  <w:style w:type="paragraph" w:customStyle="1" w:styleId="sc-Subheadingx">
    <w:name w:val="sc-Subheadingx"/>
    <w:basedOn w:val="sc-BodyText0"/>
    <w:rsid w:val="0000555E"/>
    <w:rPr>
      <w:b/>
    </w:rPr>
  </w:style>
  <w:style w:type="paragraph" w:customStyle="1" w:styleId="sc-SubHeadingx0">
    <w:name w:val="sc-SubHeadingx"/>
    <w:basedOn w:val="sc-Subheadingx"/>
    <w:rsid w:val="0000555E"/>
    <w:rPr>
      <w:sz w:val="28"/>
    </w:rPr>
  </w:style>
  <w:style w:type="paragraph" w:customStyle="1" w:styleId="sc-ListContinue">
    <w:name w:val="sc-ListContinue"/>
    <w:basedOn w:val="sc-BodyText0"/>
    <w:rsid w:val="0000555E"/>
    <w:pPr>
      <w:ind w:left="288"/>
    </w:pPr>
  </w:style>
  <w:style w:type="paragraph" w:customStyle="1" w:styleId="Stylesc-BodyTextBodyTimesNewRomanBold">
    <w:name w:val="Style sc-BodyText + +Body (Times New Roman) Bold"/>
    <w:basedOn w:val="sc-BodyText0"/>
    <w:next w:val="sc-BodyText0"/>
    <w:rsid w:val="0000555E"/>
    <w:rPr>
      <w:b/>
      <w:bCs/>
    </w:rPr>
  </w:style>
  <w:style w:type="paragraph" w:customStyle="1" w:styleId="sc-Prerequisites">
    <w:name w:val="sc-Prerequisites"/>
    <w:basedOn w:val="sc-BodyText0"/>
    <w:autoRedefine/>
    <w:qFormat/>
    <w:rsid w:val="0000555E"/>
    <w:pPr>
      <w:spacing w:before="40"/>
    </w:pPr>
  </w:style>
  <w:style w:type="paragraph" w:customStyle="1" w:styleId="sc-CourseTitleNS">
    <w:name w:val="sc-CourseTitleNS"/>
    <w:basedOn w:val="sc-CourseTitle"/>
    <w:rsid w:val="0000555E"/>
    <w:pPr>
      <w:tabs>
        <w:tab w:val="right" w:pos="4680"/>
      </w:tabs>
      <w:spacing w:before="0" w:line="240" w:lineRule="auto"/>
    </w:pPr>
    <w:rPr>
      <w:rFonts w:ascii="Arial Narrow" w:eastAsia="Times New Roman" w:hAnsi="Arial Narrow"/>
      <w:b/>
      <w:bCs/>
      <w:i w:val="0"/>
      <w:iCs w:val="0"/>
      <w:sz w:val="20"/>
      <w:szCs w:val="20"/>
    </w:rPr>
  </w:style>
  <w:style w:type="paragraph" w:customStyle="1" w:styleId="sc-BodyTextNSRight">
    <w:name w:val="sc-BodyTextNSRight"/>
    <w:basedOn w:val="sc-BodyTextNS"/>
    <w:rsid w:val="0000555E"/>
    <w:pPr>
      <w:jc w:val="right"/>
    </w:pPr>
  </w:style>
  <w:style w:type="paragraph" w:customStyle="1" w:styleId="sc-SubHeading2">
    <w:name w:val="sc-SubHeading2"/>
    <w:basedOn w:val="sc-BodyText0"/>
    <w:qFormat/>
    <w:rsid w:val="0000555E"/>
    <w:pPr>
      <w:spacing w:after="120"/>
    </w:pPr>
    <w:rPr>
      <w:b/>
      <w:sz w:val="24"/>
    </w:rPr>
  </w:style>
  <w:style w:type="paragraph" w:customStyle="1" w:styleId="sc-SubHeading">
    <w:name w:val="sc-SubHeading"/>
    <w:basedOn w:val="sc-SubHeadingx0"/>
    <w:autoRedefine/>
    <w:qFormat/>
    <w:rsid w:val="0000555E"/>
    <w:rPr>
      <w:sz w:val="26"/>
    </w:rPr>
  </w:style>
  <w:style w:type="paragraph" w:styleId="BodyTextIndent">
    <w:name w:val="Body Text Indent"/>
    <w:basedOn w:val="Normal"/>
    <w:link w:val="BodyTextIndentChar"/>
    <w:rsid w:val="0000555E"/>
    <w:pPr>
      <w:spacing w:after="120" w:line="240" w:lineRule="auto"/>
      <w:ind w:left="360"/>
    </w:pPr>
    <w:rPr>
      <w:rFonts w:ascii="Arial Narrow" w:eastAsia="Times New Roman" w:hAnsi="Arial Narrow" w:cs="Times New Roman"/>
      <w:sz w:val="20"/>
      <w:szCs w:val="24"/>
    </w:rPr>
  </w:style>
  <w:style w:type="character" w:customStyle="1" w:styleId="BodyTextIndentChar">
    <w:name w:val="Body Text Indent Char"/>
    <w:basedOn w:val="DefaultParagraphFont"/>
    <w:link w:val="BodyTextIndent"/>
    <w:rsid w:val="0000555E"/>
    <w:rPr>
      <w:rFonts w:ascii="Arial Narrow" w:eastAsia="Times New Roman" w:hAnsi="Arial Narrow" w:cs="Times New Roman"/>
      <w:sz w:val="20"/>
      <w:szCs w:val="24"/>
    </w:rPr>
  </w:style>
  <w:style w:type="paragraph" w:customStyle="1" w:styleId="TOC51">
    <w:name w:val="TOC 51"/>
    <w:basedOn w:val="Normal"/>
    <w:next w:val="Normal"/>
    <w:autoRedefine/>
    <w:uiPriority w:val="39"/>
    <w:unhideWhenUsed/>
    <w:rsid w:val="0000555E"/>
    <w:pPr>
      <w:spacing w:after="100" w:line="276" w:lineRule="auto"/>
      <w:ind w:left="880"/>
    </w:pPr>
    <w:rPr>
      <w:rFonts w:eastAsiaTheme="minorEastAsia" w:cs="Times New Roman"/>
    </w:rPr>
  </w:style>
  <w:style w:type="paragraph" w:customStyle="1" w:styleId="TOC61">
    <w:name w:val="TOC 61"/>
    <w:basedOn w:val="Normal"/>
    <w:next w:val="Normal"/>
    <w:autoRedefine/>
    <w:uiPriority w:val="39"/>
    <w:unhideWhenUsed/>
    <w:rsid w:val="0000555E"/>
    <w:pPr>
      <w:spacing w:after="100" w:line="276" w:lineRule="auto"/>
      <w:ind w:left="1100"/>
    </w:pPr>
    <w:rPr>
      <w:rFonts w:eastAsiaTheme="minorEastAsia" w:cs="Times New Roman"/>
    </w:rPr>
  </w:style>
  <w:style w:type="paragraph" w:customStyle="1" w:styleId="TOC71">
    <w:name w:val="TOC 71"/>
    <w:basedOn w:val="Normal"/>
    <w:next w:val="Normal"/>
    <w:autoRedefine/>
    <w:uiPriority w:val="39"/>
    <w:unhideWhenUsed/>
    <w:rsid w:val="0000555E"/>
    <w:pPr>
      <w:spacing w:after="100" w:line="276" w:lineRule="auto"/>
      <w:ind w:left="1320"/>
    </w:pPr>
    <w:rPr>
      <w:rFonts w:eastAsiaTheme="minorEastAsia" w:cs="Times New Roman"/>
    </w:rPr>
  </w:style>
  <w:style w:type="paragraph" w:customStyle="1" w:styleId="TOC81">
    <w:name w:val="TOC 81"/>
    <w:basedOn w:val="Normal"/>
    <w:next w:val="Normal"/>
    <w:autoRedefine/>
    <w:uiPriority w:val="39"/>
    <w:unhideWhenUsed/>
    <w:rsid w:val="0000555E"/>
    <w:pPr>
      <w:spacing w:after="100" w:line="276" w:lineRule="auto"/>
      <w:ind w:left="1540"/>
    </w:pPr>
    <w:rPr>
      <w:rFonts w:eastAsiaTheme="minorEastAsia" w:cs="Times New Roman"/>
    </w:rPr>
  </w:style>
  <w:style w:type="paragraph" w:customStyle="1" w:styleId="TOC91">
    <w:name w:val="TOC 91"/>
    <w:basedOn w:val="Normal"/>
    <w:next w:val="Normal"/>
    <w:autoRedefine/>
    <w:uiPriority w:val="39"/>
    <w:unhideWhenUsed/>
    <w:rsid w:val="0000555E"/>
    <w:pPr>
      <w:spacing w:after="100" w:line="276" w:lineRule="auto"/>
      <w:ind w:left="1760"/>
    </w:pPr>
    <w:rPr>
      <w:rFonts w:eastAsiaTheme="minorEastAsia" w:cs="Times New Roman"/>
    </w:rPr>
  </w:style>
  <w:style w:type="paragraph" w:styleId="Index3">
    <w:name w:val="index 3"/>
    <w:basedOn w:val="Normal"/>
    <w:next w:val="Normal"/>
    <w:autoRedefine/>
    <w:rsid w:val="0000555E"/>
    <w:pPr>
      <w:spacing w:after="0" w:line="240" w:lineRule="auto"/>
      <w:ind w:left="605" w:right="360" w:hanging="202"/>
    </w:pPr>
    <w:rPr>
      <w:rFonts w:ascii="Arial Narrow" w:eastAsia="Times New Roman" w:hAnsi="Arial Narrow" w:cs="Times New Roman"/>
      <w:sz w:val="20"/>
      <w:szCs w:val="24"/>
    </w:rPr>
  </w:style>
  <w:style w:type="character" w:customStyle="1" w:styleId="Heading6Char1">
    <w:name w:val="Heading 6 Char1"/>
    <w:basedOn w:val="DefaultParagraphFont"/>
    <w:uiPriority w:val="9"/>
    <w:semiHidden/>
    <w:rsid w:val="0000555E"/>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00555E"/>
    <w:rPr>
      <w:rFonts w:asciiTheme="majorHAnsi" w:eastAsiaTheme="majorEastAsia" w:hAnsiTheme="majorHAnsi" w:cstheme="majorBidi"/>
      <w:color w:val="404040" w:themeColor="text1" w:themeTint="BF"/>
      <w:sz w:val="20"/>
      <w:szCs w:val="20"/>
    </w:rPr>
  </w:style>
  <w:style w:type="numbering" w:customStyle="1" w:styleId="NoList3">
    <w:name w:val="No List3"/>
    <w:next w:val="NoList"/>
    <w:uiPriority w:val="99"/>
    <w:semiHidden/>
    <w:unhideWhenUsed/>
    <w:rsid w:val="0000555E"/>
  </w:style>
  <w:style w:type="table" w:customStyle="1" w:styleId="TableGrid10">
    <w:name w:val="Table Grid1"/>
    <w:basedOn w:val="TableNormal"/>
    <w:next w:val="TableGrid"/>
    <w:rsid w:val="0000555E"/>
    <w:pPr>
      <w:spacing w:after="0" w:line="240" w:lineRule="auto"/>
    </w:pPr>
    <w:rPr>
      <w:rFonts w:ascii="Times New Roman" w:eastAsia="Times New Roman" w:hAnsi="Times New Roman" w:cs="Times New Roman"/>
      <w:sz w:val="20"/>
      <w:szCs w:val="20"/>
    </w:rPr>
    <w:tblPr/>
    <w:tcPr>
      <w:shd w:val="clear" w:color="auto" w:fill="auto"/>
    </w:tcPr>
  </w:style>
  <w:style w:type="table" w:customStyle="1" w:styleId="Table3Deffects11">
    <w:name w:val="Table 3D effects 11"/>
    <w:basedOn w:val="TableNormal"/>
    <w:next w:val="Table3Deffects1"/>
    <w:semiHidden/>
    <w:rsid w:val="0000555E"/>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00555E"/>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00555E"/>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00555E"/>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00555E"/>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00555E"/>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00555E"/>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00555E"/>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00555E"/>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00555E"/>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00555E"/>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00555E"/>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00555E"/>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00555E"/>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00555E"/>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00555E"/>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00555E"/>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semiHidden/>
    <w:rsid w:val="0000555E"/>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00555E"/>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00555E"/>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00555E"/>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00555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00555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00555E"/>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00555E"/>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00555E"/>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00555E"/>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00555E"/>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00555E"/>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00555E"/>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00555E"/>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00555E"/>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00555E"/>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00555E"/>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00555E"/>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00555E"/>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ubtle11">
    <w:name w:val="Table Subtle 11"/>
    <w:basedOn w:val="TableNormal"/>
    <w:next w:val="TableSubtle1"/>
    <w:semiHidden/>
    <w:rsid w:val="0000555E"/>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00555E"/>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00555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00555E"/>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00555E"/>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00555E"/>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arrative1">
    <w:name w:val="Table-Narrative1"/>
    <w:basedOn w:val="TableGrid"/>
    <w:next w:val="TableSimple3"/>
    <w:uiPriority w:val="99"/>
    <w:rsid w:val="0000555E"/>
    <w:tblPr>
      <w:tblCellMar>
        <w:top w:w="58" w:type="dxa"/>
        <w:left w:w="115" w:type="dxa"/>
        <w:bottom w:w="58" w:type="dxa"/>
        <w:right w:w="115" w:type="dxa"/>
      </w:tblCellMar>
    </w:tblPr>
    <w:tcPr>
      <w:shd w:val="clear" w:color="auto" w:fill="auto"/>
    </w:tcPr>
  </w:style>
  <w:style w:type="paragraph" w:customStyle="1" w:styleId="TOC52">
    <w:name w:val="TOC 52"/>
    <w:basedOn w:val="Normal"/>
    <w:next w:val="Normal"/>
    <w:autoRedefine/>
    <w:uiPriority w:val="39"/>
    <w:unhideWhenUsed/>
    <w:rsid w:val="0000555E"/>
    <w:pPr>
      <w:spacing w:after="100" w:line="276" w:lineRule="auto"/>
      <w:ind w:left="880"/>
    </w:pPr>
    <w:rPr>
      <w:rFonts w:eastAsiaTheme="minorEastAsia" w:cs="Times New Roman"/>
    </w:rPr>
  </w:style>
  <w:style w:type="paragraph" w:customStyle="1" w:styleId="TOC62">
    <w:name w:val="TOC 62"/>
    <w:basedOn w:val="Normal"/>
    <w:next w:val="Normal"/>
    <w:autoRedefine/>
    <w:uiPriority w:val="39"/>
    <w:unhideWhenUsed/>
    <w:rsid w:val="0000555E"/>
    <w:pPr>
      <w:spacing w:after="100" w:line="276" w:lineRule="auto"/>
      <w:ind w:left="1100"/>
    </w:pPr>
    <w:rPr>
      <w:rFonts w:eastAsiaTheme="minorEastAsia" w:cs="Times New Roman"/>
    </w:rPr>
  </w:style>
  <w:style w:type="paragraph" w:customStyle="1" w:styleId="TOC72">
    <w:name w:val="TOC 72"/>
    <w:basedOn w:val="Normal"/>
    <w:next w:val="Normal"/>
    <w:autoRedefine/>
    <w:uiPriority w:val="39"/>
    <w:unhideWhenUsed/>
    <w:rsid w:val="0000555E"/>
    <w:pPr>
      <w:spacing w:after="100" w:line="276" w:lineRule="auto"/>
      <w:ind w:left="1320"/>
    </w:pPr>
    <w:rPr>
      <w:rFonts w:eastAsiaTheme="minorEastAsia" w:cs="Times New Roman"/>
    </w:rPr>
  </w:style>
  <w:style w:type="paragraph" w:customStyle="1" w:styleId="TOC82">
    <w:name w:val="TOC 82"/>
    <w:basedOn w:val="Normal"/>
    <w:next w:val="Normal"/>
    <w:autoRedefine/>
    <w:uiPriority w:val="39"/>
    <w:unhideWhenUsed/>
    <w:rsid w:val="0000555E"/>
    <w:pPr>
      <w:spacing w:after="100" w:line="276" w:lineRule="auto"/>
      <w:ind w:left="1540"/>
    </w:pPr>
    <w:rPr>
      <w:rFonts w:eastAsiaTheme="minorEastAsia" w:cs="Times New Roman"/>
    </w:rPr>
  </w:style>
  <w:style w:type="paragraph" w:customStyle="1" w:styleId="TOC92">
    <w:name w:val="TOC 92"/>
    <w:basedOn w:val="Normal"/>
    <w:next w:val="Normal"/>
    <w:autoRedefine/>
    <w:uiPriority w:val="39"/>
    <w:unhideWhenUsed/>
    <w:rsid w:val="0000555E"/>
    <w:pPr>
      <w:spacing w:after="100" w:line="276" w:lineRule="auto"/>
      <w:ind w:left="1760"/>
    </w:pPr>
    <w:rPr>
      <w:rFonts w:eastAsiaTheme="minorEastAsia" w:cs="Times New Roman"/>
    </w:rPr>
  </w:style>
  <w:style w:type="paragraph" w:styleId="TOC5">
    <w:name w:val="toc 5"/>
    <w:basedOn w:val="Normal"/>
    <w:next w:val="Normal"/>
    <w:autoRedefine/>
    <w:uiPriority w:val="39"/>
    <w:unhideWhenUsed/>
    <w:rsid w:val="007904A5"/>
    <w:pPr>
      <w:spacing w:after="100" w:line="276" w:lineRule="auto"/>
      <w:ind w:left="880"/>
    </w:pPr>
    <w:rPr>
      <w:rFonts w:eastAsiaTheme="minorEastAsia"/>
    </w:rPr>
  </w:style>
  <w:style w:type="paragraph" w:styleId="TOC6">
    <w:name w:val="toc 6"/>
    <w:basedOn w:val="Normal"/>
    <w:next w:val="Normal"/>
    <w:autoRedefine/>
    <w:uiPriority w:val="39"/>
    <w:unhideWhenUsed/>
    <w:rsid w:val="007904A5"/>
    <w:pPr>
      <w:spacing w:after="100" w:line="276" w:lineRule="auto"/>
      <w:ind w:left="1100"/>
    </w:pPr>
    <w:rPr>
      <w:rFonts w:eastAsiaTheme="minorEastAsia"/>
    </w:rPr>
  </w:style>
  <w:style w:type="paragraph" w:styleId="TOC7">
    <w:name w:val="toc 7"/>
    <w:basedOn w:val="Normal"/>
    <w:next w:val="Normal"/>
    <w:autoRedefine/>
    <w:uiPriority w:val="39"/>
    <w:unhideWhenUsed/>
    <w:rsid w:val="007904A5"/>
    <w:pPr>
      <w:spacing w:after="100" w:line="276" w:lineRule="auto"/>
      <w:ind w:left="1320"/>
    </w:pPr>
    <w:rPr>
      <w:rFonts w:eastAsiaTheme="minorEastAsia"/>
    </w:rPr>
  </w:style>
  <w:style w:type="paragraph" w:styleId="TOC8">
    <w:name w:val="toc 8"/>
    <w:basedOn w:val="Normal"/>
    <w:next w:val="Normal"/>
    <w:autoRedefine/>
    <w:uiPriority w:val="39"/>
    <w:unhideWhenUsed/>
    <w:rsid w:val="007904A5"/>
    <w:pPr>
      <w:spacing w:after="100" w:line="276" w:lineRule="auto"/>
      <w:ind w:left="1540"/>
    </w:pPr>
    <w:rPr>
      <w:rFonts w:eastAsiaTheme="minorEastAsia"/>
    </w:rPr>
  </w:style>
  <w:style w:type="paragraph" w:styleId="TOC9">
    <w:name w:val="toc 9"/>
    <w:basedOn w:val="Normal"/>
    <w:next w:val="Normal"/>
    <w:autoRedefine/>
    <w:uiPriority w:val="39"/>
    <w:unhideWhenUsed/>
    <w:rsid w:val="007904A5"/>
    <w:pPr>
      <w:spacing w:after="100" w:line="276" w:lineRule="auto"/>
      <w:ind w:left="1760"/>
    </w:pPr>
    <w:rPr>
      <w:rFonts w:eastAsiaTheme="minorEastAsia"/>
    </w:rPr>
  </w:style>
  <w:style w:type="paragraph" w:styleId="EndnoteText">
    <w:name w:val="endnote text"/>
    <w:basedOn w:val="Normal"/>
    <w:link w:val="EndnoteTextChar"/>
    <w:uiPriority w:val="99"/>
    <w:semiHidden/>
    <w:unhideWhenUsed/>
    <w:rsid w:val="000B78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7893"/>
    <w:rPr>
      <w:sz w:val="20"/>
      <w:szCs w:val="20"/>
    </w:rPr>
  </w:style>
  <w:style w:type="character" w:styleId="EndnoteReference">
    <w:name w:val="endnote reference"/>
    <w:basedOn w:val="DefaultParagraphFont"/>
    <w:uiPriority w:val="99"/>
    <w:semiHidden/>
    <w:unhideWhenUsed/>
    <w:rsid w:val="000B78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787283">
      <w:bodyDiv w:val="1"/>
      <w:marLeft w:val="0"/>
      <w:marRight w:val="0"/>
      <w:marTop w:val="0"/>
      <w:marBottom w:val="0"/>
      <w:divBdr>
        <w:top w:val="none" w:sz="0" w:space="0" w:color="auto"/>
        <w:left w:val="none" w:sz="0" w:space="0" w:color="auto"/>
        <w:bottom w:val="none" w:sz="0" w:space="0" w:color="auto"/>
        <w:right w:val="none" w:sz="0" w:space="0" w:color="auto"/>
      </w:divBdr>
    </w:div>
    <w:div w:id="393505841">
      <w:bodyDiv w:val="1"/>
      <w:marLeft w:val="0"/>
      <w:marRight w:val="0"/>
      <w:marTop w:val="0"/>
      <w:marBottom w:val="0"/>
      <w:divBdr>
        <w:top w:val="none" w:sz="0" w:space="0" w:color="auto"/>
        <w:left w:val="none" w:sz="0" w:space="0" w:color="auto"/>
        <w:bottom w:val="none" w:sz="0" w:space="0" w:color="auto"/>
        <w:right w:val="none" w:sz="0" w:space="0" w:color="auto"/>
      </w:divBdr>
    </w:div>
    <w:div w:id="529613608">
      <w:bodyDiv w:val="1"/>
      <w:marLeft w:val="0"/>
      <w:marRight w:val="0"/>
      <w:marTop w:val="0"/>
      <w:marBottom w:val="0"/>
      <w:divBdr>
        <w:top w:val="none" w:sz="0" w:space="0" w:color="auto"/>
        <w:left w:val="none" w:sz="0" w:space="0" w:color="auto"/>
        <w:bottom w:val="none" w:sz="0" w:space="0" w:color="auto"/>
        <w:right w:val="none" w:sz="0" w:space="0" w:color="auto"/>
      </w:divBdr>
    </w:div>
    <w:div w:id="628898310">
      <w:bodyDiv w:val="1"/>
      <w:marLeft w:val="0"/>
      <w:marRight w:val="0"/>
      <w:marTop w:val="0"/>
      <w:marBottom w:val="0"/>
      <w:divBdr>
        <w:top w:val="none" w:sz="0" w:space="0" w:color="auto"/>
        <w:left w:val="none" w:sz="0" w:space="0" w:color="auto"/>
        <w:bottom w:val="none" w:sz="0" w:space="0" w:color="auto"/>
        <w:right w:val="none" w:sz="0" w:space="0" w:color="auto"/>
      </w:divBdr>
    </w:div>
    <w:div w:id="656543442">
      <w:bodyDiv w:val="1"/>
      <w:marLeft w:val="0"/>
      <w:marRight w:val="0"/>
      <w:marTop w:val="0"/>
      <w:marBottom w:val="0"/>
      <w:divBdr>
        <w:top w:val="none" w:sz="0" w:space="0" w:color="auto"/>
        <w:left w:val="none" w:sz="0" w:space="0" w:color="auto"/>
        <w:bottom w:val="none" w:sz="0" w:space="0" w:color="auto"/>
        <w:right w:val="none" w:sz="0" w:space="0" w:color="auto"/>
      </w:divBdr>
    </w:div>
    <w:div w:id="670530247">
      <w:bodyDiv w:val="1"/>
      <w:marLeft w:val="0"/>
      <w:marRight w:val="0"/>
      <w:marTop w:val="0"/>
      <w:marBottom w:val="0"/>
      <w:divBdr>
        <w:top w:val="none" w:sz="0" w:space="0" w:color="auto"/>
        <w:left w:val="none" w:sz="0" w:space="0" w:color="auto"/>
        <w:bottom w:val="none" w:sz="0" w:space="0" w:color="auto"/>
        <w:right w:val="none" w:sz="0" w:space="0" w:color="auto"/>
      </w:divBdr>
    </w:div>
    <w:div w:id="691102923">
      <w:bodyDiv w:val="1"/>
      <w:marLeft w:val="0"/>
      <w:marRight w:val="0"/>
      <w:marTop w:val="0"/>
      <w:marBottom w:val="0"/>
      <w:divBdr>
        <w:top w:val="none" w:sz="0" w:space="0" w:color="auto"/>
        <w:left w:val="none" w:sz="0" w:space="0" w:color="auto"/>
        <w:bottom w:val="none" w:sz="0" w:space="0" w:color="auto"/>
        <w:right w:val="none" w:sz="0" w:space="0" w:color="auto"/>
      </w:divBdr>
    </w:div>
    <w:div w:id="736633674">
      <w:bodyDiv w:val="1"/>
      <w:marLeft w:val="0"/>
      <w:marRight w:val="0"/>
      <w:marTop w:val="0"/>
      <w:marBottom w:val="0"/>
      <w:divBdr>
        <w:top w:val="none" w:sz="0" w:space="0" w:color="auto"/>
        <w:left w:val="none" w:sz="0" w:space="0" w:color="auto"/>
        <w:bottom w:val="none" w:sz="0" w:space="0" w:color="auto"/>
        <w:right w:val="none" w:sz="0" w:space="0" w:color="auto"/>
      </w:divBdr>
    </w:div>
    <w:div w:id="792990266">
      <w:bodyDiv w:val="1"/>
      <w:marLeft w:val="0"/>
      <w:marRight w:val="0"/>
      <w:marTop w:val="0"/>
      <w:marBottom w:val="0"/>
      <w:divBdr>
        <w:top w:val="none" w:sz="0" w:space="0" w:color="auto"/>
        <w:left w:val="none" w:sz="0" w:space="0" w:color="auto"/>
        <w:bottom w:val="none" w:sz="0" w:space="0" w:color="auto"/>
        <w:right w:val="none" w:sz="0" w:space="0" w:color="auto"/>
      </w:divBdr>
    </w:div>
    <w:div w:id="887647812">
      <w:bodyDiv w:val="1"/>
      <w:marLeft w:val="0"/>
      <w:marRight w:val="0"/>
      <w:marTop w:val="0"/>
      <w:marBottom w:val="0"/>
      <w:divBdr>
        <w:top w:val="none" w:sz="0" w:space="0" w:color="auto"/>
        <w:left w:val="none" w:sz="0" w:space="0" w:color="auto"/>
        <w:bottom w:val="none" w:sz="0" w:space="0" w:color="auto"/>
        <w:right w:val="none" w:sz="0" w:space="0" w:color="auto"/>
      </w:divBdr>
    </w:div>
    <w:div w:id="906887275">
      <w:bodyDiv w:val="1"/>
      <w:marLeft w:val="0"/>
      <w:marRight w:val="0"/>
      <w:marTop w:val="0"/>
      <w:marBottom w:val="0"/>
      <w:divBdr>
        <w:top w:val="none" w:sz="0" w:space="0" w:color="auto"/>
        <w:left w:val="none" w:sz="0" w:space="0" w:color="auto"/>
        <w:bottom w:val="none" w:sz="0" w:space="0" w:color="auto"/>
        <w:right w:val="none" w:sz="0" w:space="0" w:color="auto"/>
      </w:divBdr>
    </w:div>
    <w:div w:id="921641417">
      <w:bodyDiv w:val="1"/>
      <w:marLeft w:val="0"/>
      <w:marRight w:val="0"/>
      <w:marTop w:val="0"/>
      <w:marBottom w:val="0"/>
      <w:divBdr>
        <w:top w:val="none" w:sz="0" w:space="0" w:color="auto"/>
        <w:left w:val="none" w:sz="0" w:space="0" w:color="auto"/>
        <w:bottom w:val="none" w:sz="0" w:space="0" w:color="auto"/>
        <w:right w:val="none" w:sz="0" w:space="0" w:color="auto"/>
      </w:divBdr>
    </w:div>
    <w:div w:id="1023359786">
      <w:bodyDiv w:val="1"/>
      <w:marLeft w:val="0"/>
      <w:marRight w:val="0"/>
      <w:marTop w:val="0"/>
      <w:marBottom w:val="0"/>
      <w:divBdr>
        <w:top w:val="none" w:sz="0" w:space="0" w:color="auto"/>
        <w:left w:val="none" w:sz="0" w:space="0" w:color="auto"/>
        <w:bottom w:val="none" w:sz="0" w:space="0" w:color="auto"/>
        <w:right w:val="none" w:sz="0" w:space="0" w:color="auto"/>
      </w:divBdr>
    </w:div>
    <w:div w:id="1153107146">
      <w:bodyDiv w:val="1"/>
      <w:marLeft w:val="0"/>
      <w:marRight w:val="0"/>
      <w:marTop w:val="0"/>
      <w:marBottom w:val="0"/>
      <w:divBdr>
        <w:top w:val="none" w:sz="0" w:space="0" w:color="auto"/>
        <w:left w:val="none" w:sz="0" w:space="0" w:color="auto"/>
        <w:bottom w:val="none" w:sz="0" w:space="0" w:color="auto"/>
        <w:right w:val="none" w:sz="0" w:space="0" w:color="auto"/>
      </w:divBdr>
    </w:div>
    <w:div w:id="1177887211">
      <w:bodyDiv w:val="1"/>
      <w:marLeft w:val="0"/>
      <w:marRight w:val="0"/>
      <w:marTop w:val="0"/>
      <w:marBottom w:val="0"/>
      <w:divBdr>
        <w:top w:val="none" w:sz="0" w:space="0" w:color="auto"/>
        <w:left w:val="none" w:sz="0" w:space="0" w:color="auto"/>
        <w:bottom w:val="none" w:sz="0" w:space="0" w:color="auto"/>
        <w:right w:val="none" w:sz="0" w:space="0" w:color="auto"/>
      </w:divBdr>
    </w:div>
    <w:div w:id="1344362966">
      <w:bodyDiv w:val="1"/>
      <w:marLeft w:val="0"/>
      <w:marRight w:val="0"/>
      <w:marTop w:val="0"/>
      <w:marBottom w:val="0"/>
      <w:divBdr>
        <w:top w:val="none" w:sz="0" w:space="0" w:color="auto"/>
        <w:left w:val="none" w:sz="0" w:space="0" w:color="auto"/>
        <w:bottom w:val="none" w:sz="0" w:space="0" w:color="auto"/>
        <w:right w:val="none" w:sz="0" w:space="0" w:color="auto"/>
      </w:divBdr>
    </w:div>
    <w:div w:id="1447582235">
      <w:bodyDiv w:val="1"/>
      <w:marLeft w:val="0"/>
      <w:marRight w:val="0"/>
      <w:marTop w:val="0"/>
      <w:marBottom w:val="0"/>
      <w:divBdr>
        <w:top w:val="none" w:sz="0" w:space="0" w:color="auto"/>
        <w:left w:val="none" w:sz="0" w:space="0" w:color="auto"/>
        <w:bottom w:val="none" w:sz="0" w:space="0" w:color="auto"/>
        <w:right w:val="none" w:sz="0" w:space="0" w:color="auto"/>
      </w:divBdr>
    </w:div>
    <w:div w:id="1458524284">
      <w:bodyDiv w:val="1"/>
      <w:marLeft w:val="0"/>
      <w:marRight w:val="0"/>
      <w:marTop w:val="0"/>
      <w:marBottom w:val="0"/>
      <w:divBdr>
        <w:top w:val="none" w:sz="0" w:space="0" w:color="auto"/>
        <w:left w:val="none" w:sz="0" w:space="0" w:color="auto"/>
        <w:bottom w:val="none" w:sz="0" w:space="0" w:color="auto"/>
        <w:right w:val="none" w:sz="0" w:space="0" w:color="auto"/>
      </w:divBdr>
    </w:div>
    <w:div w:id="1643273230">
      <w:bodyDiv w:val="1"/>
      <w:marLeft w:val="0"/>
      <w:marRight w:val="0"/>
      <w:marTop w:val="0"/>
      <w:marBottom w:val="0"/>
      <w:divBdr>
        <w:top w:val="none" w:sz="0" w:space="0" w:color="auto"/>
        <w:left w:val="none" w:sz="0" w:space="0" w:color="auto"/>
        <w:bottom w:val="none" w:sz="0" w:space="0" w:color="auto"/>
        <w:right w:val="none" w:sz="0" w:space="0" w:color="auto"/>
      </w:divBdr>
    </w:div>
    <w:div w:id="1744255689">
      <w:bodyDiv w:val="1"/>
      <w:marLeft w:val="0"/>
      <w:marRight w:val="0"/>
      <w:marTop w:val="0"/>
      <w:marBottom w:val="0"/>
      <w:divBdr>
        <w:top w:val="none" w:sz="0" w:space="0" w:color="auto"/>
        <w:left w:val="none" w:sz="0" w:space="0" w:color="auto"/>
        <w:bottom w:val="none" w:sz="0" w:space="0" w:color="auto"/>
        <w:right w:val="none" w:sz="0" w:space="0" w:color="auto"/>
      </w:divBdr>
    </w:div>
    <w:div w:id="192413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epa.sagepub.com/content/early/2014/10/21/0162373714553814.full.pdf+html?ijkey=IC4hU3xEM6Gg.&amp;keytype=ref&amp;siteid=spepa" TargetMode="External"/><Relationship Id="rId13" Type="http://schemas.openxmlformats.org/officeDocument/2006/relationships/hyperlink" Target="http://www.craftonhills.edu/OnlineClasses" TargetMode="External"/><Relationship Id="rId18" Type="http://schemas.openxmlformats.org/officeDocument/2006/relationships/hyperlink" Target="https://sbccdlibs.worldcat.org/" TargetMode="External"/><Relationship Id="rId26" Type="http://schemas.openxmlformats.org/officeDocument/2006/relationships/hyperlink" Target="http://www.sbccd.org/~/media/Files/SBCCD/District/HR%20%20Documents/Bargaining%20Agreements/CTA/CTA%20Mou%201%2030%202013.pdf" TargetMode="External"/><Relationship Id="rId3" Type="http://schemas.openxmlformats.org/officeDocument/2006/relationships/hyperlink" Target="http://www.sbccd.org/~/media/Files/SBCCD/District/Board/Minutes/2014%20Minutes/10-9-14.pdf" TargetMode="External"/><Relationship Id="rId21" Type="http://schemas.openxmlformats.org/officeDocument/2006/relationships/hyperlink" Target="http://www.craftonhills.edu/~/media/Files/SBCCD/CHC/About%20CHC/Research%20and%20Planning/Research%20Briefs/Instruction/RRN%201166%20CHC_DE_SucRet_1011to1415.pdf" TargetMode="External"/><Relationship Id="rId34" Type="http://schemas.openxmlformats.org/officeDocument/2006/relationships/hyperlink" Target="http://www.sbccd.org/~/media/Files/SBCCD/District/Internal%20Audits/Audit%20Annual%20Report/2014-15%20Audit%20Report%20-%20District.pdf" TargetMode="External"/><Relationship Id="rId7" Type="http://schemas.openxmlformats.org/officeDocument/2006/relationships/hyperlink" Target="http://www.sbccd.org/~/media/Files/SBCCD/District/Research/Planning/SBVC%20Presentation%20-%20External%20Scan.pdf" TargetMode="External"/><Relationship Id="rId12" Type="http://schemas.openxmlformats.org/officeDocument/2006/relationships/hyperlink" Target="http://www.craftonhills.edu/Faculty_and_Staff/Academic_Senate/~/media/89266AC0CDCE451E9EB2BD53D5E799CE.ashx" TargetMode="External"/><Relationship Id="rId17" Type="http://schemas.openxmlformats.org/officeDocument/2006/relationships/hyperlink" Target="http://bookstore.craftonhills.edu/" TargetMode="External"/><Relationship Id="rId25" Type="http://schemas.openxmlformats.org/officeDocument/2006/relationships/hyperlink" Target="http://www.sbccd.org/~/media/Files/SBCCD/District/Board/Board%20Policies/4000/BP%204030%20Academic%20Freedom%2012-11-14.pdf" TargetMode="External"/><Relationship Id="rId33" Type="http://schemas.openxmlformats.org/officeDocument/2006/relationships/hyperlink" Target="http://www.sbccd.org/AnnualReports" TargetMode="External"/><Relationship Id="rId2" Type="http://schemas.openxmlformats.org/officeDocument/2006/relationships/hyperlink" Target="http://www.craftonhills.edu/CraftonCouncil" TargetMode="External"/><Relationship Id="rId16" Type="http://schemas.openxmlformats.org/officeDocument/2006/relationships/hyperlink" Target="http://www.sbccd.org/~/media/Files/SBCCD/District/Board/Minutes/2015%20Minutes/5-14-15%20minutes.pdf" TargetMode="External"/><Relationship Id="rId20" Type="http://schemas.openxmlformats.org/officeDocument/2006/relationships/hyperlink" Target="http://www.craftonhills.edu/Current_Students/Library/Library_Staff" TargetMode="External"/><Relationship Id="rId29" Type="http://schemas.openxmlformats.org/officeDocument/2006/relationships/hyperlink" Target="http://www.craftonhills.edu/Police" TargetMode="External"/><Relationship Id="rId1" Type="http://schemas.openxmlformats.org/officeDocument/2006/relationships/hyperlink" Target="http://www.craftonhills.edu/EMPCommittee" TargetMode="External"/><Relationship Id="rId6" Type="http://schemas.openxmlformats.org/officeDocument/2006/relationships/hyperlink" Target="https://www.edctraining.org/research/labor-market-reports" TargetMode="External"/><Relationship Id="rId11" Type="http://schemas.openxmlformats.org/officeDocument/2006/relationships/hyperlink" Target="http://www.craftonhills.edu/~/media/Files/SBCCD/CHC/Faculty%20and%20Staff/CHC_Distance_Ed_Plan_1-26-16_approved.pdf" TargetMode="External"/><Relationship Id="rId24" Type="http://schemas.openxmlformats.org/officeDocument/2006/relationships/hyperlink" Target="http://craftonhills.smartcatalogiq.com/en/2015-2016/Catalog/Section-V-What-Are-Your-Options/Associate-Degree-Programs/General-Education-Options/General-Education" TargetMode="External"/><Relationship Id="rId32" Type="http://schemas.openxmlformats.org/officeDocument/2006/relationships/hyperlink" Target="http://www.craftonhills.edu/HealthCenter" TargetMode="External"/><Relationship Id="rId5" Type="http://schemas.openxmlformats.org/officeDocument/2006/relationships/hyperlink" Target="http://www.craftonhills.edu/~/media/Files/SBCCD/CHC/About%20CHC/Research%20and%20Planning/Planning%20Documents/2014_CHCStuEquityPlan_Final.pdf" TargetMode="External"/><Relationship Id="rId15" Type="http://schemas.openxmlformats.org/officeDocument/2006/relationships/hyperlink" Target="http://www.craftonhills.edu/Orientation" TargetMode="External"/><Relationship Id="rId23" Type="http://schemas.openxmlformats.org/officeDocument/2006/relationships/hyperlink" Target="http://craftonhills.smartcatalogiq.com/2015-2016/Catalog/Section-V-What-Are-Your-Options/Associate-Degree-Programs/General-Education-Options" TargetMode="External"/><Relationship Id="rId28" Type="http://schemas.openxmlformats.org/officeDocument/2006/relationships/hyperlink" Target="http://www.craftonhills.edu/FinancialAid" TargetMode="External"/><Relationship Id="rId10" Type="http://schemas.openxmlformats.org/officeDocument/2006/relationships/hyperlink" Target="http://www.craftonhills.edu/OnlineTeaching" TargetMode="External"/><Relationship Id="rId19" Type="http://schemas.openxmlformats.org/officeDocument/2006/relationships/hyperlink" Target="http://www.craftonhills.edu/Library" TargetMode="External"/><Relationship Id="rId31" Type="http://schemas.openxmlformats.org/officeDocument/2006/relationships/hyperlink" Target="http://www.craftonhills.edu/EOPS" TargetMode="External"/><Relationship Id="rId4" Type="http://schemas.openxmlformats.org/officeDocument/2006/relationships/hyperlink" Target="http://www.craftonhills.edu/~/media/Files/SBCCD/CHC/Faculty%20and%20Staff/CHC_Distance_Ed_Plan_1-26-16_approved.pdf" TargetMode="External"/><Relationship Id="rId9" Type="http://schemas.openxmlformats.org/officeDocument/2006/relationships/hyperlink" Target="http://www.craftonhills.edu/Faculty_and_Staff/Committees/Educatonal_Technology_Committee/~/media/F974791F3D884B4EA77011A5122AD16F.ashx" TargetMode="External"/><Relationship Id="rId14" Type="http://schemas.openxmlformats.org/officeDocument/2006/relationships/hyperlink" Target="http://www.craftonhills.edu/Admissions" TargetMode="External"/><Relationship Id="rId22" Type="http://schemas.openxmlformats.org/officeDocument/2006/relationships/hyperlink" Target="http://www.sbccd.org/~/media/Files/SBCCD/District/Board/Board%20Policies/7000/BP%207120%20Recruitment%20and%20Hiring%2012-11-14.pdf" TargetMode="External"/><Relationship Id="rId27" Type="http://schemas.openxmlformats.org/officeDocument/2006/relationships/hyperlink" Target="http://www.craftonhills.edu/Faculty_and_Staff/Academic_Senate/~/media/AFAC7A5C3FFB4744A59F38B894F51D89.ashx" TargetMode="External"/><Relationship Id="rId30" Type="http://schemas.openxmlformats.org/officeDocument/2006/relationships/hyperlink" Target="http://www.craftonhills.edu/DSPS" TargetMode="Externa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0000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4ECB8-48BE-4E25-9E4C-A5B676552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120</Pages>
  <Words>35415</Words>
  <Characters>201872</Characters>
  <Application>Microsoft Office Word</Application>
  <DocSecurity>0</DocSecurity>
  <Lines>1682</Lines>
  <Paragraphs>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Warren-Marlatt, Rebeccah K</dc:creator>
  <cp:lastModifiedBy>Warren-Marlatt, Rebeccah K</cp:lastModifiedBy>
  <cp:revision>4</cp:revision>
  <cp:lastPrinted>2016-03-11T23:43:00Z</cp:lastPrinted>
  <dcterms:created xsi:type="dcterms:W3CDTF">2016-03-17T15:22:00Z</dcterms:created>
  <dcterms:modified xsi:type="dcterms:W3CDTF">2016-03-17T15:48:00Z</dcterms:modified>
</cp:coreProperties>
</file>