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99" w:type="dxa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/>
      </w:tblPr>
      <w:tblGrid>
        <w:gridCol w:w="3389"/>
        <w:gridCol w:w="2430"/>
        <w:gridCol w:w="3150"/>
        <w:gridCol w:w="2430"/>
      </w:tblGrid>
      <w:tr w:rsidR="00C7028A" w:rsidTr="00980373">
        <w:tc>
          <w:tcPr>
            <w:tcW w:w="1139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2D69B"/>
          </w:tcPr>
          <w:p w:rsidR="00C7028A" w:rsidRPr="003F51C7" w:rsidRDefault="00C7028A">
            <w:pPr>
              <w:pStyle w:val="Standard1"/>
              <w:rPr>
                <w:sz w:val="16"/>
                <w:szCs w:val="16"/>
              </w:rPr>
            </w:pPr>
          </w:p>
        </w:tc>
      </w:tr>
      <w:tr w:rsidR="00C7028A" w:rsidTr="00980373">
        <w:tc>
          <w:tcPr>
            <w:tcW w:w="581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C2D69B"/>
          </w:tcPr>
          <w:p w:rsidR="00C7028A" w:rsidRPr="00397BA5" w:rsidRDefault="00436853">
            <w:pPr>
              <w:pStyle w:val="Standard1"/>
              <w:rPr>
                <w:rFonts w:ascii="Tahoma" w:hAnsi="Tahoma"/>
                <w:b/>
                <w:sz w:val="40"/>
                <w:szCs w:val="40"/>
              </w:rPr>
            </w:pPr>
            <w:r w:rsidRPr="00397BA5">
              <w:rPr>
                <w:rFonts w:ascii="Tahoma" w:hAnsi="Tahoma"/>
                <w:b/>
                <w:sz w:val="40"/>
                <w:szCs w:val="40"/>
              </w:rPr>
              <w:t>Crafton Hills College</w:t>
            </w:r>
          </w:p>
          <w:p w:rsidR="00436853" w:rsidRDefault="00E15B6F" w:rsidP="002619F2">
            <w:pPr>
              <w:pStyle w:val="Standard1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Educational Technologies Comm (ETC)</w:t>
            </w:r>
          </w:p>
          <w:p w:rsidR="008671C6" w:rsidRPr="00B8316C" w:rsidRDefault="008671C6" w:rsidP="002619F2">
            <w:pPr>
              <w:pStyle w:val="Standard1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Minutes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2D69B"/>
          </w:tcPr>
          <w:p w:rsidR="00C7028A" w:rsidRDefault="00436853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Date</w:t>
            </w:r>
            <w:r w:rsidR="00D70C2F">
              <w:rPr>
                <w:rFonts w:ascii="Tahoma" w:hAnsi="Tahoma"/>
                <w:b/>
                <w:sz w:val="24"/>
              </w:rPr>
              <w:t xml:space="preserve">: </w:t>
            </w:r>
            <w:r w:rsidR="00E15B6F">
              <w:rPr>
                <w:rFonts w:ascii="Tahoma" w:hAnsi="Tahoma"/>
                <w:b/>
                <w:sz w:val="24"/>
              </w:rPr>
              <w:t>November 7</w:t>
            </w:r>
            <w:r w:rsidR="008E5869">
              <w:rPr>
                <w:rFonts w:ascii="Tahoma" w:hAnsi="Tahoma"/>
                <w:b/>
                <w:sz w:val="24"/>
              </w:rPr>
              <w:t>, 2012</w:t>
            </w:r>
          </w:p>
          <w:p w:rsidR="000C5715" w:rsidRDefault="000C5715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Time: </w:t>
            </w:r>
            <w:r w:rsidR="005050B7">
              <w:rPr>
                <w:rFonts w:ascii="Tahoma" w:hAnsi="Tahoma"/>
                <w:b/>
                <w:sz w:val="24"/>
              </w:rPr>
              <w:t>1</w:t>
            </w:r>
            <w:r w:rsidR="008E5869">
              <w:rPr>
                <w:rFonts w:ascii="Tahoma" w:hAnsi="Tahoma"/>
                <w:b/>
                <w:sz w:val="24"/>
              </w:rPr>
              <w:t xml:space="preserve">:00 – </w:t>
            </w:r>
            <w:r w:rsidR="00E15B6F">
              <w:rPr>
                <w:rFonts w:ascii="Tahoma" w:hAnsi="Tahoma"/>
                <w:b/>
                <w:sz w:val="24"/>
              </w:rPr>
              <w:t>2</w:t>
            </w:r>
            <w:r w:rsidR="008E5869">
              <w:rPr>
                <w:rFonts w:ascii="Tahoma" w:hAnsi="Tahoma"/>
                <w:b/>
                <w:sz w:val="24"/>
              </w:rPr>
              <w:t>:</w:t>
            </w:r>
            <w:r w:rsidR="00C36BA1">
              <w:rPr>
                <w:rFonts w:ascii="Tahoma" w:hAnsi="Tahoma"/>
                <w:b/>
                <w:sz w:val="24"/>
              </w:rPr>
              <w:t>3</w:t>
            </w:r>
            <w:r w:rsidR="002619F2">
              <w:rPr>
                <w:rFonts w:ascii="Tahoma" w:hAnsi="Tahoma"/>
                <w:b/>
                <w:sz w:val="24"/>
              </w:rPr>
              <w:t>0</w:t>
            </w:r>
            <w:r w:rsidR="008E5869">
              <w:rPr>
                <w:rFonts w:ascii="Tahoma" w:hAnsi="Tahoma"/>
                <w:b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p.m.</w:t>
            </w:r>
          </w:p>
          <w:p w:rsidR="00132255" w:rsidRPr="00257274" w:rsidRDefault="00132255" w:rsidP="002619F2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color w:val="FF0000"/>
                <w:sz w:val="24"/>
              </w:rPr>
            </w:pPr>
            <w:r w:rsidRPr="00257274">
              <w:rPr>
                <w:rFonts w:ascii="Tahoma" w:hAnsi="Tahoma"/>
                <w:b/>
                <w:color w:val="FF0000"/>
                <w:sz w:val="24"/>
              </w:rPr>
              <w:t xml:space="preserve">Location: </w:t>
            </w:r>
            <w:r w:rsidR="003C59AF">
              <w:rPr>
                <w:rFonts w:ascii="Tahoma" w:hAnsi="Tahoma"/>
                <w:b/>
                <w:color w:val="FF0000"/>
                <w:sz w:val="24"/>
              </w:rPr>
              <w:t>L</w:t>
            </w:r>
            <w:r w:rsidR="002619F2">
              <w:rPr>
                <w:rFonts w:ascii="Tahoma" w:hAnsi="Tahoma"/>
                <w:b/>
                <w:color w:val="FF0000"/>
                <w:sz w:val="24"/>
              </w:rPr>
              <w:t>ADM</w:t>
            </w:r>
            <w:r w:rsidR="00257274" w:rsidRPr="00257274">
              <w:rPr>
                <w:rFonts w:ascii="Tahoma" w:hAnsi="Tahoma"/>
                <w:b/>
                <w:color w:val="FF0000"/>
                <w:sz w:val="24"/>
              </w:rPr>
              <w:t xml:space="preserve"> </w:t>
            </w:r>
            <w:r w:rsidR="00912185">
              <w:rPr>
                <w:rFonts w:ascii="Tahoma" w:hAnsi="Tahoma"/>
                <w:b/>
                <w:color w:val="FF0000"/>
                <w:sz w:val="24"/>
              </w:rPr>
              <w:t>2</w:t>
            </w:r>
            <w:r w:rsidR="002619F2">
              <w:rPr>
                <w:rFonts w:ascii="Tahoma" w:hAnsi="Tahoma"/>
                <w:b/>
                <w:color w:val="FF0000"/>
                <w:sz w:val="24"/>
              </w:rPr>
              <w:t>20</w:t>
            </w:r>
          </w:p>
        </w:tc>
      </w:tr>
      <w:tr w:rsidR="00E15B6F" w:rsidTr="00980373">
        <w:tc>
          <w:tcPr>
            <w:tcW w:w="11399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15B6F" w:rsidRPr="00E15B6F" w:rsidRDefault="00E15B6F" w:rsidP="00E15B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80AC1">
              <w:rPr>
                <w:rFonts w:ascii="Arial" w:hAnsi="Arial" w:cs="Arial"/>
              </w:rPr>
              <w:t>Members Present</w:t>
            </w:r>
            <w:r>
              <w:rPr>
                <w:rFonts w:ascii="Arial" w:hAnsi="Arial" w:cs="Arial"/>
                <w:b/>
                <w:sz w:val="18"/>
              </w:rPr>
              <w:t xml:space="preserve"> : </w:t>
            </w:r>
            <w:r w:rsidRPr="00E15B6F">
              <w:rPr>
                <w:rFonts w:ascii="Arial" w:hAnsi="Arial" w:cs="Arial"/>
                <w:b/>
                <w:sz w:val="22"/>
                <w:szCs w:val="22"/>
              </w:rPr>
              <w:t xml:space="preserve">Bold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E15B6F">
              <w:rPr>
                <w:rFonts w:ascii="Arial" w:hAnsi="Arial" w:cs="Arial"/>
                <w:sz w:val="22"/>
                <w:szCs w:val="22"/>
              </w:rPr>
              <w:t xml:space="preserve">Members absent:  </w:t>
            </w:r>
            <w:r w:rsidRPr="00E15B6F">
              <w:rPr>
                <w:rFonts w:ascii="Arial" w:hAnsi="Arial" w:cs="Arial"/>
                <w:i/>
                <w:sz w:val="22"/>
                <w:szCs w:val="22"/>
              </w:rPr>
              <w:t>Italics</w:t>
            </w:r>
          </w:p>
          <w:p w:rsidR="00E15B6F" w:rsidRDefault="00E15B6F">
            <w:pPr>
              <w:rPr>
                <w:rFonts w:ascii="Arial" w:hAnsi="Arial" w:cs="Arial"/>
                <w:b/>
                <w:sz w:val="18"/>
              </w:rPr>
            </w:pPr>
          </w:p>
          <w:p w:rsidR="00E15B6F" w:rsidRPr="00E15B6F" w:rsidRDefault="00E15B6F">
            <w:pPr>
              <w:rPr>
                <w:rFonts w:ascii="Arial" w:hAnsi="Arial" w:cs="Arial"/>
                <w:sz w:val="22"/>
                <w:szCs w:val="22"/>
              </w:rPr>
            </w:pPr>
            <w:r w:rsidRPr="00EE6D04">
              <w:rPr>
                <w:rFonts w:ascii="Arial" w:hAnsi="Arial" w:cs="Arial"/>
                <w:b/>
                <w:sz w:val="22"/>
                <w:szCs w:val="22"/>
              </w:rPr>
              <w:t>Kelly</w:t>
            </w:r>
            <w:r w:rsidR="00AB0091" w:rsidRPr="00EE6D04">
              <w:rPr>
                <w:rFonts w:ascii="Arial" w:hAnsi="Arial" w:cs="Arial"/>
                <w:b/>
                <w:sz w:val="22"/>
                <w:szCs w:val="22"/>
              </w:rPr>
              <w:t xml:space="preserve"> Boebinger,</w:t>
            </w:r>
            <w:r w:rsidR="00AB00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0091" w:rsidRPr="00EE6D04">
              <w:rPr>
                <w:rFonts w:ascii="Arial" w:hAnsi="Arial" w:cs="Arial"/>
                <w:b/>
                <w:sz w:val="22"/>
                <w:szCs w:val="22"/>
              </w:rPr>
              <w:t>TL Brink</w:t>
            </w:r>
            <w:r w:rsidR="00AB009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D04">
              <w:rPr>
                <w:rFonts w:ascii="Arial" w:hAnsi="Arial" w:cs="Arial"/>
                <w:b/>
                <w:sz w:val="22"/>
                <w:szCs w:val="22"/>
              </w:rPr>
              <w:t>Catherine Hendrickson,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D04">
              <w:rPr>
                <w:rFonts w:ascii="Arial" w:hAnsi="Arial" w:cs="Arial"/>
                <w:b/>
                <w:sz w:val="22"/>
                <w:szCs w:val="22"/>
              </w:rPr>
              <w:t>Rick Hogrefe</w:t>
            </w:r>
            <w:r>
              <w:rPr>
                <w:rFonts w:ascii="Arial" w:hAnsi="Arial" w:cs="Arial"/>
                <w:sz w:val="22"/>
                <w:szCs w:val="22"/>
              </w:rPr>
              <w:t xml:space="preserve">, Mark McConnell, </w:t>
            </w:r>
            <w:r w:rsidRPr="00EE6D04">
              <w:rPr>
                <w:rFonts w:ascii="Arial" w:hAnsi="Arial" w:cs="Arial"/>
                <w:b/>
                <w:sz w:val="22"/>
                <w:szCs w:val="22"/>
              </w:rPr>
              <w:t>Meridyth McLaren</w:t>
            </w:r>
            <w:r>
              <w:rPr>
                <w:rFonts w:ascii="Arial" w:hAnsi="Arial" w:cs="Arial"/>
                <w:sz w:val="22"/>
                <w:szCs w:val="22"/>
              </w:rPr>
              <w:t xml:space="preserve">, Snezana Petrovic, </w:t>
            </w:r>
            <w:r w:rsidRPr="00EE6D04">
              <w:rPr>
                <w:rFonts w:ascii="Arial" w:hAnsi="Arial" w:cs="Arial"/>
                <w:b/>
                <w:sz w:val="22"/>
                <w:szCs w:val="22"/>
              </w:rPr>
              <w:t>Jim Urbanovich, Dan Word, Margaret Yau</w:t>
            </w:r>
          </w:p>
          <w:p w:rsidR="00E15B6F" w:rsidRDefault="00E15B6F">
            <w:pPr>
              <w:pStyle w:val="Standard1"/>
              <w:spacing w:before="0" w:after="0"/>
              <w:rPr>
                <w:rFonts w:ascii="Arial" w:hAnsi="Arial" w:cs="Arial"/>
                <w:sz w:val="18"/>
              </w:rPr>
            </w:pPr>
          </w:p>
        </w:tc>
      </w:tr>
      <w:tr w:rsidR="00C7028A" w:rsidTr="00980373">
        <w:trPr>
          <w:cantSplit/>
          <w:trHeight w:val="288"/>
        </w:trPr>
        <w:tc>
          <w:tcPr>
            <w:tcW w:w="33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TOPIC</w:t>
            </w:r>
          </w:p>
        </w:tc>
        <w:tc>
          <w:tcPr>
            <w:tcW w:w="55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DISCUSSION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FURTHER ACTION </w:t>
            </w:r>
          </w:p>
        </w:tc>
      </w:tr>
      <w:tr w:rsidR="00C7028A" w:rsidTr="00980373">
        <w:trPr>
          <w:cantSplit/>
        </w:trPr>
        <w:tc>
          <w:tcPr>
            <w:tcW w:w="3389" w:type="dxa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D1912" w:rsidRDefault="00E15B6F" w:rsidP="00290F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 of Minutes</w:t>
            </w:r>
          </w:p>
          <w:p w:rsidR="00E122CB" w:rsidRPr="003F51C7" w:rsidRDefault="00E122CB" w:rsidP="00290F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Minutes from 10/3/2012</w:t>
            </w:r>
          </w:p>
        </w:tc>
        <w:tc>
          <w:tcPr>
            <w:tcW w:w="5580" w:type="dxa"/>
            <w:gridSpan w:val="2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A132AB" w:rsidRPr="00A132AB" w:rsidRDefault="00EE6D04" w:rsidP="00B8316C">
            <w:pPr>
              <w:pStyle w:val="Standard1"/>
              <w:spacing w:before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Minutes were approved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C7028A" w:rsidRDefault="00C7028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F4B50" w:rsidTr="00980373">
        <w:trPr>
          <w:cantSplit/>
        </w:trPr>
        <w:tc>
          <w:tcPr>
            <w:tcW w:w="3389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5798B" w:rsidRPr="00E5798B" w:rsidRDefault="00E15B6F" w:rsidP="005B73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Approvals</w:t>
            </w:r>
          </w:p>
        </w:tc>
        <w:tc>
          <w:tcPr>
            <w:tcW w:w="5580" w:type="dxa"/>
            <w:gridSpan w:val="2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619F2" w:rsidRDefault="002619F2" w:rsidP="002619F2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  <w:p w:rsidR="00AC516F" w:rsidRPr="00A132AB" w:rsidRDefault="00AC516F" w:rsidP="005F6D2E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30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F4B50" w:rsidRPr="00AC3BCB" w:rsidRDefault="000F4B50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7A2D4D" w:rsidTr="00980373">
        <w:trPr>
          <w:cantSplit/>
        </w:trPr>
        <w:tc>
          <w:tcPr>
            <w:tcW w:w="3389" w:type="dxa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7A2D4D" w:rsidRDefault="00E15B6F" w:rsidP="00E15B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Course Approval</w:t>
            </w:r>
          </w:p>
          <w:p w:rsidR="00E15B6F" w:rsidRDefault="00E15B6F" w:rsidP="00E15B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Committee Chair</w:t>
            </w:r>
          </w:p>
          <w:p w:rsidR="00E122CB" w:rsidRDefault="00E122CB" w:rsidP="00E122CB">
            <w:pPr>
              <w:pStyle w:val="ListParagraph"/>
              <w:ind w:left="941"/>
              <w:rPr>
                <w:rFonts w:ascii="Arial" w:hAnsi="Arial" w:cs="Arial"/>
                <w:bCs/>
              </w:rPr>
            </w:pPr>
            <w:r w:rsidRPr="00E122CB">
              <w:rPr>
                <w:rFonts w:ascii="Arial" w:hAnsi="Arial" w:cs="Arial"/>
                <w:bCs/>
              </w:rPr>
              <w:t>a.</w:t>
            </w:r>
            <w:r w:rsidRPr="00E122CB">
              <w:rPr>
                <w:rFonts w:ascii="Arial" w:hAnsi="Arial" w:cs="Arial"/>
                <w:bCs/>
              </w:rPr>
              <w:tab/>
              <w:t>BUSAD 100, CIS 141 x2, 142 x2, 143 x2, 162, Math 090</w:t>
            </w:r>
          </w:p>
          <w:p w:rsidR="00382B39" w:rsidRDefault="00382B39" w:rsidP="00E15B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Committee </w:t>
            </w:r>
          </w:p>
          <w:p w:rsidR="00382B39" w:rsidRDefault="00382B39" w:rsidP="00382B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Instructor Readiness</w:t>
            </w:r>
          </w:p>
          <w:p w:rsidR="00E122CB" w:rsidRDefault="00E122CB" w:rsidP="00E122C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Bekki Jo Pritchard</w:t>
            </w:r>
          </w:p>
          <w:p w:rsidR="00382B39" w:rsidRPr="00382B39" w:rsidRDefault="00382B39" w:rsidP="00382B3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Course Readiness</w:t>
            </w:r>
          </w:p>
        </w:tc>
        <w:tc>
          <w:tcPr>
            <w:tcW w:w="5580" w:type="dxa"/>
            <w:gridSpan w:val="2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7A2D4D" w:rsidRDefault="00EE6D04" w:rsidP="00EE6D04">
            <w:pPr>
              <w:pStyle w:val="Standard1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BUSAD 100 approved to move forward.  CIS 141, 142, 143, 162 all approved to move forward.  Math 090 ?</w:t>
            </w:r>
          </w:p>
          <w:p w:rsidR="00EE6D04" w:rsidRDefault="00EE6D04" w:rsidP="00EE6D04">
            <w:pPr>
              <w:pStyle w:val="Standard1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Bekki Jo Pritchard was approved.  Hands on test was also completed.</w:t>
            </w:r>
          </w:p>
          <w:p w:rsidR="00EE6D04" w:rsidRPr="007C7B34" w:rsidRDefault="00EE6D04" w:rsidP="00EE6D04">
            <w:pPr>
              <w:pStyle w:val="Standard1"/>
              <w:spacing w:before="0" w:after="0"/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Question about David Kelsey – approved but has not done hands on test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7A2D4D" w:rsidRPr="005050B7" w:rsidRDefault="00EE6D04" w:rsidP="00EE6D04">
            <w:pPr>
              <w:pStyle w:val="Standard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 up with David about hands on test.</w:t>
            </w:r>
          </w:p>
        </w:tc>
      </w:tr>
      <w:tr w:rsidR="007A2D4D" w:rsidTr="00980373">
        <w:trPr>
          <w:cantSplit/>
        </w:trPr>
        <w:tc>
          <w:tcPr>
            <w:tcW w:w="3389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7A2D4D" w:rsidRPr="003F51C7" w:rsidRDefault="00382B39" w:rsidP="00382B3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Updates</w:t>
            </w:r>
          </w:p>
        </w:tc>
        <w:tc>
          <w:tcPr>
            <w:tcW w:w="5580" w:type="dxa"/>
            <w:gridSpan w:val="2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A2D4D" w:rsidRPr="007C7B34" w:rsidRDefault="007A2D4D" w:rsidP="005050B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A2D4D" w:rsidRPr="001025F8" w:rsidRDefault="007A2D4D" w:rsidP="001025F8">
            <w:pPr>
              <w:pStyle w:val="Standard1"/>
              <w:rPr>
                <w:rFonts w:ascii="Arial" w:hAnsi="Arial" w:cs="Arial"/>
                <w:bCs/>
              </w:rPr>
            </w:pPr>
          </w:p>
        </w:tc>
      </w:tr>
      <w:tr w:rsidR="007A2D4D" w:rsidTr="00980373">
        <w:trPr>
          <w:cantSplit/>
        </w:trPr>
        <w:tc>
          <w:tcPr>
            <w:tcW w:w="3389" w:type="dxa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7A2D4D" w:rsidRDefault="00382B39" w:rsidP="00382B3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Committees</w:t>
            </w:r>
          </w:p>
          <w:p w:rsidR="00382B39" w:rsidRDefault="00382B39" w:rsidP="00382B3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TESS</w:t>
            </w:r>
          </w:p>
          <w:p w:rsidR="00382B39" w:rsidRDefault="00382B39" w:rsidP="00382B3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DECC</w:t>
            </w:r>
          </w:p>
          <w:p w:rsidR="00E122CB" w:rsidRDefault="00E122CB" w:rsidP="00E122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Other</w:t>
            </w:r>
          </w:p>
          <w:p w:rsidR="00E122CB" w:rsidRPr="00E122CB" w:rsidRDefault="00E122CB" w:rsidP="00E122C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Hands on test for Bekki Pritchard</w:t>
            </w:r>
          </w:p>
        </w:tc>
        <w:tc>
          <w:tcPr>
            <w:tcW w:w="5580" w:type="dxa"/>
            <w:gridSpan w:val="2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7D00D3" w:rsidRDefault="007D00D3" w:rsidP="005050B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  <w:p w:rsidR="00EE6D04" w:rsidRDefault="00EE6D04" w:rsidP="00EE6D04">
            <w:pPr>
              <w:pStyle w:val="Standard1"/>
              <w:numPr>
                <w:ilvl w:val="0"/>
                <w:numId w:val="17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 Meeting Friday.  Need to ask about size limitations to Bb course.</w:t>
            </w:r>
          </w:p>
          <w:p w:rsidR="00980373" w:rsidRDefault="00980373" w:rsidP="00980373">
            <w:pPr>
              <w:pStyle w:val="Standard1"/>
              <w:spacing w:before="0" w:after="0"/>
              <w:ind w:left="720"/>
              <w:rPr>
                <w:rFonts w:ascii="Arial" w:hAnsi="Arial" w:cs="Arial"/>
                <w:bCs/>
              </w:rPr>
            </w:pPr>
          </w:p>
          <w:p w:rsidR="00EE6D04" w:rsidRDefault="00980373" w:rsidP="00EE6D04">
            <w:pPr>
              <w:pStyle w:val="Standard1"/>
              <w:numPr>
                <w:ilvl w:val="0"/>
                <w:numId w:val="17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 </w:t>
            </w:r>
            <w:r w:rsidR="00EE6D04">
              <w:rPr>
                <w:rFonts w:ascii="Arial" w:hAnsi="Arial" w:cs="Arial"/>
                <w:bCs/>
              </w:rPr>
              <w:t>Test completed.  Will e-mail committee when two weeks worth of content is ready for review.</w:t>
            </w:r>
          </w:p>
          <w:p w:rsidR="00980373" w:rsidRDefault="00980373" w:rsidP="00980373">
            <w:pPr>
              <w:pStyle w:val="Standard1"/>
              <w:numPr>
                <w:ilvl w:val="0"/>
                <w:numId w:val="11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Rick reported: </w:t>
            </w:r>
          </w:p>
          <w:p w:rsidR="00980373" w:rsidRDefault="00980373" w:rsidP="00980373">
            <w:pPr>
              <w:pStyle w:val="Standard1"/>
              <w:numPr>
                <w:ilvl w:val="0"/>
                <w:numId w:val="18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Statewide D report was due in October.  </w:t>
            </w:r>
          </w:p>
          <w:p w:rsidR="00980373" w:rsidRDefault="00980373" w:rsidP="00980373">
            <w:pPr>
              <w:pStyle w:val="Standard1"/>
              <w:numPr>
                <w:ilvl w:val="0"/>
                <w:numId w:val="18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Rick was able to get information about out of state/international regulations related to online students.  We don’t currently have any of either so no need to invite Joe to talk to us about this right now.</w:t>
            </w:r>
          </w:p>
          <w:p w:rsidR="00980373" w:rsidRDefault="00980373" w:rsidP="00980373">
            <w:pPr>
              <w:pStyle w:val="Standard1"/>
              <w:numPr>
                <w:ilvl w:val="0"/>
                <w:numId w:val="18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Will send out the course evals.  Please post in online class.</w:t>
            </w:r>
          </w:p>
          <w:p w:rsidR="00980373" w:rsidRDefault="00980373" w:rsidP="00980373">
            <w:pPr>
              <w:pStyle w:val="Standard1"/>
              <w:numPr>
                <w:ilvl w:val="0"/>
                <w:numId w:val="18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State is looking at a process for dropping online students for non participation.  Looking at defining attendance/meaningful contact.</w:t>
            </w:r>
          </w:p>
          <w:p w:rsidR="00980373" w:rsidRPr="001025F8" w:rsidRDefault="00980373" w:rsidP="00980373">
            <w:pPr>
              <w:pStyle w:val="Standard1"/>
              <w:numPr>
                <w:ilvl w:val="0"/>
                <w:numId w:val="11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about resolution for supporting online classes without reducing FTF resources?  May not be needed at this point.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7A2D4D" w:rsidRPr="001025F8" w:rsidRDefault="007A2D4D" w:rsidP="0021590E">
            <w:pPr>
              <w:pStyle w:val="Standard1"/>
              <w:rPr>
                <w:rFonts w:ascii="Arial" w:hAnsi="Arial" w:cs="Arial"/>
                <w:bCs/>
              </w:rPr>
            </w:pPr>
          </w:p>
        </w:tc>
      </w:tr>
      <w:tr w:rsidR="007A2D4D" w:rsidTr="00980373">
        <w:trPr>
          <w:cantSplit/>
          <w:trHeight w:val="493"/>
        </w:trPr>
        <w:tc>
          <w:tcPr>
            <w:tcW w:w="3389" w:type="dxa"/>
            <w:tcBorders>
              <w:top w:val="single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7A2D4D" w:rsidRPr="00382B39" w:rsidRDefault="00382B39" w:rsidP="00382B3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Old Business</w:t>
            </w:r>
          </w:p>
        </w:tc>
        <w:tc>
          <w:tcPr>
            <w:tcW w:w="5580" w:type="dxa"/>
            <w:gridSpan w:val="2"/>
            <w:tcBorders>
              <w:top w:val="single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7A2D4D" w:rsidRDefault="007A2D4D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  <w:p w:rsidR="007D00D3" w:rsidRPr="007C7B34" w:rsidRDefault="007D00D3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single" w:sz="2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7A2D4D" w:rsidRDefault="007A2D4D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122CB" w:rsidTr="00980373">
        <w:trPr>
          <w:cantSplit/>
          <w:trHeight w:val="493"/>
        </w:trPr>
        <w:tc>
          <w:tcPr>
            <w:tcW w:w="3389" w:type="dxa"/>
            <w:tcBorders>
              <w:top w:val="double" w:sz="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122CB" w:rsidRDefault="00E122CB" w:rsidP="00E122C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</w:t>
            </w:r>
          </w:p>
          <w:p w:rsidR="00E122CB" w:rsidRPr="00E122CB" w:rsidRDefault="00E122CB" w:rsidP="00E122C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Brown Bag</w:t>
            </w:r>
          </w:p>
        </w:tc>
        <w:tc>
          <w:tcPr>
            <w:tcW w:w="5580" w:type="dxa"/>
            <w:gridSpan w:val="2"/>
            <w:tcBorders>
              <w:top w:val="double" w:sz="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E122CB" w:rsidRDefault="00EE6D04" w:rsidP="00EE6D04">
            <w:pPr>
              <w:pStyle w:val="Standard1"/>
              <w:numPr>
                <w:ilvl w:val="0"/>
                <w:numId w:val="15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Move on to Senate</w:t>
            </w:r>
          </w:p>
          <w:p w:rsidR="00EE6D04" w:rsidRDefault="00EE6D04" w:rsidP="00EE6D04">
            <w:pPr>
              <w:pStyle w:val="Standard1"/>
              <w:numPr>
                <w:ilvl w:val="0"/>
                <w:numId w:val="15"/>
              </w:numPr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Rescheduled to Dec. 5th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E122CB" w:rsidRDefault="00E122CB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7A2D4D" w:rsidTr="00980373">
        <w:trPr>
          <w:cantSplit/>
        </w:trPr>
        <w:tc>
          <w:tcPr>
            <w:tcW w:w="3389" w:type="dxa"/>
            <w:tcBorders>
              <w:top w:val="single" w:sz="2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7A2D4D" w:rsidRPr="00382B39" w:rsidRDefault="00382B39" w:rsidP="00382B39">
            <w:pPr>
              <w:spacing w:before="120"/>
              <w:rPr>
                <w:rFonts w:ascii="Arial" w:hAnsi="Arial" w:cs="Arial"/>
                <w:bCs/>
              </w:rPr>
            </w:pPr>
            <w:r w:rsidRPr="00382B39">
              <w:rPr>
                <w:rFonts w:ascii="Arial" w:hAnsi="Arial" w:cs="Arial"/>
                <w:bCs/>
              </w:rPr>
              <w:t>Action Items</w:t>
            </w:r>
          </w:p>
        </w:tc>
        <w:tc>
          <w:tcPr>
            <w:tcW w:w="5580" w:type="dxa"/>
            <w:gridSpan w:val="2"/>
            <w:tcBorders>
              <w:top w:val="single" w:sz="2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737C4E" w:rsidRPr="00382B39" w:rsidRDefault="00737C4E" w:rsidP="002619F2">
            <w:pPr>
              <w:pStyle w:val="Standard1"/>
              <w:spacing w:before="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2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7A2D4D" w:rsidRPr="00382B39" w:rsidRDefault="007A2D4D" w:rsidP="00AC516F">
            <w:pPr>
              <w:pStyle w:val="Standard1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  <w:r w:rsidRPr="00382B39">
              <w:rPr>
                <w:rFonts w:ascii="Arial" w:hAnsi="Arial" w:cs="Arial"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980373" w:rsidRDefault="00980373">
      <w:r>
        <w:br w:type="page"/>
      </w:r>
    </w:p>
    <w:p w:rsidR="00980373" w:rsidRDefault="00980373"/>
    <w:p w:rsidR="00980373" w:rsidRDefault="00980373"/>
    <w:tbl>
      <w:tblPr>
        <w:tblW w:w="11450" w:type="dxa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/>
      </w:tblPr>
      <w:tblGrid>
        <w:gridCol w:w="3389"/>
        <w:gridCol w:w="5580"/>
        <w:gridCol w:w="2430"/>
        <w:gridCol w:w="51"/>
      </w:tblGrid>
      <w:tr w:rsidR="00382B39" w:rsidTr="00E122CB">
        <w:trPr>
          <w:gridAfter w:val="1"/>
          <w:wAfter w:w="51" w:type="dxa"/>
          <w:cantSplit/>
        </w:trPr>
        <w:tc>
          <w:tcPr>
            <w:tcW w:w="3389" w:type="dxa"/>
            <w:tcBorders>
              <w:top w:val="single" w:sz="2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382B39" w:rsidRPr="00382B39" w:rsidRDefault="00382B39" w:rsidP="00382B3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Future Agenda Items</w:t>
            </w:r>
          </w:p>
        </w:tc>
        <w:tc>
          <w:tcPr>
            <w:tcW w:w="5580" w:type="dxa"/>
            <w:tcBorders>
              <w:top w:val="single" w:sz="2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382B39" w:rsidRPr="00382B39" w:rsidRDefault="00EE6D04" w:rsidP="002619F2">
            <w:pPr>
              <w:pStyle w:val="Standard1"/>
              <w:spacing w:before="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Request for an EduStream tutorial.</w:t>
            </w:r>
          </w:p>
        </w:tc>
        <w:tc>
          <w:tcPr>
            <w:tcW w:w="2430" w:type="dxa"/>
            <w:tcBorders>
              <w:top w:val="single" w:sz="2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FFFFFF"/>
          </w:tcPr>
          <w:p w:rsidR="00382B39" w:rsidRPr="00382B39" w:rsidRDefault="00382B39" w:rsidP="00AC516F">
            <w:pPr>
              <w:pStyle w:val="Standard1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</w:p>
        </w:tc>
      </w:tr>
      <w:tr w:rsidR="00382B39" w:rsidTr="00E122CB">
        <w:trPr>
          <w:gridAfter w:val="1"/>
          <w:wAfter w:w="51" w:type="dxa"/>
          <w:cantSplit/>
        </w:trPr>
        <w:tc>
          <w:tcPr>
            <w:tcW w:w="3389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382B39" w:rsidRDefault="00382B39" w:rsidP="00382B3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Adjournment</w:t>
            </w:r>
          </w:p>
        </w:tc>
        <w:tc>
          <w:tcPr>
            <w:tcW w:w="5580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382B39" w:rsidRDefault="00382B39" w:rsidP="002619F2">
            <w:pPr>
              <w:pStyle w:val="Standard1"/>
              <w:spacing w:before="0" w:after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80373" w:rsidRPr="00382B39" w:rsidRDefault="00980373" w:rsidP="002619F2">
            <w:pPr>
              <w:pStyle w:val="Standard1"/>
              <w:spacing w:before="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382B39" w:rsidRPr="00382B39" w:rsidRDefault="00382B39" w:rsidP="00AC516F">
            <w:pPr>
              <w:pStyle w:val="Standard1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</w:p>
        </w:tc>
      </w:tr>
      <w:tr w:rsidR="007A2D4D" w:rsidTr="00E15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/>
        </w:tblPrEx>
        <w:tc>
          <w:tcPr>
            <w:tcW w:w="3389" w:type="dxa"/>
            <w:shd w:val="clear" w:color="auto" w:fill="C2D69B"/>
          </w:tcPr>
          <w:p w:rsidR="007A2D4D" w:rsidRPr="00FC778C" w:rsidRDefault="007A2D4D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Mission Statement</w:t>
            </w:r>
          </w:p>
          <w:p w:rsidR="007A2D4D" w:rsidRPr="00FC778C" w:rsidRDefault="007A2D4D" w:rsidP="00B831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Pr="00FC778C">
              <w:rPr>
                <w:rFonts w:ascii="Calibri" w:eastAsia="Calibri" w:hAnsi="Calibri"/>
              </w:rPr>
              <w:t>o advance the education and success of students in a quality learning environment.</w:t>
            </w:r>
          </w:p>
        </w:tc>
        <w:tc>
          <w:tcPr>
            <w:tcW w:w="5580" w:type="dxa"/>
            <w:shd w:val="clear" w:color="auto" w:fill="C2D69B"/>
          </w:tcPr>
          <w:p w:rsidR="007A2D4D" w:rsidRPr="00FC778C" w:rsidRDefault="007A2D4D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Vision Statement</w:t>
            </w:r>
          </w:p>
          <w:p w:rsidR="007A2D4D" w:rsidRPr="00FC778C" w:rsidRDefault="007A2D4D" w:rsidP="00103E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Pr="00FC778C">
              <w:rPr>
                <w:rFonts w:ascii="Calibri" w:eastAsia="Calibri" w:hAnsi="Calibri"/>
              </w:rPr>
              <w:t>o be the premier community college for public safety and health services careers and transfer preparation.</w:t>
            </w:r>
          </w:p>
        </w:tc>
        <w:tc>
          <w:tcPr>
            <w:tcW w:w="2481" w:type="dxa"/>
            <w:gridSpan w:val="2"/>
            <w:shd w:val="clear" w:color="auto" w:fill="C2D69B"/>
          </w:tcPr>
          <w:p w:rsidR="007A2D4D" w:rsidRPr="00FC778C" w:rsidRDefault="007A2D4D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Institutional Values</w:t>
            </w:r>
          </w:p>
          <w:p w:rsidR="007A2D4D" w:rsidRPr="00FC778C" w:rsidRDefault="007A2D4D" w:rsidP="00103E32">
            <w:pPr>
              <w:rPr>
                <w:rFonts w:ascii="Calibri" w:eastAsia="Calibri" w:hAnsi="Calibri"/>
              </w:rPr>
            </w:pPr>
            <w:r w:rsidRPr="00FC778C">
              <w:rPr>
                <w:rFonts w:ascii="Calibri" w:eastAsia="Calibri" w:hAnsi="Calibri"/>
              </w:rPr>
              <w:t>creativity, inclusiveness, excellence, and learning-centeredness.</w:t>
            </w:r>
          </w:p>
        </w:tc>
      </w:tr>
    </w:tbl>
    <w:p w:rsidR="00436853" w:rsidRDefault="00436853" w:rsidP="00290F62"/>
    <w:p w:rsidR="00382B39" w:rsidRPr="00382B39" w:rsidRDefault="00382B39" w:rsidP="00290F62">
      <w:pPr>
        <w:rPr>
          <w:rFonts w:ascii="Arial" w:hAnsi="Arial" w:cs="Arial"/>
          <w:sz w:val="22"/>
          <w:szCs w:val="22"/>
        </w:rPr>
      </w:pPr>
      <w:r w:rsidRPr="00382B39">
        <w:rPr>
          <w:rFonts w:ascii="Arial" w:hAnsi="Arial" w:cs="Arial"/>
          <w:sz w:val="22"/>
          <w:szCs w:val="22"/>
        </w:rPr>
        <w:t xml:space="preserve">Next Meeting:  </w:t>
      </w:r>
      <w:r w:rsidR="00EE6D04">
        <w:rPr>
          <w:rFonts w:ascii="Arial" w:hAnsi="Arial" w:cs="Arial"/>
          <w:sz w:val="22"/>
          <w:szCs w:val="22"/>
        </w:rPr>
        <w:t>March</w:t>
      </w:r>
      <w:r w:rsidRPr="00382B39">
        <w:rPr>
          <w:rFonts w:ascii="Arial" w:hAnsi="Arial" w:cs="Arial"/>
          <w:sz w:val="22"/>
          <w:szCs w:val="22"/>
        </w:rPr>
        <w:t xml:space="preserve"> </w:t>
      </w:r>
      <w:r w:rsidR="00EE6D04">
        <w:rPr>
          <w:rFonts w:ascii="Arial" w:hAnsi="Arial" w:cs="Arial"/>
          <w:sz w:val="22"/>
          <w:szCs w:val="22"/>
        </w:rPr>
        <w:t>6, 2013</w:t>
      </w:r>
    </w:p>
    <w:p w:rsidR="00382B39" w:rsidRPr="00382B39" w:rsidRDefault="00382B39" w:rsidP="00290F62">
      <w:pPr>
        <w:rPr>
          <w:rFonts w:ascii="Arial" w:hAnsi="Arial" w:cs="Arial"/>
          <w:sz w:val="22"/>
          <w:szCs w:val="22"/>
        </w:rPr>
      </w:pPr>
      <w:r w:rsidRPr="00382B39">
        <w:rPr>
          <w:rFonts w:ascii="Arial" w:hAnsi="Arial" w:cs="Arial"/>
          <w:sz w:val="22"/>
          <w:szCs w:val="22"/>
        </w:rPr>
        <w:tab/>
      </w:r>
      <w:r w:rsidRPr="00382B39">
        <w:rPr>
          <w:rFonts w:ascii="Arial" w:hAnsi="Arial" w:cs="Arial"/>
          <w:sz w:val="22"/>
          <w:szCs w:val="22"/>
        </w:rPr>
        <w:tab/>
        <w:t>1:00-2:30</w:t>
      </w:r>
    </w:p>
    <w:p w:rsidR="00382B39" w:rsidRDefault="00382B39" w:rsidP="00290F62">
      <w:pPr>
        <w:rPr>
          <w:rFonts w:ascii="Arial" w:hAnsi="Arial" w:cs="Arial"/>
          <w:sz w:val="22"/>
          <w:szCs w:val="22"/>
        </w:rPr>
      </w:pPr>
      <w:r w:rsidRPr="00382B39">
        <w:rPr>
          <w:rFonts w:ascii="Arial" w:hAnsi="Arial" w:cs="Arial"/>
          <w:sz w:val="22"/>
          <w:szCs w:val="22"/>
        </w:rPr>
        <w:tab/>
      </w:r>
      <w:r w:rsidRPr="00382B39">
        <w:rPr>
          <w:rFonts w:ascii="Arial" w:hAnsi="Arial" w:cs="Arial"/>
          <w:sz w:val="22"/>
          <w:szCs w:val="22"/>
        </w:rPr>
        <w:tab/>
        <w:t>LADM 220</w:t>
      </w:r>
    </w:p>
    <w:p w:rsidR="00382B39" w:rsidRDefault="00382B39" w:rsidP="00290F62">
      <w:pPr>
        <w:rPr>
          <w:rFonts w:ascii="Arial" w:hAnsi="Arial" w:cs="Arial"/>
          <w:sz w:val="22"/>
          <w:szCs w:val="22"/>
        </w:rPr>
      </w:pPr>
    </w:p>
    <w:sectPr w:rsidR="00382B39" w:rsidSect="003F51C7">
      <w:footerReference w:type="default" r:id="rId8"/>
      <w:footnotePr>
        <w:numRestart w:val="eachPage"/>
      </w:footnotePr>
      <w:type w:val="continuous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06" w:rsidRDefault="003C1F06">
      <w:r>
        <w:separator/>
      </w:r>
    </w:p>
  </w:endnote>
  <w:endnote w:type="continuationSeparator" w:id="0">
    <w:p w:rsidR="003C1F06" w:rsidRDefault="003C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16" w:rsidRDefault="00CA6616">
    <w:pPr>
      <w:pStyle w:val="Footer"/>
      <w:jc w:val="right"/>
    </w:pPr>
    <w:r>
      <w:t xml:space="preserve">Page </w:t>
    </w:r>
    <w:r w:rsidR="00222BE3">
      <w:fldChar w:fldCharType="begin"/>
    </w:r>
    <w:r w:rsidR="005049F0">
      <w:instrText xml:space="preserve"> PAGE </w:instrText>
    </w:r>
    <w:r w:rsidR="00222BE3">
      <w:fldChar w:fldCharType="separate"/>
    </w:r>
    <w:r w:rsidR="0052005D">
      <w:rPr>
        <w:noProof/>
      </w:rPr>
      <w:t>2</w:t>
    </w:r>
    <w:r w:rsidR="00222BE3">
      <w:rPr>
        <w:noProof/>
      </w:rPr>
      <w:fldChar w:fldCharType="end"/>
    </w:r>
    <w:r>
      <w:t xml:space="preserve"> of </w:t>
    </w:r>
    <w:r w:rsidR="00222BE3">
      <w:fldChar w:fldCharType="begin"/>
    </w:r>
    <w:r w:rsidR="005049F0">
      <w:instrText xml:space="preserve"> NUMPAGES </w:instrText>
    </w:r>
    <w:r w:rsidR="00222BE3">
      <w:fldChar w:fldCharType="separate"/>
    </w:r>
    <w:r w:rsidR="0052005D">
      <w:rPr>
        <w:noProof/>
      </w:rPr>
      <w:t>2</w:t>
    </w:r>
    <w:r w:rsidR="00222BE3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06" w:rsidRDefault="003C1F06">
      <w:r>
        <w:separator/>
      </w:r>
    </w:p>
  </w:footnote>
  <w:footnote w:type="continuationSeparator" w:id="0">
    <w:p w:rsidR="003C1F06" w:rsidRDefault="003C1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5E9"/>
    <w:multiLevelType w:val="hybridMultilevel"/>
    <w:tmpl w:val="2634EA08"/>
    <w:lvl w:ilvl="0" w:tplc="18921154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>
    <w:nsid w:val="135E2005"/>
    <w:multiLevelType w:val="hybridMultilevel"/>
    <w:tmpl w:val="6554C770"/>
    <w:lvl w:ilvl="0" w:tplc="2E04A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7086E"/>
    <w:multiLevelType w:val="hybridMultilevel"/>
    <w:tmpl w:val="7EB6A8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43338"/>
    <w:multiLevelType w:val="hybridMultilevel"/>
    <w:tmpl w:val="EBA22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064FC"/>
    <w:multiLevelType w:val="hybridMultilevel"/>
    <w:tmpl w:val="9268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F03F1"/>
    <w:multiLevelType w:val="hybridMultilevel"/>
    <w:tmpl w:val="334A1EB6"/>
    <w:lvl w:ilvl="0" w:tplc="7E389F1A">
      <w:start w:val="1"/>
      <w:numFmt w:val="upperLetter"/>
      <w:lvlText w:val="%1."/>
      <w:lvlJc w:val="left"/>
      <w:pPr>
        <w:ind w:left="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32A23267"/>
    <w:multiLevelType w:val="hybridMultilevel"/>
    <w:tmpl w:val="D24A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76ABD"/>
    <w:multiLevelType w:val="hybridMultilevel"/>
    <w:tmpl w:val="A54AB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53A26"/>
    <w:multiLevelType w:val="hybridMultilevel"/>
    <w:tmpl w:val="C0AE5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185F"/>
    <w:multiLevelType w:val="hybridMultilevel"/>
    <w:tmpl w:val="4DC6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E6FB7"/>
    <w:multiLevelType w:val="hybridMultilevel"/>
    <w:tmpl w:val="EFBECD22"/>
    <w:lvl w:ilvl="0" w:tplc="7C5E93DC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1">
    <w:nsid w:val="546443CB"/>
    <w:multiLevelType w:val="hybridMultilevel"/>
    <w:tmpl w:val="DF1AA712"/>
    <w:lvl w:ilvl="0" w:tplc="2628130A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2">
    <w:nsid w:val="56967F4C"/>
    <w:multiLevelType w:val="hybridMultilevel"/>
    <w:tmpl w:val="39D8A3BE"/>
    <w:lvl w:ilvl="0" w:tplc="0CFC857A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>
    <w:nsid w:val="60A97F41"/>
    <w:multiLevelType w:val="hybridMultilevel"/>
    <w:tmpl w:val="C616A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261D"/>
    <w:multiLevelType w:val="hybridMultilevel"/>
    <w:tmpl w:val="181A0BA4"/>
    <w:lvl w:ilvl="0" w:tplc="7B062BEE">
      <w:start w:val="1"/>
      <w:numFmt w:val="lowerLetter"/>
      <w:lvlText w:val="%1."/>
      <w:lvlJc w:val="left"/>
      <w:pPr>
        <w:ind w:left="1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5">
    <w:nsid w:val="6EF56CEA"/>
    <w:multiLevelType w:val="hybridMultilevel"/>
    <w:tmpl w:val="26EC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D02"/>
    <w:multiLevelType w:val="hybridMultilevel"/>
    <w:tmpl w:val="6544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24DED"/>
    <w:multiLevelType w:val="hybridMultilevel"/>
    <w:tmpl w:val="9B64DA2C"/>
    <w:lvl w:ilvl="0" w:tplc="8048A904">
      <w:start w:val="1"/>
      <w:numFmt w:val="upperLetter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  <w:num w:numId="15">
    <w:abstractNumId w:val="8"/>
  </w:num>
  <w:num w:numId="16">
    <w:abstractNumId w:val="15"/>
  </w:num>
  <w:num w:numId="17">
    <w:abstractNumId w:val="13"/>
  </w:num>
  <w:num w:numId="18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E4A9E"/>
    <w:rsid w:val="000115EE"/>
    <w:rsid w:val="00021913"/>
    <w:rsid w:val="00021C61"/>
    <w:rsid w:val="000236EB"/>
    <w:rsid w:val="00056EE3"/>
    <w:rsid w:val="000A5A99"/>
    <w:rsid w:val="000B0BBA"/>
    <w:rsid w:val="000C227E"/>
    <w:rsid w:val="000C5715"/>
    <w:rsid w:val="000F4B50"/>
    <w:rsid w:val="001025F8"/>
    <w:rsid w:val="00103E32"/>
    <w:rsid w:val="00105BFB"/>
    <w:rsid w:val="00117B7C"/>
    <w:rsid w:val="00125012"/>
    <w:rsid w:val="00132255"/>
    <w:rsid w:val="00150035"/>
    <w:rsid w:val="001675C4"/>
    <w:rsid w:val="001727C6"/>
    <w:rsid w:val="00182F3D"/>
    <w:rsid w:val="001B4403"/>
    <w:rsid w:val="001D16C4"/>
    <w:rsid w:val="001E4AF2"/>
    <w:rsid w:val="001F0FEC"/>
    <w:rsid w:val="0021590E"/>
    <w:rsid w:val="00222BE3"/>
    <w:rsid w:val="00257274"/>
    <w:rsid w:val="002619F2"/>
    <w:rsid w:val="00272B91"/>
    <w:rsid w:val="00290F62"/>
    <w:rsid w:val="002E0569"/>
    <w:rsid w:val="002E5802"/>
    <w:rsid w:val="002F79E4"/>
    <w:rsid w:val="00306052"/>
    <w:rsid w:val="00314DD0"/>
    <w:rsid w:val="00330E60"/>
    <w:rsid w:val="00337E5F"/>
    <w:rsid w:val="00353286"/>
    <w:rsid w:val="00382B39"/>
    <w:rsid w:val="00383238"/>
    <w:rsid w:val="00386E38"/>
    <w:rsid w:val="00397BA5"/>
    <w:rsid w:val="003B60CC"/>
    <w:rsid w:val="003C1F06"/>
    <w:rsid w:val="003C59AF"/>
    <w:rsid w:val="003D3638"/>
    <w:rsid w:val="003D4F9E"/>
    <w:rsid w:val="003D630C"/>
    <w:rsid w:val="003E02FF"/>
    <w:rsid w:val="003F51C7"/>
    <w:rsid w:val="00436853"/>
    <w:rsid w:val="00452548"/>
    <w:rsid w:val="00465307"/>
    <w:rsid w:val="00496389"/>
    <w:rsid w:val="00497316"/>
    <w:rsid w:val="004A7D20"/>
    <w:rsid w:val="004D21F4"/>
    <w:rsid w:val="004D69E5"/>
    <w:rsid w:val="004E5C82"/>
    <w:rsid w:val="005049F0"/>
    <w:rsid w:val="005050B7"/>
    <w:rsid w:val="00506F98"/>
    <w:rsid w:val="00514ED6"/>
    <w:rsid w:val="00517E8D"/>
    <w:rsid w:val="0052005D"/>
    <w:rsid w:val="00527C53"/>
    <w:rsid w:val="005422F0"/>
    <w:rsid w:val="0056424A"/>
    <w:rsid w:val="00567642"/>
    <w:rsid w:val="00573CA4"/>
    <w:rsid w:val="00580A0D"/>
    <w:rsid w:val="00580AC1"/>
    <w:rsid w:val="00582C36"/>
    <w:rsid w:val="005945A5"/>
    <w:rsid w:val="005971DD"/>
    <w:rsid w:val="005B3B77"/>
    <w:rsid w:val="005B4159"/>
    <w:rsid w:val="005B504F"/>
    <w:rsid w:val="005B7355"/>
    <w:rsid w:val="005C2995"/>
    <w:rsid w:val="005E4A9E"/>
    <w:rsid w:val="005F4654"/>
    <w:rsid w:val="005F6D2E"/>
    <w:rsid w:val="0060314F"/>
    <w:rsid w:val="00610A9D"/>
    <w:rsid w:val="00621460"/>
    <w:rsid w:val="0062576B"/>
    <w:rsid w:val="00634068"/>
    <w:rsid w:val="0063430C"/>
    <w:rsid w:val="00667EA8"/>
    <w:rsid w:val="0068490D"/>
    <w:rsid w:val="00695E5E"/>
    <w:rsid w:val="00696B4E"/>
    <w:rsid w:val="006A2C7A"/>
    <w:rsid w:val="006C78F2"/>
    <w:rsid w:val="006D1CED"/>
    <w:rsid w:val="006D709A"/>
    <w:rsid w:val="006E6AA3"/>
    <w:rsid w:val="006F6A0A"/>
    <w:rsid w:val="007236FC"/>
    <w:rsid w:val="007362F7"/>
    <w:rsid w:val="00737C4E"/>
    <w:rsid w:val="007637F2"/>
    <w:rsid w:val="00782A06"/>
    <w:rsid w:val="007847AD"/>
    <w:rsid w:val="007A2D4D"/>
    <w:rsid w:val="007C7B34"/>
    <w:rsid w:val="007D00D3"/>
    <w:rsid w:val="007E3A18"/>
    <w:rsid w:val="007F4753"/>
    <w:rsid w:val="008146C8"/>
    <w:rsid w:val="00817C2B"/>
    <w:rsid w:val="00832955"/>
    <w:rsid w:val="0084613C"/>
    <w:rsid w:val="00853005"/>
    <w:rsid w:val="008619B1"/>
    <w:rsid w:val="008671C6"/>
    <w:rsid w:val="008A5A71"/>
    <w:rsid w:val="008B3E3D"/>
    <w:rsid w:val="008E0FC5"/>
    <w:rsid w:val="008E5869"/>
    <w:rsid w:val="008E5BA2"/>
    <w:rsid w:val="008F62FB"/>
    <w:rsid w:val="009023EB"/>
    <w:rsid w:val="00905644"/>
    <w:rsid w:val="00912185"/>
    <w:rsid w:val="00925832"/>
    <w:rsid w:val="00980373"/>
    <w:rsid w:val="00984313"/>
    <w:rsid w:val="00986462"/>
    <w:rsid w:val="00991C99"/>
    <w:rsid w:val="009941D6"/>
    <w:rsid w:val="00994D09"/>
    <w:rsid w:val="009B4BEA"/>
    <w:rsid w:val="009D1912"/>
    <w:rsid w:val="009D38FC"/>
    <w:rsid w:val="009D5781"/>
    <w:rsid w:val="009F334B"/>
    <w:rsid w:val="00A132AB"/>
    <w:rsid w:val="00A22E42"/>
    <w:rsid w:val="00A23914"/>
    <w:rsid w:val="00A30BA2"/>
    <w:rsid w:val="00A637C5"/>
    <w:rsid w:val="00A70262"/>
    <w:rsid w:val="00A72973"/>
    <w:rsid w:val="00A73239"/>
    <w:rsid w:val="00A74980"/>
    <w:rsid w:val="00A7592D"/>
    <w:rsid w:val="00A939E9"/>
    <w:rsid w:val="00AB0091"/>
    <w:rsid w:val="00AC3BCB"/>
    <w:rsid w:val="00AC516F"/>
    <w:rsid w:val="00B04DAD"/>
    <w:rsid w:val="00B24ECB"/>
    <w:rsid w:val="00B255A3"/>
    <w:rsid w:val="00B66CFC"/>
    <w:rsid w:val="00B8316C"/>
    <w:rsid w:val="00B954D3"/>
    <w:rsid w:val="00BA1455"/>
    <w:rsid w:val="00BA1652"/>
    <w:rsid w:val="00BD7BAE"/>
    <w:rsid w:val="00C14936"/>
    <w:rsid w:val="00C26706"/>
    <w:rsid w:val="00C36BA1"/>
    <w:rsid w:val="00C46154"/>
    <w:rsid w:val="00C626C9"/>
    <w:rsid w:val="00C7028A"/>
    <w:rsid w:val="00C918C2"/>
    <w:rsid w:val="00CA6616"/>
    <w:rsid w:val="00CC15BE"/>
    <w:rsid w:val="00CC6FE6"/>
    <w:rsid w:val="00CD55DB"/>
    <w:rsid w:val="00CE1BA2"/>
    <w:rsid w:val="00CE775A"/>
    <w:rsid w:val="00CF5F27"/>
    <w:rsid w:val="00D0186A"/>
    <w:rsid w:val="00D13651"/>
    <w:rsid w:val="00D222DA"/>
    <w:rsid w:val="00D37334"/>
    <w:rsid w:val="00D461CB"/>
    <w:rsid w:val="00D5793C"/>
    <w:rsid w:val="00D70C2F"/>
    <w:rsid w:val="00D86907"/>
    <w:rsid w:val="00D87051"/>
    <w:rsid w:val="00DB5915"/>
    <w:rsid w:val="00DC0C13"/>
    <w:rsid w:val="00DD4594"/>
    <w:rsid w:val="00DF7898"/>
    <w:rsid w:val="00E01910"/>
    <w:rsid w:val="00E122CB"/>
    <w:rsid w:val="00E15B6F"/>
    <w:rsid w:val="00E16552"/>
    <w:rsid w:val="00E368DA"/>
    <w:rsid w:val="00E5798B"/>
    <w:rsid w:val="00E93F01"/>
    <w:rsid w:val="00EA631B"/>
    <w:rsid w:val="00EC0952"/>
    <w:rsid w:val="00ED2C18"/>
    <w:rsid w:val="00ED5F30"/>
    <w:rsid w:val="00EE6D04"/>
    <w:rsid w:val="00EF7571"/>
    <w:rsid w:val="00F007ED"/>
    <w:rsid w:val="00F1699C"/>
    <w:rsid w:val="00F507A9"/>
    <w:rsid w:val="00F51CB5"/>
    <w:rsid w:val="00F53BE2"/>
    <w:rsid w:val="00F56145"/>
    <w:rsid w:val="00F56BDE"/>
    <w:rsid w:val="00F612C4"/>
    <w:rsid w:val="00F70AC7"/>
    <w:rsid w:val="00F76AB4"/>
    <w:rsid w:val="00FB6D86"/>
    <w:rsid w:val="00FB7E49"/>
    <w:rsid w:val="00FC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1B710-54FF-404E-B24F-36431474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Rosalie Cabral</dc:creator>
  <cp:lastModifiedBy>rdbrown</cp:lastModifiedBy>
  <cp:revision>2</cp:revision>
  <cp:lastPrinted>2013-02-06T19:04:00Z</cp:lastPrinted>
  <dcterms:created xsi:type="dcterms:W3CDTF">2013-02-07T19:04:00Z</dcterms:created>
  <dcterms:modified xsi:type="dcterms:W3CDTF">2013-02-07T19:04:00Z</dcterms:modified>
</cp:coreProperties>
</file>