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0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673"/>
        <w:gridCol w:w="272"/>
        <w:gridCol w:w="191"/>
        <w:gridCol w:w="1061"/>
        <w:gridCol w:w="2263"/>
        <w:gridCol w:w="6"/>
        <w:gridCol w:w="2055"/>
        <w:gridCol w:w="1515"/>
        <w:gridCol w:w="6"/>
      </w:tblGrid>
      <w:tr w:rsidR="0094539F" w:rsidRPr="0094539F" w14:paraId="1CA3B377" w14:textId="77777777" w:rsidTr="00C85EE4">
        <w:trPr>
          <w:trHeight w:val="691"/>
        </w:trPr>
        <w:tc>
          <w:tcPr>
            <w:tcW w:w="7466" w:type="dxa"/>
            <w:gridSpan w:val="6"/>
            <w:shd w:val="clear" w:color="auto" w:fill="EAF1DD" w:themeFill="accent3" w:themeFillTint="33"/>
          </w:tcPr>
          <w:p w14:paraId="592B1D2F" w14:textId="7E8E6A43" w:rsidR="00AB23DD" w:rsidRPr="0094539F" w:rsidRDefault="00733C1F">
            <w:pPr>
              <w:rPr>
                <w:rFonts w:cstheme="minorHAnsi"/>
                <w:b/>
                <w:sz w:val="40"/>
                <w:szCs w:val="40"/>
              </w:rPr>
            </w:pPr>
            <w:bookmarkStart w:id="0" w:name="_GoBack"/>
            <w:bookmarkEnd w:id="0"/>
            <w:r>
              <w:rPr>
                <w:noProof/>
              </w:rPr>
              <w:drawing>
                <wp:anchor distT="0" distB="0" distL="114300" distR="114300" simplePos="0" relativeHeight="251659264" behindDoc="1" locked="0" layoutInCell="1" allowOverlap="1" wp14:anchorId="2B24362B" wp14:editId="09D1B7B6">
                  <wp:simplePos x="0" y="0"/>
                  <wp:positionH relativeFrom="column">
                    <wp:posOffset>2571750</wp:posOffset>
                  </wp:positionH>
                  <wp:positionV relativeFrom="paragraph">
                    <wp:posOffset>216535</wp:posOffset>
                  </wp:positionV>
                  <wp:extent cx="1714500" cy="482600"/>
                  <wp:effectExtent l="0" t="0" r="0" b="0"/>
                  <wp:wrapTight wrapText="bothSides">
                    <wp:wrapPolygon edited="0">
                      <wp:start x="6000" y="0"/>
                      <wp:lineTo x="1680" y="2558"/>
                      <wp:lineTo x="0" y="5968"/>
                      <wp:lineTo x="0" y="15347"/>
                      <wp:lineTo x="3840" y="20463"/>
                      <wp:lineTo x="18480" y="20463"/>
                      <wp:lineTo x="21360" y="16200"/>
                      <wp:lineTo x="21360" y="1705"/>
                      <wp:lineTo x="8160" y="0"/>
                      <wp:lineTo x="6000" y="0"/>
                    </wp:wrapPolygon>
                  </wp:wrapTight>
                  <wp:docPr id="1" name="image1.png" descr="Crafton Hills College Logo"/>
                  <wp:cNvGraphicFramePr/>
                  <a:graphic xmlns:a="http://schemas.openxmlformats.org/drawingml/2006/main">
                    <a:graphicData uri="http://schemas.openxmlformats.org/drawingml/2006/picture">
                      <pic:pic xmlns:pic="http://schemas.openxmlformats.org/drawingml/2006/picture">
                        <pic:nvPicPr>
                          <pic:cNvPr id="1" name="image1.png" descr="Crafton Hills College Logo"/>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714500" cy="482600"/>
                          </a:xfrm>
                          <a:prstGeom prst="rect">
                            <a:avLst/>
                          </a:prstGeom>
                          <a:ln/>
                        </pic:spPr>
                      </pic:pic>
                    </a:graphicData>
                  </a:graphic>
                  <wp14:sizeRelH relativeFrom="page">
                    <wp14:pctWidth>0</wp14:pctWidth>
                  </wp14:sizeRelH>
                  <wp14:sizeRelV relativeFrom="page">
                    <wp14:pctHeight>0</wp14:pctHeight>
                  </wp14:sizeRelV>
                </wp:anchor>
              </w:drawing>
            </w:r>
            <w:r w:rsidR="00AB23DD" w:rsidRPr="0094539F">
              <w:rPr>
                <w:rFonts w:cstheme="minorHAnsi"/>
                <w:b/>
                <w:sz w:val="40"/>
                <w:szCs w:val="40"/>
              </w:rPr>
              <w:t>Crafton Hills College</w:t>
            </w:r>
          </w:p>
          <w:p w14:paraId="660B7734" w14:textId="59B8F602" w:rsidR="00353D98" w:rsidRPr="0094539F" w:rsidRDefault="00AB23DD">
            <w:pPr>
              <w:rPr>
                <w:rFonts w:cstheme="minorHAnsi"/>
                <w:b/>
                <w:sz w:val="40"/>
                <w:szCs w:val="40"/>
              </w:rPr>
            </w:pPr>
            <w:r w:rsidRPr="0094539F">
              <w:rPr>
                <w:rFonts w:cstheme="minorHAnsi"/>
                <w:b/>
                <w:sz w:val="40"/>
                <w:szCs w:val="40"/>
              </w:rPr>
              <w:t xml:space="preserve">Faculty Chairs Council </w:t>
            </w:r>
          </w:p>
          <w:p w14:paraId="60E8EBA4" w14:textId="70B8D9F4" w:rsidR="00AB23DD" w:rsidRPr="0094539F" w:rsidRDefault="00AB23DD">
            <w:pPr>
              <w:rPr>
                <w:rFonts w:cstheme="minorHAnsi"/>
                <w:sz w:val="40"/>
                <w:szCs w:val="40"/>
              </w:rPr>
            </w:pPr>
            <w:r w:rsidRPr="0094539F">
              <w:rPr>
                <w:rFonts w:cstheme="minorHAnsi"/>
                <w:b/>
                <w:sz w:val="40"/>
                <w:szCs w:val="40"/>
              </w:rPr>
              <w:t>Agenda</w:t>
            </w:r>
          </w:p>
        </w:tc>
        <w:tc>
          <w:tcPr>
            <w:tcW w:w="3576" w:type="dxa"/>
            <w:gridSpan w:val="3"/>
            <w:shd w:val="clear" w:color="auto" w:fill="EAF1DD" w:themeFill="accent3" w:themeFillTint="33"/>
            <w:vAlign w:val="center"/>
          </w:tcPr>
          <w:p w14:paraId="62A4E60A" w14:textId="72C58382" w:rsidR="00AB23DD" w:rsidRPr="0094539F" w:rsidRDefault="00AB23DD" w:rsidP="00AB23DD">
            <w:pPr>
              <w:rPr>
                <w:rFonts w:cstheme="minorHAnsi"/>
                <w:sz w:val="24"/>
              </w:rPr>
            </w:pPr>
            <w:r w:rsidRPr="0094539F">
              <w:rPr>
                <w:rFonts w:cstheme="minorHAnsi"/>
                <w:b/>
                <w:sz w:val="24"/>
              </w:rPr>
              <w:t xml:space="preserve">Date: </w:t>
            </w:r>
            <w:r w:rsidR="00884BCF">
              <w:rPr>
                <w:rFonts w:cstheme="minorHAnsi"/>
                <w:bCs/>
                <w:sz w:val="24"/>
              </w:rPr>
              <w:t>May 03</w:t>
            </w:r>
            <w:r w:rsidR="003560B5" w:rsidRPr="006643CE">
              <w:rPr>
                <w:rFonts w:cstheme="minorHAnsi"/>
                <w:bCs/>
                <w:sz w:val="24"/>
              </w:rPr>
              <w:t>,</w:t>
            </w:r>
            <w:r w:rsidR="003560B5" w:rsidRPr="0094539F">
              <w:rPr>
                <w:rFonts w:cstheme="minorHAnsi"/>
                <w:sz w:val="24"/>
              </w:rPr>
              <w:t xml:space="preserve"> 20</w:t>
            </w:r>
            <w:r w:rsidR="003560B5">
              <w:rPr>
                <w:rFonts w:cstheme="minorHAnsi"/>
                <w:sz w:val="24"/>
              </w:rPr>
              <w:t>2</w:t>
            </w:r>
            <w:r w:rsidR="00884BCF">
              <w:rPr>
                <w:rFonts w:cstheme="minorHAnsi"/>
                <w:sz w:val="24"/>
              </w:rPr>
              <w:t>4</w:t>
            </w:r>
          </w:p>
          <w:p w14:paraId="6B1A0A50" w14:textId="6C1DDB32" w:rsidR="00AB23DD" w:rsidRPr="0094539F" w:rsidRDefault="00AB23DD" w:rsidP="00AB23DD">
            <w:pPr>
              <w:rPr>
                <w:rFonts w:cstheme="minorHAnsi"/>
                <w:sz w:val="24"/>
              </w:rPr>
            </w:pPr>
            <w:r w:rsidRPr="00652BE5">
              <w:rPr>
                <w:rFonts w:cstheme="minorHAnsi"/>
                <w:b/>
                <w:sz w:val="24"/>
                <w:szCs w:val="24"/>
              </w:rPr>
              <w:t>Place</w:t>
            </w:r>
            <w:r w:rsidRPr="00652BE5">
              <w:rPr>
                <w:sz w:val="24"/>
                <w:szCs w:val="24"/>
              </w:rPr>
              <w:t>:</w:t>
            </w:r>
            <w:r w:rsidR="00652BE5" w:rsidRPr="00652BE5">
              <w:rPr>
                <w:sz w:val="24"/>
                <w:szCs w:val="24"/>
              </w:rPr>
              <w:t xml:space="preserve"> </w:t>
            </w:r>
            <w:r w:rsidR="00A9553A">
              <w:rPr>
                <w:sz w:val="24"/>
                <w:szCs w:val="24"/>
              </w:rPr>
              <w:t>CCR-233</w:t>
            </w:r>
            <w:r w:rsidR="008B4EEE">
              <w:rPr>
                <w:rFonts w:cstheme="minorHAnsi"/>
                <w:sz w:val="24"/>
                <w:szCs w:val="24"/>
              </w:rPr>
              <w:t xml:space="preserve">   </w:t>
            </w:r>
            <w:r w:rsidR="00742065" w:rsidRPr="00652BE5">
              <w:rPr>
                <w:rFonts w:cstheme="minorHAnsi"/>
                <w:sz w:val="24"/>
                <w:szCs w:val="24"/>
              </w:rPr>
              <w:t>9:00</w:t>
            </w:r>
            <w:r w:rsidR="00742065">
              <w:rPr>
                <w:rFonts w:cstheme="minorHAnsi"/>
                <w:sz w:val="24"/>
              </w:rPr>
              <w:t>-11:00AM</w:t>
            </w:r>
          </w:p>
          <w:p w14:paraId="610A827E" w14:textId="77777777" w:rsidR="00AB23DD" w:rsidRPr="00812047" w:rsidRDefault="00AB23DD" w:rsidP="00AB23DD">
            <w:pPr>
              <w:rPr>
                <w:rFonts w:cstheme="minorHAnsi"/>
                <w:b/>
                <w:sz w:val="16"/>
                <w:szCs w:val="16"/>
              </w:rPr>
            </w:pPr>
          </w:p>
          <w:p w14:paraId="6B3CF71C" w14:textId="0C7AAA80" w:rsidR="00AB23DD" w:rsidRPr="0094539F" w:rsidRDefault="00AB23DD" w:rsidP="00AB23DD">
            <w:pPr>
              <w:rPr>
                <w:rFonts w:cstheme="minorHAnsi"/>
                <w:sz w:val="24"/>
              </w:rPr>
            </w:pPr>
            <w:r w:rsidRPr="0094539F">
              <w:rPr>
                <w:rFonts w:cstheme="minorHAnsi"/>
                <w:b/>
                <w:sz w:val="24"/>
              </w:rPr>
              <w:t>Next Meeting</w:t>
            </w:r>
            <w:r w:rsidR="00480830" w:rsidRPr="0094539F">
              <w:rPr>
                <w:rFonts w:cstheme="minorHAnsi"/>
                <w:sz w:val="24"/>
              </w:rPr>
              <w:t xml:space="preserve">: </w:t>
            </w:r>
            <w:r w:rsidR="00884BCF">
              <w:rPr>
                <w:rFonts w:cstheme="minorHAnsi"/>
                <w:sz w:val="24"/>
              </w:rPr>
              <w:t>Aug</w:t>
            </w:r>
            <w:r w:rsidR="00A9553A">
              <w:rPr>
                <w:rFonts w:cstheme="minorHAnsi"/>
                <w:sz w:val="24"/>
              </w:rPr>
              <w:t>.</w:t>
            </w:r>
            <w:r w:rsidR="0092104C">
              <w:rPr>
                <w:rFonts w:cstheme="minorHAnsi"/>
                <w:sz w:val="24"/>
              </w:rPr>
              <w:t xml:space="preserve"> </w:t>
            </w:r>
            <w:r w:rsidR="00A9553A">
              <w:rPr>
                <w:rFonts w:cstheme="minorHAnsi"/>
                <w:sz w:val="24"/>
              </w:rPr>
              <w:t>1</w:t>
            </w:r>
            <w:r w:rsidR="00884BCF">
              <w:rPr>
                <w:rFonts w:cstheme="minorHAnsi"/>
                <w:sz w:val="24"/>
              </w:rPr>
              <w:t>6</w:t>
            </w:r>
            <w:r w:rsidR="009C2218">
              <w:rPr>
                <w:rFonts w:cstheme="minorHAnsi"/>
                <w:sz w:val="24"/>
              </w:rPr>
              <w:t>,</w:t>
            </w:r>
            <w:r w:rsidR="00EF54EB" w:rsidRPr="0094539F">
              <w:rPr>
                <w:rFonts w:cstheme="minorHAnsi"/>
                <w:sz w:val="24"/>
              </w:rPr>
              <w:t xml:space="preserve"> </w:t>
            </w:r>
            <w:r w:rsidR="0094539F" w:rsidRPr="0094539F">
              <w:rPr>
                <w:rFonts w:cstheme="minorHAnsi"/>
                <w:sz w:val="24"/>
              </w:rPr>
              <w:t>2</w:t>
            </w:r>
            <w:r w:rsidR="00EF54EB" w:rsidRPr="0094539F">
              <w:rPr>
                <w:rFonts w:cstheme="minorHAnsi"/>
                <w:sz w:val="24"/>
              </w:rPr>
              <w:t>0</w:t>
            </w:r>
            <w:r w:rsidR="00377E78">
              <w:rPr>
                <w:rFonts w:cstheme="minorHAnsi"/>
                <w:sz w:val="24"/>
              </w:rPr>
              <w:t>2</w:t>
            </w:r>
            <w:r w:rsidR="00884BCF">
              <w:rPr>
                <w:rFonts w:cstheme="minorHAnsi"/>
                <w:sz w:val="24"/>
              </w:rPr>
              <w:t>4</w:t>
            </w:r>
            <w:r w:rsidR="00203339">
              <w:rPr>
                <w:rFonts w:cstheme="minorHAnsi"/>
                <w:sz w:val="24"/>
              </w:rPr>
              <w:t xml:space="preserve"> </w:t>
            </w:r>
          </w:p>
          <w:p w14:paraId="78A9941A" w14:textId="4B985AAF" w:rsidR="00AB23DD" w:rsidRPr="004330E1" w:rsidRDefault="00A100C0">
            <w:pPr>
              <w:rPr>
                <w:rFonts w:cstheme="minorHAnsi"/>
                <w:sz w:val="24"/>
              </w:rPr>
            </w:pPr>
            <w:r>
              <w:rPr>
                <w:rFonts w:cstheme="minorHAnsi"/>
                <w:b/>
                <w:sz w:val="24"/>
              </w:rPr>
              <w:t xml:space="preserve">                        </w:t>
            </w:r>
            <w:r w:rsidR="00652BE5" w:rsidRPr="00652BE5">
              <w:rPr>
                <w:rFonts w:cstheme="minorHAnsi"/>
                <w:sz w:val="24"/>
                <w:szCs w:val="24"/>
              </w:rPr>
              <w:t xml:space="preserve">   </w:t>
            </w:r>
            <w:r w:rsidR="006972FB" w:rsidRPr="0094539F">
              <w:rPr>
                <w:rFonts w:cstheme="minorHAnsi"/>
                <w:sz w:val="24"/>
              </w:rPr>
              <w:t>9:0</w:t>
            </w:r>
            <w:r w:rsidR="00AB23DD" w:rsidRPr="0094539F">
              <w:rPr>
                <w:rFonts w:cstheme="minorHAnsi"/>
                <w:sz w:val="24"/>
              </w:rPr>
              <w:t>0</w:t>
            </w:r>
            <w:r w:rsidR="00870B35">
              <w:rPr>
                <w:rFonts w:cstheme="minorHAnsi"/>
                <w:sz w:val="24"/>
              </w:rPr>
              <w:t>-1</w:t>
            </w:r>
            <w:r w:rsidR="00525632">
              <w:rPr>
                <w:rFonts w:cstheme="minorHAnsi"/>
                <w:sz w:val="24"/>
              </w:rPr>
              <w:t>1</w:t>
            </w:r>
            <w:r w:rsidR="00870B35">
              <w:rPr>
                <w:rFonts w:cstheme="minorHAnsi"/>
                <w:sz w:val="24"/>
              </w:rPr>
              <w:t>:</w:t>
            </w:r>
            <w:r w:rsidR="00525632">
              <w:rPr>
                <w:rFonts w:cstheme="minorHAnsi"/>
                <w:sz w:val="24"/>
              </w:rPr>
              <w:t>0</w:t>
            </w:r>
            <w:r w:rsidR="00870B35">
              <w:rPr>
                <w:rFonts w:cstheme="minorHAnsi"/>
                <w:sz w:val="24"/>
              </w:rPr>
              <w:t>0</w:t>
            </w:r>
            <w:r w:rsidR="00525632">
              <w:rPr>
                <w:rFonts w:cstheme="minorHAnsi"/>
                <w:sz w:val="24"/>
              </w:rPr>
              <w:t>AM</w:t>
            </w:r>
          </w:p>
        </w:tc>
      </w:tr>
      <w:tr w:rsidR="00AA64A8" w:rsidRPr="0094539F" w14:paraId="6A551A2F" w14:textId="77777777" w:rsidTr="00C85EE4">
        <w:trPr>
          <w:trHeight w:val="691"/>
        </w:trPr>
        <w:tc>
          <w:tcPr>
            <w:tcW w:w="11042" w:type="dxa"/>
            <w:gridSpan w:val="9"/>
            <w:shd w:val="clear" w:color="auto" w:fill="EAF1DD" w:themeFill="accent3" w:themeFillTint="33"/>
          </w:tcPr>
          <w:p w14:paraId="1D6067BE" w14:textId="77777777" w:rsidR="00504DE7" w:rsidRPr="0094539F" w:rsidRDefault="00504DE7" w:rsidP="00504DE7">
            <w:pPr>
              <w:rPr>
                <w:rFonts w:cstheme="minorHAnsi"/>
                <w:sz w:val="20"/>
                <w:szCs w:val="20"/>
              </w:rPr>
            </w:pPr>
            <w:r w:rsidRPr="0094539F">
              <w:rPr>
                <w:rFonts w:cstheme="minorHAnsi"/>
                <w:b/>
                <w:sz w:val="20"/>
                <w:szCs w:val="20"/>
              </w:rPr>
              <w:t>Chairs Council Charge</w:t>
            </w:r>
            <w:r w:rsidRPr="0094539F">
              <w:rPr>
                <w:rFonts w:cstheme="minorHAnsi"/>
                <w:sz w:val="20"/>
                <w:szCs w:val="20"/>
              </w:rPr>
              <w:t xml:space="preserve">: </w:t>
            </w:r>
          </w:p>
          <w:p w14:paraId="0AFCDAAD" w14:textId="77777777" w:rsidR="008257EE" w:rsidRPr="00783A8E" w:rsidRDefault="008257EE" w:rsidP="008257EE">
            <w:pPr>
              <w:rPr>
                <w:sz w:val="20"/>
                <w:szCs w:val="20"/>
              </w:rPr>
            </w:pPr>
            <w:r w:rsidRPr="00783A8E">
              <w:rPr>
                <w:sz w:val="20"/>
                <w:szCs w:val="20"/>
              </w:rPr>
              <w:t xml:space="preserve">Chairs Council is authorized by the Academic Senate to develop, participate in and recommend processes including, but not limited to, Chairs’ training, </w:t>
            </w:r>
            <w:r w:rsidRPr="00AB5309">
              <w:rPr>
                <w:sz w:val="20"/>
                <w:szCs w:val="20"/>
              </w:rPr>
              <w:t>flex calendar</w:t>
            </w:r>
            <w:r w:rsidRPr="00783A8E">
              <w:rPr>
                <w:sz w:val="20"/>
                <w:szCs w:val="20"/>
              </w:rPr>
              <w:t>, scheduling and facilities use, dual enrollment and syllabi recommendations. The committee</w:t>
            </w:r>
            <w:r>
              <w:rPr>
                <w:sz w:val="20"/>
                <w:szCs w:val="20"/>
              </w:rPr>
              <w:t xml:space="preserve"> encourages collaboration and conversations to promote equity driven and inclusive practices. Chairs</w:t>
            </w:r>
            <w:r w:rsidRPr="00783A8E">
              <w:rPr>
                <w:sz w:val="20"/>
                <w:szCs w:val="20"/>
              </w:rPr>
              <w:t xml:space="preserve"> make recommendations for the prioritization of faculty hires, enrollment strategies,</w:t>
            </w:r>
            <w:r>
              <w:rPr>
                <w:sz w:val="20"/>
                <w:szCs w:val="20"/>
              </w:rPr>
              <w:t xml:space="preserve"> </w:t>
            </w:r>
            <w:r w:rsidRPr="00783A8E">
              <w:rPr>
                <w:sz w:val="20"/>
                <w:szCs w:val="20"/>
              </w:rPr>
              <w:t>reviews program viability documents, faculty chairs handbook, and disseminates campus information to departmental faculty.</w:t>
            </w:r>
            <w:r>
              <w:rPr>
                <w:sz w:val="20"/>
                <w:szCs w:val="20"/>
              </w:rPr>
              <w:t xml:space="preserve"> </w:t>
            </w:r>
          </w:p>
          <w:p w14:paraId="657C3DA0" w14:textId="4CF2D1BB" w:rsidR="00AA64A8" w:rsidRPr="00783A8E" w:rsidRDefault="00504DE7" w:rsidP="00504DE7">
            <w:pPr>
              <w:rPr>
                <w:sz w:val="28"/>
                <w:szCs w:val="28"/>
              </w:rPr>
            </w:pPr>
            <w:r w:rsidRPr="00AB5309">
              <w:rPr>
                <w:rFonts w:cstheme="minorHAnsi"/>
                <w:b/>
                <w:bCs/>
                <w:sz w:val="20"/>
                <w:szCs w:val="20"/>
              </w:rPr>
              <w:t>Voting Members:</w:t>
            </w:r>
            <w:r w:rsidRPr="0094539F">
              <w:rPr>
                <w:rFonts w:cstheme="minorHAnsi"/>
                <w:sz w:val="20"/>
                <w:szCs w:val="20"/>
              </w:rPr>
              <w:t xml:space="preserve"> Faculty Chairs (1 vote per department)</w:t>
            </w:r>
            <w:r>
              <w:rPr>
                <w:rFonts w:cstheme="minorHAnsi"/>
                <w:sz w:val="20"/>
                <w:szCs w:val="20"/>
              </w:rPr>
              <w:t>.</w:t>
            </w:r>
            <w:r w:rsidRPr="0094539F">
              <w:rPr>
                <w:rFonts w:cstheme="minorHAnsi"/>
                <w:sz w:val="20"/>
                <w:szCs w:val="20"/>
              </w:rPr>
              <w:t xml:space="preserve"> </w:t>
            </w:r>
            <w:r>
              <w:rPr>
                <w:rFonts w:cstheme="minorHAnsi"/>
                <w:sz w:val="20"/>
                <w:szCs w:val="20"/>
              </w:rPr>
              <w:t xml:space="preserve"> </w:t>
            </w:r>
            <w:r w:rsidR="00733C1F">
              <w:rPr>
                <w:rFonts w:cstheme="minorHAnsi"/>
                <w:sz w:val="20"/>
                <w:szCs w:val="20"/>
              </w:rPr>
              <w:t xml:space="preserve">    </w:t>
            </w:r>
            <w:r w:rsidRPr="00AB5309">
              <w:rPr>
                <w:rFonts w:cstheme="minorHAnsi"/>
                <w:b/>
                <w:bCs/>
                <w:sz w:val="20"/>
                <w:szCs w:val="20"/>
              </w:rPr>
              <w:t>Non-voting Members</w:t>
            </w:r>
            <w:r w:rsidRPr="0094539F">
              <w:rPr>
                <w:rFonts w:cstheme="minorHAnsi"/>
                <w:sz w:val="20"/>
                <w:szCs w:val="20"/>
              </w:rPr>
              <w:t xml:space="preserve">: </w:t>
            </w:r>
            <w:r w:rsidR="00733C1F">
              <w:rPr>
                <w:rFonts w:cstheme="minorHAnsi"/>
                <w:sz w:val="20"/>
                <w:szCs w:val="20"/>
              </w:rPr>
              <w:t>VPI</w:t>
            </w:r>
            <w:r w:rsidRPr="0094539F">
              <w:rPr>
                <w:rFonts w:cstheme="minorHAnsi"/>
                <w:sz w:val="20"/>
                <w:szCs w:val="20"/>
              </w:rPr>
              <w:t xml:space="preserve"> </w:t>
            </w:r>
            <w:r w:rsidRPr="00783A8E">
              <w:rPr>
                <w:rFonts w:cstheme="minorHAnsi"/>
                <w:sz w:val="20"/>
                <w:szCs w:val="20"/>
              </w:rPr>
              <w:t xml:space="preserve">and Instructional Deans. </w:t>
            </w:r>
            <w:r>
              <w:rPr>
                <w:rFonts w:cstheme="minorHAnsi"/>
                <w:sz w:val="20"/>
                <w:szCs w:val="20"/>
              </w:rPr>
              <w:t xml:space="preserve"> </w:t>
            </w:r>
            <w:r w:rsidR="00733C1F">
              <w:rPr>
                <w:rFonts w:cstheme="minorHAnsi"/>
                <w:sz w:val="20"/>
                <w:szCs w:val="20"/>
              </w:rPr>
              <w:br/>
            </w:r>
            <w:r w:rsidRPr="00AB5309">
              <w:rPr>
                <w:b/>
                <w:bCs/>
                <w:sz w:val="20"/>
                <w:szCs w:val="20"/>
              </w:rPr>
              <w:t>Meeting Days and Times</w:t>
            </w:r>
            <w:r w:rsidRPr="00783A8E">
              <w:rPr>
                <w:sz w:val="20"/>
                <w:szCs w:val="20"/>
              </w:rPr>
              <w:t xml:space="preserve">: 1st and 3rd Friday at 9:00am. </w:t>
            </w:r>
            <w:r w:rsidR="00733C1F">
              <w:rPr>
                <w:sz w:val="20"/>
                <w:szCs w:val="20"/>
              </w:rPr>
              <w:t xml:space="preserve">        </w:t>
            </w:r>
            <w:r w:rsidRPr="00856945">
              <w:rPr>
                <w:b/>
                <w:bCs/>
                <w:sz w:val="20"/>
                <w:szCs w:val="20"/>
              </w:rPr>
              <w:t>Term</w:t>
            </w:r>
            <w:r w:rsidRPr="00783A8E">
              <w:rPr>
                <w:sz w:val="20"/>
                <w:szCs w:val="20"/>
              </w:rPr>
              <w:t>: Two years</w:t>
            </w:r>
            <w:r>
              <w:rPr>
                <w:sz w:val="20"/>
                <w:szCs w:val="20"/>
              </w:rPr>
              <w:t>.</w:t>
            </w:r>
          </w:p>
        </w:tc>
      </w:tr>
      <w:tr w:rsidR="009B3AB3" w:rsidRPr="0094539F" w14:paraId="456196AE" w14:textId="77777777" w:rsidTr="00C85EE4">
        <w:trPr>
          <w:gridAfter w:val="1"/>
          <w:wAfter w:w="6" w:type="dxa"/>
          <w:trHeight w:val="2544"/>
        </w:trPr>
        <w:tc>
          <w:tcPr>
            <w:tcW w:w="3945" w:type="dxa"/>
            <w:gridSpan w:val="2"/>
            <w:tcBorders>
              <w:right w:val="nil"/>
            </w:tcBorders>
          </w:tcPr>
          <w:p w14:paraId="7365BF80" w14:textId="77777777" w:rsidR="009B3AB3" w:rsidRPr="005F60B3" w:rsidRDefault="009B3AB3" w:rsidP="009B3AB3">
            <w:pPr>
              <w:rPr>
                <w:rFonts w:cstheme="minorHAnsi"/>
                <w:b/>
              </w:rPr>
            </w:pPr>
            <w:r w:rsidRPr="0094539F">
              <w:rPr>
                <w:rFonts w:cstheme="minorHAnsi"/>
                <w:b/>
                <w:u w:val="single"/>
              </w:rPr>
              <w:t xml:space="preserve">Members: </w:t>
            </w:r>
            <w:r w:rsidRPr="0094539F">
              <w:rPr>
                <w:rFonts w:cstheme="minorHAnsi"/>
                <w:b/>
              </w:rPr>
              <w:t xml:space="preserve"> </w:t>
            </w:r>
            <w:r w:rsidRPr="009E1245">
              <w:rPr>
                <w:rFonts w:cstheme="minorHAnsi"/>
                <w:sz w:val="12"/>
                <w:szCs w:val="12"/>
              </w:rPr>
              <w:br/>
            </w:r>
            <w:r w:rsidRPr="00F64764">
              <w:rPr>
                <w:rFonts w:cstheme="minorHAnsi"/>
                <w:b/>
                <w:bCs/>
                <w:i/>
                <w:iCs/>
              </w:rPr>
              <w:t>Co-Chairs</w:t>
            </w:r>
          </w:p>
          <w:p w14:paraId="217095FA" w14:textId="77777777" w:rsidR="009B3AB3" w:rsidRDefault="009B3AB3" w:rsidP="009B3AB3">
            <w:pPr>
              <w:rPr>
                <w:rFonts w:cstheme="minorHAnsi"/>
                <w:lang w:val="fr-FR"/>
              </w:rPr>
            </w:pPr>
            <w:r w:rsidRPr="00C11E03">
              <w:rPr>
                <w:rFonts w:cstheme="minorHAnsi"/>
                <w:lang w:val="fr-FR"/>
              </w:rPr>
              <w:t xml:space="preserve">______ </w:t>
            </w:r>
            <w:r>
              <w:rPr>
                <w:rFonts w:cstheme="minorHAnsi"/>
                <w:lang w:val="fr-FR"/>
              </w:rPr>
              <w:t>Jeff Cervantez/Julie McKee</w:t>
            </w:r>
          </w:p>
          <w:p w14:paraId="773650B0" w14:textId="77777777" w:rsidR="009B3AB3" w:rsidRPr="005F60B3" w:rsidRDefault="009B3AB3" w:rsidP="009B3AB3">
            <w:pPr>
              <w:rPr>
                <w:rFonts w:cstheme="minorHAnsi"/>
                <w:sz w:val="16"/>
                <w:szCs w:val="16"/>
                <w:lang w:val="fr-FR"/>
              </w:rPr>
            </w:pPr>
            <w:r w:rsidRPr="005F60B3">
              <w:rPr>
                <w:rFonts w:cstheme="minorHAnsi"/>
                <w:sz w:val="16"/>
                <w:szCs w:val="16"/>
                <w:lang w:val="fr-FR"/>
              </w:rPr>
              <w:t xml:space="preserve">                    (</w:t>
            </w:r>
            <w:r>
              <w:rPr>
                <w:rFonts w:cstheme="minorHAnsi"/>
                <w:sz w:val="16"/>
                <w:szCs w:val="16"/>
                <w:lang w:val="fr-FR"/>
              </w:rPr>
              <w:t>social</w:t>
            </w:r>
            <w:r w:rsidRPr="005F60B3">
              <w:rPr>
                <w:sz w:val="16"/>
                <w:szCs w:val="16"/>
              </w:rPr>
              <w:t xml:space="preserve"> and </w:t>
            </w:r>
            <w:r>
              <w:rPr>
                <w:sz w:val="16"/>
                <w:szCs w:val="16"/>
              </w:rPr>
              <w:t>c</w:t>
            </w:r>
            <w:r w:rsidRPr="005F60B3">
              <w:rPr>
                <w:sz w:val="16"/>
                <w:szCs w:val="16"/>
              </w:rPr>
              <w:t xml:space="preserve">ultural </w:t>
            </w:r>
            <w:r>
              <w:rPr>
                <w:sz w:val="16"/>
                <w:szCs w:val="16"/>
              </w:rPr>
              <w:t>s</w:t>
            </w:r>
            <w:r w:rsidRPr="005F60B3">
              <w:rPr>
                <w:sz w:val="16"/>
                <w:szCs w:val="16"/>
              </w:rPr>
              <w:t>tudies)</w:t>
            </w:r>
          </w:p>
          <w:p w14:paraId="79C26AF7" w14:textId="77777777" w:rsidR="009B3AB3" w:rsidRDefault="009B3AB3" w:rsidP="009B3AB3">
            <w:pPr>
              <w:rPr>
                <w:rFonts w:cstheme="minorHAnsi"/>
                <w:lang w:val="fr-FR"/>
              </w:rPr>
            </w:pPr>
            <w:r w:rsidRPr="00C11E03">
              <w:rPr>
                <w:rFonts w:cstheme="minorHAnsi"/>
                <w:lang w:val="fr-FR"/>
              </w:rPr>
              <w:t xml:space="preserve">______ </w:t>
            </w:r>
            <w:r w:rsidRPr="00D705FD">
              <w:rPr>
                <w:rFonts w:cstheme="minorHAnsi"/>
                <w:highlight w:val="yellow"/>
                <w:lang w:val="fr-FR"/>
              </w:rPr>
              <w:t>Cheryl DiBartolo</w:t>
            </w:r>
            <w:r w:rsidRPr="00C11E03">
              <w:rPr>
                <w:rFonts w:cstheme="minorHAnsi"/>
                <w:lang w:val="fr-FR"/>
              </w:rPr>
              <w:t>/</w:t>
            </w:r>
            <w:r w:rsidRPr="00E67660">
              <w:rPr>
                <w:rFonts w:cstheme="minorHAnsi"/>
                <w:highlight w:val="yellow"/>
                <w:lang w:val="fr-FR"/>
              </w:rPr>
              <w:t>Sabrina Jimenez</w:t>
            </w:r>
          </w:p>
          <w:p w14:paraId="328E8FAD" w14:textId="77777777" w:rsidR="009B3AB3" w:rsidRPr="005F60B3" w:rsidRDefault="009B3AB3" w:rsidP="009B3AB3">
            <w:pPr>
              <w:rPr>
                <w:rFonts w:cstheme="minorHAnsi"/>
                <w:sz w:val="16"/>
                <w:szCs w:val="16"/>
                <w:lang w:val="fr-FR"/>
              </w:rPr>
            </w:pPr>
            <w:r w:rsidRPr="005F60B3">
              <w:rPr>
                <w:rFonts w:cstheme="minorHAnsi"/>
                <w:sz w:val="16"/>
                <w:szCs w:val="16"/>
                <w:lang w:val="fr-FR"/>
              </w:rPr>
              <w:t xml:space="preserve">                    (</w:t>
            </w:r>
            <w:r>
              <w:rPr>
                <w:rFonts w:cstheme="minorHAnsi"/>
                <w:sz w:val="16"/>
                <w:szCs w:val="16"/>
                <w:lang w:val="fr-FR"/>
              </w:rPr>
              <w:t>social sciences</w:t>
            </w:r>
            <w:r w:rsidRPr="005F60B3">
              <w:rPr>
                <w:sz w:val="16"/>
                <w:szCs w:val="16"/>
              </w:rPr>
              <w:t>)</w:t>
            </w:r>
            <w:r>
              <w:rPr>
                <w:rFonts w:cstheme="minorHAnsi"/>
                <w:sz w:val="16"/>
                <w:szCs w:val="16"/>
                <w:lang w:val="fr-FR"/>
              </w:rPr>
              <w:t xml:space="preserve"> *</w:t>
            </w:r>
          </w:p>
          <w:p w14:paraId="222AA2C3" w14:textId="77777777" w:rsidR="009B3AB3" w:rsidRDefault="009B3AB3" w:rsidP="009B3AB3">
            <w:pPr>
              <w:tabs>
                <w:tab w:val="center" w:pos="2759"/>
              </w:tabs>
              <w:rPr>
                <w:rFonts w:cstheme="minorHAnsi"/>
              </w:rPr>
            </w:pPr>
            <w:r w:rsidRPr="0094539F">
              <w:rPr>
                <w:rFonts w:cstheme="minorHAnsi"/>
              </w:rPr>
              <w:t xml:space="preserve">______ </w:t>
            </w:r>
            <w:r>
              <w:rPr>
                <w:rFonts w:cstheme="minorHAnsi"/>
              </w:rPr>
              <w:t>Jimmy Grabow/Ernesto Rivera</w:t>
            </w:r>
          </w:p>
          <w:p w14:paraId="58B2CE2F" w14:textId="77777777" w:rsidR="009B3AB3" w:rsidRDefault="009B3AB3" w:rsidP="009B3AB3">
            <w:pPr>
              <w:tabs>
                <w:tab w:val="center" w:pos="2759"/>
              </w:tabs>
              <w:rPr>
                <w:rFonts w:cstheme="minorHAnsi"/>
              </w:rPr>
            </w:pPr>
            <w:r>
              <w:rPr>
                <w:rFonts w:cstheme="minorHAnsi"/>
                <w:sz w:val="16"/>
                <w:szCs w:val="16"/>
              </w:rPr>
              <w:t xml:space="preserve">                    </w:t>
            </w:r>
            <w:r w:rsidRPr="0059481B">
              <w:rPr>
                <w:rFonts w:cstheme="minorHAnsi"/>
                <w:sz w:val="16"/>
                <w:szCs w:val="16"/>
              </w:rPr>
              <w:t>(counseling)</w:t>
            </w:r>
          </w:p>
          <w:p w14:paraId="5E9CB584" w14:textId="77777777" w:rsidR="009B3AB3" w:rsidRDefault="009B3AB3" w:rsidP="009B3AB3">
            <w:pPr>
              <w:rPr>
                <w:rFonts w:cstheme="minorHAnsi"/>
              </w:rPr>
            </w:pPr>
            <w:r w:rsidRPr="0094539F">
              <w:rPr>
                <w:rFonts w:cstheme="minorHAnsi"/>
              </w:rPr>
              <w:t xml:space="preserve">______ </w:t>
            </w:r>
            <w:r w:rsidRPr="00364AD1">
              <w:rPr>
                <w:rFonts w:cstheme="minorHAnsi"/>
                <w:highlight w:val="yellow"/>
              </w:rPr>
              <w:t>Danny Rojas</w:t>
            </w:r>
            <w:r>
              <w:rPr>
                <w:rFonts w:cstheme="minorHAnsi"/>
              </w:rPr>
              <w:t>/Michael Sheahan</w:t>
            </w:r>
          </w:p>
          <w:p w14:paraId="3CEC7DFE" w14:textId="77777777" w:rsidR="009B3AB3" w:rsidRDefault="009B3AB3" w:rsidP="009B3AB3">
            <w:pPr>
              <w:rPr>
                <w:sz w:val="16"/>
                <w:szCs w:val="16"/>
              </w:rPr>
            </w:pPr>
            <w:r w:rsidRPr="005F60B3">
              <w:rPr>
                <w:rFonts w:cstheme="minorHAnsi"/>
                <w:sz w:val="16"/>
                <w:szCs w:val="16"/>
                <w:lang w:val="fr-FR"/>
              </w:rPr>
              <w:t xml:space="preserve">                    (</w:t>
            </w:r>
            <w:proofErr w:type="spellStart"/>
            <w:r>
              <w:rPr>
                <w:rFonts w:cstheme="minorHAnsi"/>
                <w:sz w:val="16"/>
                <w:szCs w:val="16"/>
                <w:lang w:val="fr-FR"/>
              </w:rPr>
              <w:t>allied</w:t>
            </w:r>
            <w:proofErr w:type="spellEnd"/>
            <w:r>
              <w:rPr>
                <w:rFonts w:cstheme="minorHAnsi"/>
                <w:sz w:val="16"/>
                <w:szCs w:val="16"/>
                <w:lang w:val="fr-FR"/>
              </w:rPr>
              <w:t xml:space="preserve"> </w:t>
            </w:r>
            <w:proofErr w:type="spellStart"/>
            <w:r>
              <w:rPr>
                <w:rFonts w:cstheme="minorHAnsi"/>
                <w:sz w:val="16"/>
                <w:szCs w:val="16"/>
                <w:lang w:val="fr-FR"/>
              </w:rPr>
              <w:t>health</w:t>
            </w:r>
            <w:proofErr w:type="spellEnd"/>
            <w:r w:rsidRPr="005F60B3">
              <w:rPr>
                <w:sz w:val="16"/>
                <w:szCs w:val="16"/>
              </w:rPr>
              <w:t>)</w:t>
            </w:r>
          </w:p>
          <w:p w14:paraId="57AA4879" w14:textId="77777777" w:rsidR="009B3AB3" w:rsidRPr="00F64764" w:rsidRDefault="009B3AB3" w:rsidP="009B3AB3">
            <w:pPr>
              <w:rPr>
                <w:rFonts w:cstheme="minorHAnsi"/>
                <w:b/>
                <w:bCs/>
                <w:i/>
                <w:iCs/>
              </w:rPr>
            </w:pPr>
            <w:r w:rsidRPr="00F64764">
              <w:rPr>
                <w:rFonts w:cstheme="minorHAnsi"/>
                <w:b/>
                <w:bCs/>
                <w:i/>
                <w:iCs/>
              </w:rPr>
              <w:t>Solo Chairs</w:t>
            </w:r>
          </w:p>
          <w:p w14:paraId="4EF739E9" w14:textId="77777777" w:rsidR="009B3AB3" w:rsidRDefault="009B3AB3" w:rsidP="009B3AB3">
            <w:pPr>
              <w:rPr>
                <w:rFonts w:cstheme="minorHAnsi"/>
                <w:sz w:val="16"/>
                <w:szCs w:val="16"/>
              </w:rPr>
            </w:pPr>
            <w:r w:rsidRPr="0094539F">
              <w:rPr>
                <w:rFonts w:cstheme="minorHAnsi"/>
              </w:rPr>
              <w:t xml:space="preserve">______ </w:t>
            </w:r>
            <w:r w:rsidRPr="0040780A">
              <w:rPr>
                <w:rFonts w:cstheme="minorHAnsi"/>
                <w:highlight w:val="yellow"/>
              </w:rPr>
              <w:t>Jonathan Anderson</w:t>
            </w:r>
            <w:r w:rsidRPr="00057DC2">
              <w:rPr>
                <w:rFonts w:cstheme="minorHAnsi"/>
                <w:sz w:val="16"/>
                <w:szCs w:val="16"/>
              </w:rPr>
              <w:t xml:space="preserve"> (English)</w:t>
            </w:r>
          </w:p>
          <w:p w14:paraId="7B5358EA" w14:textId="235CEE59" w:rsidR="00364AD1" w:rsidRPr="0094539F" w:rsidRDefault="00364AD1" w:rsidP="009B3AB3">
            <w:pPr>
              <w:rPr>
                <w:rFonts w:cstheme="minorHAnsi"/>
              </w:rPr>
            </w:pPr>
            <w:r w:rsidRPr="00364AD1">
              <w:rPr>
                <w:rFonts w:cstheme="minorHAnsi"/>
                <w:sz w:val="16"/>
                <w:szCs w:val="16"/>
                <w:highlight w:val="yellow"/>
              </w:rPr>
              <w:t>Lauren</w:t>
            </w:r>
            <w:r w:rsidR="0040780A">
              <w:rPr>
                <w:rFonts w:cstheme="minorHAnsi"/>
                <w:sz w:val="16"/>
                <w:szCs w:val="16"/>
              </w:rPr>
              <w:t>/</w:t>
            </w:r>
            <w:r w:rsidR="0040780A" w:rsidRPr="0040780A">
              <w:rPr>
                <w:rFonts w:cstheme="minorHAnsi"/>
                <w:sz w:val="16"/>
                <w:szCs w:val="16"/>
                <w:highlight w:val="yellow"/>
              </w:rPr>
              <w:t>Ashley</w:t>
            </w:r>
          </w:p>
        </w:tc>
        <w:tc>
          <w:tcPr>
            <w:tcW w:w="3515" w:type="dxa"/>
            <w:gridSpan w:val="3"/>
            <w:tcBorders>
              <w:left w:val="nil"/>
            </w:tcBorders>
          </w:tcPr>
          <w:p w14:paraId="74B96F76" w14:textId="77777777" w:rsidR="009B3AB3" w:rsidRPr="005F60B3" w:rsidRDefault="009B3AB3" w:rsidP="009B3AB3">
            <w:pPr>
              <w:tabs>
                <w:tab w:val="center" w:pos="2759"/>
              </w:tabs>
              <w:rPr>
                <w:rFonts w:cstheme="minorHAnsi"/>
                <w:sz w:val="16"/>
                <w:szCs w:val="16"/>
              </w:rPr>
            </w:pPr>
            <w:r w:rsidRPr="0094539F">
              <w:rPr>
                <w:rFonts w:cstheme="minorHAnsi"/>
              </w:rPr>
              <w:t xml:space="preserve">______ </w:t>
            </w:r>
            <w:r w:rsidRPr="00D705FD">
              <w:rPr>
                <w:rFonts w:cstheme="minorHAnsi"/>
                <w:highlight w:val="yellow"/>
              </w:rPr>
              <w:t>Breanna Andrews</w:t>
            </w:r>
            <w:r w:rsidRPr="00057DC2">
              <w:rPr>
                <w:rFonts w:cstheme="minorHAnsi"/>
                <w:sz w:val="16"/>
                <w:szCs w:val="16"/>
              </w:rPr>
              <w:t xml:space="preserve"> (</w:t>
            </w:r>
            <w:r>
              <w:rPr>
                <w:rFonts w:cstheme="minorHAnsi"/>
                <w:sz w:val="16"/>
                <w:szCs w:val="16"/>
              </w:rPr>
              <w:t>comm &amp; lang)</w:t>
            </w:r>
          </w:p>
          <w:p w14:paraId="08F6048C" w14:textId="77777777" w:rsidR="009B3AB3" w:rsidRDefault="009B3AB3" w:rsidP="009B3AB3">
            <w:pPr>
              <w:rPr>
                <w:rFonts w:cstheme="minorHAnsi"/>
              </w:rPr>
            </w:pPr>
            <w:r w:rsidRPr="0094539F">
              <w:rPr>
                <w:rFonts w:cstheme="minorHAnsi"/>
              </w:rPr>
              <w:t xml:space="preserve">______ </w:t>
            </w:r>
            <w:r w:rsidRPr="00D705FD">
              <w:rPr>
                <w:rFonts w:cstheme="minorHAnsi"/>
                <w:highlight w:val="yellow"/>
              </w:rPr>
              <w:t>Renee Azenaro</w:t>
            </w:r>
            <w:r>
              <w:rPr>
                <w:rFonts w:cstheme="minorHAnsi"/>
              </w:rPr>
              <w:t xml:space="preserve"> </w:t>
            </w:r>
            <w:r w:rsidRPr="005F60B3">
              <w:rPr>
                <w:rFonts w:cstheme="minorHAnsi"/>
                <w:sz w:val="16"/>
                <w:szCs w:val="16"/>
              </w:rPr>
              <w:t>(visual &amp; media)</w:t>
            </w:r>
          </w:p>
          <w:p w14:paraId="611919F1" w14:textId="77777777" w:rsidR="009B3AB3" w:rsidRDefault="009B3AB3" w:rsidP="009B3AB3">
            <w:pPr>
              <w:tabs>
                <w:tab w:val="center" w:pos="2759"/>
              </w:tabs>
              <w:rPr>
                <w:rFonts w:cstheme="minorHAnsi"/>
                <w:sz w:val="16"/>
                <w:szCs w:val="16"/>
              </w:rPr>
            </w:pPr>
            <w:r w:rsidRPr="0094539F">
              <w:rPr>
                <w:rFonts w:cstheme="minorHAnsi"/>
              </w:rPr>
              <w:t xml:space="preserve">______ </w:t>
            </w:r>
            <w:r w:rsidRPr="00D705FD">
              <w:rPr>
                <w:rFonts w:cstheme="minorHAnsi"/>
                <w:highlight w:val="yellow"/>
              </w:rPr>
              <w:t>John Grounds</w:t>
            </w:r>
            <w:r w:rsidRPr="0059481B">
              <w:rPr>
                <w:rFonts w:cstheme="minorHAnsi"/>
                <w:sz w:val="16"/>
                <w:szCs w:val="16"/>
              </w:rPr>
              <w:t xml:space="preserve"> (public safety)</w:t>
            </w:r>
          </w:p>
          <w:p w14:paraId="1B051D67" w14:textId="77777777" w:rsidR="009B3AB3" w:rsidRDefault="009B3AB3" w:rsidP="009B3AB3">
            <w:pPr>
              <w:rPr>
                <w:rFonts w:cstheme="minorHAnsi"/>
                <w:sz w:val="16"/>
                <w:szCs w:val="16"/>
                <w:lang w:val="fr-FR"/>
              </w:rPr>
            </w:pPr>
            <w:r w:rsidRPr="0094539F">
              <w:rPr>
                <w:rFonts w:cstheme="minorHAnsi"/>
              </w:rPr>
              <w:t xml:space="preserve">______ </w:t>
            </w:r>
            <w:r w:rsidRPr="00D705FD">
              <w:rPr>
                <w:rFonts w:cstheme="minorHAnsi"/>
                <w:highlight w:val="yellow"/>
              </w:rPr>
              <w:t>Natalie Lopez</w:t>
            </w:r>
            <w:r>
              <w:rPr>
                <w:rFonts w:cstheme="minorHAnsi"/>
              </w:rPr>
              <w:t xml:space="preserve"> </w:t>
            </w:r>
            <w:r w:rsidRPr="005F60B3">
              <w:rPr>
                <w:rFonts w:cstheme="minorHAnsi"/>
                <w:sz w:val="16"/>
                <w:szCs w:val="16"/>
              </w:rPr>
              <w:t>(library)</w:t>
            </w:r>
            <w:r>
              <w:rPr>
                <w:rFonts w:cstheme="minorHAnsi"/>
                <w:sz w:val="16"/>
                <w:szCs w:val="16"/>
                <w:lang w:val="fr-FR"/>
              </w:rPr>
              <w:t xml:space="preserve"> *</w:t>
            </w:r>
          </w:p>
          <w:p w14:paraId="2E45ACA5" w14:textId="77777777" w:rsidR="009B3AB3" w:rsidRDefault="009B3AB3" w:rsidP="009B3AB3">
            <w:pPr>
              <w:tabs>
                <w:tab w:val="center" w:pos="2759"/>
              </w:tabs>
              <w:ind w:left="-15"/>
              <w:rPr>
                <w:rFonts w:cstheme="minorHAnsi"/>
              </w:rPr>
            </w:pPr>
            <w:r w:rsidRPr="0094539F">
              <w:rPr>
                <w:rFonts w:cstheme="minorHAnsi"/>
              </w:rPr>
              <w:t xml:space="preserve">______ </w:t>
            </w:r>
            <w:proofErr w:type="spellStart"/>
            <w:r w:rsidRPr="0027091F">
              <w:rPr>
                <w:rFonts w:cstheme="minorHAnsi"/>
                <w:highlight w:val="yellow"/>
              </w:rPr>
              <w:t>Farhad</w:t>
            </w:r>
            <w:proofErr w:type="spellEnd"/>
            <w:r w:rsidRPr="0027091F">
              <w:rPr>
                <w:rFonts w:cstheme="minorHAnsi"/>
                <w:highlight w:val="yellow"/>
              </w:rPr>
              <w:t xml:space="preserve"> </w:t>
            </w:r>
            <w:proofErr w:type="spellStart"/>
            <w:r w:rsidRPr="0027091F">
              <w:rPr>
                <w:rFonts w:cstheme="minorHAnsi"/>
                <w:highlight w:val="yellow"/>
              </w:rPr>
              <w:t>Mansourian</w:t>
            </w:r>
            <w:proofErr w:type="spellEnd"/>
            <w:r>
              <w:rPr>
                <w:rFonts w:cstheme="minorHAnsi"/>
              </w:rPr>
              <w:t xml:space="preserve"> </w:t>
            </w:r>
            <w:r w:rsidRPr="005F60B3">
              <w:rPr>
                <w:rFonts w:cstheme="minorHAnsi"/>
                <w:sz w:val="16"/>
                <w:szCs w:val="16"/>
              </w:rPr>
              <w:t>(</w:t>
            </w:r>
            <w:proofErr w:type="spellStart"/>
            <w:r w:rsidRPr="005F60B3">
              <w:rPr>
                <w:rFonts w:cstheme="minorHAnsi"/>
                <w:sz w:val="16"/>
                <w:szCs w:val="16"/>
              </w:rPr>
              <w:t>bus</w:t>
            </w:r>
            <w:r>
              <w:rPr>
                <w:rFonts w:cstheme="minorHAnsi"/>
                <w:sz w:val="16"/>
                <w:szCs w:val="16"/>
              </w:rPr>
              <w:t>.</w:t>
            </w:r>
            <w:r w:rsidRPr="005F60B3">
              <w:rPr>
                <w:rFonts w:cstheme="minorHAnsi"/>
                <w:sz w:val="16"/>
                <w:szCs w:val="16"/>
              </w:rPr>
              <w:t>&amp;econ</w:t>
            </w:r>
            <w:proofErr w:type="spellEnd"/>
            <w:r w:rsidRPr="005F60B3">
              <w:rPr>
                <w:rFonts w:cstheme="minorHAnsi"/>
                <w:sz w:val="16"/>
                <w:szCs w:val="16"/>
              </w:rPr>
              <w:t>)</w:t>
            </w:r>
          </w:p>
          <w:p w14:paraId="41FD0092" w14:textId="77777777" w:rsidR="009B3AB3" w:rsidRDefault="009B3AB3" w:rsidP="009B3AB3">
            <w:pPr>
              <w:tabs>
                <w:tab w:val="center" w:pos="2759"/>
              </w:tabs>
              <w:rPr>
                <w:rFonts w:cstheme="minorHAnsi"/>
              </w:rPr>
            </w:pPr>
            <w:r w:rsidRPr="0094539F">
              <w:rPr>
                <w:rFonts w:cstheme="minorHAnsi"/>
              </w:rPr>
              <w:t xml:space="preserve">______ </w:t>
            </w:r>
            <w:r w:rsidRPr="00802CF8">
              <w:rPr>
                <w:rFonts w:cstheme="minorHAnsi"/>
                <w:highlight w:val="yellow"/>
              </w:rPr>
              <w:t>Mark McConnell</w:t>
            </w:r>
            <w:r>
              <w:rPr>
                <w:rFonts w:cstheme="minorHAnsi"/>
              </w:rPr>
              <w:t xml:space="preserve"> </w:t>
            </w:r>
            <w:r w:rsidRPr="0059481B">
              <w:rPr>
                <w:rFonts w:cstheme="minorHAnsi"/>
                <w:sz w:val="16"/>
                <w:szCs w:val="16"/>
              </w:rPr>
              <w:t>(</w:t>
            </w:r>
            <w:r>
              <w:rPr>
                <w:rFonts w:cstheme="minorHAnsi"/>
                <w:sz w:val="16"/>
                <w:szCs w:val="16"/>
              </w:rPr>
              <w:t>perform. arts</w:t>
            </w:r>
            <w:r w:rsidRPr="0059481B">
              <w:rPr>
                <w:rFonts w:cstheme="minorHAnsi"/>
                <w:sz w:val="16"/>
                <w:szCs w:val="16"/>
              </w:rPr>
              <w:t>)</w:t>
            </w:r>
          </w:p>
          <w:p w14:paraId="220BB795" w14:textId="77777777" w:rsidR="009B3AB3" w:rsidRPr="00C11E03" w:rsidRDefault="009B3AB3" w:rsidP="009B3AB3">
            <w:pPr>
              <w:rPr>
                <w:rFonts w:cstheme="minorHAnsi"/>
                <w:lang w:val="fr-FR"/>
              </w:rPr>
            </w:pPr>
            <w:r w:rsidRPr="00C11E03">
              <w:rPr>
                <w:rFonts w:cstheme="minorHAnsi"/>
                <w:lang w:val="fr-FR"/>
              </w:rPr>
              <w:t>______ Danielle McCoy</w:t>
            </w:r>
            <w:r>
              <w:rPr>
                <w:rFonts w:cstheme="minorHAnsi"/>
                <w:lang w:val="fr-FR"/>
              </w:rPr>
              <w:t xml:space="preserve"> </w:t>
            </w:r>
            <w:r w:rsidRPr="0059481B">
              <w:rPr>
                <w:rFonts w:cstheme="minorHAnsi"/>
                <w:sz w:val="16"/>
                <w:szCs w:val="16"/>
                <w:lang w:val="fr-FR"/>
              </w:rPr>
              <w:t>(math)</w:t>
            </w:r>
          </w:p>
          <w:p w14:paraId="368EA11A" w14:textId="77777777" w:rsidR="009B3AB3" w:rsidRDefault="009B3AB3" w:rsidP="009B3AB3">
            <w:pPr>
              <w:tabs>
                <w:tab w:val="center" w:pos="2759"/>
              </w:tabs>
              <w:rPr>
                <w:rFonts w:cstheme="minorHAnsi"/>
              </w:rPr>
            </w:pPr>
            <w:r w:rsidRPr="0094539F">
              <w:rPr>
                <w:rFonts w:cstheme="minorHAnsi"/>
              </w:rPr>
              <w:t>______ Meridyth McLaren</w:t>
            </w:r>
            <w:r>
              <w:rPr>
                <w:rFonts w:cstheme="minorHAnsi"/>
              </w:rPr>
              <w:t xml:space="preserve"> </w:t>
            </w:r>
            <w:r w:rsidRPr="005F60B3">
              <w:rPr>
                <w:rFonts w:cstheme="minorHAnsi"/>
                <w:sz w:val="16"/>
                <w:szCs w:val="16"/>
              </w:rPr>
              <w:t>(human dev.)</w:t>
            </w:r>
          </w:p>
          <w:p w14:paraId="18C73159" w14:textId="77777777" w:rsidR="009B3AB3" w:rsidRDefault="009B3AB3" w:rsidP="009B3AB3">
            <w:pPr>
              <w:rPr>
                <w:rFonts w:cstheme="minorHAnsi"/>
                <w:sz w:val="16"/>
                <w:szCs w:val="16"/>
              </w:rPr>
            </w:pPr>
            <w:r w:rsidRPr="0094539F">
              <w:rPr>
                <w:rFonts w:cstheme="minorHAnsi"/>
              </w:rPr>
              <w:t xml:space="preserve">______ </w:t>
            </w:r>
            <w:r w:rsidRPr="00364AD1">
              <w:rPr>
                <w:rFonts w:cstheme="minorHAnsi"/>
                <w:highlight w:val="yellow"/>
              </w:rPr>
              <w:t>Chris Olivera</w:t>
            </w:r>
            <w:r>
              <w:rPr>
                <w:rFonts w:cstheme="minorHAnsi"/>
              </w:rPr>
              <w:t xml:space="preserve"> </w:t>
            </w:r>
            <w:r w:rsidRPr="00892AA2">
              <w:rPr>
                <w:rFonts w:cstheme="minorHAnsi"/>
                <w:sz w:val="16"/>
                <w:szCs w:val="16"/>
              </w:rPr>
              <w:t>(kinesiology)</w:t>
            </w:r>
            <w:r>
              <w:rPr>
                <w:rFonts w:cstheme="minorHAnsi"/>
                <w:sz w:val="16"/>
                <w:szCs w:val="16"/>
                <w:lang w:val="fr-FR"/>
              </w:rPr>
              <w:t xml:space="preserve"> *</w:t>
            </w:r>
          </w:p>
          <w:p w14:paraId="2CBCE113" w14:textId="77777777" w:rsidR="009B3AB3" w:rsidRDefault="009B3AB3" w:rsidP="009B3AB3">
            <w:pPr>
              <w:rPr>
                <w:rFonts w:cstheme="minorHAnsi"/>
              </w:rPr>
            </w:pPr>
            <w:r w:rsidRPr="0094539F">
              <w:rPr>
                <w:rFonts w:cstheme="minorHAnsi"/>
              </w:rPr>
              <w:t xml:space="preserve">______ </w:t>
            </w:r>
            <w:r w:rsidRPr="00364AD1">
              <w:rPr>
                <w:rFonts w:cstheme="minorHAnsi"/>
                <w:highlight w:val="yellow"/>
                <w:lang w:val="fr-FR"/>
              </w:rPr>
              <w:t>Sandra Ruiz</w:t>
            </w:r>
            <w:r>
              <w:rPr>
                <w:rFonts w:cstheme="minorHAnsi"/>
                <w:lang w:val="fr-FR"/>
              </w:rPr>
              <w:t xml:space="preserve"> </w:t>
            </w:r>
            <w:r w:rsidRPr="005F60B3">
              <w:rPr>
                <w:rFonts w:cstheme="minorHAnsi"/>
                <w:sz w:val="16"/>
                <w:szCs w:val="16"/>
                <w:lang w:val="fr-FR"/>
              </w:rPr>
              <w:t>(CIS</w:t>
            </w:r>
            <w:r>
              <w:rPr>
                <w:rFonts w:cstheme="minorHAnsi"/>
                <w:sz w:val="16"/>
                <w:szCs w:val="16"/>
                <w:lang w:val="fr-FR"/>
              </w:rPr>
              <w:t xml:space="preserve"> and CSCI</w:t>
            </w:r>
            <w:r w:rsidRPr="005F60B3">
              <w:rPr>
                <w:rFonts w:cstheme="minorHAnsi"/>
                <w:sz w:val="16"/>
                <w:szCs w:val="16"/>
                <w:lang w:val="fr-FR"/>
              </w:rPr>
              <w:t>)</w:t>
            </w:r>
            <w:r>
              <w:rPr>
                <w:rFonts w:cstheme="minorHAnsi"/>
                <w:sz w:val="16"/>
                <w:szCs w:val="16"/>
                <w:lang w:val="fr-FR"/>
              </w:rPr>
              <w:t xml:space="preserve"> *</w:t>
            </w:r>
          </w:p>
          <w:p w14:paraId="5C7F8128" w14:textId="65136327" w:rsidR="009B3AB3" w:rsidRPr="0094539F" w:rsidRDefault="009B3AB3" w:rsidP="009B3AB3">
            <w:pPr>
              <w:tabs>
                <w:tab w:val="center" w:pos="2759"/>
              </w:tabs>
              <w:rPr>
                <w:rFonts w:cstheme="minorHAnsi"/>
              </w:rPr>
            </w:pPr>
            <w:r w:rsidRPr="0094539F">
              <w:rPr>
                <w:rFonts w:cstheme="minorHAnsi"/>
              </w:rPr>
              <w:t xml:space="preserve">______ </w:t>
            </w:r>
            <w:r w:rsidRPr="00AF6F80">
              <w:rPr>
                <w:rFonts w:cstheme="minorHAnsi"/>
                <w:highlight w:val="yellow"/>
              </w:rPr>
              <w:t>Sam Truong</w:t>
            </w:r>
            <w:r>
              <w:rPr>
                <w:rFonts w:cstheme="minorHAnsi"/>
              </w:rPr>
              <w:t xml:space="preserve"> </w:t>
            </w:r>
            <w:r w:rsidRPr="00892AA2">
              <w:rPr>
                <w:rFonts w:cstheme="minorHAnsi"/>
                <w:sz w:val="16"/>
                <w:szCs w:val="16"/>
              </w:rPr>
              <w:t>(</w:t>
            </w:r>
            <w:r>
              <w:rPr>
                <w:rFonts w:cstheme="minorHAnsi"/>
                <w:sz w:val="16"/>
                <w:szCs w:val="16"/>
              </w:rPr>
              <w:t xml:space="preserve">phys. &amp; bio </w:t>
            </w:r>
            <w:r w:rsidRPr="00892AA2">
              <w:rPr>
                <w:rFonts w:cstheme="minorHAnsi"/>
                <w:sz w:val="16"/>
                <w:szCs w:val="16"/>
              </w:rPr>
              <w:t>sciences)</w:t>
            </w:r>
          </w:p>
        </w:tc>
        <w:tc>
          <w:tcPr>
            <w:tcW w:w="3576" w:type="dxa"/>
            <w:gridSpan w:val="3"/>
          </w:tcPr>
          <w:p w14:paraId="7B334EC0" w14:textId="77777777" w:rsidR="009B3AB3" w:rsidRPr="0094539F" w:rsidRDefault="009B3AB3" w:rsidP="009B3AB3">
            <w:pPr>
              <w:rPr>
                <w:rFonts w:cstheme="minorHAnsi"/>
                <w:b/>
                <w:u w:val="single"/>
              </w:rPr>
            </w:pPr>
            <w:r w:rsidRPr="0094539F">
              <w:rPr>
                <w:rFonts w:cstheme="minorHAnsi"/>
                <w:b/>
                <w:u w:val="single"/>
              </w:rPr>
              <w:t>Others Present:</w:t>
            </w:r>
          </w:p>
          <w:p w14:paraId="7A612610" w14:textId="242F573F" w:rsidR="009B3AB3" w:rsidRDefault="00E40512" w:rsidP="009B3AB3">
            <w:pPr>
              <w:rPr>
                <w:rFonts w:cstheme="minorHAnsi"/>
              </w:rPr>
            </w:pPr>
            <w:r>
              <w:rPr>
                <w:rFonts w:cstheme="minorHAnsi"/>
              </w:rPr>
              <w:t xml:space="preserve">______ </w:t>
            </w:r>
            <w:r w:rsidRPr="00E67660">
              <w:rPr>
                <w:rFonts w:cstheme="minorHAnsi"/>
                <w:highlight w:val="yellow"/>
              </w:rPr>
              <w:t>Geoffrey Escher</w:t>
            </w:r>
            <w:r w:rsidRPr="0059481B">
              <w:rPr>
                <w:rFonts w:cstheme="minorHAnsi"/>
                <w:sz w:val="16"/>
                <w:szCs w:val="16"/>
              </w:rPr>
              <w:t xml:space="preserve"> (scheduler</w:t>
            </w:r>
            <w:r>
              <w:rPr>
                <w:rFonts w:cstheme="minorHAnsi"/>
                <w:sz w:val="16"/>
                <w:szCs w:val="16"/>
              </w:rPr>
              <w:t>)</w:t>
            </w:r>
          </w:p>
          <w:p w14:paraId="7BFE3FDA" w14:textId="77777777" w:rsidR="009B3AB3" w:rsidRPr="0094539F" w:rsidRDefault="009B3AB3" w:rsidP="009B3AB3">
            <w:pPr>
              <w:rPr>
                <w:rFonts w:cstheme="minorHAnsi"/>
              </w:rPr>
            </w:pPr>
            <w:r>
              <w:rPr>
                <w:rFonts w:cstheme="minorHAnsi"/>
              </w:rPr>
              <w:t xml:space="preserve">______ </w:t>
            </w:r>
            <w:r w:rsidRPr="00802CF8">
              <w:rPr>
                <w:rFonts w:cstheme="minorHAnsi"/>
                <w:highlight w:val="yellow"/>
              </w:rPr>
              <w:t>Elizabeth Lopez</w:t>
            </w:r>
            <w:r w:rsidRPr="0059481B">
              <w:rPr>
                <w:rFonts w:cstheme="minorHAnsi"/>
                <w:sz w:val="16"/>
                <w:szCs w:val="16"/>
              </w:rPr>
              <w:t xml:space="preserve"> (scheduler)</w:t>
            </w:r>
          </w:p>
          <w:p w14:paraId="63E47AC4" w14:textId="77777777" w:rsidR="009B3AB3" w:rsidRDefault="009B3AB3" w:rsidP="009B3AB3">
            <w:pPr>
              <w:rPr>
                <w:rFonts w:cstheme="minorHAnsi"/>
              </w:rPr>
            </w:pPr>
            <w:r w:rsidRPr="0094539F">
              <w:rPr>
                <w:rFonts w:cstheme="minorHAnsi"/>
              </w:rPr>
              <w:t>______</w:t>
            </w:r>
            <w:r>
              <w:rPr>
                <w:rFonts w:cstheme="minorHAnsi"/>
              </w:rPr>
              <w:t xml:space="preserve"> Ivan Peña </w:t>
            </w:r>
            <w:r w:rsidRPr="0059481B">
              <w:rPr>
                <w:rFonts w:cstheme="minorHAnsi"/>
                <w:sz w:val="16"/>
                <w:szCs w:val="16"/>
              </w:rPr>
              <w:t>(Dean Student Services)</w:t>
            </w:r>
          </w:p>
          <w:p w14:paraId="4F4692AF" w14:textId="77777777" w:rsidR="009B3AB3" w:rsidRDefault="009B3AB3" w:rsidP="009B3AB3">
            <w:pPr>
              <w:rPr>
                <w:rFonts w:cstheme="minorHAnsi"/>
              </w:rPr>
            </w:pPr>
            <w:r w:rsidRPr="0094539F">
              <w:rPr>
                <w:rFonts w:cstheme="minorHAnsi"/>
              </w:rPr>
              <w:t>______</w:t>
            </w:r>
            <w:r>
              <w:rPr>
                <w:rFonts w:cstheme="minorHAnsi"/>
              </w:rPr>
              <w:t xml:space="preserve"> </w:t>
            </w:r>
            <w:r w:rsidRPr="00AF6F80">
              <w:rPr>
                <w:rFonts w:cstheme="minorHAnsi"/>
                <w:highlight w:val="yellow"/>
              </w:rPr>
              <w:t>Jeff Smith</w:t>
            </w:r>
            <w:r>
              <w:rPr>
                <w:rFonts w:cstheme="minorHAnsi"/>
              </w:rPr>
              <w:t xml:space="preserve"> </w:t>
            </w:r>
            <w:r w:rsidRPr="0059481B">
              <w:rPr>
                <w:rFonts w:cstheme="minorHAnsi"/>
                <w:sz w:val="16"/>
                <w:szCs w:val="16"/>
              </w:rPr>
              <w:t>(Dean of SINS)</w:t>
            </w:r>
          </w:p>
          <w:p w14:paraId="6176297A" w14:textId="77777777" w:rsidR="009B3AB3" w:rsidRDefault="009B3AB3" w:rsidP="009B3AB3">
            <w:pPr>
              <w:tabs>
                <w:tab w:val="center" w:pos="2759"/>
              </w:tabs>
              <w:rPr>
                <w:rFonts w:cstheme="minorHAnsi"/>
              </w:rPr>
            </w:pPr>
            <w:r>
              <w:rPr>
                <w:rFonts w:cstheme="minorHAnsi"/>
              </w:rPr>
              <w:t>______ Delmy Spencer</w:t>
            </w:r>
            <w:r w:rsidRPr="0059481B">
              <w:rPr>
                <w:rFonts w:cstheme="minorHAnsi"/>
                <w:sz w:val="16"/>
                <w:szCs w:val="16"/>
              </w:rPr>
              <w:t xml:space="preserve"> (VPSS)</w:t>
            </w:r>
          </w:p>
          <w:p w14:paraId="0D22085D" w14:textId="77777777" w:rsidR="009B3AB3" w:rsidRDefault="009B3AB3" w:rsidP="009B3AB3">
            <w:pPr>
              <w:rPr>
                <w:rFonts w:cstheme="minorHAnsi"/>
              </w:rPr>
            </w:pPr>
            <w:r w:rsidRPr="0094539F">
              <w:rPr>
                <w:rFonts w:cstheme="minorHAnsi"/>
              </w:rPr>
              <w:t>______</w:t>
            </w:r>
            <w:r>
              <w:rPr>
                <w:rFonts w:cstheme="minorHAnsi"/>
              </w:rPr>
              <w:t xml:space="preserve"> Christina Sweeting </w:t>
            </w:r>
            <w:r w:rsidRPr="0059481B">
              <w:rPr>
                <w:rFonts w:cstheme="minorHAnsi"/>
                <w:sz w:val="16"/>
                <w:szCs w:val="16"/>
              </w:rPr>
              <w:t>(admin assist)</w:t>
            </w:r>
          </w:p>
          <w:p w14:paraId="6DA77F7F" w14:textId="77777777" w:rsidR="009B3AB3" w:rsidRPr="0094539F" w:rsidRDefault="009B3AB3" w:rsidP="009B3AB3">
            <w:pPr>
              <w:rPr>
                <w:rFonts w:cstheme="minorHAnsi"/>
              </w:rPr>
            </w:pPr>
            <w:r w:rsidRPr="0094539F">
              <w:rPr>
                <w:rFonts w:cstheme="minorHAnsi"/>
              </w:rPr>
              <w:t xml:space="preserve">______ </w:t>
            </w:r>
            <w:r w:rsidRPr="00364AD1">
              <w:rPr>
                <w:rFonts w:cstheme="minorHAnsi"/>
                <w:highlight w:val="yellow"/>
              </w:rPr>
              <w:t>Kay Weiss</w:t>
            </w:r>
            <w:r>
              <w:rPr>
                <w:rFonts w:cstheme="minorHAnsi"/>
              </w:rPr>
              <w:t xml:space="preserve"> </w:t>
            </w:r>
            <w:r w:rsidRPr="0059481B">
              <w:rPr>
                <w:rFonts w:cstheme="minorHAnsi"/>
                <w:sz w:val="16"/>
                <w:szCs w:val="16"/>
              </w:rPr>
              <w:t>(Dean of LAM)</w:t>
            </w:r>
          </w:p>
          <w:p w14:paraId="4DD30F51" w14:textId="77777777" w:rsidR="009B3AB3" w:rsidRDefault="009B3AB3" w:rsidP="009B3AB3">
            <w:pPr>
              <w:rPr>
                <w:rFonts w:cstheme="minorHAnsi"/>
              </w:rPr>
            </w:pPr>
            <w:r w:rsidRPr="0094539F">
              <w:rPr>
                <w:rFonts w:cstheme="minorHAnsi"/>
              </w:rPr>
              <w:t>______ Dan Word</w:t>
            </w:r>
            <w:r>
              <w:rPr>
                <w:rFonts w:cstheme="minorHAnsi"/>
              </w:rPr>
              <w:t xml:space="preserve"> </w:t>
            </w:r>
            <w:r w:rsidRPr="0059481B">
              <w:rPr>
                <w:rFonts w:cstheme="minorHAnsi"/>
                <w:sz w:val="16"/>
                <w:szCs w:val="16"/>
              </w:rPr>
              <w:t>(Dean of Career Dev.)</w:t>
            </w:r>
          </w:p>
          <w:p w14:paraId="0942090B" w14:textId="34FF6AB9" w:rsidR="009B3AB3" w:rsidRPr="0094539F" w:rsidRDefault="009B3AB3" w:rsidP="009B3AB3">
            <w:pPr>
              <w:rPr>
                <w:rFonts w:cstheme="minorHAnsi"/>
              </w:rPr>
            </w:pPr>
            <w:r w:rsidRPr="0094539F">
              <w:rPr>
                <w:rFonts w:cstheme="minorHAnsi"/>
              </w:rPr>
              <w:t xml:space="preserve">______ </w:t>
            </w:r>
            <w:r w:rsidRPr="00AF6F80">
              <w:rPr>
                <w:rFonts w:cstheme="minorHAnsi"/>
                <w:highlight w:val="yellow"/>
              </w:rPr>
              <w:t>Keith Wurtz</w:t>
            </w:r>
            <w:r>
              <w:rPr>
                <w:rFonts w:cstheme="minorHAnsi"/>
              </w:rPr>
              <w:t xml:space="preserve"> </w:t>
            </w:r>
            <w:r w:rsidRPr="0059481B">
              <w:rPr>
                <w:rFonts w:cstheme="minorHAnsi"/>
                <w:sz w:val="16"/>
                <w:szCs w:val="16"/>
              </w:rPr>
              <w:t>(VPI)</w:t>
            </w:r>
          </w:p>
        </w:tc>
      </w:tr>
      <w:tr w:rsidR="002E03A5" w:rsidRPr="0094539F" w14:paraId="37734953" w14:textId="77777777" w:rsidTr="00C85EE4">
        <w:trPr>
          <w:trHeight w:val="420"/>
        </w:trPr>
        <w:tc>
          <w:tcPr>
            <w:tcW w:w="11042" w:type="dxa"/>
            <w:gridSpan w:val="9"/>
            <w:vAlign w:val="center"/>
          </w:tcPr>
          <w:p w14:paraId="3761A13C" w14:textId="54AF1C76" w:rsidR="002E03A5" w:rsidRPr="0094539F" w:rsidRDefault="002E03A5" w:rsidP="002E03A5">
            <w:pPr>
              <w:rPr>
                <w:rFonts w:cstheme="minorHAnsi"/>
                <w:b/>
              </w:rPr>
            </w:pPr>
            <w:r w:rsidRPr="002E03A5">
              <w:rPr>
                <w:rFonts w:cstheme="minorHAnsi"/>
                <w:b/>
                <w:u w:val="single"/>
              </w:rPr>
              <w:t>Guests</w:t>
            </w:r>
            <w:r>
              <w:rPr>
                <w:rFonts w:cstheme="minorHAnsi"/>
                <w:b/>
              </w:rPr>
              <w:t xml:space="preserve">: </w:t>
            </w:r>
          </w:p>
        </w:tc>
      </w:tr>
      <w:tr w:rsidR="00AB23DD" w:rsidRPr="0094539F" w14:paraId="4ECF58C1" w14:textId="77777777" w:rsidTr="00C85EE4">
        <w:tc>
          <w:tcPr>
            <w:tcW w:w="3673" w:type="dxa"/>
          </w:tcPr>
          <w:p w14:paraId="4BDE6714" w14:textId="77777777" w:rsidR="00AB23DD" w:rsidRPr="0094539F" w:rsidRDefault="00AB23DD" w:rsidP="00916882">
            <w:pPr>
              <w:jc w:val="center"/>
              <w:rPr>
                <w:rFonts w:cstheme="minorHAnsi"/>
                <w:b/>
              </w:rPr>
            </w:pPr>
            <w:r w:rsidRPr="0094539F">
              <w:rPr>
                <w:rFonts w:cstheme="minorHAnsi"/>
                <w:b/>
              </w:rPr>
              <w:t>AGENDA ITEM</w:t>
            </w:r>
          </w:p>
        </w:tc>
        <w:tc>
          <w:tcPr>
            <w:tcW w:w="1524" w:type="dxa"/>
            <w:gridSpan w:val="3"/>
          </w:tcPr>
          <w:p w14:paraId="2E254A40" w14:textId="77777777" w:rsidR="00AB23DD" w:rsidRPr="0094539F" w:rsidRDefault="00AB23DD" w:rsidP="00916882">
            <w:pPr>
              <w:jc w:val="center"/>
              <w:rPr>
                <w:rFonts w:cstheme="minorHAnsi"/>
                <w:b/>
              </w:rPr>
            </w:pPr>
            <w:r w:rsidRPr="0094539F">
              <w:rPr>
                <w:rFonts w:cstheme="minorHAnsi"/>
                <w:b/>
              </w:rPr>
              <w:t>PERSON</w:t>
            </w:r>
          </w:p>
        </w:tc>
        <w:tc>
          <w:tcPr>
            <w:tcW w:w="4324" w:type="dxa"/>
            <w:gridSpan w:val="3"/>
          </w:tcPr>
          <w:p w14:paraId="679E46E0" w14:textId="77777777" w:rsidR="00AB23DD" w:rsidRPr="0094539F" w:rsidRDefault="002A40DD" w:rsidP="00916882">
            <w:pPr>
              <w:jc w:val="center"/>
              <w:rPr>
                <w:rFonts w:cstheme="minorHAnsi"/>
                <w:b/>
              </w:rPr>
            </w:pPr>
            <w:r w:rsidRPr="0094539F">
              <w:rPr>
                <w:rFonts w:cstheme="minorHAnsi"/>
                <w:b/>
                <w:bCs/>
                <w:sz w:val="20"/>
                <w:szCs w:val="20"/>
              </w:rPr>
              <w:t>Recommendation/Discussion/Future Business</w:t>
            </w:r>
          </w:p>
        </w:tc>
        <w:tc>
          <w:tcPr>
            <w:tcW w:w="1521" w:type="dxa"/>
            <w:gridSpan w:val="2"/>
          </w:tcPr>
          <w:p w14:paraId="3E11E01C" w14:textId="77777777" w:rsidR="00AB23DD" w:rsidRPr="0094539F" w:rsidRDefault="00AB23DD" w:rsidP="00916882">
            <w:pPr>
              <w:jc w:val="center"/>
              <w:rPr>
                <w:rFonts w:cstheme="minorHAnsi"/>
                <w:b/>
              </w:rPr>
            </w:pPr>
            <w:r w:rsidRPr="0094539F">
              <w:rPr>
                <w:rFonts w:cstheme="minorHAnsi"/>
                <w:b/>
              </w:rPr>
              <w:t>ACTION</w:t>
            </w:r>
          </w:p>
        </w:tc>
      </w:tr>
      <w:tr w:rsidR="00AB23DD" w:rsidRPr="0094539F" w14:paraId="2515FCD4" w14:textId="77777777" w:rsidTr="00C85EE4">
        <w:tc>
          <w:tcPr>
            <w:tcW w:w="3673" w:type="dxa"/>
          </w:tcPr>
          <w:p w14:paraId="038CC201" w14:textId="0305A28B" w:rsidR="00AB23DD" w:rsidRPr="00C6088E" w:rsidRDefault="00916882" w:rsidP="00916882">
            <w:pPr>
              <w:rPr>
                <w:rFonts w:cstheme="minorHAnsi"/>
                <w:sz w:val="20"/>
                <w:szCs w:val="20"/>
              </w:rPr>
            </w:pPr>
            <w:r w:rsidRPr="00C6088E">
              <w:rPr>
                <w:rFonts w:cstheme="minorHAnsi"/>
                <w:sz w:val="20"/>
                <w:szCs w:val="20"/>
              </w:rPr>
              <w:t>Call to order</w:t>
            </w:r>
          </w:p>
        </w:tc>
        <w:tc>
          <w:tcPr>
            <w:tcW w:w="1524" w:type="dxa"/>
            <w:gridSpan w:val="3"/>
            <w:vAlign w:val="center"/>
          </w:tcPr>
          <w:p w14:paraId="49FB4454" w14:textId="11E711FB" w:rsidR="00AB23DD" w:rsidRPr="006541BE" w:rsidRDefault="002041A5" w:rsidP="00244BA7">
            <w:pPr>
              <w:jc w:val="center"/>
              <w:rPr>
                <w:rFonts w:cstheme="minorHAnsi"/>
                <w:sz w:val="20"/>
                <w:szCs w:val="20"/>
              </w:rPr>
            </w:pPr>
            <w:r>
              <w:rPr>
                <w:rFonts w:cstheme="minorHAnsi"/>
                <w:sz w:val="20"/>
                <w:szCs w:val="20"/>
              </w:rPr>
              <w:t>Andrews</w:t>
            </w:r>
          </w:p>
        </w:tc>
        <w:tc>
          <w:tcPr>
            <w:tcW w:w="4324" w:type="dxa"/>
            <w:gridSpan w:val="3"/>
          </w:tcPr>
          <w:p w14:paraId="47792B8C" w14:textId="77777777" w:rsidR="00AB23DD" w:rsidRPr="006541BE" w:rsidRDefault="00AB23DD">
            <w:pPr>
              <w:rPr>
                <w:rFonts w:cstheme="minorHAnsi"/>
                <w:sz w:val="20"/>
                <w:szCs w:val="20"/>
              </w:rPr>
            </w:pPr>
          </w:p>
        </w:tc>
        <w:tc>
          <w:tcPr>
            <w:tcW w:w="1521" w:type="dxa"/>
            <w:gridSpan w:val="2"/>
          </w:tcPr>
          <w:p w14:paraId="0E887C52" w14:textId="77777777" w:rsidR="00AB23DD" w:rsidRPr="006541BE" w:rsidRDefault="00AB23DD">
            <w:pPr>
              <w:rPr>
                <w:rFonts w:cstheme="minorHAnsi"/>
                <w:sz w:val="20"/>
                <w:szCs w:val="20"/>
              </w:rPr>
            </w:pPr>
          </w:p>
        </w:tc>
      </w:tr>
      <w:tr w:rsidR="002F6AA3" w:rsidRPr="0094539F" w14:paraId="7F7ED64D" w14:textId="77777777" w:rsidTr="00C85EE4">
        <w:tc>
          <w:tcPr>
            <w:tcW w:w="3673" w:type="dxa"/>
          </w:tcPr>
          <w:p w14:paraId="57911CD8" w14:textId="39678C03" w:rsidR="002F6AA3" w:rsidRPr="00C6088E" w:rsidRDefault="002F6AA3" w:rsidP="00916882">
            <w:pPr>
              <w:rPr>
                <w:rFonts w:cstheme="minorHAnsi"/>
                <w:sz w:val="20"/>
                <w:szCs w:val="20"/>
              </w:rPr>
            </w:pPr>
            <w:r w:rsidRPr="00C6088E">
              <w:rPr>
                <w:rFonts w:cstheme="minorHAnsi"/>
                <w:sz w:val="20"/>
                <w:szCs w:val="20"/>
              </w:rPr>
              <w:t xml:space="preserve">Approval of the minutes </w:t>
            </w:r>
          </w:p>
        </w:tc>
        <w:tc>
          <w:tcPr>
            <w:tcW w:w="1524" w:type="dxa"/>
            <w:gridSpan w:val="3"/>
            <w:vAlign w:val="center"/>
          </w:tcPr>
          <w:p w14:paraId="750C5D69" w14:textId="472CCEE8" w:rsidR="002F6AA3" w:rsidRPr="006541BE" w:rsidRDefault="00B20A5D" w:rsidP="00244BA7">
            <w:pPr>
              <w:jc w:val="center"/>
              <w:rPr>
                <w:rFonts w:cstheme="minorHAnsi"/>
                <w:sz w:val="20"/>
                <w:szCs w:val="20"/>
              </w:rPr>
            </w:pPr>
            <w:r>
              <w:rPr>
                <w:rFonts w:cstheme="minorHAnsi"/>
                <w:sz w:val="20"/>
                <w:szCs w:val="20"/>
              </w:rPr>
              <w:t>Andrews</w:t>
            </w:r>
          </w:p>
        </w:tc>
        <w:tc>
          <w:tcPr>
            <w:tcW w:w="4324" w:type="dxa"/>
            <w:gridSpan w:val="3"/>
          </w:tcPr>
          <w:p w14:paraId="76688844" w14:textId="2B3C89E3" w:rsidR="002F6AA3" w:rsidRPr="006541BE" w:rsidRDefault="0040780A">
            <w:pPr>
              <w:rPr>
                <w:rFonts w:cstheme="minorHAnsi"/>
                <w:sz w:val="20"/>
                <w:szCs w:val="20"/>
              </w:rPr>
            </w:pPr>
            <w:r>
              <w:rPr>
                <w:rFonts w:cstheme="minorHAnsi"/>
                <w:sz w:val="20"/>
                <w:szCs w:val="20"/>
              </w:rPr>
              <w:t>John first and Jonathan seconded.</w:t>
            </w:r>
          </w:p>
        </w:tc>
        <w:tc>
          <w:tcPr>
            <w:tcW w:w="1521" w:type="dxa"/>
            <w:gridSpan w:val="2"/>
          </w:tcPr>
          <w:p w14:paraId="2340941D" w14:textId="08FD5FC6" w:rsidR="002F6AA3" w:rsidRPr="006541BE" w:rsidRDefault="0040780A">
            <w:pPr>
              <w:rPr>
                <w:rFonts w:cstheme="minorHAnsi"/>
                <w:sz w:val="20"/>
                <w:szCs w:val="20"/>
              </w:rPr>
            </w:pPr>
            <w:r>
              <w:rPr>
                <w:rFonts w:cstheme="minorHAnsi"/>
                <w:sz w:val="20"/>
                <w:szCs w:val="20"/>
              </w:rPr>
              <w:t>Approved unanimously</w:t>
            </w:r>
          </w:p>
        </w:tc>
      </w:tr>
      <w:tr w:rsidR="007F0FA5" w:rsidRPr="0094539F" w14:paraId="7B873144" w14:textId="77777777" w:rsidTr="00C85EE4">
        <w:tc>
          <w:tcPr>
            <w:tcW w:w="3673" w:type="dxa"/>
          </w:tcPr>
          <w:p w14:paraId="44E7CC3C" w14:textId="458E5B1C" w:rsidR="007F0FA5" w:rsidRPr="00C6088E" w:rsidRDefault="007F0FA5" w:rsidP="007F0FA5">
            <w:pPr>
              <w:rPr>
                <w:rFonts w:cstheme="minorHAnsi"/>
                <w:sz w:val="20"/>
                <w:szCs w:val="20"/>
              </w:rPr>
            </w:pPr>
            <w:r>
              <w:rPr>
                <w:rFonts w:cstheme="minorHAnsi"/>
                <w:sz w:val="20"/>
                <w:szCs w:val="20"/>
              </w:rPr>
              <w:t>Follow Ups</w:t>
            </w:r>
          </w:p>
        </w:tc>
        <w:tc>
          <w:tcPr>
            <w:tcW w:w="1524" w:type="dxa"/>
            <w:gridSpan w:val="3"/>
            <w:vAlign w:val="center"/>
          </w:tcPr>
          <w:p w14:paraId="0B92E03C" w14:textId="78309817" w:rsidR="007F0FA5" w:rsidRDefault="007F0FA5" w:rsidP="007F0FA5">
            <w:pPr>
              <w:jc w:val="center"/>
              <w:rPr>
                <w:rFonts w:cstheme="minorHAnsi"/>
                <w:sz w:val="20"/>
                <w:szCs w:val="20"/>
              </w:rPr>
            </w:pPr>
            <w:r>
              <w:rPr>
                <w:rFonts w:cstheme="minorHAnsi"/>
                <w:sz w:val="20"/>
                <w:szCs w:val="20"/>
              </w:rPr>
              <w:t>Andrews</w:t>
            </w:r>
          </w:p>
        </w:tc>
        <w:tc>
          <w:tcPr>
            <w:tcW w:w="4324" w:type="dxa"/>
            <w:gridSpan w:val="3"/>
          </w:tcPr>
          <w:p w14:paraId="42C95831" w14:textId="77777777" w:rsidR="007F0FA5" w:rsidRDefault="00146897" w:rsidP="00146897">
            <w:pPr>
              <w:pStyle w:val="ListParagraph"/>
              <w:numPr>
                <w:ilvl w:val="0"/>
                <w:numId w:val="12"/>
              </w:numPr>
              <w:ind w:left="162" w:hanging="162"/>
              <w:rPr>
                <w:rFonts w:cstheme="minorHAnsi"/>
                <w:sz w:val="20"/>
                <w:szCs w:val="20"/>
              </w:rPr>
            </w:pPr>
            <w:r>
              <w:rPr>
                <w:rFonts w:cstheme="minorHAnsi"/>
                <w:sz w:val="20"/>
                <w:szCs w:val="20"/>
              </w:rPr>
              <w:t>Make sure your department prioritization roll ups are finalized and submitted.</w:t>
            </w:r>
          </w:p>
          <w:p w14:paraId="70C7C906" w14:textId="77777777" w:rsidR="0040780A" w:rsidRDefault="001956A0" w:rsidP="00146897">
            <w:pPr>
              <w:pStyle w:val="ListParagraph"/>
              <w:numPr>
                <w:ilvl w:val="0"/>
                <w:numId w:val="12"/>
              </w:numPr>
              <w:ind w:left="162" w:hanging="162"/>
              <w:rPr>
                <w:rFonts w:cstheme="minorHAnsi"/>
                <w:sz w:val="20"/>
                <w:szCs w:val="20"/>
              </w:rPr>
            </w:pPr>
            <w:r>
              <w:rPr>
                <w:rFonts w:cstheme="minorHAnsi"/>
                <w:sz w:val="20"/>
                <w:szCs w:val="20"/>
              </w:rPr>
              <w:t>Will be additional course dog training, zoom, Friday, May 10</w:t>
            </w:r>
            <w:r w:rsidR="006412B9">
              <w:rPr>
                <w:rFonts w:cstheme="minorHAnsi"/>
                <w:sz w:val="20"/>
                <w:szCs w:val="20"/>
              </w:rPr>
              <w:t xml:space="preserve">, 1:30-2:30 – Time to go in there in play, Breanna found errors and </w:t>
            </w:r>
            <w:proofErr w:type="spellStart"/>
            <w:r w:rsidR="006412B9">
              <w:rPr>
                <w:rFonts w:cstheme="minorHAnsi"/>
                <w:sz w:val="20"/>
                <w:szCs w:val="20"/>
              </w:rPr>
              <w:t>COurseDog</w:t>
            </w:r>
            <w:proofErr w:type="spellEnd"/>
            <w:r w:rsidR="006412B9">
              <w:rPr>
                <w:rFonts w:cstheme="minorHAnsi"/>
                <w:sz w:val="20"/>
                <w:szCs w:val="20"/>
              </w:rPr>
              <w:t xml:space="preserve"> working on correcting. </w:t>
            </w:r>
          </w:p>
          <w:p w14:paraId="1CB10762" w14:textId="1ECF294A" w:rsidR="00AE0154" w:rsidRPr="00146897" w:rsidRDefault="00AE0154" w:rsidP="00146897">
            <w:pPr>
              <w:pStyle w:val="ListParagraph"/>
              <w:numPr>
                <w:ilvl w:val="0"/>
                <w:numId w:val="12"/>
              </w:numPr>
              <w:ind w:left="162" w:hanging="162"/>
              <w:rPr>
                <w:rFonts w:cstheme="minorHAnsi"/>
                <w:sz w:val="20"/>
                <w:szCs w:val="20"/>
              </w:rPr>
            </w:pPr>
            <w:r>
              <w:rPr>
                <w:rFonts w:cstheme="minorHAnsi"/>
                <w:sz w:val="20"/>
                <w:szCs w:val="20"/>
              </w:rPr>
              <w:t>New chairs announcement delivered by Monday or Tuesday next week</w:t>
            </w:r>
          </w:p>
        </w:tc>
        <w:tc>
          <w:tcPr>
            <w:tcW w:w="1521" w:type="dxa"/>
            <w:gridSpan w:val="2"/>
          </w:tcPr>
          <w:p w14:paraId="4E750D2C" w14:textId="77777777" w:rsidR="007F0FA5" w:rsidRPr="006541BE" w:rsidRDefault="007F0FA5" w:rsidP="007F0FA5">
            <w:pPr>
              <w:rPr>
                <w:rFonts w:cstheme="minorHAnsi"/>
                <w:sz w:val="20"/>
                <w:szCs w:val="20"/>
              </w:rPr>
            </w:pPr>
          </w:p>
        </w:tc>
      </w:tr>
      <w:tr w:rsidR="007F0FA5" w:rsidRPr="0094539F" w14:paraId="7E190187" w14:textId="77777777" w:rsidTr="00C85EE4">
        <w:tc>
          <w:tcPr>
            <w:tcW w:w="11042" w:type="dxa"/>
            <w:gridSpan w:val="9"/>
            <w:shd w:val="clear" w:color="auto" w:fill="EAF1DD" w:themeFill="accent3" w:themeFillTint="33"/>
          </w:tcPr>
          <w:p w14:paraId="4C79F782" w14:textId="5AB8EBE3" w:rsidR="007F0FA5" w:rsidRPr="006541BE" w:rsidRDefault="007F0FA5" w:rsidP="007F0FA5">
            <w:pPr>
              <w:rPr>
                <w:rFonts w:cstheme="minorHAnsi"/>
                <w:sz w:val="20"/>
                <w:szCs w:val="20"/>
              </w:rPr>
            </w:pPr>
            <w:r w:rsidRPr="006541BE">
              <w:rPr>
                <w:rFonts w:cstheme="minorHAnsi"/>
                <w:b/>
                <w:sz w:val="20"/>
                <w:szCs w:val="20"/>
              </w:rPr>
              <w:t>Information</w:t>
            </w:r>
            <w:r>
              <w:rPr>
                <w:rFonts w:cstheme="minorHAnsi"/>
                <w:b/>
                <w:sz w:val="20"/>
                <w:szCs w:val="20"/>
              </w:rPr>
              <w:t>, Discussion,</w:t>
            </w:r>
            <w:r w:rsidRPr="006541BE">
              <w:rPr>
                <w:rFonts w:cstheme="minorHAnsi"/>
                <w:b/>
                <w:sz w:val="20"/>
                <w:szCs w:val="20"/>
              </w:rPr>
              <w:t xml:space="preserve"> </w:t>
            </w:r>
            <w:r>
              <w:rPr>
                <w:rFonts w:cstheme="minorHAnsi"/>
                <w:b/>
                <w:sz w:val="20"/>
                <w:szCs w:val="20"/>
              </w:rPr>
              <w:t>and Business</w:t>
            </w:r>
          </w:p>
        </w:tc>
      </w:tr>
      <w:tr w:rsidR="00422544" w:rsidRPr="0094539F" w14:paraId="5B59C5D2" w14:textId="77777777" w:rsidTr="00C85EE4">
        <w:tc>
          <w:tcPr>
            <w:tcW w:w="3673" w:type="dxa"/>
            <w:vAlign w:val="center"/>
          </w:tcPr>
          <w:p w14:paraId="3A2E01E6" w14:textId="6367A83A" w:rsidR="00422544" w:rsidRPr="000E3643" w:rsidRDefault="000E3643" w:rsidP="00422544">
            <w:pPr>
              <w:pStyle w:val="ListParagraph"/>
              <w:numPr>
                <w:ilvl w:val="0"/>
                <w:numId w:val="6"/>
              </w:numPr>
              <w:ind w:left="328" w:hanging="270"/>
              <w:rPr>
                <w:rFonts w:cstheme="minorHAnsi"/>
                <w:sz w:val="20"/>
                <w:szCs w:val="20"/>
              </w:rPr>
            </w:pPr>
            <w:r>
              <w:rPr>
                <w:rFonts w:cstheme="minorHAnsi"/>
                <w:color w:val="212121"/>
                <w:sz w:val="20"/>
                <w:szCs w:val="20"/>
              </w:rPr>
              <w:t>Explore</w:t>
            </w:r>
            <w:r w:rsidRPr="000E3643">
              <w:rPr>
                <w:rFonts w:cstheme="minorHAnsi"/>
                <w:color w:val="212121"/>
                <w:sz w:val="20"/>
                <w:szCs w:val="20"/>
              </w:rPr>
              <w:t xml:space="preserve"> target</w:t>
            </w:r>
            <w:r>
              <w:rPr>
                <w:rFonts w:cstheme="minorHAnsi"/>
                <w:color w:val="212121"/>
                <w:sz w:val="20"/>
                <w:szCs w:val="20"/>
              </w:rPr>
              <w:t>s</w:t>
            </w:r>
            <w:r w:rsidRPr="000E3643">
              <w:rPr>
                <w:rFonts w:cstheme="minorHAnsi"/>
                <w:color w:val="212121"/>
                <w:sz w:val="20"/>
                <w:szCs w:val="20"/>
              </w:rPr>
              <w:t xml:space="preserve"> for ILOs and GEOs</w:t>
            </w:r>
          </w:p>
        </w:tc>
        <w:tc>
          <w:tcPr>
            <w:tcW w:w="1524" w:type="dxa"/>
            <w:gridSpan w:val="3"/>
            <w:vAlign w:val="center"/>
          </w:tcPr>
          <w:p w14:paraId="120B949F" w14:textId="32F38535" w:rsidR="00422544" w:rsidRPr="000E3643" w:rsidRDefault="000E3643" w:rsidP="00422544">
            <w:pPr>
              <w:jc w:val="center"/>
              <w:rPr>
                <w:rFonts w:cstheme="minorHAnsi"/>
                <w:sz w:val="20"/>
                <w:szCs w:val="20"/>
              </w:rPr>
            </w:pPr>
            <w:r w:rsidRPr="000E3643">
              <w:rPr>
                <w:rFonts w:cstheme="minorHAnsi"/>
                <w:sz w:val="20"/>
                <w:szCs w:val="20"/>
              </w:rPr>
              <w:t xml:space="preserve">McCoy </w:t>
            </w:r>
            <w:r>
              <w:rPr>
                <w:rFonts w:cstheme="minorHAnsi"/>
                <w:sz w:val="20"/>
                <w:szCs w:val="20"/>
              </w:rPr>
              <w:t>/</w:t>
            </w:r>
            <w:r w:rsidRPr="000E3643">
              <w:rPr>
                <w:rFonts w:cstheme="minorHAnsi"/>
                <w:sz w:val="20"/>
                <w:szCs w:val="20"/>
              </w:rPr>
              <w:t xml:space="preserve"> Wurtz</w:t>
            </w:r>
          </w:p>
        </w:tc>
        <w:tc>
          <w:tcPr>
            <w:tcW w:w="4324" w:type="dxa"/>
            <w:gridSpan w:val="3"/>
          </w:tcPr>
          <w:p w14:paraId="3628A5C8" w14:textId="77777777" w:rsidR="00422544" w:rsidRDefault="00422544" w:rsidP="000E3643">
            <w:pPr>
              <w:rPr>
                <w:rFonts w:cstheme="minorHAnsi"/>
                <w:sz w:val="20"/>
                <w:szCs w:val="20"/>
              </w:rPr>
            </w:pPr>
            <w:r w:rsidRPr="000E3643">
              <w:rPr>
                <w:rFonts w:cstheme="minorHAnsi"/>
                <w:b/>
                <w:bCs/>
                <w:sz w:val="20"/>
                <w:szCs w:val="20"/>
              </w:rPr>
              <w:t>Goal</w:t>
            </w:r>
            <w:r w:rsidRPr="000E3643">
              <w:rPr>
                <w:rFonts w:cstheme="minorHAnsi"/>
                <w:sz w:val="20"/>
                <w:szCs w:val="20"/>
              </w:rPr>
              <w:t xml:space="preserve">: </w:t>
            </w:r>
            <w:r w:rsidR="000E3643">
              <w:rPr>
                <w:rFonts w:cstheme="minorHAnsi"/>
                <w:sz w:val="20"/>
                <w:szCs w:val="20"/>
              </w:rPr>
              <w:t>Develop measurable targets for ILOs and GEOs.</w:t>
            </w:r>
          </w:p>
          <w:p w14:paraId="0D425E32" w14:textId="77777777" w:rsidR="002D42FB" w:rsidRDefault="002D42FB" w:rsidP="000E3643">
            <w:pPr>
              <w:rPr>
                <w:rFonts w:cstheme="minorHAnsi"/>
                <w:sz w:val="20"/>
                <w:szCs w:val="20"/>
              </w:rPr>
            </w:pPr>
          </w:p>
          <w:p w14:paraId="7BA79BB8" w14:textId="2875E084" w:rsidR="002D42FB" w:rsidRDefault="002D42FB" w:rsidP="000E3643">
            <w:pPr>
              <w:rPr>
                <w:rFonts w:cstheme="minorHAnsi"/>
                <w:sz w:val="20"/>
                <w:szCs w:val="20"/>
              </w:rPr>
            </w:pPr>
            <w:r>
              <w:rPr>
                <w:rFonts w:cstheme="minorHAnsi"/>
                <w:sz w:val="20"/>
                <w:szCs w:val="20"/>
              </w:rPr>
              <w:t>Discussed</w:t>
            </w:r>
            <w:r w:rsidR="00BF08DB">
              <w:rPr>
                <w:rFonts w:cstheme="minorHAnsi"/>
                <w:sz w:val="20"/>
                <w:szCs w:val="20"/>
              </w:rPr>
              <w:t xml:space="preserve"> the three year targets. Chairs noticed that 2020-2021 Pandemic year data was included that was inflating some of the means. Recommended that re-evaluate targets when 2020-2021 drops off and 2023-2024 data is added.</w:t>
            </w:r>
          </w:p>
          <w:p w14:paraId="7719165E" w14:textId="77777777" w:rsidR="00D0469D" w:rsidRDefault="00D0469D" w:rsidP="000E3643">
            <w:pPr>
              <w:rPr>
                <w:rFonts w:cstheme="minorHAnsi"/>
                <w:sz w:val="20"/>
                <w:szCs w:val="20"/>
              </w:rPr>
            </w:pPr>
          </w:p>
          <w:p w14:paraId="615156DA" w14:textId="40DC87FE" w:rsidR="00D0469D" w:rsidRPr="000E3643" w:rsidRDefault="00BF08DB" w:rsidP="000E3643">
            <w:pPr>
              <w:rPr>
                <w:rFonts w:cstheme="minorHAnsi"/>
                <w:sz w:val="20"/>
                <w:szCs w:val="20"/>
              </w:rPr>
            </w:pPr>
            <w:r>
              <w:rPr>
                <w:rFonts w:cstheme="minorHAnsi"/>
                <w:sz w:val="20"/>
                <w:szCs w:val="20"/>
              </w:rPr>
              <w:t xml:space="preserve">Chairs recommended review of ILO and GEOs to ensure following language is addressed. </w:t>
            </w:r>
            <w:r w:rsidR="00D0469D">
              <w:rPr>
                <w:rFonts w:cstheme="minorHAnsi"/>
                <w:sz w:val="20"/>
                <w:szCs w:val="20"/>
              </w:rPr>
              <w:t>GEO #3 uses he/she to their.</w:t>
            </w:r>
          </w:p>
        </w:tc>
        <w:tc>
          <w:tcPr>
            <w:tcW w:w="1521" w:type="dxa"/>
            <w:gridSpan w:val="2"/>
          </w:tcPr>
          <w:p w14:paraId="606CD889" w14:textId="3C4B5CE6" w:rsidR="00422544" w:rsidRDefault="00A51AFB" w:rsidP="00422544">
            <w:pPr>
              <w:rPr>
                <w:rFonts w:cstheme="minorHAnsi"/>
                <w:sz w:val="20"/>
                <w:szCs w:val="20"/>
              </w:rPr>
            </w:pPr>
            <w:r>
              <w:rPr>
                <w:rFonts w:cstheme="minorHAnsi"/>
                <w:sz w:val="20"/>
                <w:szCs w:val="20"/>
              </w:rPr>
              <w:t xml:space="preserve">Agreed to wait to fall 2024. Add 2023-2024 data and drop off </w:t>
            </w:r>
            <w:r w:rsidR="00D0469D">
              <w:rPr>
                <w:rFonts w:cstheme="minorHAnsi"/>
                <w:sz w:val="20"/>
                <w:szCs w:val="20"/>
              </w:rPr>
              <w:t>Pandemic data</w:t>
            </w:r>
            <w:r w:rsidR="002D42FB">
              <w:rPr>
                <w:rFonts w:cstheme="minorHAnsi"/>
                <w:sz w:val="20"/>
                <w:szCs w:val="20"/>
              </w:rPr>
              <w:t>. Meridyth and Sabrina. Passed una</w:t>
            </w:r>
            <w:r w:rsidR="00620C4E">
              <w:rPr>
                <w:rFonts w:cstheme="minorHAnsi"/>
                <w:sz w:val="20"/>
                <w:szCs w:val="20"/>
              </w:rPr>
              <w:t>nimously</w:t>
            </w:r>
          </w:p>
          <w:p w14:paraId="28692FDD" w14:textId="77777777" w:rsidR="00D0469D" w:rsidRDefault="00D0469D" w:rsidP="00422544">
            <w:pPr>
              <w:rPr>
                <w:rFonts w:cstheme="minorHAnsi"/>
                <w:sz w:val="20"/>
                <w:szCs w:val="20"/>
              </w:rPr>
            </w:pPr>
          </w:p>
          <w:p w14:paraId="087DC0CA" w14:textId="3AEDC9B1" w:rsidR="00D0469D" w:rsidRPr="006541BE" w:rsidRDefault="002D42FB" w:rsidP="00422544">
            <w:pPr>
              <w:rPr>
                <w:rFonts w:cstheme="minorHAnsi"/>
                <w:sz w:val="20"/>
                <w:szCs w:val="20"/>
              </w:rPr>
            </w:pPr>
            <w:r>
              <w:rPr>
                <w:rFonts w:cstheme="minorHAnsi"/>
                <w:sz w:val="20"/>
                <w:szCs w:val="20"/>
              </w:rPr>
              <w:t>Move to take out he/she and replace with their. Breanna first and second from Jo</w:t>
            </w:r>
            <w:r w:rsidR="00752D6E">
              <w:rPr>
                <w:rFonts w:cstheme="minorHAnsi"/>
                <w:sz w:val="20"/>
                <w:szCs w:val="20"/>
              </w:rPr>
              <w:t>hn</w:t>
            </w:r>
            <w:r>
              <w:rPr>
                <w:rFonts w:cstheme="minorHAnsi"/>
                <w:sz w:val="20"/>
                <w:szCs w:val="20"/>
              </w:rPr>
              <w:t xml:space="preserve">. </w:t>
            </w:r>
            <w:r>
              <w:rPr>
                <w:rFonts w:cstheme="minorHAnsi"/>
                <w:sz w:val="20"/>
                <w:szCs w:val="20"/>
              </w:rPr>
              <w:lastRenderedPageBreak/>
              <w:t>Passed unanimously.</w:t>
            </w:r>
          </w:p>
        </w:tc>
      </w:tr>
      <w:tr w:rsidR="00422544" w:rsidRPr="0094539F" w14:paraId="1E1E1AAB" w14:textId="77777777" w:rsidTr="00C85EE4">
        <w:tc>
          <w:tcPr>
            <w:tcW w:w="3673" w:type="dxa"/>
            <w:vAlign w:val="center"/>
          </w:tcPr>
          <w:p w14:paraId="3A510C36" w14:textId="2F5F38E3" w:rsidR="00422544" w:rsidRDefault="00422544" w:rsidP="00422544">
            <w:pPr>
              <w:pStyle w:val="ListParagraph"/>
              <w:numPr>
                <w:ilvl w:val="0"/>
                <w:numId w:val="6"/>
              </w:numPr>
              <w:ind w:left="328" w:hanging="270"/>
              <w:rPr>
                <w:rFonts w:ascii="Calibri" w:hAnsi="Calibri" w:cs="Calibri"/>
                <w:sz w:val="20"/>
                <w:szCs w:val="20"/>
              </w:rPr>
            </w:pPr>
          </w:p>
        </w:tc>
        <w:tc>
          <w:tcPr>
            <w:tcW w:w="1524" w:type="dxa"/>
            <w:gridSpan w:val="3"/>
            <w:vAlign w:val="center"/>
          </w:tcPr>
          <w:p w14:paraId="524E3734" w14:textId="65290988" w:rsidR="00422544" w:rsidRDefault="00422544" w:rsidP="00422544">
            <w:pPr>
              <w:jc w:val="center"/>
              <w:rPr>
                <w:rFonts w:cstheme="minorHAnsi"/>
                <w:sz w:val="20"/>
                <w:szCs w:val="20"/>
              </w:rPr>
            </w:pPr>
          </w:p>
        </w:tc>
        <w:tc>
          <w:tcPr>
            <w:tcW w:w="4324" w:type="dxa"/>
            <w:gridSpan w:val="3"/>
          </w:tcPr>
          <w:p w14:paraId="1DA89997" w14:textId="42B7BE3F" w:rsidR="00422544" w:rsidRPr="00032168" w:rsidRDefault="00422544" w:rsidP="00422544">
            <w:pPr>
              <w:rPr>
                <w:rFonts w:cstheme="minorHAnsi"/>
                <w:sz w:val="20"/>
                <w:szCs w:val="20"/>
              </w:rPr>
            </w:pPr>
            <w:r w:rsidRPr="00614204">
              <w:rPr>
                <w:rFonts w:cstheme="minorHAnsi"/>
                <w:b/>
                <w:bCs/>
                <w:sz w:val="20"/>
                <w:szCs w:val="20"/>
              </w:rPr>
              <w:t>Goal</w:t>
            </w:r>
            <w:r>
              <w:rPr>
                <w:rFonts w:cstheme="minorHAnsi"/>
                <w:sz w:val="20"/>
                <w:szCs w:val="20"/>
              </w:rPr>
              <w:t>:</w:t>
            </w:r>
          </w:p>
        </w:tc>
        <w:tc>
          <w:tcPr>
            <w:tcW w:w="1521" w:type="dxa"/>
            <w:gridSpan w:val="2"/>
          </w:tcPr>
          <w:p w14:paraId="6818E535" w14:textId="77777777" w:rsidR="00422544" w:rsidRPr="006541BE" w:rsidRDefault="00422544" w:rsidP="00422544">
            <w:pPr>
              <w:rPr>
                <w:rFonts w:cstheme="minorHAnsi"/>
                <w:sz w:val="20"/>
                <w:szCs w:val="20"/>
              </w:rPr>
            </w:pPr>
          </w:p>
        </w:tc>
      </w:tr>
      <w:tr w:rsidR="00422544" w:rsidRPr="0094539F" w14:paraId="5F6B6CDB" w14:textId="77777777" w:rsidTr="00C85EE4">
        <w:tc>
          <w:tcPr>
            <w:tcW w:w="3673" w:type="dxa"/>
            <w:vAlign w:val="center"/>
          </w:tcPr>
          <w:p w14:paraId="048AEAD8" w14:textId="25AFC981" w:rsidR="00422544" w:rsidRDefault="00422544" w:rsidP="00422544">
            <w:pPr>
              <w:pStyle w:val="ListParagraph"/>
              <w:numPr>
                <w:ilvl w:val="0"/>
                <w:numId w:val="6"/>
              </w:numPr>
              <w:ind w:left="328" w:hanging="270"/>
              <w:rPr>
                <w:rFonts w:ascii="Calibri" w:hAnsi="Calibri" w:cs="Calibri"/>
                <w:sz w:val="20"/>
                <w:szCs w:val="20"/>
              </w:rPr>
            </w:pPr>
          </w:p>
        </w:tc>
        <w:tc>
          <w:tcPr>
            <w:tcW w:w="1524" w:type="dxa"/>
            <w:gridSpan w:val="3"/>
            <w:vAlign w:val="center"/>
          </w:tcPr>
          <w:p w14:paraId="60600734" w14:textId="577103E8" w:rsidR="00422544" w:rsidRDefault="00422544" w:rsidP="00422544">
            <w:pPr>
              <w:jc w:val="center"/>
              <w:rPr>
                <w:rFonts w:cstheme="minorHAnsi"/>
                <w:sz w:val="20"/>
                <w:szCs w:val="20"/>
              </w:rPr>
            </w:pPr>
          </w:p>
        </w:tc>
        <w:tc>
          <w:tcPr>
            <w:tcW w:w="4324" w:type="dxa"/>
            <w:gridSpan w:val="3"/>
          </w:tcPr>
          <w:p w14:paraId="5F015292" w14:textId="1E0A4EEE" w:rsidR="00422544" w:rsidRPr="00032168" w:rsidRDefault="00422544" w:rsidP="00422544">
            <w:pPr>
              <w:rPr>
                <w:rFonts w:cstheme="minorHAnsi"/>
                <w:sz w:val="20"/>
                <w:szCs w:val="20"/>
              </w:rPr>
            </w:pPr>
            <w:r w:rsidRPr="00614204">
              <w:rPr>
                <w:rFonts w:cstheme="minorHAnsi"/>
                <w:b/>
                <w:bCs/>
                <w:sz w:val="20"/>
                <w:szCs w:val="20"/>
              </w:rPr>
              <w:t>Goal</w:t>
            </w:r>
            <w:r>
              <w:rPr>
                <w:rFonts w:cstheme="minorHAnsi"/>
                <w:sz w:val="20"/>
                <w:szCs w:val="20"/>
              </w:rPr>
              <w:t>:</w:t>
            </w:r>
          </w:p>
        </w:tc>
        <w:tc>
          <w:tcPr>
            <w:tcW w:w="1521" w:type="dxa"/>
            <w:gridSpan w:val="2"/>
          </w:tcPr>
          <w:p w14:paraId="50C98E78" w14:textId="77777777" w:rsidR="00422544" w:rsidRPr="006541BE" w:rsidRDefault="00422544" w:rsidP="00422544">
            <w:pPr>
              <w:rPr>
                <w:rFonts w:cstheme="minorHAnsi"/>
                <w:sz w:val="20"/>
                <w:szCs w:val="20"/>
              </w:rPr>
            </w:pPr>
          </w:p>
        </w:tc>
      </w:tr>
      <w:tr w:rsidR="00422544" w:rsidRPr="0094539F" w14:paraId="074976C2" w14:textId="77777777" w:rsidTr="00C85EE4">
        <w:tc>
          <w:tcPr>
            <w:tcW w:w="3673" w:type="dxa"/>
            <w:vAlign w:val="center"/>
          </w:tcPr>
          <w:p w14:paraId="154CDBD1" w14:textId="06EAA747" w:rsidR="00422544" w:rsidRDefault="00422544" w:rsidP="00422544">
            <w:pPr>
              <w:pStyle w:val="ListParagraph"/>
              <w:numPr>
                <w:ilvl w:val="0"/>
                <w:numId w:val="6"/>
              </w:numPr>
              <w:ind w:left="328" w:hanging="270"/>
              <w:rPr>
                <w:rFonts w:ascii="Calibri" w:hAnsi="Calibri" w:cs="Calibri"/>
                <w:sz w:val="20"/>
                <w:szCs w:val="20"/>
              </w:rPr>
            </w:pPr>
          </w:p>
        </w:tc>
        <w:tc>
          <w:tcPr>
            <w:tcW w:w="1524" w:type="dxa"/>
            <w:gridSpan w:val="3"/>
            <w:vAlign w:val="center"/>
          </w:tcPr>
          <w:p w14:paraId="40998D6F" w14:textId="4F5EE7AD" w:rsidR="00422544" w:rsidRDefault="00422544" w:rsidP="00422544">
            <w:pPr>
              <w:jc w:val="center"/>
              <w:rPr>
                <w:rFonts w:cstheme="minorHAnsi"/>
                <w:sz w:val="20"/>
                <w:szCs w:val="20"/>
              </w:rPr>
            </w:pPr>
          </w:p>
        </w:tc>
        <w:tc>
          <w:tcPr>
            <w:tcW w:w="4324" w:type="dxa"/>
            <w:gridSpan w:val="3"/>
          </w:tcPr>
          <w:p w14:paraId="5DD3B11E" w14:textId="0C82C459" w:rsidR="00422544" w:rsidRPr="00032168" w:rsidRDefault="00422544" w:rsidP="00422544">
            <w:pPr>
              <w:rPr>
                <w:rFonts w:cstheme="minorHAnsi"/>
                <w:sz w:val="20"/>
                <w:szCs w:val="20"/>
              </w:rPr>
            </w:pPr>
            <w:r w:rsidRPr="00614204">
              <w:rPr>
                <w:rFonts w:cstheme="minorHAnsi"/>
                <w:b/>
                <w:bCs/>
                <w:sz w:val="20"/>
                <w:szCs w:val="20"/>
              </w:rPr>
              <w:t>Goal</w:t>
            </w:r>
            <w:r>
              <w:rPr>
                <w:rFonts w:cstheme="minorHAnsi"/>
                <w:sz w:val="20"/>
                <w:szCs w:val="20"/>
              </w:rPr>
              <w:t>:</w:t>
            </w:r>
          </w:p>
        </w:tc>
        <w:tc>
          <w:tcPr>
            <w:tcW w:w="1521" w:type="dxa"/>
            <w:gridSpan w:val="2"/>
          </w:tcPr>
          <w:p w14:paraId="1D3EA4EA" w14:textId="77777777" w:rsidR="00422544" w:rsidRPr="006541BE" w:rsidRDefault="00422544" w:rsidP="00422544">
            <w:pPr>
              <w:rPr>
                <w:rFonts w:cstheme="minorHAnsi"/>
                <w:sz w:val="20"/>
                <w:szCs w:val="20"/>
              </w:rPr>
            </w:pPr>
          </w:p>
        </w:tc>
      </w:tr>
      <w:tr w:rsidR="00422544" w:rsidRPr="0094539F" w14:paraId="40C34ECF" w14:textId="77777777" w:rsidTr="00C85EE4">
        <w:tc>
          <w:tcPr>
            <w:tcW w:w="3673" w:type="dxa"/>
            <w:vAlign w:val="center"/>
          </w:tcPr>
          <w:p w14:paraId="64E631DA" w14:textId="2B5D8143" w:rsidR="00422544" w:rsidRDefault="00422544" w:rsidP="00422544">
            <w:pPr>
              <w:pStyle w:val="ListParagraph"/>
              <w:numPr>
                <w:ilvl w:val="0"/>
                <w:numId w:val="6"/>
              </w:numPr>
              <w:ind w:left="328" w:hanging="270"/>
              <w:rPr>
                <w:rFonts w:ascii="Calibri" w:hAnsi="Calibri" w:cs="Calibri"/>
                <w:sz w:val="20"/>
                <w:szCs w:val="20"/>
              </w:rPr>
            </w:pPr>
          </w:p>
        </w:tc>
        <w:tc>
          <w:tcPr>
            <w:tcW w:w="1524" w:type="dxa"/>
            <w:gridSpan w:val="3"/>
            <w:vAlign w:val="center"/>
          </w:tcPr>
          <w:p w14:paraId="6E136A15" w14:textId="731FF095" w:rsidR="00422544" w:rsidRDefault="00422544" w:rsidP="00422544">
            <w:pPr>
              <w:jc w:val="center"/>
              <w:rPr>
                <w:rFonts w:cstheme="minorHAnsi"/>
                <w:sz w:val="20"/>
                <w:szCs w:val="20"/>
              </w:rPr>
            </w:pPr>
          </w:p>
        </w:tc>
        <w:tc>
          <w:tcPr>
            <w:tcW w:w="4324" w:type="dxa"/>
            <w:gridSpan w:val="3"/>
          </w:tcPr>
          <w:p w14:paraId="79D9AB6D" w14:textId="0FB3538A" w:rsidR="00422544" w:rsidRPr="00032168" w:rsidRDefault="00422544" w:rsidP="00422544">
            <w:pPr>
              <w:rPr>
                <w:rFonts w:cstheme="minorHAnsi"/>
                <w:sz w:val="20"/>
                <w:szCs w:val="20"/>
              </w:rPr>
            </w:pPr>
            <w:r w:rsidRPr="00614204">
              <w:rPr>
                <w:rFonts w:cstheme="minorHAnsi"/>
                <w:b/>
                <w:bCs/>
                <w:sz w:val="20"/>
                <w:szCs w:val="20"/>
              </w:rPr>
              <w:t>Goal</w:t>
            </w:r>
            <w:r>
              <w:rPr>
                <w:rFonts w:cstheme="minorHAnsi"/>
                <w:sz w:val="20"/>
                <w:szCs w:val="20"/>
              </w:rPr>
              <w:t>:</w:t>
            </w:r>
          </w:p>
        </w:tc>
        <w:tc>
          <w:tcPr>
            <w:tcW w:w="1521" w:type="dxa"/>
            <w:gridSpan w:val="2"/>
          </w:tcPr>
          <w:p w14:paraId="2E9261EB" w14:textId="77777777" w:rsidR="00422544" w:rsidRPr="006541BE" w:rsidRDefault="00422544" w:rsidP="00422544">
            <w:pPr>
              <w:rPr>
                <w:rFonts w:cstheme="minorHAnsi"/>
                <w:sz w:val="20"/>
                <w:szCs w:val="20"/>
              </w:rPr>
            </w:pPr>
          </w:p>
        </w:tc>
      </w:tr>
      <w:tr w:rsidR="007F0FA5" w:rsidRPr="0094539F" w14:paraId="56046C4E" w14:textId="77777777" w:rsidTr="00C85EE4">
        <w:trPr>
          <w:trHeight w:val="267"/>
        </w:trPr>
        <w:tc>
          <w:tcPr>
            <w:tcW w:w="11042" w:type="dxa"/>
            <w:gridSpan w:val="9"/>
            <w:shd w:val="clear" w:color="auto" w:fill="EAF1DD" w:themeFill="accent3" w:themeFillTint="33"/>
          </w:tcPr>
          <w:p w14:paraId="2EA6F4A7" w14:textId="5EF14AAB" w:rsidR="007F0FA5" w:rsidRPr="006541BE" w:rsidRDefault="007F0FA5" w:rsidP="007F0FA5">
            <w:pPr>
              <w:tabs>
                <w:tab w:val="right" w:pos="10659"/>
              </w:tabs>
              <w:rPr>
                <w:rFonts w:cstheme="minorHAnsi"/>
                <w:sz w:val="20"/>
                <w:szCs w:val="20"/>
              </w:rPr>
            </w:pPr>
            <w:r>
              <w:rPr>
                <w:rFonts w:cstheme="minorHAnsi"/>
                <w:b/>
                <w:sz w:val="20"/>
                <w:szCs w:val="20"/>
              </w:rPr>
              <w:t xml:space="preserve">Standing </w:t>
            </w:r>
            <w:r w:rsidRPr="006541BE">
              <w:rPr>
                <w:rFonts w:cstheme="minorHAnsi"/>
                <w:b/>
                <w:sz w:val="20"/>
                <w:szCs w:val="20"/>
              </w:rPr>
              <w:t>Reports</w:t>
            </w:r>
            <w:r>
              <w:rPr>
                <w:rFonts w:cstheme="minorHAnsi"/>
                <w:b/>
                <w:sz w:val="20"/>
                <w:szCs w:val="20"/>
              </w:rPr>
              <w:tab/>
            </w:r>
          </w:p>
        </w:tc>
      </w:tr>
      <w:tr w:rsidR="007F0FA5" w:rsidRPr="0094539F" w14:paraId="5EB63D5F" w14:textId="77777777" w:rsidTr="00C85EE4">
        <w:tc>
          <w:tcPr>
            <w:tcW w:w="3673" w:type="dxa"/>
            <w:vAlign w:val="center"/>
          </w:tcPr>
          <w:p w14:paraId="47532D60" w14:textId="4CA9C1DE" w:rsidR="007F0FA5" w:rsidRPr="00DE6999" w:rsidRDefault="007F0FA5" w:rsidP="007F0FA5">
            <w:pPr>
              <w:pStyle w:val="ListParagraph"/>
              <w:numPr>
                <w:ilvl w:val="0"/>
                <w:numId w:val="6"/>
              </w:numPr>
              <w:ind w:left="328" w:hanging="270"/>
              <w:rPr>
                <w:rFonts w:cstheme="minorHAnsi"/>
                <w:sz w:val="20"/>
                <w:szCs w:val="20"/>
              </w:rPr>
            </w:pPr>
            <w:r w:rsidRPr="00DE6999">
              <w:rPr>
                <w:rFonts w:cstheme="minorHAnsi"/>
                <w:sz w:val="20"/>
                <w:szCs w:val="20"/>
              </w:rPr>
              <w:t>VPI Report</w:t>
            </w:r>
          </w:p>
        </w:tc>
        <w:tc>
          <w:tcPr>
            <w:tcW w:w="1524" w:type="dxa"/>
            <w:gridSpan w:val="3"/>
            <w:vAlign w:val="center"/>
          </w:tcPr>
          <w:p w14:paraId="5D0088D3" w14:textId="277F3139" w:rsidR="007F0FA5" w:rsidRPr="006541BE" w:rsidRDefault="007F0FA5" w:rsidP="007F0FA5">
            <w:pPr>
              <w:jc w:val="center"/>
              <w:rPr>
                <w:rFonts w:cstheme="minorHAnsi"/>
                <w:sz w:val="20"/>
                <w:szCs w:val="20"/>
              </w:rPr>
            </w:pPr>
            <w:r w:rsidRPr="006541BE">
              <w:rPr>
                <w:rFonts w:cstheme="minorHAnsi"/>
                <w:sz w:val="20"/>
                <w:szCs w:val="20"/>
              </w:rPr>
              <w:t>Wurtz</w:t>
            </w:r>
          </w:p>
        </w:tc>
        <w:tc>
          <w:tcPr>
            <w:tcW w:w="4324" w:type="dxa"/>
            <w:gridSpan w:val="3"/>
          </w:tcPr>
          <w:p w14:paraId="522B1FA5" w14:textId="77777777" w:rsidR="007F0FA5" w:rsidRDefault="00675566" w:rsidP="007F0FA5">
            <w:pPr>
              <w:rPr>
                <w:rFonts w:cstheme="minorHAnsi"/>
                <w:sz w:val="20"/>
                <w:szCs w:val="20"/>
              </w:rPr>
            </w:pPr>
            <w:proofErr w:type="spellStart"/>
            <w:r>
              <w:rPr>
                <w:rFonts w:cstheme="minorHAnsi"/>
                <w:sz w:val="20"/>
                <w:szCs w:val="20"/>
              </w:rPr>
              <w:t>CalGETC</w:t>
            </w:r>
            <w:proofErr w:type="spellEnd"/>
            <w:r>
              <w:rPr>
                <w:rFonts w:cstheme="minorHAnsi"/>
                <w:sz w:val="20"/>
                <w:szCs w:val="20"/>
              </w:rPr>
              <w:t xml:space="preserve"> – Implemented Fall 2025</w:t>
            </w:r>
            <w:r w:rsidR="00705196">
              <w:rPr>
                <w:rFonts w:cstheme="minorHAnsi"/>
                <w:sz w:val="20"/>
                <w:szCs w:val="20"/>
              </w:rPr>
              <w:t xml:space="preserve"> – I think there are some conversations we need to have with some of the programs around this.</w:t>
            </w:r>
          </w:p>
          <w:p w14:paraId="06A3A55B" w14:textId="77777777" w:rsidR="00705196" w:rsidRDefault="00705196" w:rsidP="007F0FA5">
            <w:pPr>
              <w:rPr>
                <w:rFonts w:cstheme="minorHAnsi"/>
                <w:sz w:val="20"/>
                <w:szCs w:val="20"/>
              </w:rPr>
            </w:pPr>
          </w:p>
          <w:p w14:paraId="71150ED4" w14:textId="77777777" w:rsidR="00705196" w:rsidRDefault="00705196" w:rsidP="007F0FA5">
            <w:pPr>
              <w:rPr>
                <w:rFonts w:cstheme="minorHAnsi"/>
                <w:sz w:val="20"/>
                <w:szCs w:val="20"/>
              </w:rPr>
            </w:pPr>
            <w:r>
              <w:rPr>
                <w:rFonts w:cstheme="minorHAnsi"/>
                <w:sz w:val="20"/>
                <w:szCs w:val="20"/>
              </w:rPr>
              <w:t xml:space="preserve">Common Course #: SU/FA 24 </w:t>
            </w:r>
            <w:r w:rsidR="005E224E">
              <w:rPr>
                <w:rFonts w:cstheme="minorHAnsi"/>
                <w:sz w:val="20"/>
                <w:szCs w:val="20"/>
              </w:rPr>
              <w:t>Intersegmental</w:t>
            </w:r>
            <w:r>
              <w:rPr>
                <w:rFonts w:cstheme="minorHAnsi"/>
                <w:sz w:val="20"/>
                <w:szCs w:val="20"/>
              </w:rPr>
              <w:t xml:space="preserve"> work to complete</w:t>
            </w:r>
            <w:r w:rsidR="005E224E">
              <w:rPr>
                <w:rFonts w:cstheme="minorHAnsi"/>
                <w:sz w:val="20"/>
                <w:szCs w:val="20"/>
              </w:rPr>
              <w:t>, Winter 2025 CHC start working on COR, FA25 First courses implemented</w:t>
            </w:r>
          </w:p>
          <w:p w14:paraId="66B1224C" w14:textId="77777777" w:rsidR="005E224E" w:rsidRDefault="005E224E" w:rsidP="007F0FA5">
            <w:pPr>
              <w:rPr>
                <w:rFonts w:cstheme="minorHAnsi"/>
                <w:sz w:val="20"/>
                <w:szCs w:val="20"/>
              </w:rPr>
            </w:pPr>
          </w:p>
          <w:p w14:paraId="5210B310" w14:textId="77777777" w:rsidR="005E224E" w:rsidRDefault="005A7743" w:rsidP="007F0FA5">
            <w:pPr>
              <w:rPr>
                <w:rFonts w:cstheme="minorHAnsi"/>
                <w:sz w:val="20"/>
                <w:szCs w:val="20"/>
              </w:rPr>
            </w:pPr>
            <w:r>
              <w:rPr>
                <w:rFonts w:cstheme="minorHAnsi"/>
                <w:sz w:val="20"/>
                <w:szCs w:val="20"/>
              </w:rPr>
              <w:t xml:space="preserve">Local degree minimum units increased from 18 to 21, Crafton’s is currently 19. </w:t>
            </w:r>
            <w:r w:rsidR="00BD3122">
              <w:rPr>
                <w:rFonts w:cstheme="minorHAnsi"/>
                <w:sz w:val="20"/>
                <w:szCs w:val="20"/>
              </w:rPr>
              <w:t>Fall 2025 is deadline. Ivan is looking into details. I think this increased three units for ethnic studies.</w:t>
            </w:r>
          </w:p>
          <w:p w14:paraId="02E5CB00" w14:textId="77777777" w:rsidR="00F532C8" w:rsidRDefault="00F532C8" w:rsidP="007F0FA5">
            <w:pPr>
              <w:rPr>
                <w:rFonts w:cstheme="minorHAnsi"/>
                <w:sz w:val="20"/>
                <w:szCs w:val="20"/>
              </w:rPr>
            </w:pPr>
          </w:p>
          <w:p w14:paraId="30660106" w14:textId="77777777" w:rsidR="00F532C8" w:rsidRDefault="00F532C8" w:rsidP="007F0FA5">
            <w:pPr>
              <w:rPr>
                <w:rFonts w:cstheme="minorHAnsi"/>
                <w:sz w:val="20"/>
                <w:szCs w:val="20"/>
              </w:rPr>
            </w:pPr>
            <w:r>
              <w:rPr>
                <w:rFonts w:cstheme="minorHAnsi"/>
                <w:sz w:val="20"/>
                <w:szCs w:val="20"/>
              </w:rPr>
              <w:t xml:space="preserve">AB1705 – Needed to remove MATH-141, Business Calculus </w:t>
            </w:r>
            <w:proofErr w:type="spellStart"/>
            <w:r>
              <w:rPr>
                <w:rFonts w:cstheme="minorHAnsi"/>
                <w:sz w:val="20"/>
                <w:szCs w:val="20"/>
              </w:rPr>
              <w:t>Prereq</w:t>
            </w:r>
            <w:proofErr w:type="spellEnd"/>
            <w:r>
              <w:rPr>
                <w:rFonts w:cstheme="minorHAnsi"/>
                <w:sz w:val="20"/>
                <w:szCs w:val="20"/>
              </w:rPr>
              <w:t xml:space="preserve">, which is done. Also need to </w:t>
            </w:r>
            <w:r w:rsidR="00224C34">
              <w:rPr>
                <w:rFonts w:cstheme="minorHAnsi"/>
                <w:sz w:val="20"/>
                <w:szCs w:val="20"/>
              </w:rPr>
              <w:t>have students be able to directly place into Calculus I, MATH-250. Math is working on.</w:t>
            </w:r>
          </w:p>
          <w:p w14:paraId="033B6A37" w14:textId="77777777" w:rsidR="00AB5875" w:rsidRDefault="00AB5875" w:rsidP="007F0FA5">
            <w:pPr>
              <w:rPr>
                <w:rFonts w:cstheme="minorHAnsi"/>
                <w:sz w:val="20"/>
                <w:szCs w:val="20"/>
              </w:rPr>
            </w:pPr>
          </w:p>
          <w:p w14:paraId="3275F43F" w14:textId="77777777" w:rsidR="00AB5875" w:rsidRDefault="00AB5875" w:rsidP="007F0FA5">
            <w:pPr>
              <w:rPr>
                <w:rFonts w:cstheme="minorHAnsi"/>
                <w:sz w:val="20"/>
                <w:szCs w:val="20"/>
              </w:rPr>
            </w:pPr>
            <w:r>
              <w:rPr>
                <w:rFonts w:cstheme="minorHAnsi"/>
                <w:sz w:val="20"/>
                <w:szCs w:val="20"/>
              </w:rPr>
              <w:t>Spring 2025 schedule work with Course Dog. Will have targets for you.</w:t>
            </w:r>
          </w:p>
          <w:p w14:paraId="00828CCF" w14:textId="77777777" w:rsidR="005F17C9" w:rsidRDefault="005F17C9" w:rsidP="007F0FA5">
            <w:pPr>
              <w:rPr>
                <w:rFonts w:cstheme="minorHAnsi"/>
                <w:sz w:val="20"/>
                <w:szCs w:val="20"/>
              </w:rPr>
            </w:pPr>
          </w:p>
          <w:p w14:paraId="2288EC9E" w14:textId="79E6DE11" w:rsidR="005F17C9" w:rsidRDefault="002736F6" w:rsidP="007F0FA5">
            <w:pPr>
              <w:rPr>
                <w:rFonts w:cstheme="minorHAnsi"/>
                <w:sz w:val="20"/>
                <w:szCs w:val="20"/>
              </w:rPr>
            </w:pPr>
            <w:r>
              <w:rPr>
                <w:rFonts w:cstheme="minorHAnsi"/>
                <w:sz w:val="20"/>
                <w:szCs w:val="20"/>
              </w:rPr>
              <w:t xml:space="preserve">Keith discussed that as requested </w:t>
            </w:r>
            <w:r w:rsidR="00664824">
              <w:rPr>
                <w:rFonts w:cstheme="minorHAnsi"/>
                <w:sz w:val="20"/>
                <w:szCs w:val="20"/>
              </w:rPr>
              <w:t>FW Grades</w:t>
            </w:r>
            <w:r>
              <w:rPr>
                <w:rFonts w:cstheme="minorHAnsi"/>
                <w:sz w:val="20"/>
                <w:szCs w:val="20"/>
              </w:rPr>
              <w:t xml:space="preserve"> will be implemented for Fall 2024. Keith will work with Meridyth on messaging for FW grades.</w:t>
            </w:r>
          </w:p>
          <w:p w14:paraId="28596CE8" w14:textId="77777777" w:rsidR="00E65440" w:rsidRDefault="00E65440" w:rsidP="007F0FA5">
            <w:pPr>
              <w:rPr>
                <w:rFonts w:cstheme="minorHAnsi"/>
                <w:sz w:val="20"/>
                <w:szCs w:val="20"/>
              </w:rPr>
            </w:pPr>
          </w:p>
          <w:p w14:paraId="788DF565" w14:textId="462A8F03" w:rsidR="00E65440" w:rsidRPr="006541BE" w:rsidRDefault="00E65440" w:rsidP="007F0FA5">
            <w:pPr>
              <w:rPr>
                <w:rFonts w:cstheme="minorHAnsi"/>
                <w:sz w:val="20"/>
                <w:szCs w:val="20"/>
              </w:rPr>
            </w:pPr>
            <w:r>
              <w:rPr>
                <w:rFonts w:cstheme="minorHAnsi"/>
                <w:sz w:val="20"/>
                <w:szCs w:val="20"/>
              </w:rPr>
              <w:t>Asked about Book Saver</w:t>
            </w:r>
            <w:r w:rsidR="002736F6">
              <w:rPr>
                <w:rFonts w:cstheme="minorHAnsi"/>
                <w:sz w:val="20"/>
                <w:szCs w:val="20"/>
              </w:rPr>
              <w:t>. Chairs discussed concerns with implementing Book Saver for Fall 2024.</w:t>
            </w:r>
          </w:p>
        </w:tc>
        <w:tc>
          <w:tcPr>
            <w:tcW w:w="1521" w:type="dxa"/>
            <w:gridSpan w:val="2"/>
          </w:tcPr>
          <w:p w14:paraId="790C0F5C" w14:textId="77777777" w:rsidR="007F0FA5" w:rsidRPr="006541BE" w:rsidRDefault="007F0FA5" w:rsidP="007F0FA5">
            <w:pPr>
              <w:rPr>
                <w:rFonts w:cstheme="minorHAnsi"/>
                <w:sz w:val="20"/>
                <w:szCs w:val="20"/>
              </w:rPr>
            </w:pPr>
          </w:p>
        </w:tc>
      </w:tr>
      <w:tr w:rsidR="007F0FA5" w:rsidRPr="0094539F" w14:paraId="18E77598" w14:textId="77777777" w:rsidTr="00C85EE4">
        <w:tc>
          <w:tcPr>
            <w:tcW w:w="3673" w:type="dxa"/>
            <w:vAlign w:val="center"/>
          </w:tcPr>
          <w:p w14:paraId="3CA5E1A5" w14:textId="1A339B9F" w:rsidR="007F0FA5" w:rsidRPr="00DE6999" w:rsidRDefault="007F0FA5" w:rsidP="007F0FA5">
            <w:pPr>
              <w:pStyle w:val="ListParagraph"/>
              <w:numPr>
                <w:ilvl w:val="0"/>
                <w:numId w:val="6"/>
              </w:numPr>
              <w:ind w:left="328" w:hanging="270"/>
              <w:rPr>
                <w:rFonts w:cstheme="minorHAnsi"/>
                <w:sz w:val="20"/>
                <w:szCs w:val="20"/>
              </w:rPr>
            </w:pPr>
            <w:r>
              <w:rPr>
                <w:rFonts w:cstheme="minorHAnsi"/>
                <w:sz w:val="20"/>
                <w:szCs w:val="20"/>
              </w:rPr>
              <w:t>VPSS Report</w:t>
            </w:r>
          </w:p>
        </w:tc>
        <w:tc>
          <w:tcPr>
            <w:tcW w:w="1524" w:type="dxa"/>
            <w:gridSpan w:val="3"/>
            <w:vAlign w:val="center"/>
          </w:tcPr>
          <w:p w14:paraId="42CE3B5A" w14:textId="3D6A014E" w:rsidR="007F0FA5" w:rsidRPr="006541BE" w:rsidRDefault="007F0FA5" w:rsidP="007F0FA5">
            <w:pPr>
              <w:jc w:val="center"/>
              <w:rPr>
                <w:rFonts w:cstheme="minorHAnsi"/>
                <w:sz w:val="20"/>
                <w:szCs w:val="20"/>
              </w:rPr>
            </w:pPr>
            <w:r>
              <w:rPr>
                <w:rFonts w:cstheme="minorHAnsi"/>
                <w:sz w:val="20"/>
                <w:szCs w:val="20"/>
              </w:rPr>
              <w:t>Spencer</w:t>
            </w:r>
          </w:p>
        </w:tc>
        <w:tc>
          <w:tcPr>
            <w:tcW w:w="4324" w:type="dxa"/>
            <w:gridSpan w:val="3"/>
          </w:tcPr>
          <w:p w14:paraId="7CC7BF50" w14:textId="77777777" w:rsidR="007F0FA5" w:rsidRPr="006541BE" w:rsidRDefault="007F0FA5" w:rsidP="007F0FA5">
            <w:pPr>
              <w:rPr>
                <w:rFonts w:cstheme="minorHAnsi"/>
                <w:sz w:val="20"/>
                <w:szCs w:val="20"/>
              </w:rPr>
            </w:pPr>
          </w:p>
        </w:tc>
        <w:tc>
          <w:tcPr>
            <w:tcW w:w="1521" w:type="dxa"/>
            <w:gridSpan w:val="2"/>
          </w:tcPr>
          <w:p w14:paraId="1603552E" w14:textId="77777777" w:rsidR="007F0FA5" w:rsidRPr="006541BE" w:rsidRDefault="007F0FA5" w:rsidP="007F0FA5">
            <w:pPr>
              <w:rPr>
                <w:rFonts w:cstheme="minorHAnsi"/>
                <w:sz w:val="20"/>
                <w:szCs w:val="20"/>
              </w:rPr>
            </w:pPr>
          </w:p>
        </w:tc>
      </w:tr>
      <w:tr w:rsidR="007F0FA5" w:rsidRPr="0094539F" w14:paraId="2D8E2C98" w14:textId="77777777" w:rsidTr="00C85EE4">
        <w:tc>
          <w:tcPr>
            <w:tcW w:w="3673" w:type="dxa"/>
            <w:vAlign w:val="center"/>
          </w:tcPr>
          <w:p w14:paraId="20BA237D" w14:textId="36D8D81D" w:rsidR="007F0FA5" w:rsidRPr="00DE6999" w:rsidRDefault="007F0FA5" w:rsidP="007F0FA5">
            <w:pPr>
              <w:pStyle w:val="ListParagraph"/>
              <w:numPr>
                <w:ilvl w:val="0"/>
                <w:numId w:val="6"/>
              </w:numPr>
              <w:ind w:left="328" w:hanging="270"/>
              <w:rPr>
                <w:rFonts w:cstheme="minorHAnsi"/>
                <w:sz w:val="20"/>
                <w:szCs w:val="20"/>
              </w:rPr>
            </w:pPr>
            <w:r w:rsidRPr="00DE6999">
              <w:rPr>
                <w:rFonts w:cstheme="minorHAnsi"/>
                <w:sz w:val="20"/>
                <w:szCs w:val="20"/>
              </w:rPr>
              <w:t>Deans Report</w:t>
            </w:r>
          </w:p>
        </w:tc>
        <w:tc>
          <w:tcPr>
            <w:tcW w:w="1524" w:type="dxa"/>
            <w:gridSpan w:val="3"/>
            <w:vAlign w:val="center"/>
          </w:tcPr>
          <w:p w14:paraId="1FF02A29" w14:textId="7BA756D5" w:rsidR="007F0FA5" w:rsidRPr="006541BE" w:rsidRDefault="007F0FA5" w:rsidP="007F0FA5">
            <w:pPr>
              <w:jc w:val="center"/>
              <w:rPr>
                <w:rFonts w:cstheme="minorHAnsi"/>
                <w:sz w:val="20"/>
                <w:szCs w:val="20"/>
              </w:rPr>
            </w:pPr>
            <w:r w:rsidRPr="006541BE">
              <w:rPr>
                <w:rFonts w:cstheme="minorHAnsi"/>
                <w:sz w:val="20"/>
                <w:szCs w:val="20"/>
              </w:rPr>
              <w:t>Deans</w:t>
            </w:r>
          </w:p>
        </w:tc>
        <w:tc>
          <w:tcPr>
            <w:tcW w:w="4324" w:type="dxa"/>
            <w:gridSpan w:val="3"/>
          </w:tcPr>
          <w:p w14:paraId="21498BDC" w14:textId="77777777" w:rsidR="007F0FA5" w:rsidRDefault="00E65440" w:rsidP="007F0FA5">
            <w:pPr>
              <w:rPr>
                <w:rFonts w:cstheme="minorHAnsi"/>
                <w:sz w:val="20"/>
                <w:szCs w:val="20"/>
              </w:rPr>
            </w:pPr>
            <w:r>
              <w:rPr>
                <w:rFonts w:cstheme="minorHAnsi"/>
                <w:sz w:val="20"/>
                <w:szCs w:val="20"/>
              </w:rPr>
              <w:t xml:space="preserve">Jeff Smith: Honors celebration last night. Numbers on honors continue to grow. Judy wants to increase honors sections. </w:t>
            </w:r>
            <w:r w:rsidR="002752AC">
              <w:rPr>
                <w:rFonts w:cstheme="minorHAnsi"/>
                <w:sz w:val="20"/>
                <w:szCs w:val="20"/>
              </w:rPr>
              <w:t xml:space="preserve">Exploring another round of OER. More details in the fall. Are aligning with degree pathway. Focus on certificates. </w:t>
            </w:r>
          </w:p>
          <w:p w14:paraId="6883196B" w14:textId="77777777" w:rsidR="006F4E49" w:rsidRDefault="006F4E49" w:rsidP="007F0FA5">
            <w:pPr>
              <w:rPr>
                <w:rFonts w:cstheme="minorHAnsi"/>
                <w:sz w:val="20"/>
                <w:szCs w:val="20"/>
              </w:rPr>
            </w:pPr>
          </w:p>
          <w:p w14:paraId="5B8E1FC4" w14:textId="0D5AD8FC" w:rsidR="006F4E49" w:rsidRPr="006541BE" w:rsidRDefault="006F4E49" w:rsidP="007F0FA5">
            <w:pPr>
              <w:rPr>
                <w:rFonts w:cstheme="minorHAnsi"/>
                <w:sz w:val="20"/>
                <w:szCs w:val="20"/>
              </w:rPr>
            </w:pPr>
            <w:r>
              <w:rPr>
                <w:rFonts w:cstheme="minorHAnsi"/>
                <w:sz w:val="20"/>
                <w:szCs w:val="20"/>
              </w:rPr>
              <w:t>Kay Weiss: Thank you! You all rock!</w:t>
            </w:r>
          </w:p>
        </w:tc>
        <w:tc>
          <w:tcPr>
            <w:tcW w:w="1521" w:type="dxa"/>
            <w:gridSpan w:val="2"/>
          </w:tcPr>
          <w:p w14:paraId="766576DE" w14:textId="77777777" w:rsidR="007F0FA5" w:rsidRPr="006541BE" w:rsidRDefault="007F0FA5" w:rsidP="007F0FA5">
            <w:pPr>
              <w:rPr>
                <w:rFonts w:cstheme="minorHAnsi"/>
                <w:sz w:val="20"/>
                <w:szCs w:val="20"/>
              </w:rPr>
            </w:pPr>
          </w:p>
        </w:tc>
      </w:tr>
      <w:tr w:rsidR="007F0FA5" w:rsidRPr="0094539F" w14:paraId="40452208" w14:textId="77777777" w:rsidTr="00C85EE4">
        <w:tc>
          <w:tcPr>
            <w:tcW w:w="3673" w:type="dxa"/>
            <w:vAlign w:val="center"/>
          </w:tcPr>
          <w:p w14:paraId="42518621" w14:textId="1588EC19" w:rsidR="007F0FA5" w:rsidRPr="00DE6999" w:rsidRDefault="007F0FA5" w:rsidP="007F0FA5">
            <w:pPr>
              <w:pStyle w:val="ListParagraph"/>
              <w:numPr>
                <w:ilvl w:val="0"/>
                <w:numId w:val="6"/>
              </w:numPr>
              <w:ind w:left="328" w:hanging="270"/>
              <w:rPr>
                <w:rFonts w:cstheme="minorHAnsi"/>
                <w:sz w:val="20"/>
                <w:szCs w:val="20"/>
              </w:rPr>
            </w:pPr>
            <w:r w:rsidRPr="00DE6999">
              <w:rPr>
                <w:rFonts w:cstheme="minorHAnsi"/>
                <w:sz w:val="20"/>
                <w:szCs w:val="20"/>
              </w:rPr>
              <w:t>Academic Senate Report</w:t>
            </w:r>
          </w:p>
        </w:tc>
        <w:tc>
          <w:tcPr>
            <w:tcW w:w="1524" w:type="dxa"/>
            <w:gridSpan w:val="3"/>
            <w:vAlign w:val="center"/>
          </w:tcPr>
          <w:p w14:paraId="4C9381B2" w14:textId="0B169635" w:rsidR="007F0FA5" w:rsidRPr="006541BE" w:rsidRDefault="0032069F" w:rsidP="007F0FA5">
            <w:pPr>
              <w:jc w:val="center"/>
              <w:rPr>
                <w:rFonts w:cstheme="minorHAnsi"/>
                <w:sz w:val="20"/>
                <w:szCs w:val="20"/>
              </w:rPr>
            </w:pPr>
            <w:r>
              <w:rPr>
                <w:rFonts w:cstheme="minorHAnsi"/>
                <w:sz w:val="20"/>
                <w:szCs w:val="20"/>
              </w:rPr>
              <w:t>McClaren</w:t>
            </w:r>
          </w:p>
        </w:tc>
        <w:tc>
          <w:tcPr>
            <w:tcW w:w="4324" w:type="dxa"/>
            <w:gridSpan w:val="3"/>
          </w:tcPr>
          <w:p w14:paraId="51E35E1C" w14:textId="33D94EE4" w:rsidR="007F0FA5" w:rsidRPr="006541BE" w:rsidRDefault="006F4E49" w:rsidP="007F0FA5">
            <w:pPr>
              <w:rPr>
                <w:rFonts w:cstheme="minorHAnsi"/>
                <w:sz w:val="20"/>
                <w:szCs w:val="20"/>
              </w:rPr>
            </w:pPr>
            <w:r>
              <w:rPr>
                <w:rFonts w:cstheme="minorHAnsi"/>
                <w:sz w:val="20"/>
                <w:szCs w:val="20"/>
              </w:rPr>
              <w:t xml:space="preserve">Passed the dual enrollment resolution. Recommendation to create a task force. If interested reach out to </w:t>
            </w:r>
            <w:r w:rsidR="00330D26">
              <w:rPr>
                <w:rFonts w:cstheme="minorHAnsi"/>
                <w:sz w:val="20"/>
                <w:szCs w:val="20"/>
              </w:rPr>
              <w:t>Jonathan</w:t>
            </w:r>
            <w:r>
              <w:rPr>
                <w:rFonts w:cstheme="minorHAnsi"/>
                <w:sz w:val="20"/>
                <w:szCs w:val="20"/>
              </w:rPr>
              <w:t>. Mike strong reviewed MP. Presentation is on the agenda. Told Mike can do all faculty meeting on the 15</w:t>
            </w:r>
            <w:r w:rsidRPr="006F4E49">
              <w:rPr>
                <w:rFonts w:cstheme="minorHAnsi"/>
                <w:sz w:val="20"/>
                <w:szCs w:val="20"/>
                <w:vertAlign w:val="superscript"/>
              </w:rPr>
              <w:t>th</w:t>
            </w:r>
            <w:r>
              <w:rPr>
                <w:rFonts w:cstheme="minorHAnsi"/>
                <w:sz w:val="20"/>
                <w:szCs w:val="20"/>
              </w:rPr>
              <w:t>, but don’t need to do.</w:t>
            </w:r>
            <w:r w:rsidR="00920728">
              <w:rPr>
                <w:rFonts w:cstheme="minorHAnsi"/>
                <w:sz w:val="20"/>
                <w:szCs w:val="20"/>
              </w:rPr>
              <w:t xml:space="preserve"> </w:t>
            </w:r>
            <w:r>
              <w:rPr>
                <w:rFonts w:cstheme="minorHAnsi"/>
                <w:sz w:val="20"/>
                <w:szCs w:val="20"/>
              </w:rPr>
              <w:t>VP</w:t>
            </w:r>
            <w:r w:rsidR="00920728">
              <w:rPr>
                <w:rFonts w:cstheme="minorHAnsi"/>
                <w:sz w:val="20"/>
                <w:szCs w:val="20"/>
              </w:rPr>
              <w:t xml:space="preserve"> of Support need someone to take spot and do minutes for the fall. Natalie and Nick and Meridyth attending leadership workshops. Looking at course descriptors and put into CIDs for CCN. Common Application at the District</w:t>
            </w:r>
            <w:r w:rsidR="00330D26">
              <w:rPr>
                <w:rFonts w:cstheme="minorHAnsi"/>
                <w:sz w:val="20"/>
                <w:szCs w:val="20"/>
              </w:rPr>
              <w:t xml:space="preserve"> discussing if should Valley and CHC have the same number. Believe should wait until CCCCO finishes CCN. </w:t>
            </w:r>
            <w:r w:rsidR="00D362E9">
              <w:rPr>
                <w:rFonts w:cstheme="minorHAnsi"/>
                <w:sz w:val="20"/>
                <w:szCs w:val="20"/>
              </w:rPr>
              <w:t xml:space="preserve">Kevin working on Dual Enrollment blocks with RUSD. Meeting </w:t>
            </w:r>
            <w:r w:rsidR="00325B3E">
              <w:rPr>
                <w:rFonts w:cstheme="minorHAnsi"/>
                <w:sz w:val="20"/>
                <w:szCs w:val="20"/>
              </w:rPr>
              <w:t>next week with District for Spring 2025.</w:t>
            </w:r>
          </w:p>
        </w:tc>
        <w:tc>
          <w:tcPr>
            <w:tcW w:w="1521" w:type="dxa"/>
            <w:gridSpan w:val="2"/>
          </w:tcPr>
          <w:p w14:paraId="1A9E26D9" w14:textId="77777777" w:rsidR="007F0FA5" w:rsidRPr="006541BE" w:rsidRDefault="007F0FA5" w:rsidP="007F0FA5">
            <w:pPr>
              <w:rPr>
                <w:rFonts w:cstheme="minorHAnsi"/>
                <w:sz w:val="20"/>
                <w:szCs w:val="20"/>
              </w:rPr>
            </w:pPr>
          </w:p>
        </w:tc>
      </w:tr>
      <w:tr w:rsidR="007F0FA5" w:rsidRPr="0094539F" w14:paraId="2DEF061C" w14:textId="77777777" w:rsidTr="00C85EE4">
        <w:tc>
          <w:tcPr>
            <w:tcW w:w="3673" w:type="dxa"/>
            <w:vAlign w:val="center"/>
          </w:tcPr>
          <w:p w14:paraId="6704A7E4" w14:textId="07B3D6F8" w:rsidR="007F0FA5" w:rsidRPr="00DE6999" w:rsidRDefault="007F0FA5" w:rsidP="007F0FA5">
            <w:pPr>
              <w:pStyle w:val="ListParagraph"/>
              <w:numPr>
                <w:ilvl w:val="0"/>
                <w:numId w:val="6"/>
              </w:numPr>
              <w:ind w:left="328" w:hanging="270"/>
              <w:rPr>
                <w:rFonts w:cstheme="minorHAnsi"/>
                <w:sz w:val="20"/>
                <w:szCs w:val="20"/>
              </w:rPr>
            </w:pPr>
            <w:r>
              <w:rPr>
                <w:rFonts w:cstheme="minorHAnsi"/>
                <w:sz w:val="20"/>
                <w:szCs w:val="20"/>
              </w:rPr>
              <w:t>Guided Pathways/CAPs Report</w:t>
            </w:r>
          </w:p>
        </w:tc>
        <w:tc>
          <w:tcPr>
            <w:tcW w:w="1524" w:type="dxa"/>
            <w:gridSpan w:val="3"/>
            <w:vAlign w:val="center"/>
          </w:tcPr>
          <w:p w14:paraId="38A9D4AF" w14:textId="7AC7D3AF" w:rsidR="007F0FA5" w:rsidRPr="006541BE" w:rsidRDefault="007F0FA5" w:rsidP="007F0FA5">
            <w:pPr>
              <w:jc w:val="center"/>
              <w:rPr>
                <w:rFonts w:cstheme="minorHAnsi"/>
                <w:sz w:val="20"/>
                <w:szCs w:val="20"/>
              </w:rPr>
            </w:pPr>
            <w:r>
              <w:rPr>
                <w:rFonts w:cstheme="minorHAnsi"/>
                <w:sz w:val="20"/>
                <w:szCs w:val="20"/>
              </w:rPr>
              <w:t>Grabow</w:t>
            </w:r>
          </w:p>
        </w:tc>
        <w:tc>
          <w:tcPr>
            <w:tcW w:w="4324" w:type="dxa"/>
            <w:gridSpan w:val="3"/>
          </w:tcPr>
          <w:p w14:paraId="665104E7" w14:textId="20A202CB" w:rsidR="007F0FA5" w:rsidRPr="006541BE" w:rsidRDefault="00CC44CC" w:rsidP="007F0FA5">
            <w:pPr>
              <w:rPr>
                <w:rFonts w:cstheme="minorHAnsi"/>
                <w:sz w:val="20"/>
                <w:szCs w:val="20"/>
              </w:rPr>
            </w:pPr>
            <w:r>
              <w:rPr>
                <w:rFonts w:cstheme="minorHAnsi"/>
                <w:sz w:val="20"/>
                <w:szCs w:val="20"/>
              </w:rPr>
              <w:t>In fall working on maps for fully online programs.</w:t>
            </w:r>
          </w:p>
        </w:tc>
        <w:tc>
          <w:tcPr>
            <w:tcW w:w="1521" w:type="dxa"/>
            <w:gridSpan w:val="2"/>
          </w:tcPr>
          <w:p w14:paraId="4D360F1F" w14:textId="77777777" w:rsidR="007F0FA5" w:rsidRPr="006541BE" w:rsidRDefault="007F0FA5" w:rsidP="007F0FA5">
            <w:pPr>
              <w:rPr>
                <w:rFonts w:cstheme="minorHAnsi"/>
                <w:sz w:val="20"/>
                <w:szCs w:val="20"/>
              </w:rPr>
            </w:pPr>
          </w:p>
        </w:tc>
      </w:tr>
      <w:tr w:rsidR="007F0FA5" w:rsidRPr="0094539F" w14:paraId="0A638387" w14:textId="77777777" w:rsidTr="00C85EE4">
        <w:tc>
          <w:tcPr>
            <w:tcW w:w="3673" w:type="dxa"/>
            <w:vAlign w:val="center"/>
          </w:tcPr>
          <w:p w14:paraId="37376685" w14:textId="7F9FEBBB" w:rsidR="007F0FA5" w:rsidRPr="00DE6999" w:rsidRDefault="007F0FA5" w:rsidP="007F0FA5">
            <w:pPr>
              <w:pStyle w:val="ListParagraph"/>
              <w:numPr>
                <w:ilvl w:val="0"/>
                <w:numId w:val="6"/>
              </w:numPr>
              <w:ind w:left="328" w:hanging="270"/>
              <w:rPr>
                <w:rFonts w:cstheme="minorHAnsi"/>
                <w:sz w:val="20"/>
                <w:szCs w:val="20"/>
              </w:rPr>
            </w:pPr>
            <w:r w:rsidRPr="00DE6999">
              <w:rPr>
                <w:rFonts w:cstheme="minorHAnsi"/>
                <w:sz w:val="20"/>
                <w:szCs w:val="20"/>
              </w:rPr>
              <w:t xml:space="preserve">CTA </w:t>
            </w:r>
            <w:r>
              <w:rPr>
                <w:rFonts w:cstheme="minorHAnsi"/>
                <w:sz w:val="20"/>
                <w:szCs w:val="20"/>
              </w:rPr>
              <w:t>Report</w:t>
            </w:r>
            <w:r w:rsidR="003F41A2">
              <w:rPr>
                <w:rFonts w:cstheme="minorHAnsi"/>
                <w:sz w:val="20"/>
                <w:szCs w:val="20"/>
              </w:rPr>
              <w:t xml:space="preserve"> (first Friday)</w:t>
            </w:r>
          </w:p>
        </w:tc>
        <w:tc>
          <w:tcPr>
            <w:tcW w:w="1524" w:type="dxa"/>
            <w:gridSpan w:val="3"/>
            <w:vAlign w:val="center"/>
          </w:tcPr>
          <w:p w14:paraId="6364DF72" w14:textId="4B8720DD" w:rsidR="007F0FA5" w:rsidRPr="006541BE" w:rsidRDefault="007F6AEF" w:rsidP="007F0FA5">
            <w:pPr>
              <w:jc w:val="center"/>
              <w:rPr>
                <w:rFonts w:cstheme="minorHAnsi"/>
                <w:sz w:val="20"/>
                <w:szCs w:val="20"/>
              </w:rPr>
            </w:pPr>
            <w:r>
              <w:rPr>
                <w:rFonts w:cstheme="minorHAnsi"/>
                <w:sz w:val="20"/>
                <w:szCs w:val="20"/>
              </w:rPr>
              <w:t>McKee</w:t>
            </w:r>
          </w:p>
        </w:tc>
        <w:tc>
          <w:tcPr>
            <w:tcW w:w="4324" w:type="dxa"/>
            <w:gridSpan w:val="3"/>
          </w:tcPr>
          <w:p w14:paraId="2FDCFE2B" w14:textId="3F1C71D8" w:rsidR="007F0FA5" w:rsidRPr="006541BE" w:rsidRDefault="00CC44CC" w:rsidP="007F0FA5">
            <w:pPr>
              <w:rPr>
                <w:rFonts w:cstheme="minorHAnsi"/>
                <w:sz w:val="20"/>
                <w:szCs w:val="20"/>
              </w:rPr>
            </w:pPr>
            <w:r>
              <w:rPr>
                <w:rFonts w:cstheme="minorHAnsi"/>
                <w:sz w:val="20"/>
                <w:szCs w:val="20"/>
              </w:rPr>
              <w:t xml:space="preserve">Reviewed TA. If teach overload or in the summer will get 11%. Picnic is on Saturday. One more </w:t>
            </w:r>
            <w:r w:rsidR="005F0946">
              <w:rPr>
                <w:rFonts w:cstheme="minorHAnsi"/>
                <w:sz w:val="20"/>
                <w:szCs w:val="20"/>
              </w:rPr>
              <w:t xml:space="preserve">election runoff between Steve and Nick for the VP position. Reminder that Valley will also be voting for that position. </w:t>
            </w:r>
          </w:p>
        </w:tc>
        <w:tc>
          <w:tcPr>
            <w:tcW w:w="1521" w:type="dxa"/>
            <w:gridSpan w:val="2"/>
          </w:tcPr>
          <w:p w14:paraId="4C0F84B9" w14:textId="77777777" w:rsidR="007F0FA5" w:rsidRPr="006541BE" w:rsidRDefault="007F0FA5" w:rsidP="007F0FA5">
            <w:pPr>
              <w:rPr>
                <w:rFonts w:cstheme="minorHAnsi"/>
                <w:sz w:val="20"/>
                <w:szCs w:val="20"/>
              </w:rPr>
            </w:pPr>
          </w:p>
        </w:tc>
      </w:tr>
      <w:tr w:rsidR="007F0FA5" w:rsidRPr="0094539F" w14:paraId="08BD390E" w14:textId="77777777" w:rsidTr="00C85EE4">
        <w:tc>
          <w:tcPr>
            <w:tcW w:w="11042" w:type="dxa"/>
            <w:gridSpan w:val="9"/>
            <w:shd w:val="clear" w:color="auto" w:fill="EAF1DD" w:themeFill="accent3" w:themeFillTint="33"/>
          </w:tcPr>
          <w:p w14:paraId="38329CFC" w14:textId="291AC509" w:rsidR="007F0FA5" w:rsidRPr="006541BE" w:rsidRDefault="007F0FA5" w:rsidP="007F0FA5">
            <w:pPr>
              <w:rPr>
                <w:rFonts w:cstheme="minorHAnsi"/>
                <w:b/>
                <w:sz w:val="20"/>
                <w:szCs w:val="20"/>
              </w:rPr>
            </w:pPr>
            <w:r>
              <w:rPr>
                <w:rFonts w:cstheme="minorHAnsi"/>
                <w:b/>
                <w:sz w:val="20"/>
                <w:szCs w:val="20"/>
              </w:rPr>
              <w:t>Wrap Up</w:t>
            </w:r>
          </w:p>
        </w:tc>
      </w:tr>
      <w:tr w:rsidR="0045470A" w:rsidRPr="0094539F" w14:paraId="0CB04CF1" w14:textId="77777777" w:rsidTr="00C85EE4">
        <w:tc>
          <w:tcPr>
            <w:tcW w:w="3673" w:type="dxa"/>
            <w:shd w:val="clear" w:color="auto" w:fill="auto"/>
            <w:vAlign w:val="center"/>
          </w:tcPr>
          <w:p w14:paraId="1C437E4B" w14:textId="39FE9363" w:rsidR="0045470A" w:rsidRPr="00A13C51" w:rsidRDefault="0045470A" w:rsidP="0045470A">
            <w:pPr>
              <w:rPr>
                <w:rFonts w:cstheme="minorHAnsi"/>
                <w:b/>
                <w:sz w:val="20"/>
                <w:szCs w:val="20"/>
              </w:rPr>
            </w:pPr>
            <w:r w:rsidRPr="00A13C51">
              <w:rPr>
                <w:rFonts w:cstheme="minorHAnsi"/>
                <w:b/>
                <w:sz w:val="20"/>
                <w:szCs w:val="20"/>
              </w:rPr>
              <w:t>Future Agenda Items</w:t>
            </w:r>
          </w:p>
        </w:tc>
        <w:tc>
          <w:tcPr>
            <w:tcW w:w="1524" w:type="dxa"/>
            <w:gridSpan w:val="3"/>
            <w:shd w:val="clear" w:color="auto" w:fill="auto"/>
          </w:tcPr>
          <w:p w14:paraId="6450C3C2" w14:textId="77777777" w:rsidR="0045470A" w:rsidRPr="006541BE" w:rsidRDefault="0045470A" w:rsidP="0045470A">
            <w:pPr>
              <w:rPr>
                <w:rFonts w:cstheme="minorHAnsi"/>
                <w:sz w:val="20"/>
                <w:szCs w:val="20"/>
              </w:rPr>
            </w:pPr>
          </w:p>
        </w:tc>
        <w:tc>
          <w:tcPr>
            <w:tcW w:w="4324" w:type="dxa"/>
            <w:gridSpan w:val="3"/>
            <w:shd w:val="clear" w:color="auto" w:fill="auto"/>
          </w:tcPr>
          <w:p w14:paraId="7823AAAC" w14:textId="77777777" w:rsidR="009808D2" w:rsidRDefault="009808D2" w:rsidP="009808D2">
            <w:pPr>
              <w:ind w:left="215" w:hanging="215"/>
              <w:rPr>
                <w:rFonts w:cstheme="minorHAnsi"/>
                <w:sz w:val="16"/>
                <w:szCs w:val="16"/>
              </w:rPr>
            </w:pPr>
            <w:r>
              <w:rPr>
                <w:rFonts w:cstheme="minorHAnsi"/>
                <w:sz w:val="20"/>
                <w:szCs w:val="20"/>
              </w:rPr>
              <w:t xml:space="preserve">-- Faculty Chairs Handbook/Training and update course offerings matrix </w:t>
            </w:r>
            <w:r>
              <w:rPr>
                <w:rFonts w:cstheme="minorHAnsi"/>
                <w:sz w:val="16"/>
                <w:szCs w:val="16"/>
              </w:rPr>
              <w:t xml:space="preserve">(first mtg of fall sem.) </w:t>
            </w:r>
          </w:p>
          <w:p w14:paraId="0B577822" w14:textId="77777777" w:rsidR="009808D2" w:rsidRDefault="009808D2" w:rsidP="009808D2">
            <w:pPr>
              <w:ind w:left="215" w:hanging="215"/>
              <w:rPr>
                <w:rFonts w:cstheme="minorHAnsi"/>
                <w:sz w:val="16"/>
                <w:szCs w:val="16"/>
              </w:rPr>
            </w:pPr>
            <w:r w:rsidRPr="00690392">
              <w:rPr>
                <w:rFonts w:cstheme="minorHAnsi"/>
                <w:sz w:val="20"/>
                <w:szCs w:val="20"/>
              </w:rPr>
              <w:t>-- Review SLO Cloud Comments</w:t>
            </w:r>
            <w:r>
              <w:rPr>
                <w:rFonts w:cstheme="minorHAnsi"/>
                <w:sz w:val="16"/>
                <w:szCs w:val="16"/>
              </w:rPr>
              <w:t xml:space="preserve"> (first mtg of sem.)</w:t>
            </w:r>
          </w:p>
          <w:p w14:paraId="35A85657" w14:textId="77777777" w:rsidR="009808D2" w:rsidRDefault="009808D2" w:rsidP="009808D2">
            <w:pPr>
              <w:ind w:left="215" w:hanging="215"/>
              <w:rPr>
                <w:rFonts w:cstheme="minorHAnsi"/>
                <w:sz w:val="16"/>
                <w:szCs w:val="16"/>
              </w:rPr>
            </w:pPr>
            <w:r>
              <w:rPr>
                <w:rFonts w:cstheme="minorHAnsi"/>
                <w:sz w:val="16"/>
                <w:szCs w:val="16"/>
              </w:rPr>
              <w:t xml:space="preserve">--  </w:t>
            </w:r>
            <w:r w:rsidRPr="00167BCD">
              <w:rPr>
                <w:rFonts w:cstheme="minorHAnsi"/>
                <w:sz w:val="20"/>
                <w:szCs w:val="20"/>
              </w:rPr>
              <w:t>Start Scheduling</w:t>
            </w:r>
            <w:r>
              <w:rPr>
                <w:rFonts w:cstheme="minorHAnsi"/>
                <w:sz w:val="20"/>
                <w:szCs w:val="20"/>
              </w:rPr>
              <w:t>/Add pending classes</w:t>
            </w:r>
            <w:r>
              <w:rPr>
                <w:rFonts w:cstheme="minorHAnsi"/>
                <w:sz w:val="16"/>
                <w:szCs w:val="16"/>
              </w:rPr>
              <w:t xml:space="preserve"> (Feb/Sept)</w:t>
            </w:r>
          </w:p>
          <w:p w14:paraId="160524F8" w14:textId="77777777" w:rsidR="009808D2" w:rsidRDefault="009808D2" w:rsidP="009808D2">
            <w:pPr>
              <w:ind w:left="215" w:hanging="215"/>
              <w:rPr>
                <w:rFonts w:cstheme="minorHAnsi"/>
                <w:sz w:val="16"/>
                <w:szCs w:val="16"/>
              </w:rPr>
            </w:pPr>
            <w:r w:rsidRPr="00385991">
              <w:rPr>
                <w:rFonts w:cstheme="minorHAnsi"/>
                <w:sz w:val="20"/>
                <w:szCs w:val="20"/>
              </w:rPr>
              <w:t>-- Review Chairs Manual</w:t>
            </w:r>
            <w:r>
              <w:rPr>
                <w:rFonts w:cstheme="minorHAnsi"/>
                <w:sz w:val="16"/>
                <w:szCs w:val="16"/>
              </w:rPr>
              <w:t xml:space="preserve"> (first meeting in March)</w:t>
            </w:r>
          </w:p>
          <w:p w14:paraId="5E67FE02" w14:textId="77777777" w:rsidR="009808D2" w:rsidRPr="004B6074" w:rsidRDefault="009808D2" w:rsidP="009808D2">
            <w:pPr>
              <w:ind w:left="215" w:hanging="215"/>
              <w:rPr>
                <w:rFonts w:cstheme="minorHAnsi"/>
                <w:sz w:val="20"/>
                <w:szCs w:val="20"/>
              </w:rPr>
            </w:pPr>
            <w:r w:rsidRPr="004B6074">
              <w:rPr>
                <w:rFonts w:cstheme="minorHAnsi"/>
                <w:sz w:val="20"/>
                <w:szCs w:val="20"/>
              </w:rPr>
              <w:t xml:space="preserve">-- FT hiring </w:t>
            </w:r>
            <w:r>
              <w:rPr>
                <w:rFonts w:cstheme="minorHAnsi"/>
                <w:sz w:val="20"/>
                <w:szCs w:val="20"/>
              </w:rPr>
              <w:t xml:space="preserve">prioritization for following Fall </w:t>
            </w:r>
            <w:r w:rsidRPr="004B6074">
              <w:rPr>
                <w:rFonts w:cstheme="minorHAnsi"/>
                <w:sz w:val="16"/>
                <w:szCs w:val="16"/>
              </w:rPr>
              <w:t>(</w:t>
            </w:r>
            <w:r>
              <w:rPr>
                <w:rFonts w:cstheme="minorHAnsi"/>
                <w:sz w:val="16"/>
                <w:szCs w:val="16"/>
              </w:rPr>
              <w:t>Oct</w:t>
            </w:r>
            <w:r w:rsidRPr="004B6074">
              <w:rPr>
                <w:rFonts w:cstheme="minorHAnsi"/>
                <w:sz w:val="16"/>
                <w:szCs w:val="16"/>
              </w:rPr>
              <w:t>)</w:t>
            </w:r>
          </w:p>
          <w:p w14:paraId="14FD921B" w14:textId="56886A3E" w:rsidR="0045470A" w:rsidRPr="00E5773D" w:rsidRDefault="009808D2" w:rsidP="009808D2">
            <w:pPr>
              <w:ind w:left="215" w:hanging="215"/>
              <w:rPr>
                <w:rFonts w:cstheme="minorHAnsi"/>
                <w:sz w:val="16"/>
                <w:szCs w:val="16"/>
              </w:rPr>
            </w:pPr>
            <w:r w:rsidRPr="00E10B3C">
              <w:rPr>
                <w:rFonts w:cstheme="minorHAnsi"/>
                <w:sz w:val="20"/>
                <w:szCs w:val="20"/>
              </w:rPr>
              <w:t>-- Sticky-less Friday</w:t>
            </w:r>
            <w:r>
              <w:rPr>
                <w:rFonts w:cstheme="minorHAnsi"/>
                <w:sz w:val="16"/>
                <w:szCs w:val="16"/>
              </w:rPr>
              <w:t xml:space="preserve"> (March and October)</w:t>
            </w:r>
          </w:p>
        </w:tc>
        <w:tc>
          <w:tcPr>
            <w:tcW w:w="1521" w:type="dxa"/>
            <w:gridSpan w:val="2"/>
            <w:shd w:val="clear" w:color="auto" w:fill="auto"/>
          </w:tcPr>
          <w:p w14:paraId="5EDAD87E" w14:textId="77777777" w:rsidR="0045470A" w:rsidRPr="006541BE" w:rsidRDefault="0045470A" w:rsidP="0045470A">
            <w:pPr>
              <w:rPr>
                <w:rFonts w:cstheme="minorHAnsi"/>
                <w:sz w:val="20"/>
                <w:szCs w:val="20"/>
              </w:rPr>
            </w:pPr>
          </w:p>
        </w:tc>
      </w:tr>
      <w:tr w:rsidR="007F0FA5" w:rsidRPr="0094539F" w14:paraId="0DA2141E" w14:textId="77777777" w:rsidTr="00C85EE4">
        <w:tc>
          <w:tcPr>
            <w:tcW w:w="3673" w:type="dxa"/>
            <w:shd w:val="clear" w:color="auto" w:fill="auto"/>
          </w:tcPr>
          <w:p w14:paraId="424217E3" w14:textId="5AB0567F" w:rsidR="007F0FA5" w:rsidRPr="00A13C51" w:rsidRDefault="007F0FA5" w:rsidP="007F0FA5">
            <w:pPr>
              <w:rPr>
                <w:rFonts w:cstheme="minorHAnsi"/>
                <w:b/>
                <w:sz w:val="20"/>
                <w:szCs w:val="20"/>
              </w:rPr>
            </w:pPr>
            <w:r w:rsidRPr="00A13C51">
              <w:rPr>
                <w:rFonts w:cstheme="minorHAnsi"/>
                <w:b/>
                <w:sz w:val="20"/>
                <w:szCs w:val="20"/>
              </w:rPr>
              <w:t>Announcements</w:t>
            </w:r>
          </w:p>
        </w:tc>
        <w:tc>
          <w:tcPr>
            <w:tcW w:w="1524" w:type="dxa"/>
            <w:gridSpan w:val="3"/>
            <w:shd w:val="clear" w:color="auto" w:fill="auto"/>
          </w:tcPr>
          <w:p w14:paraId="7C9B3721" w14:textId="77777777" w:rsidR="007F0FA5" w:rsidRPr="006541BE" w:rsidRDefault="007F0FA5" w:rsidP="007F0FA5">
            <w:pPr>
              <w:rPr>
                <w:rFonts w:cstheme="minorHAnsi"/>
                <w:sz w:val="20"/>
                <w:szCs w:val="20"/>
              </w:rPr>
            </w:pPr>
          </w:p>
        </w:tc>
        <w:tc>
          <w:tcPr>
            <w:tcW w:w="4324" w:type="dxa"/>
            <w:gridSpan w:val="3"/>
            <w:shd w:val="clear" w:color="auto" w:fill="auto"/>
          </w:tcPr>
          <w:p w14:paraId="699EDAC2" w14:textId="26736276" w:rsidR="007F0FA5" w:rsidRPr="007D73BA" w:rsidRDefault="00E978ED" w:rsidP="007F0FA5">
            <w:pPr>
              <w:rPr>
                <w:rFonts w:cstheme="minorHAnsi"/>
                <w:sz w:val="20"/>
                <w:szCs w:val="20"/>
              </w:rPr>
            </w:pPr>
            <w:r>
              <w:rPr>
                <w:rFonts w:cstheme="minorHAnsi"/>
                <w:sz w:val="20"/>
                <w:szCs w:val="20"/>
              </w:rPr>
              <w:t>Renee: Student art reception this week. Show is still up. Went really well. 10-4 M-TH. John Grounds: Fire academic crew day May 7, 10-2, Historically have gotten job offers. Natalie: Library open house during in-service. Meridyth: David Liu received tenure this year.</w:t>
            </w:r>
          </w:p>
        </w:tc>
        <w:tc>
          <w:tcPr>
            <w:tcW w:w="1521" w:type="dxa"/>
            <w:gridSpan w:val="2"/>
            <w:shd w:val="clear" w:color="auto" w:fill="auto"/>
          </w:tcPr>
          <w:p w14:paraId="0E3B225D" w14:textId="77777777" w:rsidR="007F0FA5" w:rsidRPr="006541BE" w:rsidRDefault="007F0FA5" w:rsidP="007F0FA5">
            <w:pPr>
              <w:rPr>
                <w:rFonts w:cstheme="minorHAnsi"/>
                <w:sz w:val="20"/>
                <w:szCs w:val="20"/>
              </w:rPr>
            </w:pPr>
          </w:p>
        </w:tc>
      </w:tr>
      <w:tr w:rsidR="007F0FA5" w:rsidRPr="0094539F" w14:paraId="0B1D5FCF" w14:textId="77777777" w:rsidTr="00C85EE4">
        <w:tc>
          <w:tcPr>
            <w:tcW w:w="3673" w:type="dxa"/>
          </w:tcPr>
          <w:p w14:paraId="628473FE" w14:textId="38F67351" w:rsidR="007F0FA5" w:rsidRPr="006541BE" w:rsidRDefault="007F0FA5" w:rsidP="007F0FA5">
            <w:pPr>
              <w:rPr>
                <w:rFonts w:cstheme="minorHAnsi"/>
                <w:sz w:val="20"/>
                <w:szCs w:val="20"/>
              </w:rPr>
            </w:pPr>
            <w:r w:rsidRPr="006541BE">
              <w:rPr>
                <w:rFonts w:cstheme="minorHAnsi"/>
                <w:b/>
                <w:sz w:val="20"/>
                <w:szCs w:val="20"/>
              </w:rPr>
              <w:t>Adjournment</w:t>
            </w:r>
          </w:p>
        </w:tc>
        <w:tc>
          <w:tcPr>
            <w:tcW w:w="1524" w:type="dxa"/>
            <w:gridSpan w:val="3"/>
          </w:tcPr>
          <w:p w14:paraId="0E62CB31" w14:textId="77777777" w:rsidR="007F0FA5" w:rsidRPr="006541BE" w:rsidRDefault="007F0FA5" w:rsidP="007F0FA5">
            <w:pPr>
              <w:rPr>
                <w:rFonts w:cstheme="minorHAnsi"/>
                <w:sz w:val="20"/>
                <w:szCs w:val="20"/>
              </w:rPr>
            </w:pPr>
          </w:p>
        </w:tc>
        <w:tc>
          <w:tcPr>
            <w:tcW w:w="4324" w:type="dxa"/>
            <w:gridSpan w:val="3"/>
          </w:tcPr>
          <w:p w14:paraId="7F19CA33" w14:textId="38267FBC" w:rsidR="007F0FA5" w:rsidRPr="006541BE" w:rsidRDefault="00B33AD7" w:rsidP="007F0FA5">
            <w:pPr>
              <w:rPr>
                <w:rFonts w:cstheme="minorHAnsi"/>
                <w:sz w:val="20"/>
                <w:szCs w:val="20"/>
              </w:rPr>
            </w:pPr>
            <w:r>
              <w:rPr>
                <w:rFonts w:cstheme="minorHAnsi"/>
                <w:sz w:val="20"/>
                <w:szCs w:val="20"/>
              </w:rPr>
              <w:t>9:49AM</w:t>
            </w:r>
          </w:p>
        </w:tc>
        <w:tc>
          <w:tcPr>
            <w:tcW w:w="1521" w:type="dxa"/>
            <w:gridSpan w:val="2"/>
          </w:tcPr>
          <w:p w14:paraId="1B6EF799" w14:textId="77777777" w:rsidR="007F0FA5" w:rsidRPr="006541BE" w:rsidRDefault="007F0FA5" w:rsidP="007F0FA5">
            <w:pPr>
              <w:rPr>
                <w:rFonts w:cstheme="minorHAnsi"/>
                <w:sz w:val="20"/>
                <w:szCs w:val="20"/>
              </w:rPr>
            </w:pPr>
          </w:p>
        </w:tc>
      </w:tr>
      <w:tr w:rsidR="007F0FA5" w:rsidRPr="0094539F" w14:paraId="62ED10D0" w14:textId="77777777" w:rsidTr="00C85EE4">
        <w:tc>
          <w:tcPr>
            <w:tcW w:w="4136" w:type="dxa"/>
            <w:gridSpan w:val="3"/>
            <w:shd w:val="clear" w:color="auto" w:fill="EAF1DD" w:themeFill="accent3" w:themeFillTint="33"/>
          </w:tcPr>
          <w:p w14:paraId="00F136A9" w14:textId="77777777" w:rsidR="007F0FA5" w:rsidRPr="0094539F" w:rsidRDefault="007F0FA5" w:rsidP="007F0FA5">
            <w:pPr>
              <w:jc w:val="center"/>
              <w:rPr>
                <w:rFonts w:cstheme="minorHAnsi"/>
                <w:b/>
                <w:sz w:val="20"/>
                <w:szCs w:val="20"/>
              </w:rPr>
            </w:pPr>
            <w:r w:rsidRPr="0094539F">
              <w:rPr>
                <w:rFonts w:cstheme="minorHAnsi"/>
                <w:b/>
                <w:sz w:val="20"/>
                <w:szCs w:val="20"/>
              </w:rPr>
              <w:t>Mission Statement</w:t>
            </w:r>
          </w:p>
          <w:p w14:paraId="40CA962F" w14:textId="77777777" w:rsidR="007F0FA5" w:rsidRPr="0094539F" w:rsidRDefault="007F0FA5" w:rsidP="007F0FA5">
            <w:pPr>
              <w:rPr>
                <w:rFonts w:cstheme="minorHAnsi"/>
                <w:sz w:val="20"/>
                <w:szCs w:val="20"/>
              </w:rPr>
            </w:pPr>
            <w:r w:rsidRPr="0094539F">
              <w:rPr>
                <w:rFonts w:cstheme="minorHAnsi"/>
                <w:sz w:val="20"/>
                <w:szCs w:val="20"/>
              </w:rPr>
              <w:t>The mission of Crafton Hills College is to advance the educational, career, and personal success of our diverse campus community through engagement and learning.</w:t>
            </w:r>
          </w:p>
        </w:tc>
        <w:tc>
          <w:tcPr>
            <w:tcW w:w="3330" w:type="dxa"/>
            <w:gridSpan w:val="3"/>
            <w:shd w:val="clear" w:color="auto" w:fill="EAF1DD" w:themeFill="accent3" w:themeFillTint="33"/>
          </w:tcPr>
          <w:p w14:paraId="36F06A09" w14:textId="77777777" w:rsidR="007F0FA5" w:rsidRPr="0094539F" w:rsidRDefault="007F0FA5" w:rsidP="007F0FA5">
            <w:pPr>
              <w:pStyle w:val="Standard1"/>
              <w:spacing w:before="0" w:after="0"/>
              <w:jc w:val="center"/>
              <w:rPr>
                <w:rFonts w:asciiTheme="minorHAnsi" w:hAnsiTheme="minorHAnsi" w:cstheme="minorHAnsi"/>
                <w:b/>
                <w:bCs/>
              </w:rPr>
            </w:pPr>
            <w:r w:rsidRPr="0094539F">
              <w:rPr>
                <w:rFonts w:asciiTheme="minorHAnsi" w:hAnsiTheme="minorHAnsi" w:cstheme="minorHAnsi"/>
                <w:b/>
                <w:bCs/>
              </w:rPr>
              <w:t>Vision Statement</w:t>
            </w:r>
          </w:p>
          <w:p w14:paraId="40209BDC" w14:textId="77777777" w:rsidR="007F0FA5" w:rsidRPr="0094539F" w:rsidRDefault="007F0FA5" w:rsidP="007F0FA5">
            <w:pPr>
              <w:rPr>
                <w:rFonts w:cstheme="minorHAnsi"/>
                <w:sz w:val="20"/>
                <w:szCs w:val="20"/>
              </w:rPr>
            </w:pPr>
            <w:r w:rsidRPr="0094539F">
              <w:rPr>
                <w:rFonts w:cstheme="minorHAnsi"/>
                <w:bCs/>
                <w:sz w:val="20"/>
                <w:szCs w:val="20"/>
              </w:rPr>
              <w:t>Crafton Hills College will be the college of choice for students who seek deep learning, personal growth, a supportive community, and a beautiful collegiate setting.</w:t>
            </w:r>
          </w:p>
        </w:tc>
        <w:tc>
          <w:tcPr>
            <w:tcW w:w="3576" w:type="dxa"/>
            <w:gridSpan w:val="3"/>
            <w:shd w:val="clear" w:color="auto" w:fill="EAF1DD" w:themeFill="accent3" w:themeFillTint="33"/>
          </w:tcPr>
          <w:p w14:paraId="3E08106D" w14:textId="77777777" w:rsidR="007F0FA5" w:rsidRPr="0094539F" w:rsidRDefault="007F0FA5" w:rsidP="007F0FA5">
            <w:pPr>
              <w:pStyle w:val="Standard1"/>
              <w:spacing w:before="0" w:after="0"/>
              <w:jc w:val="center"/>
              <w:rPr>
                <w:rFonts w:asciiTheme="minorHAnsi" w:hAnsiTheme="minorHAnsi" w:cstheme="minorHAnsi"/>
                <w:b/>
                <w:bCs/>
              </w:rPr>
            </w:pPr>
            <w:r w:rsidRPr="0094539F">
              <w:rPr>
                <w:rFonts w:asciiTheme="minorHAnsi" w:hAnsiTheme="minorHAnsi" w:cstheme="minorHAnsi"/>
                <w:b/>
                <w:bCs/>
              </w:rPr>
              <w:t>Institutional Values</w:t>
            </w:r>
          </w:p>
          <w:p w14:paraId="566B06B4" w14:textId="77777777" w:rsidR="007F0FA5" w:rsidRPr="0094539F" w:rsidRDefault="007F0FA5" w:rsidP="007F0FA5">
            <w:pPr>
              <w:rPr>
                <w:rFonts w:cstheme="minorHAnsi"/>
                <w:sz w:val="20"/>
                <w:szCs w:val="20"/>
              </w:rPr>
            </w:pPr>
            <w:r w:rsidRPr="0094539F">
              <w:rPr>
                <w:rFonts w:cstheme="minorHAnsi"/>
                <w:bCs/>
                <w:sz w:val="20"/>
                <w:szCs w:val="20"/>
              </w:rPr>
              <w:t>Crafton Hills College values academic excellence, inclusiveness, creativity, and the advancement of each individual.</w:t>
            </w:r>
          </w:p>
        </w:tc>
      </w:tr>
    </w:tbl>
    <w:p w14:paraId="270E1C75" w14:textId="77777777" w:rsidR="00C94825" w:rsidRPr="00D1574C" w:rsidRDefault="00C94825" w:rsidP="00D1574C">
      <w:pPr>
        <w:spacing w:after="0"/>
        <w:rPr>
          <w:rFonts w:cstheme="minorHAnsi"/>
          <w:sz w:val="2"/>
          <w:szCs w:val="2"/>
        </w:rPr>
      </w:pPr>
    </w:p>
    <w:sectPr w:rsidR="00C94825" w:rsidRPr="00D1574C" w:rsidSect="00505A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5D25"/>
    <w:multiLevelType w:val="hybridMultilevel"/>
    <w:tmpl w:val="26D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22D93"/>
    <w:multiLevelType w:val="hybridMultilevel"/>
    <w:tmpl w:val="4CDC14EA"/>
    <w:lvl w:ilvl="0" w:tplc="72C699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0D39FC"/>
    <w:multiLevelType w:val="hybridMultilevel"/>
    <w:tmpl w:val="65143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DB6C1B"/>
    <w:multiLevelType w:val="hybridMultilevel"/>
    <w:tmpl w:val="DE14350C"/>
    <w:lvl w:ilvl="0" w:tplc="85B881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0B54BD"/>
    <w:multiLevelType w:val="hybridMultilevel"/>
    <w:tmpl w:val="AAA86D1A"/>
    <w:lvl w:ilvl="0" w:tplc="29422A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C45F9"/>
    <w:multiLevelType w:val="hybridMultilevel"/>
    <w:tmpl w:val="E848986C"/>
    <w:lvl w:ilvl="0" w:tplc="87B829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85681D"/>
    <w:multiLevelType w:val="hybridMultilevel"/>
    <w:tmpl w:val="00C6E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CC73CC"/>
    <w:multiLevelType w:val="hybridMultilevel"/>
    <w:tmpl w:val="BDAAD01A"/>
    <w:lvl w:ilvl="0" w:tplc="C750D4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7040F38"/>
    <w:multiLevelType w:val="hybridMultilevel"/>
    <w:tmpl w:val="36CEF0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7493B24"/>
    <w:multiLevelType w:val="hybridMultilevel"/>
    <w:tmpl w:val="6BFAE9E2"/>
    <w:lvl w:ilvl="0" w:tplc="C77C96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6F1534"/>
    <w:multiLevelType w:val="hybridMultilevel"/>
    <w:tmpl w:val="1ED67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BFE1AF4"/>
    <w:multiLevelType w:val="hybridMultilevel"/>
    <w:tmpl w:val="B7801FDA"/>
    <w:lvl w:ilvl="0" w:tplc="C3E486D2">
      <w:start w:val="3"/>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
  </w:num>
  <w:num w:numId="6">
    <w:abstractNumId w:val="6"/>
  </w:num>
  <w:num w:numId="7">
    <w:abstractNumId w:val="11"/>
  </w:num>
  <w:num w:numId="8">
    <w:abstractNumId w:val="10"/>
  </w:num>
  <w:num w:numId="9">
    <w:abstractNumId w:val="2"/>
  </w:num>
  <w:num w:numId="10">
    <w:abstractNumId w:val="7"/>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3DD"/>
    <w:rsid w:val="00000F0E"/>
    <w:rsid w:val="00013E02"/>
    <w:rsid w:val="00017B5E"/>
    <w:rsid w:val="00021310"/>
    <w:rsid w:val="00022D48"/>
    <w:rsid w:val="0002492E"/>
    <w:rsid w:val="00032168"/>
    <w:rsid w:val="000376CF"/>
    <w:rsid w:val="000460D0"/>
    <w:rsid w:val="0004671B"/>
    <w:rsid w:val="0005058D"/>
    <w:rsid w:val="00052F71"/>
    <w:rsid w:val="0005410C"/>
    <w:rsid w:val="000750C1"/>
    <w:rsid w:val="00075BD9"/>
    <w:rsid w:val="00081B38"/>
    <w:rsid w:val="00086966"/>
    <w:rsid w:val="000A2E2A"/>
    <w:rsid w:val="000A7C64"/>
    <w:rsid w:val="000B0BA4"/>
    <w:rsid w:val="000C25FA"/>
    <w:rsid w:val="000D5648"/>
    <w:rsid w:val="000E205F"/>
    <w:rsid w:val="000E2D4F"/>
    <w:rsid w:val="000E32F2"/>
    <w:rsid w:val="000E3643"/>
    <w:rsid w:val="000F4FF9"/>
    <w:rsid w:val="001022F9"/>
    <w:rsid w:val="00125F51"/>
    <w:rsid w:val="001366E4"/>
    <w:rsid w:val="00140054"/>
    <w:rsid w:val="0014245D"/>
    <w:rsid w:val="00143BF3"/>
    <w:rsid w:val="00146897"/>
    <w:rsid w:val="00146A41"/>
    <w:rsid w:val="00153F09"/>
    <w:rsid w:val="00156B9C"/>
    <w:rsid w:val="00175D98"/>
    <w:rsid w:val="0017647C"/>
    <w:rsid w:val="00177588"/>
    <w:rsid w:val="0018513F"/>
    <w:rsid w:val="001956A0"/>
    <w:rsid w:val="001A78F2"/>
    <w:rsid w:val="001B062A"/>
    <w:rsid w:val="001B4956"/>
    <w:rsid w:val="001B4BD3"/>
    <w:rsid w:val="001C0D5B"/>
    <w:rsid w:val="001C1718"/>
    <w:rsid w:val="001C4A1E"/>
    <w:rsid w:val="001C58D1"/>
    <w:rsid w:val="001C7592"/>
    <w:rsid w:val="001D0339"/>
    <w:rsid w:val="001D2576"/>
    <w:rsid w:val="001E21AD"/>
    <w:rsid w:val="001F6A33"/>
    <w:rsid w:val="0020116B"/>
    <w:rsid w:val="00203339"/>
    <w:rsid w:val="002041A5"/>
    <w:rsid w:val="0020647E"/>
    <w:rsid w:val="002072BF"/>
    <w:rsid w:val="00216D77"/>
    <w:rsid w:val="00224C34"/>
    <w:rsid w:val="00226187"/>
    <w:rsid w:val="0023269D"/>
    <w:rsid w:val="00232FBA"/>
    <w:rsid w:val="00240F2A"/>
    <w:rsid w:val="00244BA7"/>
    <w:rsid w:val="00263CA1"/>
    <w:rsid w:val="0027091F"/>
    <w:rsid w:val="002736F6"/>
    <w:rsid w:val="002752AC"/>
    <w:rsid w:val="00284C49"/>
    <w:rsid w:val="00285A10"/>
    <w:rsid w:val="00285F23"/>
    <w:rsid w:val="00290A80"/>
    <w:rsid w:val="00292FB2"/>
    <w:rsid w:val="00295C83"/>
    <w:rsid w:val="002A2C5B"/>
    <w:rsid w:val="002A33A3"/>
    <w:rsid w:val="002A40DD"/>
    <w:rsid w:val="002B3D71"/>
    <w:rsid w:val="002B766B"/>
    <w:rsid w:val="002C1C72"/>
    <w:rsid w:val="002C24F6"/>
    <w:rsid w:val="002D0DEB"/>
    <w:rsid w:val="002D42FB"/>
    <w:rsid w:val="002E03A5"/>
    <w:rsid w:val="002E5B9E"/>
    <w:rsid w:val="002E73D7"/>
    <w:rsid w:val="002F6022"/>
    <w:rsid w:val="002F6AA3"/>
    <w:rsid w:val="00306344"/>
    <w:rsid w:val="00311D0D"/>
    <w:rsid w:val="0032069F"/>
    <w:rsid w:val="00321329"/>
    <w:rsid w:val="00322445"/>
    <w:rsid w:val="003232B1"/>
    <w:rsid w:val="00324582"/>
    <w:rsid w:val="00325B3E"/>
    <w:rsid w:val="00330D26"/>
    <w:rsid w:val="00337044"/>
    <w:rsid w:val="00340CB7"/>
    <w:rsid w:val="003445A0"/>
    <w:rsid w:val="00351D95"/>
    <w:rsid w:val="00353A63"/>
    <w:rsid w:val="00353D98"/>
    <w:rsid w:val="003560B5"/>
    <w:rsid w:val="00356905"/>
    <w:rsid w:val="00357BFE"/>
    <w:rsid w:val="00364AD1"/>
    <w:rsid w:val="00367A76"/>
    <w:rsid w:val="00372886"/>
    <w:rsid w:val="003779A9"/>
    <w:rsid w:val="00377E78"/>
    <w:rsid w:val="0038148D"/>
    <w:rsid w:val="00383F8B"/>
    <w:rsid w:val="00385991"/>
    <w:rsid w:val="00385CE0"/>
    <w:rsid w:val="0038622C"/>
    <w:rsid w:val="00386B93"/>
    <w:rsid w:val="00394C42"/>
    <w:rsid w:val="00397883"/>
    <w:rsid w:val="003A3AFB"/>
    <w:rsid w:val="003A458F"/>
    <w:rsid w:val="003B0351"/>
    <w:rsid w:val="003B4609"/>
    <w:rsid w:val="003B524B"/>
    <w:rsid w:val="003B632D"/>
    <w:rsid w:val="003D455C"/>
    <w:rsid w:val="003E1463"/>
    <w:rsid w:val="003E26E4"/>
    <w:rsid w:val="003F41A2"/>
    <w:rsid w:val="004011DA"/>
    <w:rsid w:val="00402EBE"/>
    <w:rsid w:val="00403C14"/>
    <w:rsid w:val="00406403"/>
    <w:rsid w:val="0040780A"/>
    <w:rsid w:val="00412C26"/>
    <w:rsid w:val="00422544"/>
    <w:rsid w:val="00424ACF"/>
    <w:rsid w:val="004330E1"/>
    <w:rsid w:val="00445A5C"/>
    <w:rsid w:val="004465FF"/>
    <w:rsid w:val="004468C9"/>
    <w:rsid w:val="00454170"/>
    <w:rsid w:val="0045470A"/>
    <w:rsid w:val="0046362E"/>
    <w:rsid w:val="004638AE"/>
    <w:rsid w:val="0047390D"/>
    <w:rsid w:val="004770D2"/>
    <w:rsid w:val="00480830"/>
    <w:rsid w:val="0048599E"/>
    <w:rsid w:val="004B28B3"/>
    <w:rsid w:val="004B3F20"/>
    <w:rsid w:val="004B6074"/>
    <w:rsid w:val="004C2D0A"/>
    <w:rsid w:val="004C70B4"/>
    <w:rsid w:val="004D4DBB"/>
    <w:rsid w:val="004E0AF5"/>
    <w:rsid w:val="004E2604"/>
    <w:rsid w:val="004F4EC2"/>
    <w:rsid w:val="00503627"/>
    <w:rsid w:val="00504DE7"/>
    <w:rsid w:val="00505AD7"/>
    <w:rsid w:val="00515CB8"/>
    <w:rsid w:val="00516DBF"/>
    <w:rsid w:val="00520146"/>
    <w:rsid w:val="005201B0"/>
    <w:rsid w:val="00525632"/>
    <w:rsid w:val="005318A7"/>
    <w:rsid w:val="00532252"/>
    <w:rsid w:val="00551782"/>
    <w:rsid w:val="00555365"/>
    <w:rsid w:val="0056163C"/>
    <w:rsid w:val="00573CD5"/>
    <w:rsid w:val="0058567C"/>
    <w:rsid w:val="005917FB"/>
    <w:rsid w:val="00596861"/>
    <w:rsid w:val="005973CD"/>
    <w:rsid w:val="00597877"/>
    <w:rsid w:val="005A3D8B"/>
    <w:rsid w:val="005A6073"/>
    <w:rsid w:val="005A7743"/>
    <w:rsid w:val="005C178D"/>
    <w:rsid w:val="005C2AA7"/>
    <w:rsid w:val="005C3538"/>
    <w:rsid w:val="005C5ED8"/>
    <w:rsid w:val="005D4237"/>
    <w:rsid w:val="005D47DF"/>
    <w:rsid w:val="005D5B97"/>
    <w:rsid w:val="005D7933"/>
    <w:rsid w:val="005D7D99"/>
    <w:rsid w:val="005E224E"/>
    <w:rsid w:val="005E4B36"/>
    <w:rsid w:val="005E7922"/>
    <w:rsid w:val="005F0946"/>
    <w:rsid w:val="005F17C9"/>
    <w:rsid w:val="005F2C14"/>
    <w:rsid w:val="005F44E6"/>
    <w:rsid w:val="00600654"/>
    <w:rsid w:val="00610D4F"/>
    <w:rsid w:val="00613925"/>
    <w:rsid w:val="00614220"/>
    <w:rsid w:val="00615EBB"/>
    <w:rsid w:val="00620C4E"/>
    <w:rsid w:val="006210EE"/>
    <w:rsid w:val="00621A51"/>
    <w:rsid w:val="006235C2"/>
    <w:rsid w:val="00624AC8"/>
    <w:rsid w:val="006412B9"/>
    <w:rsid w:val="006509DF"/>
    <w:rsid w:val="006525AF"/>
    <w:rsid w:val="006525D1"/>
    <w:rsid w:val="00652BE5"/>
    <w:rsid w:val="006541BE"/>
    <w:rsid w:val="006643CE"/>
    <w:rsid w:val="00664824"/>
    <w:rsid w:val="0067376E"/>
    <w:rsid w:val="00675566"/>
    <w:rsid w:val="00682100"/>
    <w:rsid w:val="006972FB"/>
    <w:rsid w:val="006977F6"/>
    <w:rsid w:val="006A1E42"/>
    <w:rsid w:val="006A3C4B"/>
    <w:rsid w:val="006C5A31"/>
    <w:rsid w:val="006D0956"/>
    <w:rsid w:val="006D2D48"/>
    <w:rsid w:val="006D37CB"/>
    <w:rsid w:val="006D75A9"/>
    <w:rsid w:val="006E7D18"/>
    <w:rsid w:val="006F1CC0"/>
    <w:rsid w:val="006F4E49"/>
    <w:rsid w:val="006F57EE"/>
    <w:rsid w:val="006F5DBE"/>
    <w:rsid w:val="006F7D6F"/>
    <w:rsid w:val="007046D3"/>
    <w:rsid w:val="00705196"/>
    <w:rsid w:val="00705F4A"/>
    <w:rsid w:val="00720B04"/>
    <w:rsid w:val="00723BD2"/>
    <w:rsid w:val="00726D6D"/>
    <w:rsid w:val="007327C9"/>
    <w:rsid w:val="00733C1F"/>
    <w:rsid w:val="00740642"/>
    <w:rsid w:val="00742065"/>
    <w:rsid w:val="00744B47"/>
    <w:rsid w:val="00744C89"/>
    <w:rsid w:val="00752D6E"/>
    <w:rsid w:val="007740FE"/>
    <w:rsid w:val="007802CA"/>
    <w:rsid w:val="00783A8E"/>
    <w:rsid w:val="007977B4"/>
    <w:rsid w:val="007A524A"/>
    <w:rsid w:val="007B72DF"/>
    <w:rsid w:val="007B7AFA"/>
    <w:rsid w:val="007C4490"/>
    <w:rsid w:val="007C6B33"/>
    <w:rsid w:val="007C7004"/>
    <w:rsid w:val="007D5AC0"/>
    <w:rsid w:val="007D73BA"/>
    <w:rsid w:val="007E42F9"/>
    <w:rsid w:val="007E6DE1"/>
    <w:rsid w:val="007E7F5C"/>
    <w:rsid w:val="007F0371"/>
    <w:rsid w:val="007F0FA5"/>
    <w:rsid w:val="007F17AA"/>
    <w:rsid w:val="007F6AEF"/>
    <w:rsid w:val="007F7B5C"/>
    <w:rsid w:val="00802CF8"/>
    <w:rsid w:val="00812047"/>
    <w:rsid w:val="0082075A"/>
    <w:rsid w:val="00822870"/>
    <w:rsid w:val="008257EE"/>
    <w:rsid w:val="008345EE"/>
    <w:rsid w:val="00850214"/>
    <w:rsid w:val="008505E8"/>
    <w:rsid w:val="00854E52"/>
    <w:rsid w:val="00855187"/>
    <w:rsid w:val="0085597E"/>
    <w:rsid w:val="00855C82"/>
    <w:rsid w:val="00856706"/>
    <w:rsid w:val="0085743F"/>
    <w:rsid w:val="00862CAA"/>
    <w:rsid w:val="00866F5D"/>
    <w:rsid w:val="00870B35"/>
    <w:rsid w:val="00884BCF"/>
    <w:rsid w:val="00886774"/>
    <w:rsid w:val="0089269F"/>
    <w:rsid w:val="008926B3"/>
    <w:rsid w:val="00892AA2"/>
    <w:rsid w:val="008964E6"/>
    <w:rsid w:val="008A1A4B"/>
    <w:rsid w:val="008A55BE"/>
    <w:rsid w:val="008A748F"/>
    <w:rsid w:val="008A7B8F"/>
    <w:rsid w:val="008B3816"/>
    <w:rsid w:val="008B4EEE"/>
    <w:rsid w:val="008B5E2D"/>
    <w:rsid w:val="008C67D8"/>
    <w:rsid w:val="008D1DDA"/>
    <w:rsid w:val="008D30F1"/>
    <w:rsid w:val="008E75DB"/>
    <w:rsid w:val="008F23EE"/>
    <w:rsid w:val="008F2D11"/>
    <w:rsid w:val="008F50AF"/>
    <w:rsid w:val="008F5BAA"/>
    <w:rsid w:val="009003FB"/>
    <w:rsid w:val="00904776"/>
    <w:rsid w:val="0090520B"/>
    <w:rsid w:val="00905373"/>
    <w:rsid w:val="00906508"/>
    <w:rsid w:val="009112AC"/>
    <w:rsid w:val="0091208B"/>
    <w:rsid w:val="00913041"/>
    <w:rsid w:val="00913B31"/>
    <w:rsid w:val="00913D28"/>
    <w:rsid w:val="009155D9"/>
    <w:rsid w:val="00916882"/>
    <w:rsid w:val="00917777"/>
    <w:rsid w:val="00920728"/>
    <w:rsid w:val="0092104C"/>
    <w:rsid w:val="00921CEC"/>
    <w:rsid w:val="0092229A"/>
    <w:rsid w:val="00923627"/>
    <w:rsid w:val="00937C95"/>
    <w:rsid w:val="0094539F"/>
    <w:rsid w:val="00946226"/>
    <w:rsid w:val="00953684"/>
    <w:rsid w:val="009542E9"/>
    <w:rsid w:val="009626C7"/>
    <w:rsid w:val="0096450B"/>
    <w:rsid w:val="009711A1"/>
    <w:rsid w:val="00972E20"/>
    <w:rsid w:val="009808D2"/>
    <w:rsid w:val="00981214"/>
    <w:rsid w:val="00981B0A"/>
    <w:rsid w:val="0099249D"/>
    <w:rsid w:val="00994FAB"/>
    <w:rsid w:val="009953AA"/>
    <w:rsid w:val="00995FAC"/>
    <w:rsid w:val="0099743B"/>
    <w:rsid w:val="009A46E4"/>
    <w:rsid w:val="009A5071"/>
    <w:rsid w:val="009A7917"/>
    <w:rsid w:val="009B3AB3"/>
    <w:rsid w:val="009B3F1D"/>
    <w:rsid w:val="009C2218"/>
    <w:rsid w:val="009E1245"/>
    <w:rsid w:val="009E30B3"/>
    <w:rsid w:val="009E452C"/>
    <w:rsid w:val="009E77C4"/>
    <w:rsid w:val="009F60F9"/>
    <w:rsid w:val="00A0079E"/>
    <w:rsid w:val="00A100C0"/>
    <w:rsid w:val="00A13C51"/>
    <w:rsid w:val="00A1528B"/>
    <w:rsid w:val="00A20D25"/>
    <w:rsid w:val="00A23311"/>
    <w:rsid w:val="00A42566"/>
    <w:rsid w:val="00A4554D"/>
    <w:rsid w:val="00A51AFB"/>
    <w:rsid w:val="00A54B33"/>
    <w:rsid w:val="00A564A5"/>
    <w:rsid w:val="00A60B09"/>
    <w:rsid w:val="00A645C6"/>
    <w:rsid w:val="00A67FBF"/>
    <w:rsid w:val="00A76560"/>
    <w:rsid w:val="00A828E9"/>
    <w:rsid w:val="00A83FB8"/>
    <w:rsid w:val="00A90AD0"/>
    <w:rsid w:val="00A94D6A"/>
    <w:rsid w:val="00A9553A"/>
    <w:rsid w:val="00A963FF"/>
    <w:rsid w:val="00A979D4"/>
    <w:rsid w:val="00AA64A8"/>
    <w:rsid w:val="00AB23DD"/>
    <w:rsid w:val="00AB5875"/>
    <w:rsid w:val="00AC60C4"/>
    <w:rsid w:val="00AC7C4B"/>
    <w:rsid w:val="00AD000A"/>
    <w:rsid w:val="00AD1FCF"/>
    <w:rsid w:val="00AE0154"/>
    <w:rsid w:val="00AE0E26"/>
    <w:rsid w:val="00AE1F6C"/>
    <w:rsid w:val="00AE4060"/>
    <w:rsid w:val="00AE7EC2"/>
    <w:rsid w:val="00AF461C"/>
    <w:rsid w:val="00AF6F80"/>
    <w:rsid w:val="00AF7950"/>
    <w:rsid w:val="00B11636"/>
    <w:rsid w:val="00B1251B"/>
    <w:rsid w:val="00B161A3"/>
    <w:rsid w:val="00B20A5D"/>
    <w:rsid w:val="00B332AE"/>
    <w:rsid w:val="00B33AD7"/>
    <w:rsid w:val="00B34363"/>
    <w:rsid w:val="00B40D19"/>
    <w:rsid w:val="00B466F8"/>
    <w:rsid w:val="00B53577"/>
    <w:rsid w:val="00B54BC8"/>
    <w:rsid w:val="00B61C51"/>
    <w:rsid w:val="00B63AB0"/>
    <w:rsid w:val="00B65CBC"/>
    <w:rsid w:val="00B82568"/>
    <w:rsid w:val="00B90629"/>
    <w:rsid w:val="00B96194"/>
    <w:rsid w:val="00BA40AD"/>
    <w:rsid w:val="00BB398B"/>
    <w:rsid w:val="00BC3232"/>
    <w:rsid w:val="00BD0748"/>
    <w:rsid w:val="00BD3122"/>
    <w:rsid w:val="00BD539F"/>
    <w:rsid w:val="00BE23D8"/>
    <w:rsid w:val="00BF08DB"/>
    <w:rsid w:val="00C019BD"/>
    <w:rsid w:val="00C07CFD"/>
    <w:rsid w:val="00C11E03"/>
    <w:rsid w:val="00C2087F"/>
    <w:rsid w:val="00C214F2"/>
    <w:rsid w:val="00C22A1A"/>
    <w:rsid w:val="00C239EB"/>
    <w:rsid w:val="00C3468F"/>
    <w:rsid w:val="00C4086D"/>
    <w:rsid w:val="00C46100"/>
    <w:rsid w:val="00C544C7"/>
    <w:rsid w:val="00C6088E"/>
    <w:rsid w:val="00C667C5"/>
    <w:rsid w:val="00C74CFF"/>
    <w:rsid w:val="00C80F99"/>
    <w:rsid w:val="00C82359"/>
    <w:rsid w:val="00C85EE4"/>
    <w:rsid w:val="00C9039C"/>
    <w:rsid w:val="00C91A3B"/>
    <w:rsid w:val="00C94185"/>
    <w:rsid w:val="00C944D5"/>
    <w:rsid w:val="00C94825"/>
    <w:rsid w:val="00C97DD2"/>
    <w:rsid w:val="00CA60D9"/>
    <w:rsid w:val="00CB0C39"/>
    <w:rsid w:val="00CB10B2"/>
    <w:rsid w:val="00CC18AE"/>
    <w:rsid w:val="00CC44CC"/>
    <w:rsid w:val="00CC6A2D"/>
    <w:rsid w:val="00CD2B90"/>
    <w:rsid w:val="00CE412B"/>
    <w:rsid w:val="00CE5957"/>
    <w:rsid w:val="00CF28EC"/>
    <w:rsid w:val="00D0469D"/>
    <w:rsid w:val="00D05595"/>
    <w:rsid w:val="00D1295B"/>
    <w:rsid w:val="00D150DD"/>
    <w:rsid w:val="00D1574C"/>
    <w:rsid w:val="00D23714"/>
    <w:rsid w:val="00D27E3E"/>
    <w:rsid w:val="00D30588"/>
    <w:rsid w:val="00D34555"/>
    <w:rsid w:val="00D35E19"/>
    <w:rsid w:val="00D362E9"/>
    <w:rsid w:val="00D36796"/>
    <w:rsid w:val="00D404C0"/>
    <w:rsid w:val="00D416BE"/>
    <w:rsid w:val="00D46558"/>
    <w:rsid w:val="00D477DF"/>
    <w:rsid w:val="00D56884"/>
    <w:rsid w:val="00D6716B"/>
    <w:rsid w:val="00D70575"/>
    <w:rsid w:val="00D705FD"/>
    <w:rsid w:val="00D73DBB"/>
    <w:rsid w:val="00D84277"/>
    <w:rsid w:val="00D8511D"/>
    <w:rsid w:val="00D95E10"/>
    <w:rsid w:val="00D96076"/>
    <w:rsid w:val="00D97E85"/>
    <w:rsid w:val="00DA5C34"/>
    <w:rsid w:val="00DB0EED"/>
    <w:rsid w:val="00DB32BF"/>
    <w:rsid w:val="00DE342E"/>
    <w:rsid w:val="00DE4711"/>
    <w:rsid w:val="00DE6999"/>
    <w:rsid w:val="00DF2876"/>
    <w:rsid w:val="00E06085"/>
    <w:rsid w:val="00E1457D"/>
    <w:rsid w:val="00E14DBD"/>
    <w:rsid w:val="00E278E8"/>
    <w:rsid w:val="00E30C5D"/>
    <w:rsid w:val="00E32948"/>
    <w:rsid w:val="00E40512"/>
    <w:rsid w:val="00E5270A"/>
    <w:rsid w:val="00E57159"/>
    <w:rsid w:val="00E57328"/>
    <w:rsid w:val="00E5773D"/>
    <w:rsid w:val="00E6463F"/>
    <w:rsid w:val="00E65440"/>
    <w:rsid w:val="00E67660"/>
    <w:rsid w:val="00E7085E"/>
    <w:rsid w:val="00E720EA"/>
    <w:rsid w:val="00E810E6"/>
    <w:rsid w:val="00E847C9"/>
    <w:rsid w:val="00E91645"/>
    <w:rsid w:val="00E923FC"/>
    <w:rsid w:val="00E978ED"/>
    <w:rsid w:val="00EA19CE"/>
    <w:rsid w:val="00EA3D51"/>
    <w:rsid w:val="00EB06FA"/>
    <w:rsid w:val="00EB6B20"/>
    <w:rsid w:val="00EC17D8"/>
    <w:rsid w:val="00EE41EC"/>
    <w:rsid w:val="00EE500C"/>
    <w:rsid w:val="00EF1D47"/>
    <w:rsid w:val="00EF54EB"/>
    <w:rsid w:val="00EF7A2A"/>
    <w:rsid w:val="00F014E9"/>
    <w:rsid w:val="00F01D8E"/>
    <w:rsid w:val="00F11372"/>
    <w:rsid w:val="00F153BB"/>
    <w:rsid w:val="00F214AB"/>
    <w:rsid w:val="00F2178B"/>
    <w:rsid w:val="00F24E6D"/>
    <w:rsid w:val="00F50584"/>
    <w:rsid w:val="00F516B0"/>
    <w:rsid w:val="00F532C8"/>
    <w:rsid w:val="00F55151"/>
    <w:rsid w:val="00F56840"/>
    <w:rsid w:val="00F64764"/>
    <w:rsid w:val="00F76EA3"/>
    <w:rsid w:val="00F8058A"/>
    <w:rsid w:val="00F91088"/>
    <w:rsid w:val="00F91DFF"/>
    <w:rsid w:val="00F940FC"/>
    <w:rsid w:val="00FA6685"/>
    <w:rsid w:val="00FA7FF0"/>
    <w:rsid w:val="00FB5AC8"/>
    <w:rsid w:val="00FB6EF9"/>
    <w:rsid w:val="00FC6EA8"/>
    <w:rsid w:val="00FC774A"/>
    <w:rsid w:val="00FD660B"/>
    <w:rsid w:val="00FD6EE1"/>
    <w:rsid w:val="00FF0D70"/>
    <w:rsid w:val="00FF1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0099D"/>
  <w15:docId w15:val="{0B3AD591-8D54-4F40-AED3-912972366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714"/>
  </w:style>
  <w:style w:type="paragraph" w:styleId="Heading2">
    <w:name w:val="heading 2"/>
    <w:basedOn w:val="Normal"/>
    <w:next w:val="Normal"/>
    <w:link w:val="Heading2Char"/>
    <w:uiPriority w:val="9"/>
    <w:semiHidden/>
    <w:unhideWhenUsed/>
    <w:qFormat/>
    <w:rsid w:val="008574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322445"/>
    <w:pPr>
      <w:spacing w:before="60" w:after="60" w:line="240" w:lineRule="auto"/>
    </w:pPr>
    <w:rPr>
      <w:rFonts w:ascii="Times New Roman" w:eastAsia="Times New Roman" w:hAnsi="Times New Roman" w:cs="Times New Roman"/>
      <w:noProof/>
      <w:sz w:val="20"/>
      <w:szCs w:val="20"/>
    </w:rPr>
  </w:style>
  <w:style w:type="paragraph" w:styleId="NormalWeb">
    <w:name w:val="Normal (Web)"/>
    <w:basedOn w:val="Normal"/>
    <w:uiPriority w:val="99"/>
    <w:unhideWhenUsed/>
    <w:rsid w:val="00BE23D8"/>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397883"/>
    <w:pPr>
      <w:ind w:left="720"/>
      <w:contextualSpacing/>
    </w:pPr>
  </w:style>
  <w:style w:type="character" w:customStyle="1" w:styleId="Heading2Char">
    <w:name w:val="Heading 2 Char"/>
    <w:basedOn w:val="DefaultParagraphFont"/>
    <w:link w:val="Heading2"/>
    <w:uiPriority w:val="9"/>
    <w:semiHidden/>
    <w:rsid w:val="0085743F"/>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EC17D8"/>
    <w:rPr>
      <w:color w:val="0000FF" w:themeColor="hyperlink"/>
      <w:u w:val="single"/>
    </w:rPr>
  </w:style>
  <w:style w:type="paragraph" w:styleId="BalloonText">
    <w:name w:val="Balloon Text"/>
    <w:basedOn w:val="Normal"/>
    <w:link w:val="BalloonTextChar"/>
    <w:uiPriority w:val="99"/>
    <w:semiHidden/>
    <w:unhideWhenUsed/>
    <w:rsid w:val="00D157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7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29317">
      <w:bodyDiv w:val="1"/>
      <w:marLeft w:val="0"/>
      <w:marRight w:val="0"/>
      <w:marTop w:val="0"/>
      <w:marBottom w:val="0"/>
      <w:divBdr>
        <w:top w:val="none" w:sz="0" w:space="0" w:color="auto"/>
        <w:left w:val="none" w:sz="0" w:space="0" w:color="auto"/>
        <w:bottom w:val="none" w:sz="0" w:space="0" w:color="auto"/>
        <w:right w:val="none" w:sz="0" w:space="0" w:color="auto"/>
      </w:divBdr>
    </w:div>
    <w:div w:id="506990196">
      <w:bodyDiv w:val="1"/>
      <w:marLeft w:val="0"/>
      <w:marRight w:val="0"/>
      <w:marTop w:val="0"/>
      <w:marBottom w:val="0"/>
      <w:divBdr>
        <w:top w:val="none" w:sz="0" w:space="0" w:color="auto"/>
        <w:left w:val="none" w:sz="0" w:space="0" w:color="auto"/>
        <w:bottom w:val="none" w:sz="0" w:space="0" w:color="auto"/>
        <w:right w:val="none" w:sz="0" w:space="0" w:color="auto"/>
      </w:divBdr>
    </w:div>
    <w:div w:id="509098931">
      <w:bodyDiv w:val="1"/>
      <w:marLeft w:val="0"/>
      <w:marRight w:val="0"/>
      <w:marTop w:val="0"/>
      <w:marBottom w:val="0"/>
      <w:divBdr>
        <w:top w:val="none" w:sz="0" w:space="0" w:color="auto"/>
        <w:left w:val="none" w:sz="0" w:space="0" w:color="auto"/>
        <w:bottom w:val="none" w:sz="0" w:space="0" w:color="auto"/>
        <w:right w:val="none" w:sz="0" w:space="0" w:color="auto"/>
      </w:divBdr>
    </w:div>
    <w:div w:id="582761673">
      <w:bodyDiv w:val="1"/>
      <w:marLeft w:val="0"/>
      <w:marRight w:val="0"/>
      <w:marTop w:val="0"/>
      <w:marBottom w:val="0"/>
      <w:divBdr>
        <w:top w:val="none" w:sz="0" w:space="0" w:color="auto"/>
        <w:left w:val="none" w:sz="0" w:space="0" w:color="auto"/>
        <w:bottom w:val="none" w:sz="0" w:space="0" w:color="auto"/>
        <w:right w:val="none" w:sz="0" w:space="0" w:color="auto"/>
      </w:divBdr>
    </w:div>
    <w:div w:id="689918188">
      <w:bodyDiv w:val="1"/>
      <w:marLeft w:val="0"/>
      <w:marRight w:val="0"/>
      <w:marTop w:val="0"/>
      <w:marBottom w:val="0"/>
      <w:divBdr>
        <w:top w:val="none" w:sz="0" w:space="0" w:color="auto"/>
        <w:left w:val="none" w:sz="0" w:space="0" w:color="auto"/>
        <w:bottom w:val="none" w:sz="0" w:space="0" w:color="auto"/>
        <w:right w:val="none" w:sz="0" w:space="0" w:color="auto"/>
      </w:divBdr>
    </w:div>
    <w:div w:id="1060634644">
      <w:bodyDiv w:val="1"/>
      <w:marLeft w:val="0"/>
      <w:marRight w:val="0"/>
      <w:marTop w:val="0"/>
      <w:marBottom w:val="0"/>
      <w:divBdr>
        <w:top w:val="none" w:sz="0" w:space="0" w:color="auto"/>
        <w:left w:val="none" w:sz="0" w:space="0" w:color="auto"/>
        <w:bottom w:val="none" w:sz="0" w:space="0" w:color="auto"/>
        <w:right w:val="none" w:sz="0" w:space="0" w:color="auto"/>
      </w:divBdr>
    </w:div>
    <w:div w:id="1563174918">
      <w:bodyDiv w:val="1"/>
      <w:marLeft w:val="0"/>
      <w:marRight w:val="0"/>
      <w:marTop w:val="0"/>
      <w:marBottom w:val="0"/>
      <w:divBdr>
        <w:top w:val="none" w:sz="0" w:space="0" w:color="auto"/>
        <w:left w:val="none" w:sz="0" w:space="0" w:color="auto"/>
        <w:bottom w:val="none" w:sz="0" w:space="0" w:color="auto"/>
        <w:right w:val="none" w:sz="0" w:space="0" w:color="auto"/>
      </w:divBdr>
    </w:div>
    <w:div w:id="1963461081">
      <w:bodyDiv w:val="1"/>
      <w:marLeft w:val="0"/>
      <w:marRight w:val="0"/>
      <w:marTop w:val="0"/>
      <w:marBottom w:val="0"/>
      <w:divBdr>
        <w:top w:val="none" w:sz="0" w:space="0" w:color="auto"/>
        <w:left w:val="none" w:sz="0" w:space="0" w:color="auto"/>
        <w:bottom w:val="none" w:sz="0" w:space="0" w:color="auto"/>
        <w:right w:val="none" w:sz="0" w:space="0" w:color="auto"/>
      </w:divBdr>
    </w:div>
    <w:div w:id="198064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Hanley, Jodi</dc:creator>
  <cp:lastModifiedBy>.</cp:lastModifiedBy>
  <cp:revision>2</cp:revision>
  <cp:lastPrinted>2020-05-12T03:22:00Z</cp:lastPrinted>
  <dcterms:created xsi:type="dcterms:W3CDTF">2024-08-10T19:44:00Z</dcterms:created>
  <dcterms:modified xsi:type="dcterms:W3CDTF">2024-08-10T19:44:00Z</dcterms:modified>
</cp:coreProperties>
</file>