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936" w:type="pct"/>
        <w:tblInd w:w="-7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top w:w="101" w:type="dxa"/>
          <w:left w:w="101" w:type="dxa"/>
          <w:bottom w:w="101" w:type="dxa"/>
          <w:right w:w="101" w:type="dxa"/>
        </w:tblCellMar>
        <w:tblLook w:val="0000" w:firstRow="0" w:lastRow="0" w:firstColumn="0" w:lastColumn="0" w:noHBand="0" w:noVBand="0"/>
      </w:tblPr>
      <w:tblGrid>
        <w:gridCol w:w="2341"/>
        <w:gridCol w:w="1890"/>
        <w:gridCol w:w="769"/>
        <w:gridCol w:w="4096"/>
        <w:gridCol w:w="1981"/>
      </w:tblGrid>
      <w:tr w:rsidR="007F2EE8" w:rsidRPr="008558F3" w14:paraId="3BD10E3E" w14:textId="77777777" w:rsidTr="005D2920">
        <w:tc>
          <w:tcPr>
            <w:tcW w:w="1057" w:type="pct"/>
            <w:shd w:val="clear" w:color="auto" w:fill="auto"/>
            <w:vAlign w:val="center"/>
          </w:tcPr>
          <w:p w14:paraId="7BF3DE39" w14:textId="77777777" w:rsidR="007F2EE8" w:rsidRPr="00513624" w:rsidRDefault="007F2EE8" w:rsidP="00441B9B">
            <w:pPr>
              <w:pStyle w:val="Standard1"/>
              <w:spacing w:before="0" w:after="0"/>
              <w:rPr>
                <w:rFonts w:asciiTheme="majorHAnsi" w:hAnsiTheme="majorHAnsi" w:cstheme="minorHAnsi"/>
                <w:b/>
                <w:smallCaps/>
                <w:sz w:val="44"/>
                <w:szCs w:val="44"/>
              </w:rPr>
            </w:pPr>
            <w:r>
              <w:rPr>
                <w:rFonts w:asciiTheme="minorHAnsi" w:hAnsiTheme="minorHAnsi" w:cstheme="minorHAnsi"/>
              </w:rPr>
              <w:drawing>
                <wp:anchor distT="0" distB="0" distL="114300" distR="114300" simplePos="0" relativeHeight="251660288" behindDoc="1" locked="0" layoutInCell="1" allowOverlap="1" wp14:anchorId="6DED4A3C" wp14:editId="4345D968">
                  <wp:simplePos x="0" y="0"/>
                  <wp:positionH relativeFrom="column">
                    <wp:posOffset>2540</wp:posOffset>
                  </wp:positionH>
                  <wp:positionV relativeFrom="paragraph">
                    <wp:posOffset>-57785</wp:posOffset>
                  </wp:positionV>
                  <wp:extent cx="1343025" cy="6889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r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688975"/>
                          </a:xfrm>
                          <a:prstGeom prst="rect">
                            <a:avLst/>
                          </a:prstGeom>
                        </pic:spPr>
                      </pic:pic>
                    </a:graphicData>
                  </a:graphic>
                  <wp14:sizeRelH relativeFrom="margin">
                    <wp14:pctWidth>0</wp14:pctWidth>
                  </wp14:sizeRelH>
                  <wp14:sizeRelV relativeFrom="margin">
                    <wp14:pctHeight>0</wp14:pctHeight>
                  </wp14:sizeRelV>
                </wp:anchor>
              </w:drawing>
            </w:r>
          </w:p>
        </w:tc>
        <w:tc>
          <w:tcPr>
            <w:tcW w:w="3049" w:type="pct"/>
            <w:gridSpan w:val="3"/>
            <w:shd w:val="clear" w:color="auto" w:fill="C2D69B"/>
            <w:vAlign w:val="center"/>
          </w:tcPr>
          <w:p w14:paraId="55A13388" w14:textId="04E26F9D" w:rsidR="007F2EE8" w:rsidRPr="00513624" w:rsidRDefault="007F2EE8" w:rsidP="00441B9B">
            <w:pPr>
              <w:pStyle w:val="Standard1"/>
              <w:spacing w:before="0" w:after="0"/>
              <w:rPr>
                <w:rFonts w:asciiTheme="majorHAnsi" w:hAnsiTheme="majorHAnsi" w:cstheme="minorHAnsi"/>
                <w:b/>
                <w:smallCaps/>
                <w:sz w:val="44"/>
                <w:szCs w:val="44"/>
              </w:rPr>
            </w:pPr>
            <w:r w:rsidRPr="00513624">
              <w:rPr>
                <w:rFonts w:asciiTheme="majorHAnsi" w:hAnsiTheme="majorHAnsi" w:cstheme="minorHAnsi"/>
                <w:b/>
                <w:smallCaps/>
                <w:sz w:val="44"/>
                <w:szCs w:val="44"/>
              </w:rPr>
              <w:t xml:space="preserve">Classified Senate </w:t>
            </w:r>
            <w:r w:rsidR="005A290B">
              <w:rPr>
                <w:rFonts w:asciiTheme="majorHAnsi" w:hAnsiTheme="majorHAnsi" w:cstheme="minorHAnsi"/>
                <w:b/>
                <w:smallCaps/>
                <w:sz w:val="44"/>
                <w:szCs w:val="44"/>
              </w:rPr>
              <w:t>Minutes</w:t>
            </w:r>
          </w:p>
        </w:tc>
        <w:tc>
          <w:tcPr>
            <w:tcW w:w="894" w:type="pct"/>
            <w:shd w:val="clear" w:color="auto" w:fill="C2D69B"/>
            <w:vAlign w:val="center"/>
          </w:tcPr>
          <w:p w14:paraId="2442C7F1" w14:textId="510C5EBA" w:rsidR="007F2EE8" w:rsidRPr="00513624" w:rsidRDefault="007F2EE8" w:rsidP="00441B9B">
            <w:pPr>
              <w:pStyle w:val="Standard1"/>
              <w:spacing w:before="0" w:after="0"/>
              <w:ind w:left="162"/>
              <w:rPr>
                <w:rFonts w:asciiTheme="majorHAnsi" w:hAnsiTheme="majorHAnsi" w:cstheme="minorHAnsi"/>
                <w:b/>
                <w:smallCaps/>
                <w:sz w:val="24"/>
                <w:szCs w:val="22"/>
              </w:rPr>
            </w:pPr>
            <w:r w:rsidRPr="00513624">
              <w:rPr>
                <w:rFonts w:asciiTheme="majorHAnsi" w:hAnsiTheme="majorHAnsi" w:cstheme="minorHAnsi"/>
                <w:b/>
                <w:smallCaps/>
                <w:sz w:val="24"/>
                <w:szCs w:val="22"/>
              </w:rPr>
              <w:t xml:space="preserve">Date: </w:t>
            </w:r>
            <w:r w:rsidR="007E677A">
              <w:rPr>
                <w:rFonts w:asciiTheme="majorHAnsi" w:hAnsiTheme="majorHAnsi" w:cstheme="minorHAnsi"/>
                <w:b/>
                <w:smallCaps/>
                <w:sz w:val="24"/>
                <w:szCs w:val="22"/>
              </w:rPr>
              <w:t>02</w:t>
            </w:r>
            <w:r w:rsidR="00243C02">
              <w:rPr>
                <w:rFonts w:asciiTheme="majorHAnsi" w:hAnsiTheme="majorHAnsi" w:cstheme="minorHAnsi"/>
                <w:b/>
                <w:smallCaps/>
                <w:sz w:val="24"/>
                <w:szCs w:val="22"/>
              </w:rPr>
              <w:t>/</w:t>
            </w:r>
            <w:r w:rsidR="007E677A">
              <w:rPr>
                <w:rFonts w:asciiTheme="majorHAnsi" w:hAnsiTheme="majorHAnsi" w:cstheme="minorHAnsi"/>
                <w:b/>
                <w:smallCaps/>
                <w:sz w:val="24"/>
                <w:szCs w:val="22"/>
              </w:rPr>
              <w:t>28</w:t>
            </w:r>
            <w:r w:rsidRPr="00513624">
              <w:rPr>
                <w:rFonts w:asciiTheme="majorHAnsi" w:hAnsiTheme="majorHAnsi" w:cstheme="minorHAnsi"/>
                <w:b/>
                <w:smallCaps/>
                <w:sz w:val="24"/>
                <w:szCs w:val="22"/>
              </w:rPr>
              <w:t>/20</w:t>
            </w:r>
            <w:r w:rsidR="007E677A">
              <w:rPr>
                <w:rFonts w:asciiTheme="majorHAnsi" w:hAnsiTheme="majorHAnsi" w:cstheme="minorHAnsi"/>
                <w:b/>
                <w:smallCaps/>
                <w:sz w:val="24"/>
                <w:szCs w:val="22"/>
              </w:rPr>
              <w:t>20</w:t>
            </w:r>
          </w:p>
          <w:p w14:paraId="30FD32BB" w14:textId="77777777" w:rsidR="007F2EE8" w:rsidRPr="00513624" w:rsidRDefault="007F2EE8" w:rsidP="00441B9B">
            <w:pPr>
              <w:pStyle w:val="Standard1"/>
              <w:spacing w:before="0" w:after="0"/>
              <w:ind w:left="162"/>
              <w:rPr>
                <w:rFonts w:asciiTheme="majorHAnsi" w:hAnsiTheme="majorHAnsi" w:cstheme="minorHAnsi"/>
                <w:b/>
                <w:smallCaps/>
                <w:sz w:val="24"/>
                <w:szCs w:val="22"/>
              </w:rPr>
            </w:pPr>
            <w:r w:rsidRPr="00513624">
              <w:rPr>
                <w:rFonts w:asciiTheme="majorHAnsi" w:hAnsiTheme="majorHAnsi" w:cstheme="minorHAnsi"/>
                <w:b/>
                <w:smallCaps/>
                <w:sz w:val="24"/>
                <w:szCs w:val="22"/>
              </w:rPr>
              <w:t>Time: 2:00-3:30 p.m.</w:t>
            </w:r>
          </w:p>
          <w:p w14:paraId="7C900307" w14:textId="77777777" w:rsidR="007F2EE8" w:rsidRPr="008558F3" w:rsidRDefault="007F2EE8" w:rsidP="00ED1864">
            <w:pPr>
              <w:pStyle w:val="Standard1"/>
              <w:spacing w:before="0" w:after="0"/>
              <w:ind w:left="162"/>
              <w:rPr>
                <w:rFonts w:asciiTheme="minorHAnsi" w:hAnsiTheme="minorHAnsi" w:cstheme="minorHAnsi"/>
                <w:b/>
                <w:sz w:val="22"/>
                <w:szCs w:val="22"/>
              </w:rPr>
            </w:pPr>
            <w:r w:rsidRPr="00513624">
              <w:rPr>
                <w:rFonts w:asciiTheme="majorHAnsi" w:hAnsiTheme="majorHAnsi" w:cstheme="minorHAnsi"/>
                <w:b/>
                <w:smallCaps/>
                <w:sz w:val="24"/>
                <w:szCs w:val="22"/>
              </w:rPr>
              <w:t>Location: CCR-233</w:t>
            </w:r>
          </w:p>
        </w:tc>
      </w:tr>
      <w:tr w:rsidR="007F2EE8" w:rsidRPr="008558F3" w14:paraId="6C82E3CD" w14:textId="77777777" w:rsidTr="005D2920">
        <w:tc>
          <w:tcPr>
            <w:tcW w:w="5000" w:type="pct"/>
            <w:gridSpan w:val="5"/>
          </w:tcPr>
          <w:p w14:paraId="5E1C2D2C" w14:textId="77777777" w:rsidR="007F2EE8" w:rsidRPr="0032695F" w:rsidRDefault="007F2EE8" w:rsidP="007F2EE8">
            <w:pPr>
              <w:pStyle w:val="Header"/>
              <w:tabs>
                <w:tab w:val="clear" w:pos="4320"/>
                <w:tab w:val="clear" w:pos="8640"/>
              </w:tabs>
              <w:ind w:left="-15"/>
              <w:rPr>
                <w:rFonts w:asciiTheme="minorHAnsi" w:hAnsiTheme="minorHAnsi" w:cstheme="minorHAnsi"/>
              </w:rPr>
            </w:pPr>
            <w:r w:rsidRPr="00513624">
              <w:rPr>
                <w:rFonts w:asciiTheme="majorHAnsi" w:hAnsiTheme="majorHAnsi" w:cstheme="minorHAnsi"/>
                <w:b/>
                <w:smallCaps/>
              </w:rPr>
              <w:t>Executive Board:</w:t>
            </w:r>
            <w:r w:rsidR="00543186">
              <w:rPr>
                <w:rFonts w:asciiTheme="minorHAnsi" w:hAnsiTheme="minorHAnsi" w:cstheme="minorHAnsi"/>
              </w:rPr>
              <w:t xml:space="preserve"> Brandice Mello</w:t>
            </w:r>
            <w:r w:rsidR="00E86DD8">
              <w:rPr>
                <w:rFonts w:asciiTheme="minorHAnsi" w:hAnsiTheme="minorHAnsi" w:cstheme="minorHAnsi"/>
              </w:rPr>
              <w:t>, Laura Van Genderen</w:t>
            </w:r>
            <w:r w:rsidR="00984532">
              <w:rPr>
                <w:rFonts w:asciiTheme="minorHAnsi" w:hAnsiTheme="minorHAnsi" w:cstheme="minorHAnsi"/>
              </w:rPr>
              <w:t>, Rebecca Abeyta, Carrie Audet. Herberth “Alex” Jaco</w:t>
            </w:r>
          </w:p>
          <w:p w14:paraId="79FDEA37" w14:textId="77777777" w:rsidR="007F2EE8" w:rsidRDefault="007F2EE8" w:rsidP="007F2EE8">
            <w:pPr>
              <w:pStyle w:val="Header"/>
              <w:tabs>
                <w:tab w:val="clear" w:pos="4320"/>
                <w:tab w:val="clear" w:pos="8640"/>
              </w:tabs>
              <w:ind w:left="-15"/>
              <w:rPr>
                <w:rFonts w:asciiTheme="majorHAnsi" w:hAnsiTheme="majorHAnsi" w:cstheme="minorHAnsi"/>
                <w:b/>
                <w:smallCaps/>
              </w:rPr>
            </w:pPr>
            <w:r w:rsidRPr="00513624">
              <w:rPr>
                <w:rFonts w:asciiTheme="majorHAnsi" w:hAnsiTheme="majorHAnsi" w:cstheme="minorHAnsi"/>
                <w:b/>
                <w:smallCaps/>
              </w:rPr>
              <w:t>Senators:</w:t>
            </w:r>
            <w:r w:rsidRPr="0032695F">
              <w:rPr>
                <w:rFonts w:asciiTheme="minorHAnsi" w:hAnsiTheme="minorHAnsi" w:cstheme="minorHAnsi"/>
              </w:rPr>
              <w:t xml:space="preserve"> </w:t>
            </w:r>
            <w:r w:rsidR="002244D1">
              <w:rPr>
                <w:rFonts w:asciiTheme="minorHAnsi" w:hAnsiTheme="minorHAnsi" w:cstheme="minorHAnsi"/>
              </w:rPr>
              <w:t>Karen McCartney, Armando Camarena, Kristin Garcia, Eva Bell, Zayne Peraza</w:t>
            </w:r>
          </w:p>
          <w:p w14:paraId="1D0F3C24" w14:textId="77777777" w:rsidR="007F2EE8" w:rsidRPr="002244D1" w:rsidRDefault="007F2EE8" w:rsidP="002244D1">
            <w:pPr>
              <w:pStyle w:val="Header"/>
              <w:tabs>
                <w:tab w:val="clear" w:pos="4320"/>
                <w:tab w:val="clear" w:pos="8640"/>
              </w:tabs>
              <w:ind w:left="-15"/>
              <w:rPr>
                <w:rFonts w:asciiTheme="minorHAnsi" w:hAnsiTheme="minorHAnsi" w:cstheme="minorHAnsi"/>
              </w:rPr>
            </w:pPr>
            <w:r w:rsidRPr="00513624">
              <w:rPr>
                <w:rFonts w:asciiTheme="majorHAnsi" w:hAnsiTheme="majorHAnsi" w:cstheme="minorHAnsi"/>
                <w:b/>
                <w:smallCaps/>
              </w:rPr>
              <w:t>Members:</w:t>
            </w:r>
            <w:r w:rsidRPr="0032695F">
              <w:rPr>
                <w:rFonts w:asciiTheme="minorHAnsi" w:hAnsiTheme="minorHAnsi" w:cstheme="minorHAnsi"/>
              </w:rPr>
              <w:t xml:space="preserve"> All permanent classified staff members are voting members of the Classified Senate</w:t>
            </w:r>
          </w:p>
        </w:tc>
      </w:tr>
      <w:tr w:rsidR="006D0FBE" w:rsidRPr="008558F3" w14:paraId="6D4E07FF" w14:textId="77777777" w:rsidTr="005D2920">
        <w:tc>
          <w:tcPr>
            <w:tcW w:w="2257" w:type="pct"/>
            <w:gridSpan w:val="3"/>
          </w:tcPr>
          <w:p w14:paraId="746A2E8C" w14:textId="77777777" w:rsidR="006D0FBE" w:rsidRPr="00513624" w:rsidRDefault="006D0FBE" w:rsidP="00A87228">
            <w:pPr>
              <w:rPr>
                <w:rFonts w:asciiTheme="majorHAnsi" w:eastAsia="Calibri" w:hAnsiTheme="majorHAnsi" w:cstheme="minorHAnsi"/>
                <w:b/>
                <w:smallCaps/>
              </w:rPr>
            </w:pPr>
            <w:r w:rsidRPr="00513624">
              <w:rPr>
                <w:rFonts w:asciiTheme="majorHAnsi" w:eastAsia="Calibri" w:hAnsiTheme="majorHAnsi" w:cstheme="minorHAnsi"/>
                <w:b/>
                <w:smallCaps/>
              </w:rPr>
              <w:t>Classified Senate Code of Ethics:</w:t>
            </w:r>
          </w:p>
          <w:p w14:paraId="2888B376" w14:textId="77777777" w:rsidR="006D0FBE" w:rsidRPr="0032695F" w:rsidRDefault="006D0FBE" w:rsidP="00A87228">
            <w:pPr>
              <w:rPr>
                <w:rFonts w:asciiTheme="minorHAnsi" w:eastAsia="Calibri" w:hAnsiTheme="minorHAnsi" w:cstheme="minorHAnsi"/>
              </w:rPr>
            </w:pPr>
            <w:r w:rsidRPr="0032695F">
              <w:rPr>
                <w:rFonts w:asciiTheme="minorHAnsi" w:eastAsia="Calibri" w:hAnsiTheme="minorHAnsi" w:cstheme="minorHAnsi"/>
              </w:rPr>
              <w:t>The Crafton Hills College Classified Senate and its individual members, while conducting Senate business, will be consistent with democratic principles and will adhere to the following:</w:t>
            </w:r>
          </w:p>
          <w:p w14:paraId="1F59806C"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Base all decisions on all available facts.</w:t>
            </w:r>
          </w:p>
          <w:p w14:paraId="47A07ECF"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Uphold the majority decision of the Senate.</w:t>
            </w:r>
          </w:p>
          <w:p w14:paraId="732DA14A" w14:textId="77777777" w:rsidR="006D0FBE"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Work to develop a governance system that is inclusive of all members of the campus community.</w:t>
            </w:r>
          </w:p>
          <w:p w14:paraId="389188C6"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Support a campus environment that values the diversity of our campus population.</w:t>
            </w:r>
          </w:p>
          <w:p w14:paraId="4238D531"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Recognize that unwelcome attention toward any member of the campus community is not permissible and will not be condoned.</w:t>
            </w:r>
          </w:p>
          <w:p w14:paraId="19579AA9"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Maintain integrity in all aspects of service.</w:t>
            </w:r>
          </w:p>
          <w:p w14:paraId="50D50169"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Advocate the prudent and responsible expenditure of public funds.</w:t>
            </w:r>
          </w:p>
          <w:p w14:paraId="16A405F1" w14:textId="77777777" w:rsidR="006D0FBE" w:rsidRPr="0032695F" w:rsidRDefault="006D0FBE" w:rsidP="00D8633A">
            <w:pPr>
              <w:pStyle w:val="ListParagraph"/>
              <w:numPr>
                <w:ilvl w:val="0"/>
                <w:numId w:val="15"/>
              </w:numPr>
              <w:ind w:left="435" w:hanging="270"/>
              <w:rPr>
                <w:rFonts w:asciiTheme="minorHAnsi" w:eastAsia="Calibri" w:hAnsiTheme="minorHAnsi" w:cstheme="minorHAnsi"/>
              </w:rPr>
            </w:pPr>
            <w:r w:rsidRPr="0032695F">
              <w:rPr>
                <w:rFonts w:asciiTheme="minorHAnsi" w:eastAsia="Calibri" w:hAnsiTheme="minorHAnsi" w:cstheme="minorHAnsi"/>
              </w:rPr>
              <w:t>Vote with honest convictions despite unwarranted influences.</w:t>
            </w:r>
          </w:p>
        </w:tc>
        <w:tc>
          <w:tcPr>
            <w:tcW w:w="2743" w:type="pct"/>
            <w:gridSpan w:val="2"/>
          </w:tcPr>
          <w:p w14:paraId="2D84BE80" w14:textId="77777777" w:rsidR="006D0FBE" w:rsidRPr="00513624" w:rsidRDefault="006D0FBE" w:rsidP="006D0FBE">
            <w:pPr>
              <w:rPr>
                <w:rFonts w:asciiTheme="majorHAnsi" w:eastAsia="Calibri" w:hAnsiTheme="majorHAnsi" w:cstheme="minorHAnsi"/>
                <w:b/>
                <w:smallCaps/>
              </w:rPr>
            </w:pPr>
            <w:r w:rsidRPr="00513624">
              <w:rPr>
                <w:rFonts w:asciiTheme="majorHAnsi" w:eastAsia="Calibri" w:hAnsiTheme="majorHAnsi" w:cstheme="minorHAnsi"/>
                <w:b/>
                <w:smallCaps/>
              </w:rPr>
              <w:t xml:space="preserve">Classified </w:t>
            </w:r>
            <w:r>
              <w:rPr>
                <w:rFonts w:asciiTheme="majorHAnsi" w:eastAsia="Calibri" w:hAnsiTheme="majorHAnsi" w:cstheme="minorHAnsi"/>
                <w:b/>
                <w:smallCaps/>
              </w:rPr>
              <w:t>Nine-Plus-One</w:t>
            </w:r>
            <w:r w:rsidRPr="00513624">
              <w:rPr>
                <w:rFonts w:asciiTheme="majorHAnsi" w:eastAsia="Calibri" w:hAnsiTheme="majorHAnsi" w:cstheme="minorHAnsi"/>
                <w:b/>
                <w:smallCaps/>
              </w:rPr>
              <w:t>:</w:t>
            </w:r>
          </w:p>
          <w:p w14:paraId="588D0712" w14:textId="77777777" w:rsidR="00D8633A" w:rsidRPr="00D8633A" w:rsidRDefault="000E2057" w:rsidP="00D8633A">
            <w:pPr>
              <w:pStyle w:val="ListParagraph"/>
              <w:numPr>
                <w:ilvl w:val="0"/>
                <w:numId w:val="15"/>
              </w:numPr>
              <w:ind w:left="391" w:hanging="270"/>
              <w:rPr>
                <w:rFonts w:asciiTheme="minorHAnsi" w:eastAsia="Calibri" w:hAnsiTheme="minorHAnsi" w:cstheme="minorHAnsi"/>
              </w:rPr>
            </w:pPr>
            <w:r>
              <w:rPr>
                <w:rFonts w:asciiTheme="minorHAnsi" w:eastAsia="Calibri" w:hAnsiTheme="minorHAnsi" w:cstheme="minorHAnsi"/>
              </w:rPr>
              <w:t>Curriculum</w:t>
            </w:r>
            <w:r w:rsidR="00D8633A" w:rsidRPr="00D8633A">
              <w:rPr>
                <w:rFonts w:asciiTheme="minorHAnsi" w:eastAsia="Calibri" w:hAnsiTheme="minorHAnsi" w:cstheme="minorHAnsi"/>
              </w:rPr>
              <w:t xml:space="preserve"> systems integrations and </w:t>
            </w:r>
            <w:proofErr w:type="gramStart"/>
            <w:r w:rsidR="00D8633A" w:rsidRPr="00D8633A">
              <w:rPr>
                <w:rFonts w:asciiTheme="minorHAnsi" w:eastAsia="Calibri" w:hAnsiTheme="minorHAnsi" w:cstheme="minorHAnsi"/>
              </w:rPr>
              <w:t>implementation;</w:t>
            </w:r>
            <w:proofErr w:type="gramEnd"/>
          </w:p>
          <w:p w14:paraId="35551DD3"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Degree and certificate </w:t>
            </w:r>
            <w:proofErr w:type="gramStart"/>
            <w:r w:rsidRPr="00D8633A">
              <w:rPr>
                <w:rFonts w:asciiTheme="minorHAnsi" w:eastAsia="Calibri" w:hAnsiTheme="minorHAnsi" w:cstheme="minorHAnsi"/>
              </w:rPr>
              <w:t>requirements;</w:t>
            </w:r>
            <w:proofErr w:type="gramEnd"/>
          </w:p>
          <w:p w14:paraId="1D65EACA"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Educational program </w:t>
            </w:r>
            <w:proofErr w:type="gramStart"/>
            <w:r w:rsidRPr="00D8633A">
              <w:rPr>
                <w:rFonts w:asciiTheme="minorHAnsi" w:eastAsia="Calibri" w:hAnsiTheme="minorHAnsi" w:cstheme="minorHAnsi"/>
              </w:rPr>
              <w:t>development;</w:t>
            </w:r>
            <w:proofErr w:type="gramEnd"/>
          </w:p>
          <w:p w14:paraId="69ED17A1"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Standards or policies regarding student services, support, and </w:t>
            </w:r>
            <w:proofErr w:type="gramStart"/>
            <w:r w:rsidRPr="00D8633A">
              <w:rPr>
                <w:rFonts w:asciiTheme="minorHAnsi" w:eastAsia="Calibri" w:hAnsiTheme="minorHAnsi" w:cstheme="minorHAnsi"/>
              </w:rPr>
              <w:t>success;</w:t>
            </w:r>
            <w:proofErr w:type="gramEnd"/>
          </w:p>
          <w:p w14:paraId="47B069EF"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College governance structures, as related to classified </w:t>
            </w:r>
            <w:proofErr w:type="gramStart"/>
            <w:r w:rsidRPr="00D8633A">
              <w:rPr>
                <w:rFonts w:asciiTheme="minorHAnsi" w:eastAsia="Calibri" w:hAnsiTheme="minorHAnsi" w:cstheme="minorHAnsi"/>
              </w:rPr>
              <w:t>roles;</w:t>
            </w:r>
            <w:proofErr w:type="gramEnd"/>
          </w:p>
          <w:p w14:paraId="55DCC59F"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Classified roles and involvement in accreditation </w:t>
            </w:r>
            <w:proofErr w:type="gramStart"/>
            <w:r w:rsidRPr="00D8633A">
              <w:rPr>
                <w:rFonts w:asciiTheme="minorHAnsi" w:eastAsia="Calibri" w:hAnsiTheme="minorHAnsi" w:cstheme="minorHAnsi"/>
              </w:rPr>
              <w:t>processes;</w:t>
            </w:r>
            <w:proofErr w:type="gramEnd"/>
          </w:p>
          <w:p w14:paraId="11964FC3"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Policies for classified professional development </w:t>
            </w:r>
            <w:proofErr w:type="gramStart"/>
            <w:r w:rsidRPr="00D8633A">
              <w:rPr>
                <w:rFonts w:asciiTheme="minorHAnsi" w:eastAsia="Calibri" w:hAnsiTheme="minorHAnsi" w:cstheme="minorHAnsi"/>
              </w:rPr>
              <w:t>activities;</w:t>
            </w:r>
            <w:proofErr w:type="gramEnd"/>
          </w:p>
          <w:p w14:paraId="4E7EAE00"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Processes for program review and annual </w:t>
            </w:r>
            <w:proofErr w:type="gramStart"/>
            <w:r w:rsidRPr="00D8633A">
              <w:rPr>
                <w:rFonts w:asciiTheme="minorHAnsi" w:eastAsia="Calibri" w:hAnsiTheme="minorHAnsi" w:cstheme="minorHAnsi"/>
              </w:rPr>
              <w:t>planning;</w:t>
            </w:r>
            <w:proofErr w:type="gramEnd"/>
          </w:p>
          <w:p w14:paraId="6CE61EBF" w14:textId="77777777" w:rsidR="00D8633A"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 xml:space="preserve">Processes for institutional planning and budget </w:t>
            </w:r>
            <w:proofErr w:type="gramStart"/>
            <w:r w:rsidRPr="00D8633A">
              <w:rPr>
                <w:rFonts w:asciiTheme="minorHAnsi" w:eastAsia="Calibri" w:hAnsiTheme="minorHAnsi" w:cstheme="minorHAnsi"/>
              </w:rPr>
              <w:t>development;</w:t>
            </w:r>
            <w:proofErr w:type="gramEnd"/>
          </w:p>
          <w:p w14:paraId="5336830A" w14:textId="77777777" w:rsidR="006D0FBE" w:rsidRPr="00D8633A" w:rsidRDefault="00D8633A" w:rsidP="00D8633A">
            <w:pPr>
              <w:pStyle w:val="ListParagraph"/>
              <w:numPr>
                <w:ilvl w:val="0"/>
                <w:numId w:val="15"/>
              </w:numPr>
              <w:ind w:left="391" w:hanging="270"/>
              <w:rPr>
                <w:rFonts w:asciiTheme="minorHAnsi" w:eastAsia="Calibri" w:hAnsiTheme="minorHAnsi" w:cstheme="minorHAnsi"/>
              </w:rPr>
            </w:pPr>
            <w:r w:rsidRPr="00D8633A">
              <w:rPr>
                <w:rFonts w:asciiTheme="minorHAnsi" w:eastAsia="Calibri" w:hAnsiTheme="minorHAnsi" w:cstheme="minorHAnsi"/>
              </w:rPr>
              <w:t>Any other district and college policy, procedure, or related matters that will have a significant effect on Classified Staff.</w:t>
            </w:r>
          </w:p>
        </w:tc>
      </w:tr>
      <w:tr w:rsidR="00C7028A" w:rsidRPr="008558F3" w14:paraId="7D9E7A58" w14:textId="77777777" w:rsidTr="00207BF3">
        <w:trPr>
          <w:trHeight w:val="288"/>
        </w:trPr>
        <w:tc>
          <w:tcPr>
            <w:tcW w:w="1910" w:type="pct"/>
            <w:gridSpan w:val="2"/>
            <w:shd w:val="clear" w:color="auto" w:fill="C2D69B"/>
            <w:vAlign w:val="center"/>
          </w:tcPr>
          <w:p w14:paraId="6595BB05" w14:textId="77777777" w:rsidR="00C7028A" w:rsidRPr="00513624" w:rsidRDefault="00513624" w:rsidP="004C1836">
            <w:pPr>
              <w:pStyle w:val="Standard1"/>
              <w:spacing w:before="0" w:after="0"/>
              <w:jc w:val="center"/>
              <w:rPr>
                <w:rFonts w:asciiTheme="majorHAnsi" w:hAnsiTheme="majorHAnsi" w:cstheme="minorHAnsi"/>
                <w:b/>
                <w:smallCaps/>
                <w:sz w:val="22"/>
                <w:szCs w:val="22"/>
              </w:rPr>
            </w:pPr>
            <w:r>
              <w:rPr>
                <w:rFonts w:asciiTheme="majorHAnsi" w:hAnsiTheme="majorHAnsi" w:cstheme="minorHAnsi"/>
                <w:b/>
                <w:smallCaps/>
                <w:sz w:val="22"/>
                <w:szCs w:val="22"/>
              </w:rPr>
              <w:t>Topic</w:t>
            </w:r>
          </w:p>
        </w:tc>
        <w:tc>
          <w:tcPr>
            <w:tcW w:w="2196" w:type="pct"/>
            <w:gridSpan w:val="2"/>
            <w:shd w:val="clear" w:color="auto" w:fill="C2D69B"/>
            <w:vAlign w:val="center"/>
          </w:tcPr>
          <w:p w14:paraId="3C34928C" w14:textId="77777777" w:rsidR="00C7028A" w:rsidRPr="00513624" w:rsidRDefault="00513624" w:rsidP="004C1836">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Discussion</w:t>
            </w:r>
          </w:p>
        </w:tc>
        <w:tc>
          <w:tcPr>
            <w:tcW w:w="894" w:type="pct"/>
            <w:shd w:val="clear" w:color="auto" w:fill="C2D69B"/>
            <w:vAlign w:val="center"/>
          </w:tcPr>
          <w:p w14:paraId="47E6D5A2" w14:textId="77777777" w:rsidR="00C7028A" w:rsidRPr="00513624" w:rsidRDefault="00513624" w:rsidP="004C1836">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Further Action</w:t>
            </w:r>
          </w:p>
        </w:tc>
      </w:tr>
      <w:tr w:rsidR="00C7028A" w:rsidRPr="008558F3" w14:paraId="11F7F531" w14:textId="77777777" w:rsidTr="00207BF3">
        <w:trPr>
          <w:trHeight w:val="20"/>
        </w:trPr>
        <w:tc>
          <w:tcPr>
            <w:tcW w:w="1910" w:type="pct"/>
            <w:gridSpan w:val="2"/>
            <w:shd w:val="clear" w:color="auto" w:fill="FFFFFF"/>
            <w:vAlign w:val="center"/>
          </w:tcPr>
          <w:p w14:paraId="43C881A6" w14:textId="77777777" w:rsidR="009D1912" w:rsidRPr="00473F99" w:rsidRDefault="003F51C7" w:rsidP="00D54711">
            <w:pPr>
              <w:rPr>
                <w:rFonts w:asciiTheme="minorHAnsi" w:hAnsiTheme="minorHAnsi" w:cstheme="minorHAnsi"/>
                <w:b/>
                <w:bCs/>
                <w:sz w:val="22"/>
                <w:szCs w:val="22"/>
              </w:rPr>
            </w:pPr>
            <w:r w:rsidRPr="00473F99">
              <w:rPr>
                <w:rFonts w:asciiTheme="minorHAnsi" w:hAnsiTheme="minorHAnsi" w:cstheme="minorHAnsi"/>
                <w:b/>
                <w:bCs/>
                <w:sz w:val="22"/>
                <w:szCs w:val="22"/>
              </w:rPr>
              <w:t xml:space="preserve">Call Meeting </w:t>
            </w:r>
            <w:proofErr w:type="gramStart"/>
            <w:r w:rsidRPr="00473F99">
              <w:rPr>
                <w:rFonts w:asciiTheme="minorHAnsi" w:hAnsiTheme="minorHAnsi" w:cstheme="minorHAnsi"/>
                <w:b/>
                <w:bCs/>
                <w:sz w:val="22"/>
                <w:szCs w:val="22"/>
              </w:rPr>
              <w:t>To</w:t>
            </w:r>
            <w:proofErr w:type="gramEnd"/>
            <w:r w:rsidRPr="00473F99">
              <w:rPr>
                <w:rFonts w:asciiTheme="minorHAnsi" w:hAnsiTheme="minorHAnsi" w:cstheme="minorHAnsi"/>
                <w:b/>
                <w:bCs/>
                <w:sz w:val="22"/>
                <w:szCs w:val="22"/>
              </w:rPr>
              <w:t xml:space="preserve"> Order</w:t>
            </w:r>
            <w:r w:rsidR="001859A0" w:rsidRPr="00473F99">
              <w:rPr>
                <w:rFonts w:asciiTheme="minorHAnsi" w:hAnsiTheme="minorHAnsi" w:cstheme="minorHAnsi"/>
                <w:b/>
                <w:bCs/>
                <w:sz w:val="22"/>
                <w:szCs w:val="22"/>
              </w:rPr>
              <w:t xml:space="preserve"> – </w:t>
            </w:r>
            <w:r w:rsidR="00D54711">
              <w:rPr>
                <w:rFonts w:asciiTheme="minorHAnsi" w:hAnsiTheme="minorHAnsi" w:cstheme="minorHAnsi"/>
                <w:b/>
                <w:bCs/>
                <w:sz w:val="22"/>
                <w:szCs w:val="22"/>
              </w:rPr>
              <w:t>2</w:t>
            </w:r>
            <w:r w:rsidR="00A87228" w:rsidRPr="00473F99">
              <w:rPr>
                <w:rFonts w:asciiTheme="minorHAnsi" w:hAnsiTheme="minorHAnsi" w:cstheme="minorHAnsi"/>
                <w:b/>
                <w:bCs/>
                <w:sz w:val="22"/>
                <w:szCs w:val="22"/>
              </w:rPr>
              <w:t>:00 p.m.</w:t>
            </w:r>
          </w:p>
        </w:tc>
        <w:tc>
          <w:tcPr>
            <w:tcW w:w="2196" w:type="pct"/>
            <w:gridSpan w:val="2"/>
            <w:shd w:val="clear" w:color="auto" w:fill="FFFFFF"/>
          </w:tcPr>
          <w:p w14:paraId="7E22848F" w14:textId="18A60979" w:rsidR="00A132AB" w:rsidRPr="008558F3" w:rsidRDefault="00EF3603" w:rsidP="00D00F7C">
            <w:pPr>
              <w:pStyle w:val="Standard1"/>
              <w:spacing w:before="0" w:after="0"/>
              <w:jc w:val="both"/>
              <w:rPr>
                <w:rFonts w:asciiTheme="minorHAnsi" w:hAnsiTheme="minorHAnsi" w:cstheme="minorHAnsi"/>
                <w:bCs/>
                <w:sz w:val="22"/>
                <w:szCs w:val="22"/>
              </w:rPr>
            </w:pPr>
            <w:r>
              <w:rPr>
                <w:rFonts w:asciiTheme="minorHAnsi" w:hAnsiTheme="minorHAnsi" w:cstheme="minorHAnsi"/>
                <w:bCs/>
                <w:sz w:val="22"/>
                <w:szCs w:val="22"/>
              </w:rPr>
              <w:t>Called to order @ 2:06pm</w:t>
            </w:r>
          </w:p>
        </w:tc>
        <w:tc>
          <w:tcPr>
            <w:tcW w:w="894" w:type="pct"/>
            <w:shd w:val="clear" w:color="auto" w:fill="FFFFFF"/>
          </w:tcPr>
          <w:p w14:paraId="0D445831" w14:textId="77777777" w:rsidR="00C7028A" w:rsidRPr="008558F3" w:rsidRDefault="00C7028A" w:rsidP="00D00F7C">
            <w:pPr>
              <w:pStyle w:val="Standard1"/>
              <w:spacing w:before="0"/>
              <w:rPr>
                <w:rFonts w:asciiTheme="minorHAnsi" w:hAnsiTheme="minorHAnsi" w:cstheme="minorHAnsi"/>
                <w:bCs/>
                <w:color w:val="0000FF"/>
                <w:sz w:val="22"/>
                <w:szCs w:val="22"/>
              </w:rPr>
            </w:pPr>
          </w:p>
        </w:tc>
      </w:tr>
      <w:tr w:rsidR="00473F99" w:rsidRPr="008558F3" w14:paraId="653DC72C" w14:textId="77777777" w:rsidTr="005D2920">
        <w:trPr>
          <w:trHeight w:val="288"/>
        </w:trPr>
        <w:tc>
          <w:tcPr>
            <w:tcW w:w="5000" w:type="pct"/>
            <w:gridSpan w:val="5"/>
            <w:shd w:val="clear" w:color="auto" w:fill="C2D69B"/>
            <w:vAlign w:val="center"/>
          </w:tcPr>
          <w:p w14:paraId="708624C7" w14:textId="77777777" w:rsidR="00473F99" w:rsidRPr="00513624" w:rsidRDefault="00473F99" w:rsidP="00797789">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Reports to the Senate</w:t>
            </w:r>
          </w:p>
        </w:tc>
      </w:tr>
      <w:tr w:rsidR="003404BF" w:rsidRPr="008558F3" w14:paraId="56A31EE8" w14:textId="77777777" w:rsidTr="00207BF3">
        <w:trPr>
          <w:trHeight w:val="2607"/>
        </w:trPr>
        <w:tc>
          <w:tcPr>
            <w:tcW w:w="1910" w:type="pct"/>
            <w:gridSpan w:val="2"/>
            <w:shd w:val="clear" w:color="auto" w:fill="FFFFFF"/>
          </w:tcPr>
          <w:p w14:paraId="09EA6005" w14:textId="77777777" w:rsidR="003404BF" w:rsidRPr="00473F99" w:rsidRDefault="003404BF" w:rsidP="002A3D61">
            <w:pPr>
              <w:rPr>
                <w:rFonts w:asciiTheme="minorHAnsi" w:hAnsiTheme="minorHAnsi" w:cstheme="minorHAnsi"/>
                <w:b/>
                <w:sz w:val="22"/>
                <w:szCs w:val="22"/>
              </w:rPr>
            </w:pPr>
            <w:r w:rsidRPr="00473F99">
              <w:rPr>
                <w:rFonts w:asciiTheme="minorHAnsi" w:hAnsiTheme="minorHAnsi" w:cstheme="minorHAnsi"/>
                <w:b/>
                <w:sz w:val="22"/>
                <w:szCs w:val="22"/>
              </w:rPr>
              <w:t>Senate Reports:</w:t>
            </w:r>
          </w:p>
          <w:p w14:paraId="7F7262E0" w14:textId="77777777" w:rsidR="00BD0086" w:rsidRDefault="00BD0086" w:rsidP="002A3D61">
            <w:pPr>
              <w:pStyle w:val="ListParagraph"/>
              <w:numPr>
                <w:ilvl w:val="0"/>
                <w:numId w:val="17"/>
              </w:numPr>
              <w:ind w:left="529"/>
              <w:rPr>
                <w:rFonts w:asciiTheme="minorHAnsi" w:hAnsiTheme="minorHAnsi" w:cstheme="minorHAnsi"/>
                <w:sz w:val="22"/>
                <w:szCs w:val="22"/>
              </w:rPr>
            </w:pPr>
            <w:r>
              <w:rPr>
                <w:rFonts w:asciiTheme="minorHAnsi" w:hAnsiTheme="minorHAnsi" w:cstheme="minorHAnsi"/>
                <w:sz w:val="22"/>
                <w:szCs w:val="22"/>
              </w:rPr>
              <w:t>President</w:t>
            </w:r>
          </w:p>
          <w:p w14:paraId="62481B04" w14:textId="77777777" w:rsidR="00BD0086" w:rsidRDefault="00BD0086" w:rsidP="00BD0086">
            <w:pPr>
              <w:pStyle w:val="ListParagraph"/>
              <w:ind w:left="529"/>
              <w:rPr>
                <w:rFonts w:asciiTheme="minorHAnsi" w:hAnsiTheme="minorHAnsi" w:cstheme="minorHAnsi"/>
                <w:sz w:val="22"/>
                <w:szCs w:val="22"/>
              </w:rPr>
            </w:pPr>
          </w:p>
          <w:p w14:paraId="03415B2C" w14:textId="77777777" w:rsidR="003404BF" w:rsidRDefault="003404BF" w:rsidP="002A3D61">
            <w:pPr>
              <w:pStyle w:val="ListParagraph"/>
              <w:numPr>
                <w:ilvl w:val="0"/>
                <w:numId w:val="17"/>
              </w:numPr>
              <w:ind w:left="529"/>
              <w:rPr>
                <w:rFonts w:asciiTheme="minorHAnsi" w:hAnsiTheme="minorHAnsi" w:cstheme="minorHAnsi"/>
                <w:sz w:val="22"/>
                <w:szCs w:val="22"/>
              </w:rPr>
            </w:pPr>
            <w:r>
              <w:rPr>
                <w:rFonts w:asciiTheme="minorHAnsi" w:hAnsiTheme="minorHAnsi" w:cstheme="minorHAnsi"/>
                <w:sz w:val="22"/>
                <w:szCs w:val="22"/>
              </w:rPr>
              <w:t>Treasurer</w:t>
            </w:r>
          </w:p>
          <w:p w14:paraId="7D535DFA" w14:textId="77777777" w:rsidR="00FF5089" w:rsidRDefault="00FF5089" w:rsidP="002A3D61">
            <w:pPr>
              <w:rPr>
                <w:rFonts w:asciiTheme="minorHAnsi" w:hAnsiTheme="minorHAnsi" w:cstheme="minorHAnsi"/>
                <w:sz w:val="22"/>
                <w:szCs w:val="22"/>
              </w:rPr>
            </w:pPr>
          </w:p>
          <w:p w14:paraId="02494C78" w14:textId="77777777" w:rsidR="00BD0086" w:rsidRPr="00BD0086" w:rsidRDefault="003404BF" w:rsidP="00BD0086">
            <w:pPr>
              <w:pStyle w:val="ListParagraph"/>
              <w:numPr>
                <w:ilvl w:val="0"/>
                <w:numId w:val="17"/>
              </w:numPr>
              <w:ind w:left="529"/>
              <w:rPr>
                <w:rFonts w:asciiTheme="minorHAnsi" w:hAnsiTheme="minorHAnsi" w:cstheme="minorHAnsi"/>
                <w:sz w:val="22"/>
                <w:szCs w:val="22"/>
              </w:rPr>
            </w:pPr>
            <w:r>
              <w:rPr>
                <w:rFonts w:asciiTheme="minorHAnsi" w:hAnsiTheme="minorHAnsi" w:cstheme="minorHAnsi"/>
                <w:sz w:val="22"/>
                <w:szCs w:val="22"/>
              </w:rPr>
              <w:t>Committees</w:t>
            </w:r>
          </w:p>
          <w:p w14:paraId="51073963" w14:textId="77777777" w:rsidR="009B506B" w:rsidRDefault="009B506B" w:rsidP="002A3D61">
            <w:pPr>
              <w:pStyle w:val="ListParagraph"/>
              <w:numPr>
                <w:ilvl w:val="1"/>
                <w:numId w:val="17"/>
              </w:numPr>
              <w:ind w:left="885"/>
              <w:rPr>
                <w:rFonts w:asciiTheme="minorHAnsi" w:hAnsiTheme="minorHAnsi" w:cstheme="minorHAnsi"/>
                <w:sz w:val="22"/>
                <w:szCs w:val="22"/>
              </w:rPr>
            </w:pPr>
            <w:r>
              <w:rPr>
                <w:rFonts w:asciiTheme="minorHAnsi" w:hAnsiTheme="minorHAnsi" w:cstheme="minorHAnsi"/>
                <w:sz w:val="22"/>
                <w:szCs w:val="22"/>
              </w:rPr>
              <w:t>Senate Ad Hoc</w:t>
            </w:r>
          </w:p>
          <w:p w14:paraId="1D3161BD" w14:textId="77777777" w:rsidR="00FF5089" w:rsidRPr="00FF5089" w:rsidRDefault="00FF5089" w:rsidP="00FF5089">
            <w:pPr>
              <w:rPr>
                <w:rFonts w:asciiTheme="minorHAnsi" w:hAnsiTheme="minorHAnsi" w:cstheme="minorHAnsi"/>
                <w:sz w:val="22"/>
                <w:szCs w:val="22"/>
              </w:rPr>
            </w:pPr>
          </w:p>
          <w:p w14:paraId="0A7F40D1" w14:textId="77777777" w:rsidR="002244D1" w:rsidRPr="000D7F5B" w:rsidRDefault="009B506B" w:rsidP="000D7F5B">
            <w:pPr>
              <w:pStyle w:val="ListParagraph"/>
              <w:numPr>
                <w:ilvl w:val="1"/>
                <w:numId w:val="17"/>
              </w:numPr>
              <w:ind w:left="885"/>
              <w:rPr>
                <w:rFonts w:asciiTheme="minorHAnsi" w:hAnsiTheme="minorHAnsi" w:cstheme="minorHAnsi"/>
                <w:sz w:val="22"/>
                <w:szCs w:val="22"/>
              </w:rPr>
            </w:pPr>
            <w:r>
              <w:rPr>
                <w:rFonts w:asciiTheme="minorHAnsi" w:hAnsiTheme="minorHAnsi" w:cstheme="minorHAnsi"/>
                <w:sz w:val="22"/>
                <w:szCs w:val="22"/>
              </w:rPr>
              <w:t>Shared Governance</w:t>
            </w:r>
          </w:p>
          <w:p w14:paraId="4EE64B65" w14:textId="77777777" w:rsidR="00BD0086" w:rsidRPr="00A87228" w:rsidRDefault="00BD0086" w:rsidP="00BD0086">
            <w:pPr>
              <w:pStyle w:val="ListParagraph"/>
              <w:ind w:left="885"/>
              <w:rPr>
                <w:rFonts w:asciiTheme="minorHAnsi" w:hAnsiTheme="minorHAnsi" w:cstheme="minorHAnsi"/>
                <w:sz w:val="22"/>
                <w:szCs w:val="22"/>
              </w:rPr>
            </w:pPr>
          </w:p>
        </w:tc>
        <w:tc>
          <w:tcPr>
            <w:tcW w:w="2196" w:type="pct"/>
            <w:gridSpan w:val="2"/>
            <w:shd w:val="clear" w:color="auto" w:fill="FFFFFF"/>
          </w:tcPr>
          <w:p w14:paraId="68D8E535" w14:textId="2BFF7018" w:rsidR="00EF3603" w:rsidRDefault="00841762" w:rsidP="00665C0F">
            <w:pPr>
              <w:pStyle w:val="Standard1"/>
              <w:spacing w:before="0" w:after="0"/>
              <w:ind w:left="170" w:hanging="170"/>
              <w:rPr>
                <w:rFonts w:asciiTheme="minorHAnsi" w:hAnsiTheme="minorHAnsi" w:cstheme="minorHAnsi"/>
                <w:bCs/>
                <w:sz w:val="22"/>
                <w:szCs w:val="22"/>
              </w:rPr>
            </w:pPr>
            <w:r>
              <w:rPr>
                <w:rFonts w:asciiTheme="minorHAnsi" w:hAnsiTheme="minorHAnsi" w:cstheme="minorHAnsi"/>
                <w:bCs/>
                <w:sz w:val="22"/>
                <w:szCs w:val="22"/>
              </w:rPr>
              <w:t>1.Beginning in the Summer you will need a code to log into the CHC wifi. There will be a guest, faculty, student password per Melissa Oshman.  Free printing for students. Transfer is currently offering 5 free forms.</w:t>
            </w:r>
          </w:p>
          <w:p w14:paraId="4B726D5C" w14:textId="77777777" w:rsidR="005E1170" w:rsidRDefault="00EF3603" w:rsidP="005E1170">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2.</w:t>
            </w:r>
            <w:r w:rsidR="00FA4C25">
              <w:rPr>
                <w:rFonts w:asciiTheme="minorHAnsi" w:hAnsiTheme="minorHAnsi" w:cstheme="minorHAnsi"/>
                <w:bCs/>
                <w:sz w:val="22"/>
                <w:szCs w:val="22"/>
              </w:rPr>
              <w:t xml:space="preserve"> </w:t>
            </w:r>
            <w:r>
              <w:rPr>
                <w:rFonts w:asciiTheme="minorHAnsi" w:hAnsiTheme="minorHAnsi" w:cstheme="minorHAnsi"/>
                <w:bCs/>
                <w:sz w:val="22"/>
                <w:szCs w:val="22"/>
              </w:rPr>
              <w:t>Current balance $1432.92</w:t>
            </w:r>
          </w:p>
          <w:p w14:paraId="73E747BE" w14:textId="05A2D641" w:rsidR="005E1170" w:rsidRPr="00665C0F" w:rsidRDefault="005E1170" w:rsidP="005E1170">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3. No reports</w:t>
            </w:r>
          </w:p>
        </w:tc>
        <w:tc>
          <w:tcPr>
            <w:tcW w:w="894" w:type="pct"/>
            <w:shd w:val="clear" w:color="auto" w:fill="FFFFFF"/>
          </w:tcPr>
          <w:p w14:paraId="0AB82D00" w14:textId="77777777" w:rsidR="003404BF" w:rsidRPr="008558F3" w:rsidRDefault="003404BF" w:rsidP="00E55349">
            <w:pPr>
              <w:pStyle w:val="Standard1"/>
              <w:spacing w:before="0"/>
              <w:rPr>
                <w:rFonts w:asciiTheme="minorHAnsi" w:hAnsiTheme="minorHAnsi" w:cstheme="minorHAnsi"/>
                <w:bCs/>
                <w:color w:val="0000FF"/>
                <w:sz w:val="22"/>
                <w:szCs w:val="22"/>
              </w:rPr>
            </w:pPr>
          </w:p>
        </w:tc>
      </w:tr>
      <w:tr w:rsidR="00473F99" w:rsidRPr="008558F3" w14:paraId="64BF2BC4" w14:textId="77777777" w:rsidTr="005D2920">
        <w:trPr>
          <w:trHeight w:val="288"/>
        </w:trPr>
        <w:tc>
          <w:tcPr>
            <w:tcW w:w="5000" w:type="pct"/>
            <w:gridSpan w:val="5"/>
            <w:shd w:val="clear" w:color="auto" w:fill="C2D69B"/>
            <w:vAlign w:val="center"/>
          </w:tcPr>
          <w:p w14:paraId="4AE5962D" w14:textId="77777777" w:rsidR="00473F99" w:rsidRPr="00513624" w:rsidRDefault="00473F99" w:rsidP="00797789">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Items for Action</w:t>
            </w:r>
          </w:p>
        </w:tc>
      </w:tr>
      <w:tr w:rsidR="001859A0" w:rsidRPr="008558F3" w14:paraId="2E3A0480" w14:textId="77777777" w:rsidTr="00207BF3">
        <w:trPr>
          <w:trHeight w:val="20"/>
        </w:trPr>
        <w:tc>
          <w:tcPr>
            <w:tcW w:w="1910" w:type="pct"/>
            <w:gridSpan w:val="2"/>
            <w:shd w:val="clear" w:color="auto" w:fill="FFFFFF"/>
            <w:vAlign w:val="center"/>
          </w:tcPr>
          <w:p w14:paraId="14FEDBDE" w14:textId="77777777" w:rsidR="001859A0" w:rsidRPr="00473F99" w:rsidRDefault="00A87228" w:rsidP="00710260">
            <w:pPr>
              <w:rPr>
                <w:rFonts w:asciiTheme="minorHAnsi" w:hAnsiTheme="minorHAnsi" w:cstheme="minorHAnsi"/>
                <w:b/>
                <w:sz w:val="22"/>
                <w:szCs w:val="22"/>
              </w:rPr>
            </w:pPr>
            <w:r w:rsidRPr="00473F99">
              <w:rPr>
                <w:rFonts w:asciiTheme="minorHAnsi" w:hAnsiTheme="minorHAnsi" w:cstheme="minorHAnsi"/>
                <w:b/>
                <w:sz w:val="22"/>
                <w:szCs w:val="22"/>
              </w:rPr>
              <w:t xml:space="preserve">Approval of </w:t>
            </w:r>
            <w:r w:rsidR="00473F99">
              <w:rPr>
                <w:rFonts w:asciiTheme="minorHAnsi" w:hAnsiTheme="minorHAnsi" w:cstheme="minorHAnsi"/>
                <w:b/>
                <w:sz w:val="22"/>
                <w:szCs w:val="22"/>
              </w:rPr>
              <w:t>M</w:t>
            </w:r>
            <w:r w:rsidRPr="00473F99">
              <w:rPr>
                <w:rFonts w:asciiTheme="minorHAnsi" w:hAnsiTheme="minorHAnsi" w:cstheme="minorHAnsi"/>
                <w:b/>
                <w:sz w:val="22"/>
                <w:szCs w:val="22"/>
              </w:rPr>
              <w:t>inutes:</w:t>
            </w:r>
          </w:p>
          <w:p w14:paraId="10458913" w14:textId="747930E6" w:rsidR="00C33313" w:rsidRPr="00381CFD" w:rsidRDefault="007E677A" w:rsidP="00381CFD">
            <w:pPr>
              <w:pStyle w:val="ListParagraph"/>
              <w:numPr>
                <w:ilvl w:val="0"/>
                <w:numId w:val="14"/>
              </w:numPr>
              <w:ind w:left="529"/>
              <w:rPr>
                <w:rFonts w:asciiTheme="minorHAnsi" w:hAnsiTheme="minorHAnsi" w:cstheme="minorHAnsi"/>
                <w:sz w:val="22"/>
                <w:szCs w:val="22"/>
              </w:rPr>
            </w:pPr>
            <w:r>
              <w:rPr>
                <w:rFonts w:asciiTheme="minorHAnsi" w:hAnsiTheme="minorHAnsi" w:cstheme="minorHAnsi"/>
                <w:sz w:val="22"/>
                <w:szCs w:val="22"/>
              </w:rPr>
              <w:t>11/08/</w:t>
            </w:r>
            <w:proofErr w:type="gramStart"/>
            <w:r>
              <w:rPr>
                <w:rFonts w:asciiTheme="minorHAnsi" w:hAnsiTheme="minorHAnsi" w:cstheme="minorHAnsi"/>
                <w:sz w:val="22"/>
                <w:szCs w:val="22"/>
              </w:rPr>
              <w:t>19</w:t>
            </w:r>
            <w:r w:rsidR="00381CFD">
              <w:rPr>
                <w:rFonts w:asciiTheme="minorHAnsi" w:hAnsiTheme="minorHAnsi" w:cstheme="minorHAnsi"/>
                <w:sz w:val="22"/>
                <w:szCs w:val="22"/>
              </w:rPr>
              <w:t xml:space="preserve"> </w:t>
            </w:r>
            <w:r w:rsidR="00090D4D">
              <w:rPr>
                <w:rFonts w:asciiTheme="minorHAnsi" w:hAnsiTheme="minorHAnsi" w:cstheme="minorHAnsi"/>
                <w:sz w:val="22"/>
                <w:szCs w:val="22"/>
              </w:rPr>
              <w:t xml:space="preserve"> &amp;</w:t>
            </w:r>
            <w:proofErr w:type="gramEnd"/>
            <w:r w:rsidR="00090D4D">
              <w:rPr>
                <w:rFonts w:asciiTheme="minorHAnsi" w:hAnsiTheme="minorHAnsi" w:cstheme="minorHAnsi"/>
                <w:sz w:val="22"/>
                <w:szCs w:val="22"/>
              </w:rPr>
              <w:t xml:space="preserve"> 1/10/20</w:t>
            </w:r>
          </w:p>
        </w:tc>
        <w:tc>
          <w:tcPr>
            <w:tcW w:w="2196" w:type="pct"/>
            <w:gridSpan w:val="2"/>
            <w:shd w:val="clear" w:color="auto" w:fill="FFFFFF"/>
          </w:tcPr>
          <w:p w14:paraId="639847F1" w14:textId="1DE72D48" w:rsidR="00090D4D" w:rsidRDefault="00090D4D" w:rsidP="00D00F7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Motion to amend the 2/28/20 agenda to include minutes of 1/10/20 for review and approval of Classified Senate Meeting.</w:t>
            </w:r>
          </w:p>
          <w:p w14:paraId="216E993E" w14:textId="77777777" w:rsidR="00090D4D" w:rsidRDefault="00090D4D" w:rsidP="00D00F7C">
            <w:pPr>
              <w:pStyle w:val="Standard1"/>
              <w:spacing w:before="0" w:after="0"/>
              <w:rPr>
                <w:rFonts w:asciiTheme="minorHAnsi" w:hAnsiTheme="minorHAnsi" w:cstheme="minorHAnsi"/>
                <w:bCs/>
                <w:sz w:val="22"/>
                <w:szCs w:val="22"/>
              </w:rPr>
            </w:pPr>
          </w:p>
          <w:p w14:paraId="40364B00" w14:textId="4AC5CDA2" w:rsidR="001859A0" w:rsidRDefault="005758C7" w:rsidP="00D00F7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lastRenderedPageBreak/>
              <w:t>MSC E. Bell/C.Audet the approval of the 11/8/2019</w:t>
            </w:r>
            <w:r w:rsidR="00090D4D">
              <w:rPr>
                <w:rFonts w:asciiTheme="minorHAnsi" w:hAnsiTheme="minorHAnsi" w:cstheme="minorHAnsi"/>
                <w:bCs/>
                <w:sz w:val="22"/>
                <w:szCs w:val="22"/>
              </w:rPr>
              <w:t xml:space="preserve"> &amp; 1/10/20</w:t>
            </w:r>
            <w:r>
              <w:rPr>
                <w:rFonts w:asciiTheme="minorHAnsi" w:hAnsiTheme="minorHAnsi" w:cstheme="minorHAnsi"/>
                <w:bCs/>
                <w:sz w:val="22"/>
                <w:szCs w:val="22"/>
              </w:rPr>
              <w:t xml:space="preserve"> minutes.</w:t>
            </w:r>
          </w:p>
          <w:p w14:paraId="56A864EF" w14:textId="5D4D112A" w:rsidR="005758C7" w:rsidRPr="008558F3" w:rsidRDefault="005758C7" w:rsidP="00D00F7C">
            <w:pPr>
              <w:pStyle w:val="Standard1"/>
              <w:spacing w:before="0" w:after="0"/>
              <w:rPr>
                <w:rFonts w:asciiTheme="minorHAnsi" w:hAnsiTheme="minorHAnsi" w:cstheme="minorHAnsi"/>
                <w:bCs/>
                <w:sz w:val="22"/>
                <w:szCs w:val="22"/>
              </w:rPr>
            </w:pPr>
          </w:p>
        </w:tc>
        <w:tc>
          <w:tcPr>
            <w:tcW w:w="894" w:type="pct"/>
            <w:shd w:val="clear" w:color="auto" w:fill="FFFFFF"/>
          </w:tcPr>
          <w:p w14:paraId="15350629" w14:textId="77777777" w:rsidR="001859A0" w:rsidRPr="008558F3" w:rsidRDefault="001859A0" w:rsidP="00D00F7C">
            <w:pPr>
              <w:pStyle w:val="Standard1"/>
              <w:spacing w:before="0"/>
              <w:rPr>
                <w:rFonts w:asciiTheme="minorHAnsi" w:hAnsiTheme="minorHAnsi" w:cstheme="minorHAnsi"/>
                <w:bCs/>
                <w:color w:val="0000FF"/>
                <w:sz w:val="22"/>
                <w:szCs w:val="22"/>
              </w:rPr>
            </w:pPr>
          </w:p>
        </w:tc>
      </w:tr>
      <w:tr w:rsidR="00D55055" w:rsidRPr="008558F3" w14:paraId="33BE36D5" w14:textId="77777777" w:rsidTr="00207BF3">
        <w:trPr>
          <w:trHeight w:val="1599"/>
        </w:trPr>
        <w:tc>
          <w:tcPr>
            <w:tcW w:w="1910" w:type="pct"/>
            <w:gridSpan w:val="2"/>
            <w:shd w:val="clear" w:color="auto" w:fill="FFFFFF"/>
          </w:tcPr>
          <w:p w14:paraId="02CB5F6C" w14:textId="77777777" w:rsidR="00D55055" w:rsidRDefault="00D55055" w:rsidP="00FF5089">
            <w:pPr>
              <w:rPr>
                <w:rFonts w:asciiTheme="minorHAnsi" w:hAnsiTheme="minorHAnsi" w:cstheme="minorHAnsi"/>
                <w:b/>
                <w:bCs/>
                <w:sz w:val="22"/>
                <w:szCs w:val="22"/>
              </w:rPr>
            </w:pPr>
            <w:r>
              <w:rPr>
                <w:rFonts w:asciiTheme="minorHAnsi" w:hAnsiTheme="minorHAnsi" w:cstheme="minorHAnsi"/>
                <w:b/>
                <w:bCs/>
                <w:sz w:val="22"/>
                <w:szCs w:val="22"/>
              </w:rPr>
              <w:t>Old Business:</w:t>
            </w:r>
          </w:p>
          <w:p w14:paraId="73EECA08" w14:textId="11F57035" w:rsidR="00734BA2" w:rsidRDefault="00734BA2" w:rsidP="007E677A">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Classified Professionals Week</w:t>
            </w:r>
          </w:p>
          <w:p w14:paraId="0FDE6E82" w14:textId="63422F1E" w:rsidR="007E677A" w:rsidRDefault="007E677A" w:rsidP="007E677A">
            <w:pPr>
              <w:pStyle w:val="ListParagraph"/>
              <w:rPr>
                <w:rFonts w:asciiTheme="minorHAnsi" w:hAnsiTheme="minorHAnsi" w:cstheme="minorHAnsi"/>
                <w:bCs/>
                <w:sz w:val="22"/>
                <w:szCs w:val="22"/>
              </w:rPr>
            </w:pPr>
          </w:p>
          <w:p w14:paraId="7D166D15" w14:textId="6063C101" w:rsidR="007E677A" w:rsidRDefault="007E677A" w:rsidP="007E677A">
            <w:pPr>
              <w:pStyle w:val="ListParagraph"/>
              <w:rPr>
                <w:rFonts w:asciiTheme="minorHAnsi" w:hAnsiTheme="minorHAnsi" w:cstheme="minorHAnsi"/>
                <w:bCs/>
                <w:sz w:val="22"/>
                <w:szCs w:val="22"/>
              </w:rPr>
            </w:pPr>
          </w:p>
          <w:p w14:paraId="6DF01F4C" w14:textId="77777777" w:rsidR="007E677A" w:rsidRPr="007E677A" w:rsidRDefault="007E677A" w:rsidP="007E677A">
            <w:pPr>
              <w:pStyle w:val="ListParagraph"/>
              <w:rPr>
                <w:rFonts w:asciiTheme="minorHAnsi" w:hAnsiTheme="minorHAnsi" w:cstheme="minorHAnsi"/>
                <w:bCs/>
                <w:sz w:val="22"/>
                <w:szCs w:val="22"/>
              </w:rPr>
            </w:pPr>
          </w:p>
          <w:p w14:paraId="2AC98EAB" w14:textId="77777777" w:rsidR="00A8494B" w:rsidRPr="00A8494B" w:rsidRDefault="00A8494B" w:rsidP="00A8494B">
            <w:pPr>
              <w:rPr>
                <w:rFonts w:asciiTheme="minorHAnsi" w:hAnsiTheme="minorHAnsi" w:cstheme="minorHAnsi"/>
                <w:bCs/>
                <w:sz w:val="22"/>
                <w:szCs w:val="22"/>
              </w:rPr>
            </w:pPr>
          </w:p>
          <w:p w14:paraId="1172F00B" w14:textId="2FEDA1F1" w:rsidR="00A8494B" w:rsidRDefault="00A8494B" w:rsidP="0066635F">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College Promise</w:t>
            </w:r>
          </w:p>
          <w:p w14:paraId="4A6A73CA" w14:textId="4163F4FB" w:rsidR="007E677A" w:rsidRDefault="007E677A" w:rsidP="007E677A">
            <w:pPr>
              <w:rPr>
                <w:rFonts w:asciiTheme="minorHAnsi" w:hAnsiTheme="minorHAnsi" w:cstheme="minorHAnsi"/>
                <w:bCs/>
                <w:sz w:val="22"/>
                <w:szCs w:val="22"/>
              </w:rPr>
            </w:pPr>
          </w:p>
          <w:p w14:paraId="32BA0598" w14:textId="25756BD7" w:rsidR="007E677A" w:rsidRDefault="007E677A" w:rsidP="007E677A">
            <w:pPr>
              <w:rPr>
                <w:rFonts w:asciiTheme="minorHAnsi" w:hAnsiTheme="minorHAnsi" w:cstheme="minorHAnsi"/>
                <w:bCs/>
                <w:sz w:val="22"/>
                <w:szCs w:val="22"/>
              </w:rPr>
            </w:pPr>
          </w:p>
          <w:p w14:paraId="24B6E5DB" w14:textId="77777777" w:rsidR="007E677A" w:rsidRPr="007E677A" w:rsidRDefault="007E677A" w:rsidP="007E677A">
            <w:pPr>
              <w:rPr>
                <w:rFonts w:asciiTheme="minorHAnsi" w:hAnsiTheme="minorHAnsi" w:cstheme="minorHAnsi"/>
                <w:bCs/>
                <w:sz w:val="22"/>
                <w:szCs w:val="22"/>
              </w:rPr>
            </w:pPr>
          </w:p>
          <w:p w14:paraId="016F9923" w14:textId="77777777" w:rsidR="0066635F" w:rsidRDefault="0066635F" w:rsidP="0066635F">
            <w:pPr>
              <w:pStyle w:val="ListParagraph"/>
              <w:rPr>
                <w:rFonts w:asciiTheme="minorHAnsi" w:hAnsiTheme="minorHAnsi" w:cstheme="minorHAnsi"/>
                <w:bCs/>
                <w:sz w:val="22"/>
                <w:szCs w:val="22"/>
              </w:rPr>
            </w:pPr>
          </w:p>
          <w:p w14:paraId="31527D9A" w14:textId="1C2BCCBD" w:rsidR="0066635F" w:rsidRDefault="007E677A" w:rsidP="0066635F">
            <w:pPr>
              <w:pStyle w:val="ListParagraph"/>
              <w:numPr>
                <w:ilvl w:val="0"/>
                <w:numId w:val="28"/>
              </w:numPr>
              <w:rPr>
                <w:rFonts w:asciiTheme="minorHAnsi" w:hAnsiTheme="minorHAnsi" w:cstheme="minorHAnsi"/>
                <w:bCs/>
                <w:sz w:val="22"/>
                <w:szCs w:val="22"/>
              </w:rPr>
            </w:pPr>
            <w:r>
              <w:rPr>
                <w:rFonts w:asciiTheme="minorHAnsi" w:hAnsiTheme="minorHAnsi" w:cstheme="minorHAnsi"/>
                <w:bCs/>
                <w:sz w:val="22"/>
                <w:szCs w:val="22"/>
              </w:rPr>
              <w:t>Active Involvement</w:t>
            </w:r>
          </w:p>
          <w:p w14:paraId="52667884" w14:textId="13F15B92" w:rsidR="007E677A" w:rsidRDefault="007E677A" w:rsidP="007E677A">
            <w:pPr>
              <w:rPr>
                <w:rFonts w:asciiTheme="minorHAnsi" w:hAnsiTheme="minorHAnsi" w:cstheme="minorHAnsi"/>
                <w:bCs/>
                <w:sz w:val="22"/>
                <w:szCs w:val="22"/>
              </w:rPr>
            </w:pPr>
          </w:p>
          <w:p w14:paraId="2CC9F8D8" w14:textId="606150D3" w:rsidR="00C33313" w:rsidRPr="007E677A" w:rsidRDefault="00C33313" w:rsidP="007E677A">
            <w:pPr>
              <w:rPr>
                <w:rFonts w:asciiTheme="minorHAnsi" w:hAnsiTheme="minorHAnsi" w:cstheme="minorHAnsi"/>
                <w:bCs/>
                <w:sz w:val="22"/>
                <w:szCs w:val="22"/>
              </w:rPr>
            </w:pPr>
          </w:p>
          <w:p w14:paraId="5B5C49CA" w14:textId="77777777" w:rsidR="006D78C6" w:rsidRDefault="006D78C6" w:rsidP="006D78C6">
            <w:pPr>
              <w:rPr>
                <w:rFonts w:asciiTheme="minorHAnsi" w:hAnsiTheme="minorHAnsi" w:cstheme="minorHAnsi"/>
                <w:bCs/>
                <w:sz w:val="22"/>
                <w:szCs w:val="22"/>
              </w:rPr>
            </w:pPr>
          </w:p>
          <w:p w14:paraId="7E87A39E" w14:textId="77777777" w:rsidR="006D78C6" w:rsidRPr="006D78C6" w:rsidRDefault="006D78C6" w:rsidP="006D78C6">
            <w:pPr>
              <w:rPr>
                <w:rFonts w:asciiTheme="minorHAnsi" w:hAnsiTheme="minorHAnsi" w:cstheme="minorHAnsi"/>
                <w:bCs/>
                <w:sz w:val="22"/>
                <w:szCs w:val="22"/>
              </w:rPr>
            </w:pPr>
          </w:p>
        </w:tc>
        <w:tc>
          <w:tcPr>
            <w:tcW w:w="2196" w:type="pct"/>
            <w:gridSpan w:val="2"/>
            <w:shd w:val="clear" w:color="auto" w:fill="FFFFFF"/>
          </w:tcPr>
          <w:p w14:paraId="66238A2D" w14:textId="77777777" w:rsidR="00D55055" w:rsidRDefault="00084CF8" w:rsidP="00084CF8">
            <w:pPr>
              <w:pStyle w:val="Standard1"/>
              <w:numPr>
                <w:ilvl w:val="0"/>
                <w:numId w:val="34"/>
              </w:numPr>
              <w:spacing w:before="0" w:after="0"/>
              <w:rPr>
                <w:rFonts w:asciiTheme="minorHAnsi" w:hAnsiTheme="minorHAnsi" w:cstheme="minorHAnsi"/>
                <w:bCs/>
                <w:sz w:val="22"/>
                <w:szCs w:val="22"/>
              </w:rPr>
            </w:pPr>
            <w:r>
              <w:rPr>
                <w:rFonts w:asciiTheme="minorHAnsi" w:hAnsiTheme="minorHAnsi" w:cstheme="minorHAnsi"/>
                <w:bCs/>
                <w:sz w:val="22"/>
                <w:szCs w:val="22"/>
              </w:rPr>
              <w:t>Request for ideas for Classified Professional Week. Email Brandi with any ideas.</w:t>
            </w:r>
          </w:p>
          <w:p w14:paraId="00BC4F49" w14:textId="77777777" w:rsidR="00084CF8" w:rsidRDefault="00084CF8" w:rsidP="00084CF8">
            <w:pPr>
              <w:pStyle w:val="Standard1"/>
              <w:numPr>
                <w:ilvl w:val="0"/>
                <w:numId w:val="35"/>
              </w:numPr>
              <w:spacing w:before="0" w:after="0"/>
              <w:rPr>
                <w:rFonts w:asciiTheme="minorHAnsi" w:hAnsiTheme="minorHAnsi" w:cstheme="minorHAnsi"/>
                <w:bCs/>
                <w:sz w:val="22"/>
                <w:szCs w:val="22"/>
              </w:rPr>
            </w:pPr>
            <w:r>
              <w:rPr>
                <w:rFonts w:asciiTheme="minorHAnsi" w:hAnsiTheme="minorHAnsi" w:cstheme="minorHAnsi"/>
                <w:bCs/>
                <w:sz w:val="22"/>
                <w:szCs w:val="22"/>
              </w:rPr>
              <w:t>Possible ideas, art activity.</w:t>
            </w:r>
          </w:p>
          <w:p w14:paraId="42603F3F" w14:textId="78D132DD" w:rsidR="00084CF8" w:rsidRDefault="00084CF8" w:rsidP="00084CF8">
            <w:pPr>
              <w:pStyle w:val="Standard1"/>
              <w:numPr>
                <w:ilvl w:val="0"/>
                <w:numId w:val="35"/>
              </w:numPr>
              <w:spacing w:before="0" w:after="0"/>
              <w:rPr>
                <w:rFonts w:asciiTheme="minorHAnsi" w:hAnsiTheme="minorHAnsi" w:cstheme="minorHAnsi"/>
                <w:bCs/>
                <w:sz w:val="22"/>
                <w:szCs w:val="22"/>
              </w:rPr>
            </w:pPr>
            <w:r>
              <w:rPr>
                <w:rFonts w:asciiTheme="minorHAnsi" w:hAnsiTheme="minorHAnsi" w:cstheme="minorHAnsi"/>
                <w:bCs/>
                <w:sz w:val="22"/>
                <w:szCs w:val="22"/>
              </w:rPr>
              <w:t xml:space="preserve">Meditation on past life with Colleen. </w:t>
            </w:r>
          </w:p>
          <w:p w14:paraId="0C99305E" w14:textId="7787DFA1" w:rsidR="00084CF8" w:rsidRDefault="00084CF8" w:rsidP="00084CF8">
            <w:pPr>
              <w:pStyle w:val="Standard1"/>
              <w:numPr>
                <w:ilvl w:val="0"/>
                <w:numId w:val="35"/>
              </w:numPr>
              <w:spacing w:before="0" w:after="0"/>
              <w:rPr>
                <w:rFonts w:asciiTheme="minorHAnsi" w:hAnsiTheme="minorHAnsi" w:cstheme="minorHAnsi"/>
                <w:bCs/>
                <w:sz w:val="22"/>
                <w:szCs w:val="22"/>
              </w:rPr>
            </w:pPr>
            <w:r>
              <w:rPr>
                <w:rFonts w:asciiTheme="minorHAnsi" w:hAnsiTheme="minorHAnsi" w:cstheme="minorHAnsi"/>
                <w:bCs/>
                <w:sz w:val="22"/>
                <w:szCs w:val="22"/>
              </w:rPr>
              <w:t>Excel &amp; Word training.</w:t>
            </w:r>
          </w:p>
          <w:p w14:paraId="1F2FD27A" w14:textId="77777777" w:rsidR="00084CF8" w:rsidRDefault="00084CF8" w:rsidP="00084CF8">
            <w:pPr>
              <w:pStyle w:val="Standard1"/>
              <w:spacing w:before="0" w:after="0"/>
              <w:ind w:left="360"/>
              <w:rPr>
                <w:rFonts w:asciiTheme="minorHAnsi" w:hAnsiTheme="minorHAnsi" w:cstheme="minorHAnsi"/>
                <w:bCs/>
                <w:sz w:val="22"/>
                <w:szCs w:val="22"/>
              </w:rPr>
            </w:pPr>
            <w:r>
              <w:rPr>
                <w:rFonts w:asciiTheme="minorHAnsi" w:hAnsiTheme="minorHAnsi" w:cstheme="minorHAnsi"/>
                <w:bCs/>
                <w:sz w:val="22"/>
                <w:szCs w:val="22"/>
              </w:rPr>
              <w:t>Recommedation to offer shorter segments to allow more flexibility for attendance.</w:t>
            </w:r>
          </w:p>
          <w:p w14:paraId="49C15262" w14:textId="77777777" w:rsidR="00084CF8" w:rsidRDefault="00084CF8" w:rsidP="00084CF8">
            <w:pPr>
              <w:pStyle w:val="Standard1"/>
              <w:numPr>
                <w:ilvl w:val="0"/>
                <w:numId w:val="34"/>
              </w:numPr>
              <w:spacing w:before="0" w:after="0"/>
              <w:rPr>
                <w:rFonts w:asciiTheme="minorHAnsi" w:hAnsiTheme="minorHAnsi" w:cstheme="minorHAnsi"/>
                <w:bCs/>
                <w:sz w:val="22"/>
                <w:szCs w:val="22"/>
              </w:rPr>
            </w:pPr>
            <w:r>
              <w:rPr>
                <w:rFonts w:asciiTheme="minorHAnsi" w:hAnsiTheme="minorHAnsi" w:cstheme="minorHAnsi"/>
                <w:bCs/>
                <w:sz w:val="22"/>
                <w:szCs w:val="22"/>
              </w:rPr>
              <w:t xml:space="preserve">Over 1000 application were received for the Class of 2020 graduates. </w:t>
            </w:r>
            <w:r w:rsidR="00665C0F">
              <w:rPr>
                <w:rFonts w:asciiTheme="minorHAnsi" w:hAnsiTheme="minorHAnsi" w:cstheme="minorHAnsi"/>
                <w:bCs/>
                <w:sz w:val="22"/>
                <w:szCs w:val="22"/>
              </w:rPr>
              <w:t>Summer bridge will be online. Orientation will be priority registration “B”. This co-hort will not receive chromebooks, student employment or additional funding. It will only cover, tuition, books and parking permits.</w:t>
            </w:r>
          </w:p>
          <w:p w14:paraId="349CF16A" w14:textId="03BC60A4" w:rsidR="00665C0F" w:rsidRPr="00084CF8" w:rsidRDefault="00135503" w:rsidP="00084CF8">
            <w:pPr>
              <w:pStyle w:val="Standard1"/>
              <w:numPr>
                <w:ilvl w:val="0"/>
                <w:numId w:val="34"/>
              </w:numPr>
              <w:spacing w:before="0" w:after="0"/>
              <w:rPr>
                <w:rFonts w:asciiTheme="minorHAnsi" w:hAnsiTheme="minorHAnsi" w:cstheme="minorHAnsi"/>
                <w:bCs/>
                <w:sz w:val="22"/>
                <w:szCs w:val="22"/>
              </w:rPr>
            </w:pPr>
            <w:r>
              <w:rPr>
                <w:rFonts w:asciiTheme="minorHAnsi" w:hAnsiTheme="minorHAnsi" w:cstheme="minorHAnsi"/>
                <w:bCs/>
                <w:sz w:val="22"/>
                <w:szCs w:val="22"/>
              </w:rPr>
              <w:t>Active Involvement has been difficult. It has been the same people over and over. Encourage active inlvolvment with new employees as a buddy system</w:t>
            </w:r>
            <w:r w:rsidR="002624B1">
              <w:rPr>
                <w:rFonts w:asciiTheme="minorHAnsi" w:hAnsiTheme="minorHAnsi" w:cstheme="minorHAnsi"/>
                <w:bCs/>
                <w:sz w:val="22"/>
                <w:szCs w:val="22"/>
              </w:rPr>
              <w:t>.</w:t>
            </w:r>
            <w:r>
              <w:rPr>
                <w:rFonts w:asciiTheme="minorHAnsi" w:hAnsiTheme="minorHAnsi" w:cstheme="minorHAnsi"/>
                <w:bCs/>
                <w:sz w:val="22"/>
                <w:szCs w:val="22"/>
              </w:rPr>
              <w:t xml:space="preserve"> </w:t>
            </w:r>
            <w:r w:rsidR="002624B1">
              <w:rPr>
                <w:rFonts w:asciiTheme="minorHAnsi" w:hAnsiTheme="minorHAnsi" w:cstheme="minorHAnsi"/>
                <w:bCs/>
                <w:sz w:val="22"/>
                <w:szCs w:val="22"/>
              </w:rPr>
              <w:t>Also</w:t>
            </w:r>
            <w:r>
              <w:rPr>
                <w:rFonts w:asciiTheme="minorHAnsi" w:hAnsiTheme="minorHAnsi" w:cstheme="minorHAnsi"/>
                <w:bCs/>
                <w:sz w:val="22"/>
                <w:szCs w:val="22"/>
              </w:rPr>
              <w:t xml:space="preserve"> connecting wit</w:t>
            </w:r>
            <w:r w:rsidR="002624B1">
              <w:rPr>
                <w:rFonts w:asciiTheme="minorHAnsi" w:hAnsiTheme="minorHAnsi" w:cstheme="minorHAnsi"/>
                <w:bCs/>
                <w:sz w:val="22"/>
                <w:szCs w:val="22"/>
              </w:rPr>
              <w:t>h employees developing contacts for training assistance.</w:t>
            </w:r>
          </w:p>
        </w:tc>
        <w:tc>
          <w:tcPr>
            <w:tcW w:w="894" w:type="pct"/>
            <w:shd w:val="clear" w:color="auto" w:fill="FFFFFF"/>
          </w:tcPr>
          <w:p w14:paraId="03E643A8" w14:textId="77777777" w:rsidR="00D55055" w:rsidRPr="008558F3" w:rsidRDefault="00D55055" w:rsidP="00D00F7C">
            <w:pPr>
              <w:pStyle w:val="Standard1"/>
              <w:spacing w:before="0"/>
              <w:rPr>
                <w:rFonts w:asciiTheme="minorHAnsi" w:hAnsiTheme="minorHAnsi" w:cstheme="minorHAnsi"/>
                <w:bCs/>
                <w:color w:val="0000FF"/>
                <w:sz w:val="22"/>
                <w:szCs w:val="22"/>
              </w:rPr>
            </w:pPr>
          </w:p>
        </w:tc>
      </w:tr>
      <w:tr w:rsidR="00CE5D0A" w:rsidRPr="008558F3" w14:paraId="00A42D9E" w14:textId="77777777" w:rsidTr="00207BF3">
        <w:trPr>
          <w:trHeight w:val="1599"/>
        </w:trPr>
        <w:tc>
          <w:tcPr>
            <w:tcW w:w="1910" w:type="pct"/>
            <w:gridSpan w:val="2"/>
            <w:shd w:val="clear" w:color="auto" w:fill="FFFFFF"/>
          </w:tcPr>
          <w:p w14:paraId="234A6910" w14:textId="77777777" w:rsidR="00734BA2" w:rsidRPr="00734BA2" w:rsidRDefault="00CE5D0A" w:rsidP="00734BA2">
            <w:pPr>
              <w:rPr>
                <w:rFonts w:asciiTheme="minorHAnsi" w:hAnsiTheme="minorHAnsi" w:cstheme="minorHAnsi"/>
                <w:b/>
                <w:bCs/>
                <w:sz w:val="22"/>
                <w:szCs w:val="22"/>
              </w:rPr>
            </w:pPr>
            <w:r w:rsidRPr="00473F99">
              <w:rPr>
                <w:rFonts w:asciiTheme="minorHAnsi" w:hAnsiTheme="minorHAnsi" w:cstheme="minorHAnsi"/>
                <w:b/>
                <w:bCs/>
                <w:sz w:val="22"/>
                <w:szCs w:val="22"/>
              </w:rPr>
              <w:t xml:space="preserve">New Business: </w:t>
            </w:r>
          </w:p>
          <w:p w14:paraId="78AD62ED" w14:textId="77777777" w:rsidR="00381CFD" w:rsidRPr="00243C02" w:rsidRDefault="00381CFD" w:rsidP="00243C02">
            <w:pPr>
              <w:rPr>
                <w:rFonts w:asciiTheme="minorHAnsi" w:hAnsiTheme="minorHAnsi" w:cstheme="minorHAnsi"/>
                <w:b/>
                <w:bCs/>
                <w:sz w:val="22"/>
                <w:szCs w:val="22"/>
              </w:rPr>
            </w:pPr>
          </w:p>
          <w:p w14:paraId="7B943B9F" w14:textId="1EAE4E22" w:rsidR="00283FD1" w:rsidRDefault="00283FD1"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Student Senate Resolution</w:t>
            </w:r>
          </w:p>
          <w:p w14:paraId="1FF84186" w14:textId="48F81749" w:rsidR="00283FD1" w:rsidRDefault="00283FD1" w:rsidP="00283FD1">
            <w:pPr>
              <w:rPr>
                <w:rFonts w:asciiTheme="minorHAnsi" w:hAnsiTheme="minorHAnsi" w:cstheme="minorHAnsi"/>
                <w:b/>
                <w:bCs/>
                <w:sz w:val="22"/>
                <w:szCs w:val="22"/>
              </w:rPr>
            </w:pPr>
          </w:p>
          <w:p w14:paraId="70A21A44" w14:textId="77777777" w:rsidR="00283FD1" w:rsidRPr="00283FD1" w:rsidRDefault="00283FD1" w:rsidP="00283FD1">
            <w:pPr>
              <w:rPr>
                <w:rFonts w:asciiTheme="minorHAnsi" w:hAnsiTheme="minorHAnsi" w:cstheme="minorHAnsi"/>
                <w:b/>
                <w:bCs/>
                <w:sz w:val="22"/>
                <w:szCs w:val="22"/>
              </w:rPr>
            </w:pPr>
          </w:p>
          <w:p w14:paraId="2EB90F51" w14:textId="25990CFE" w:rsidR="00381CFD" w:rsidRDefault="0066635F"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On Boarding</w:t>
            </w:r>
          </w:p>
          <w:p w14:paraId="0C8D5B97" w14:textId="77777777" w:rsidR="0066635F" w:rsidRDefault="0066635F" w:rsidP="0066635F">
            <w:pPr>
              <w:pStyle w:val="ListParagraph"/>
              <w:rPr>
                <w:rFonts w:asciiTheme="minorHAnsi" w:hAnsiTheme="minorHAnsi" w:cstheme="minorHAnsi"/>
                <w:b/>
                <w:bCs/>
                <w:sz w:val="22"/>
                <w:szCs w:val="22"/>
              </w:rPr>
            </w:pPr>
          </w:p>
          <w:p w14:paraId="25FF5612" w14:textId="0496C622" w:rsidR="00243C02" w:rsidRDefault="00243C02" w:rsidP="0066635F">
            <w:pPr>
              <w:pStyle w:val="ListParagraph"/>
              <w:rPr>
                <w:rFonts w:asciiTheme="minorHAnsi" w:hAnsiTheme="minorHAnsi" w:cstheme="minorHAnsi"/>
                <w:b/>
                <w:bCs/>
                <w:sz w:val="22"/>
                <w:szCs w:val="22"/>
              </w:rPr>
            </w:pPr>
          </w:p>
          <w:p w14:paraId="273BC60B" w14:textId="77777777" w:rsidR="007E677A" w:rsidRDefault="007E677A" w:rsidP="0066635F">
            <w:pPr>
              <w:pStyle w:val="ListParagraph"/>
              <w:rPr>
                <w:rFonts w:asciiTheme="minorHAnsi" w:hAnsiTheme="minorHAnsi" w:cstheme="minorHAnsi"/>
                <w:b/>
                <w:bCs/>
                <w:sz w:val="22"/>
                <w:szCs w:val="22"/>
              </w:rPr>
            </w:pPr>
          </w:p>
          <w:p w14:paraId="4F95BC71" w14:textId="3BA4F684" w:rsidR="0066635F" w:rsidRDefault="007E677A"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iSEEK</w:t>
            </w:r>
          </w:p>
          <w:p w14:paraId="3E6B14F7" w14:textId="77777777" w:rsidR="00C33313" w:rsidRDefault="00C33313" w:rsidP="00C33313">
            <w:pPr>
              <w:pStyle w:val="ListParagraph"/>
              <w:rPr>
                <w:rFonts w:asciiTheme="minorHAnsi" w:hAnsiTheme="minorHAnsi" w:cstheme="minorHAnsi"/>
                <w:b/>
                <w:bCs/>
                <w:sz w:val="22"/>
                <w:szCs w:val="22"/>
              </w:rPr>
            </w:pPr>
          </w:p>
          <w:p w14:paraId="2D10205F" w14:textId="0B7CEB3E" w:rsidR="00C33313" w:rsidRDefault="00C33313" w:rsidP="0066635F">
            <w:pPr>
              <w:rPr>
                <w:rFonts w:asciiTheme="minorHAnsi" w:hAnsiTheme="minorHAnsi" w:cstheme="minorHAnsi"/>
                <w:b/>
                <w:bCs/>
                <w:sz w:val="22"/>
                <w:szCs w:val="22"/>
              </w:rPr>
            </w:pPr>
          </w:p>
          <w:p w14:paraId="199502BD" w14:textId="77777777" w:rsidR="007E677A" w:rsidRPr="0066635F" w:rsidRDefault="007E677A" w:rsidP="0066635F">
            <w:pPr>
              <w:rPr>
                <w:rFonts w:asciiTheme="minorHAnsi" w:hAnsiTheme="minorHAnsi" w:cstheme="minorHAnsi"/>
                <w:b/>
                <w:bCs/>
                <w:sz w:val="22"/>
                <w:szCs w:val="22"/>
              </w:rPr>
            </w:pPr>
          </w:p>
          <w:p w14:paraId="5EB6B1C7" w14:textId="146BD955" w:rsidR="00C33313" w:rsidRDefault="007E677A"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Professional Development</w:t>
            </w:r>
          </w:p>
          <w:p w14:paraId="087D608F" w14:textId="5B21F5F1" w:rsidR="007E677A" w:rsidRDefault="007E677A" w:rsidP="007E677A">
            <w:pPr>
              <w:rPr>
                <w:rFonts w:asciiTheme="minorHAnsi" w:hAnsiTheme="minorHAnsi" w:cstheme="minorHAnsi"/>
                <w:b/>
                <w:bCs/>
                <w:sz w:val="22"/>
                <w:szCs w:val="22"/>
              </w:rPr>
            </w:pPr>
          </w:p>
          <w:p w14:paraId="40E4F9BD" w14:textId="2B4DA3AC" w:rsidR="007E677A" w:rsidRDefault="007E677A" w:rsidP="007E677A">
            <w:pPr>
              <w:rPr>
                <w:rFonts w:asciiTheme="minorHAnsi" w:hAnsiTheme="minorHAnsi" w:cstheme="minorHAnsi"/>
                <w:b/>
                <w:bCs/>
                <w:sz w:val="22"/>
                <w:szCs w:val="22"/>
              </w:rPr>
            </w:pPr>
          </w:p>
          <w:p w14:paraId="5C8CD96C" w14:textId="77777777" w:rsidR="007E677A" w:rsidRPr="007E677A" w:rsidRDefault="007E677A" w:rsidP="007E677A">
            <w:pPr>
              <w:rPr>
                <w:rFonts w:asciiTheme="minorHAnsi" w:hAnsiTheme="minorHAnsi" w:cstheme="minorHAnsi"/>
                <w:b/>
                <w:bCs/>
                <w:sz w:val="22"/>
                <w:szCs w:val="22"/>
              </w:rPr>
            </w:pPr>
          </w:p>
          <w:p w14:paraId="12982DC7" w14:textId="57C1490D" w:rsidR="007E677A" w:rsidRDefault="007E677A"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Committee Assignments</w:t>
            </w:r>
          </w:p>
          <w:p w14:paraId="2D1C590E" w14:textId="49C70EC1" w:rsidR="007E677A" w:rsidRDefault="007E677A" w:rsidP="007E677A">
            <w:pPr>
              <w:rPr>
                <w:rFonts w:asciiTheme="minorHAnsi" w:hAnsiTheme="minorHAnsi" w:cstheme="minorHAnsi"/>
                <w:b/>
                <w:bCs/>
                <w:sz w:val="22"/>
                <w:szCs w:val="22"/>
              </w:rPr>
            </w:pPr>
          </w:p>
          <w:p w14:paraId="446B879B" w14:textId="6C3E1362" w:rsidR="007E677A" w:rsidRDefault="007E677A" w:rsidP="007E677A">
            <w:pPr>
              <w:rPr>
                <w:rFonts w:asciiTheme="minorHAnsi" w:hAnsiTheme="minorHAnsi" w:cstheme="minorHAnsi"/>
                <w:b/>
                <w:bCs/>
                <w:sz w:val="22"/>
                <w:szCs w:val="22"/>
              </w:rPr>
            </w:pPr>
          </w:p>
          <w:p w14:paraId="247A863F" w14:textId="77777777" w:rsidR="007E677A" w:rsidRPr="007E677A" w:rsidRDefault="007E677A" w:rsidP="007E677A">
            <w:pPr>
              <w:rPr>
                <w:rFonts w:asciiTheme="minorHAnsi" w:hAnsiTheme="minorHAnsi" w:cstheme="minorHAnsi"/>
                <w:b/>
                <w:bCs/>
                <w:sz w:val="22"/>
                <w:szCs w:val="22"/>
              </w:rPr>
            </w:pPr>
          </w:p>
          <w:p w14:paraId="510278FB" w14:textId="5263BFC8" w:rsidR="007E677A" w:rsidRDefault="007E677A" w:rsidP="00C33313">
            <w:pPr>
              <w:pStyle w:val="ListParagraph"/>
              <w:numPr>
                <w:ilvl w:val="0"/>
                <w:numId w:val="29"/>
              </w:numPr>
              <w:rPr>
                <w:rFonts w:asciiTheme="minorHAnsi" w:hAnsiTheme="minorHAnsi" w:cstheme="minorHAnsi"/>
                <w:b/>
                <w:bCs/>
                <w:sz w:val="22"/>
                <w:szCs w:val="22"/>
              </w:rPr>
            </w:pPr>
            <w:r>
              <w:rPr>
                <w:rFonts w:asciiTheme="minorHAnsi" w:hAnsiTheme="minorHAnsi" w:cstheme="minorHAnsi"/>
                <w:b/>
                <w:bCs/>
                <w:sz w:val="22"/>
                <w:szCs w:val="22"/>
              </w:rPr>
              <w:t>Voting</w:t>
            </w:r>
          </w:p>
          <w:p w14:paraId="21CF1442" w14:textId="77777777" w:rsidR="00C33313" w:rsidRPr="000D7F5B" w:rsidRDefault="00C33313" w:rsidP="00C33313">
            <w:pPr>
              <w:pStyle w:val="ListParagraph"/>
              <w:rPr>
                <w:rFonts w:asciiTheme="minorHAnsi" w:hAnsiTheme="minorHAnsi" w:cstheme="minorHAnsi"/>
                <w:b/>
                <w:bCs/>
                <w:sz w:val="22"/>
                <w:szCs w:val="22"/>
              </w:rPr>
            </w:pPr>
          </w:p>
          <w:p w14:paraId="2048F036" w14:textId="77777777" w:rsidR="000D7F5B" w:rsidRDefault="000D7F5B" w:rsidP="000D7F5B">
            <w:pPr>
              <w:rPr>
                <w:rFonts w:asciiTheme="minorHAnsi" w:hAnsiTheme="minorHAnsi" w:cstheme="minorHAnsi"/>
                <w:b/>
                <w:bCs/>
                <w:sz w:val="22"/>
                <w:szCs w:val="22"/>
              </w:rPr>
            </w:pPr>
          </w:p>
          <w:p w14:paraId="2933FEFE" w14:textId="77777777" w:rsidR="000D7F5B" w:rsidRPr="000D7F5B" w:rsidRDefault="000D7F5B" w:rsidP="000D7F5B">
            <w:pPr>
              <w:rPr>
                <w:rFonts w:asciiTheme="minorHAnsi" w:hAnsiTheme="minorHAnsi" w:cstheme="minorHAnsi"/>
                <w:b/>
                <w:bCs/>
                <w:sz w:val="22"/>
                <w:szCs w:val="22"/>
              </w:rPr>
            </w:pPr>
          </w:p>
        </w:tc>
        <w:tc>
          <w:tcPr>
            <w:tcW w:w="2196" w:type="pct"/>
            <w:gridSpan w:val="2"/>
            <w:shd w:val="clear" w:color="auto" w:fill="FFFFFF"/>
          </w:tcPr>
          <w:p w14:paraId="3A7246C2" w14:textId="1E2F42B2" w:rsidR="00CE5D0A" w:rsidRPr="005D2920" w:rsidRDefault="005D2920" w:rsidP="005D2920">
            <w:pPr>
              <w:ind w:left="170" w:hanging="170"/>
              <w:rPr>
                <w:rFonts w:asciiTheme="minorHAnsi" w:hAnsiTheme="minorHAnsi" w:cstheme="minorHAnsi"/>
                <w:bCs/>
                <w:sz w:val="22"/>
                <w:szCs w:val="22"/>
              </w:rPr>
            </w:pPr>
            <w:r>
              <w:rPr>
                <w:rFonts w:asciiTheme="minorHAnsi" w:hAnsiTheme="minorHAnsi" w:cstheme="minorHAnsi"/>
                <w:bCs/>
                <w:sz w:val="22"/>
                <w:szCs w:val="22"/>
              </w:rPr>
              <w:t>1.</w:t>
            </w:r>
            <w:r w:rsidR="00EF3603" w:rsidRPr="005D2920">
              <w:rPr>
                <w:rFonts w:asciiTheme="minorHAnsi" w:hAnsiTheme="minorHAnsi" w:cstheme="minorHAnsi"/>
                <w:bCs/>
                <w:sz w:val="22"/>
                <w:szCs w:val="22"/>
              </w:rPr>
              <w:t xml:space="preserve">Elijah Gerard- presented resolution for the </w:t>
            </w:r>
            <w:r>
              <w:rPr>
                <w:rFonts w:asciiTheme="minorHAnsi" w:hAnsiTheme="minorHAnsi" w:cstheme="minorHAnsi"/>
                <w:bCs/>
                <w:sz w:val="22"/>
                <w:szCs w:val="22"/>
              </w:rPr>
              <w:t xml:space="preserve">  </w:t>
            </w:r>
            <w:r w:rsidR="00EF3603" w:rsidRPr="005D2920">
              <w:rPr>
                <w:rFonts w:asciiTheme="minorHAnsi" w:hAnsiTheme="minorHAnsi" w:cstheme="minorHAnsi"/>
                <w:bCs/>
                <w:sz w:val="22"/>
                <w:szCs w:val="22"/>
              </w:rPr>
              <w:t>SBCCD Board of Trustees to adopt a position in favor of equitable representation of student trustees in the State of California by allowing a Student Trustee elected by student body to be granted an advisory vote</w:t>
            </w:r>
            <w:r w:rsidR="00D25AAE" w:rsidRPr="005D2920">
              <w:rPr>
                <w:rFonts w:asciiTheme="minorHAnsi" w:hAnsiTheme="minorHAnsi" w:cstheme="minorHAnsi"/>
                <w:bCs/>
                <w:sz w:val="22"/>
                <w:szCs w:val="22"/>
              </w:rPr>
              <w:t xml:space="preserve"> to participate effectively in district and college governance.</w:t>
            </w:r>
          </w:p>
          <w:p w14:paraId="39BA2B3F" w14:textId="704502D5" w:rsidR="005D2920" w:rsidRPr="005D2920" w:rsidRDefault="00D25AAE" w:rsidP="005D2920">
            <w:pPr>
              <w:pStyle w:val="ListParagraph"/>
              <w:ind w:left="170"/>
              <w:rPr>
                <w:rFonts w:asciiTheme="minorHAnsi" w:hAnsiTheme="minorHAnsi" w:cstheme="minorHAnsi"/>
                <w:bCs/>
                <w:i/>
                <w:iCs/>
                <w:sz w:val="22"/>
                <w:szCs w:val="22"/>
              </w:rPr>
            </w:pPr>
            <w:r w:rsidRPr="00D25AAE">
              <w:rPr>
                <w:rFonts w:asciiTheme="minorHAnsi" w:hAnsiTheme="minorHAnsi" w:cstheme="minorHAnsi"/>
                <w:bCs/>
                <w:i/>
                <w:iCs/>
                <w:sz w:val="22"/>
                <w:szCs w:val="22"/>
              </w:rPr>
              <w:t>MSC-Mello/Bell- approval of the resolution of student trustee elected by student body to move forward to SBCCD Board of Trustees.</w:t>
            </w:r>
          </w:p>
          <w:p w14:paraId="2AC4C200" w14:textId="79AB4D73" w:rsidR="00805A4A" w:rsidRDefault="004F13E9" w:rsidP="00805A4A">
            <w:pPr>
              <w:pStyle w:val="NoSpacing"/>
              <w:numPr>
                <w:ilvl w:val="0"/>
                <w:numId w:val="14"/>
              </w:numPr>
              <w:ind w:left="166" w:hanging="270"/>
            </w:pPr>
            <w:r>
              <w:t xml:space="preserve">Looking to create </w:t>
            </w:r>
            <w:proofErr w:type="gramStart"/>
            <w:r w:rsidR="00321B2B">
              <w:t>a</w:t>
            </w:r>
            <w:proofErr w:type="gramEnd"/>
            <w:r w:rsidR="00321B2B">
              <w:t xml:space="preserve"> </w:t>
            </w:r>
            <w:r w:rsidR="005D6499">
              <w:t xml:space="preserve">onboarding process for new hires as support so it is not a sink or swim situation. </w:t>
            </w:r>
            <w:r w:rsidR="00812F0C">
              <w:t>This would allow us to connect new employee</w:t>
            </w:r>
            <w:r w:rsidR="00602530">
              <w:t>s</w:t>
            </w:r>
            <w:r w:rsidR="00812F0C">
              <w:t xml:space="preserve"> to other employees</w:t>
            </w:r>
            <w:r w:rsidR="00602530">
              <w:t xml:space="preserve"> not matter what position or level</w:t>
            </w:r>
            <w:r w:rsidR="00812F0C">
              <w:t>.</w:t>
            </w:r>
            <w:r w:rsidR="00602530">
              <w:t xml:space="preserve"> </w:t>
            </w:r>
            <w:proofErr w:type="gramStart"/>
            <w:r w:rsidR="00602530">
              <w:t>Also</w:t>
            </w:r>
            <w:proofErr w:type="gramEnd"/>
            <w:r w:rsidR="00602530">
              <w:t xml:space="preserve"> to</w:t>
            </w:r>
            <w:r w:rsidR="00812F0C">
              <w:t xml:space="preserve"> </w:t>
            </w:r>
            <w:r w:rsidR="00602530">
              <w:t>r</w:t>
            </w:r>
            <w:r w:rsidR="00D25AAE">
              <w:t>eaching out to employees that are leaving or promoting</w:t>
            </w:r>
            <w:r w:rsidR="00805A4A">
              <w:t>.</w:t>
            </w:r>
          </w:p>
          <w:p w14:paraId="551711DD" w14:textId="77777777" w:rsidR="0025553B" w:rsidRDefault="00D25AAE" w:rsidP="00805A4A">
            <w:pPr>
              <w:pStyle w:val="NoSpacing"/>
              <w:numPr>
                <w:ilvl w:val="0"/>
                <w:numId w:val="14"/>
              </w:numPr>
              <w:ind w:left="166" w:hanging="270"/>
            </w:pPr>
            <w:r>
              <w:t xml:space="preserve">ISEEK- </w:t>
            </w:r>
            <w:r w:rsidR="00805A4A">
              <w:t>San Manuel received a grant for</w:t>
            </w:r>
            <w:r>
              <w:t xml:space="preserve"> $180,000 </w:t>
            </w:r>
            <w:proofErr w:type="gramStart"/>
            <w:r w:rsidR="00805A4A">
              <w:t>for</w:t>
            </w:r>
            <w:r>
              <w:t xml:space="preserve"> </w:t>
            </w:r>
            <w:r w:rsidR="00805A4A">
              <w:t xml:space="preserve"> Student</w:t>
            </w:r>
            <w:proofErr w:type="gramEnd"/>
            <w:r w:rsidR="00805A4A">
              <w:t xml:space="preserve"> Employment.</w:t>
            </w:r>
            <w:r>
              <w:t xml:space="preserve"> </w:t>
            </w:r>
            <w:r w:rsidR="00805A4A">
              <w:t>Applications &amp; interviews have been completed. Students will begin to be placed by March 11</w:t>
            </w:r>
            <w:r w:rsidR="00805A4A" w:rsidRPr="00805A4A">
              <w:rPr>
                <w:vertAlign w:val="superscript"/>
              </w:rPr>
              <w:t>th</w:t>
            </w:r>
            <w:r w:rsidR="00805A4A">
              <w:t>.</w:t>
            </w:r>
            <w:r w:rsidR="0025553B">
              <w:t xml:space="preserve"> Maximum position will be 50 students including 7-8 off campus positions. The total also includes textbooks, scholarships and emergency grants.</w:t>
            </w:r>
          </w:p>
          <w:p w14:paraId="734F261A" w14:textId="50A5B1DD" w:rsidR="006D4859" w:rsidRPr="0090659E" w:rsidRDefault="0025553B" w:rsidP="0090659E">
            <w:pPr>
              <w:pStyle w:val="NoSpacing"/>
              <w:ind w:left="166"/>
            </w:pPr>
            <w:r>
              <w:t>Emergency grants will only be considered by referral. Monies for employment must be used by December.</w:t>
            </w:r>
            <w:r w:rsidR="00D25AAE">
              <w:t xml:space="preserve"> </w:t>
            </w:r>
          </w:p>
          <w:p w14:paraId="1054909E" w14:textId="77777777" w:rsidR="00EA2963" w:rsidRDefault="0090659E" w:rsidP="00E30D6C">
            <w:pPr>
              <w:pStyle w:val="NoSpacing"/>
              <w:numPr>
                <w:ilvl w:val="0"/>
                <w:numId w:val="14"/>
              </w:numPr>
              <w:ind w:left="170" w:hanging="180"/>
              <w:rPr>
                <w:rFonts w:cstheme="minorHAnsi"/>
                <w:bCs/>
              </w:rPr>
            </w:pPr>
            <w:r>
              <w:rPr>
                <w:bCs/>
              </w:rPr>
              <w:t xml:space="preserve">Professional Development Funds Distribution Committee is meeting on developing a process for Classified Employees to request funds to </w:t>
            </w:r>
            <w:r>
              <w:rPr>
                <w:bCs/>
              </w:rPr>
              <w:lastRenderedPageBreak/>
              <w:t xml:space="preserve">support cost for conference attendance that meets the requirement vision for success goal. </w:t>
            </w:r>
            <w:r w:rsidR="003206AA">
              <w:rPr>
                <w:bCs/>
              </w:rPr>
              <w:t xml:space="preserve">The district received $80,000. </w:t>
            </w:r>
            <w:r>
              <w:rPr>
                <w:bCs/>
              </w:rPr>
              <w:t xml:space="preserve">Both </w:t>
            </w:r>
            <w:proofErr w:type="spellStart"/>
            <w:r>
              <w:rPr>
                <w:bCs/>
              </w:rPr>
              <w:t>Classsified</w:t>
            </w:r>
            <w:proofErr w:type="spellEnd"/>
            <w:r>
              <w:rPr>
                <w:bCs/>
              </w:rPr>
              <w:t xml:space="preserve"> Senate Presidents will notify Kristina Hannon of volunteers interested in </w:t>
            </w:r>
            <w:r w:rsidR="00EF6C4D">
              <w:rPr>
                <w:bCs/>
              </w:rPr>
              <w:t xml:space="preserve">serving in the committee to </w:t>
            </w:r>
            <w:r>
              <w:rPr>
                <w:bCs/>
              </w:rPr>
              <w:t>review</w:t>
            </w:r>
            <w:r w:rsidR="00EF6C4D">
              <w:rPr>
                <w:bCs/>
              </w:rPr>
              <w:t xml:space="preserve"> professional development funds </w:t>
            </w:r>
            <w:proofErr w:type="spellStart"/>
            <w:r w:rsidR="00EF6C4D">
              <w:rPr>
                <w:bCs/>
              </w:rPr>
              <w:t>request.</w:t>
            </w:r>
            <w:r w:rsidR="00EA2963" w:rsidRPr="00E30D6C">
              <w:rPr>
                <w:bCs/>
              </w:rPr>
              <w:t>The</w:t>
            </w:r>
            <w:proofErr w:type="spellEnd"/>
            <w:r w:rsidR="00EA2963" w:rsidRPr="00E30D6C">
              <w:rPr>
                <w:bCs/>
              </w:rPr>
              <w:t xml:space="preserve"> Committee is also working on a retreat for all Classified employees of SBCCD tentatively scheduled for August 7</w:t>
            </w:r>
            <w:r w:rsidR="00EA2963" w:rsidRPr="00E30D6C">
              <w:rPr>
                <w:bCs/>
                <w:vertAlign w:val="superscript"/>
              </w:rPr>
              <w:t>th</w:t>
            </w:r>
            <w:r w:rsidR="003206AA" w:rsidRPr="00E30D6C">
              <w:rPr>
                <w:bCs/>
                <w:vertAlign w:val="superscript"/>
              </w:rPr>
              <w:t xml:space="preserve"> </w:t>
            </w:r>
            <w:r w:rsidR="003206AA" w:rsidRPr="00E30D6C">
              <w:rPr>
                <w:rFonts w:cstheme="minorHAnsi"/>
                <w:bCs/>
              </w:rPr>
              <w:t>that will also be paid out of funds received.</w:t>
            </w:r>
          </w:p>
          <w:p w14:paraId="7AA7CA5A" w14:textId="5392E817" w:rsidR="004F188F" w:rsidRDefault="004F188F" w:rsidP="00E30D6C">
            <w:pPr>
              <w:pStyle w:val="NoSpacing"/>
              <w:numPr>
                <w:ilvl w:val="0"/>
                <w:numId w:val="14"/>
              </w:numPr>
              <w:ind w:left="170" w:hanging="180"/>
              <w:rPr>
                <w:rFonts w:cstheme="minorHAnsi"/>
                <w:bCs/>
              </w:rPr>
            </w:pPr>
            <w:r>
              <w:rPr>
                <w:rFonts w:cstheme="minorHAnsi"/>
                <w:bCs/>
              </w:rPr>
              <w:t>Committee assignments are normally in the Fall, next year it will be May 1</w:t>
            </w:r>
            <w:r w:rsidRPr="00665C0F">
              <w:rPr>
                <w:rFonts w:cstheme="minorHAnsi"/>
                <w:bCs/>
                <w:vertAlign w:val="superscript"/>
              </w:rPr>
              <w:t>st</w:t>
            </w:r>
            <w:r>
              <w:rPr>
                <w:rFonts w:cstheme="minorHAnsi"/>
                <w:bCs/>
              </w:rPr>
              <w:t>. The climate survey has been that employees are feeling disconnected. It has been difficult to get participation on Senate Ad hoc and shared Governance committees. List of committee and description handout was distributed.</w:t>
            </w:r>
            <w:r w:rsidR="005F6A0C">
              <w:rPr>
                <w:rFonts w:cstheme="minorHAnsi"/>
                <w:bCs/>
              </w:rPr>
              <w:t xml:space="preserve"> Email Brandi with by April 30</w:t>
            </w:r>
            <w:r w:rsidR="005F6A0C" w:rsidRPr="005F6A0C">
              <w:rPr>
                <w:rFonts w:cstheme="minorHAnsi"/>
                <w:bCs/>
                <w:vertAlign w:val="superscript"/>
              </w:rPr>
              <w:t>th</w:t>
            </w:r>
            <w:r w:rsidR="005F6A0C">
              <w:rPr>
                <w:rFonts w:cstheme="minorHAnsi"/>
                <w:bCs/>
              </w:rPr>
              <w:t xml:space="preserve"> or May 1</w:t>
            </w:r>
            <w:r w:rsidR="005F6A0C" w:rsidRPr="005F6A0C">
              <w:rPr>
                <w:rFonts w:cstheme="minorHAnsi"/>
                <w:bCs/>
                <w:vertAlign w:val="superscript"/>
              </w:rPr>
              <w:t>st</w:t>
            </w:r>
            <w:r w:rsidR="005F6A0C">
              <w:rPr>
                <w:rFonts w:cstheme="minorHAnsi"/>
                <w:bCs/>
              </w:rPr>
              <w:t xml:space="preserve"> on committee interest.</w:t>
            </w:r>
          </w:p>
          <w:p w14:paraId="4ACA12AA" w14:textId="168C9724" w:rsidR="004F188F" w:rsidRPr="00E30D6C" w:rsidRDefault="00207BF3" w:rsidP="00E30D6C">
            <w:pPr>
              <w:pStyle w:val="NoSpacing"/>
              <w:numPr>
                <w:ilvl w:val="0"/>
                <w:numId w:val="14"/>
              </w:numPr>
              <w:ind w:left="170" w:hanging="180"/>
              <w:rPr>
                <w:rFonts w:cstheme="minorHAnsi"/>
                <w:bCs/>
              </w:rPr>
            </w:pPr>
            <w:r>
              <w:rPr>
                <w:rFonts w:cstheme="minorHAnsi"/>
                <w:bCs/>
              </w:rPr>
              <w:t xml:space="preserve"> </w:t>
            </w:r>
            <w:r w:rsidR="005F6A0C">
              <w:rPr>
                <w:rFonts w:cstheme="minorHAnsi"/>
                <w:bCs/>
              </w:rPr>
              <w:t>Nomination forms for Classified Senate E-Board, Senators and Professional of Year were emailed to all Classified on 1/31/20. Email nominations to Rebecca Abeyta. No responses have been received.</w:t>
            </w:r>
            <w:r w:rsidR="001A2167">
              <w:rPr>
                <w:rFonts w:cstheme="minorHAnsi"/>
                <w:bCs/>
              </w:rPr>
              <w:t xml:space="preserve"> Nominations are due by April.</w:t>
            </w:r>
          </w:p>
        </w:tc>
        <w:tc>
          <w:tcPr>
            <w:tcW w:w="894" w:type="pct"/>
            <w:shd w:val="clear" w:color="auto" w:fill="FFFFFF"/>
          </w:tcPr>
          <w:p w14:paraId="453AED08" w14:textId="77777777" w:rsidR="00CE5D0A" w:rsidRPr="008558F3" w:rsidRDefault="00CE5D0A" w:rsidP="00D00F7C">
            <w:pPr>
              <w:pStyle w:val="Standard1"/>
              <w:spacing w:before="0"/>
              <w:rPr>
                <w:rFonts w:asciiTheme="minorHAnsi" w:hAnsiTheme="minorHAnsi" w:cstheme="minorHAnsi"/>
                <w:bCs/>
                <w:color w:val="0000FF"/>
                <w:sz w:val="22"/>
                <w:szCs w:val="22"/>
              </w:rPr>
            </w:pPr>
          </w:p>
        </w:tc>
      </w:tr>
      <w:tr w:rsidR="00CE5D0A" w:rsidRPr="008558F3" w14:paraId="41E3E547" w14:textId="77777777" w:rsidTr="00207BF3">
        <w:trPr>
          <w:trHeight w:val="384"/>
        </w:trPr>
        <w:tc>
          <w:tcPr>
            <w:tcW w:w="1910" w:type="pct"/>
            <w:gridSpan w:val="2"/>
            <w:shd w:val="clear" w:color="auto" w:fill="FFFFFF"/>
            <w:vAlign w:val="center"/>
          </w:tcPr>
          <w:p w14:paraId="3576B47B" w14:textId="77777777" w:rsidR="002A3D61" w:rsidRDefault="002A3D61" w:rsidP="00473F99">
            <w:pPr>
              <w:rPr>
                <w:rFonts w:asciiTheme="minorHAnsi" w:hAnsiTheme="minorHAnsi" w:cstheme="minorHAnsi"/>
                <w:b/>
                <w:bCs/>
                <w:sz w:val="22"/>
                <w:szCs w:val="22"/>
              </w:rPr>
            </w:pPr>
          </w:p>
          <w:p w14:paraId="25F6A15D" w14:textId="77777777" w:rsidR="00C33313" w:rsidRPr="00473F99" w:rsidRDefault="00CE5D0A" w:rsidP="00473F99">
            <w:pPr>
              <w:rPr>
                <w:rFonts w:asciiTheme="minorHAnsi" w:hAnsiTheme="minorHAnsi" w:cstheme="minorHAnsi"/>
                <w:b/>
                <w:bCs/>
                <w:sz w:val="22"/>
                <w:szCs w:val="22"/>
              </w:rPr>
            </w:pPr>
            <w:r w:rsidRPr="00473F99">
              <w:rPr>
                <w:rFonts w:asciiTheme="minorHAnsi" w:hAnsiTheme="minorHAnsi" w:cstheme="minorHAnsi"/>
                <w:b/>
                <w:bCs/>
                <w:sz w:val="22"/>
                <w:szCs w:val="22"/>
              </w:rPr>
              <w:t>Public Comment</w:t>
            </w:r>
          </w:p>
        </w:tc>
        <w:tc>
          <w:tcPr>
            <w:tcW w:w="2196" w:type="pct"/>
            <w:gridSpan w:val="2"/>
            <w:shd w:val="clear" w:color="auto" w:fill="FFFFFF"/>
          </w:tcPr>
          <w:p w14:paraId="3E74EA7F" w14:textId="77777777" w:rsidR="00EE58EB" w:rsidRDefault="00710F26" w:rsidP="005F5CEC">
            <w:pPr>
              <w:pStyle w:val="Standard1"/>
              <w:spacing w:before="0" w:after="0"/>
              <w:ind w:left="170"/>
              <w:rPr>
                <w:rFonts w:asciiTheme="minorHAnsi" w:hAnsiTheme="minorHAnsi" w:cstheme="minorHAnsi"/>
                <w:bCs/>
                <w:sz w:val="22"/>
                <w:szCs w:val="22"/>
              </w:rPr>
            </w:pPr>
            <w:r>
              <w:rPr>
                <w:rFonts w:asciiTheme="minorHAnsi" w:hAnsiTheme="minorHAnsi" w:cstheme="minorHAnsi"/>
                <w:bCs/>
                <w:sz w:val="22"/>
                <w:szCs w:val="22"/>
              </w:rPr>
              <w:t xml:space="preserve">-Sean Brown, </w:t>
            </w:r>
            <w:r w:rsidR="003D71B7">
              <w:rPr>
                <w:rFonts w:asciiTheme="minorHAnsi" w:hAnsiTheme="minorHAnsi" w:cstheme="minorHAnsi"/>
                <w:bCs/>
                <w:sz w:val="22"/>
                <w:szCs w:val="22"/>
              </w:rPr>
              <w:t xml:space="preserve"> Student Senate VP of external affairs is working with Dr. </w:t>
            </w:r>
            <w:r w:rsidR="00E006A5">
              <w:rPr>
                <w:rFonts w:asciiTheme="minorHAnsi" w:hAnsiTheme="minorHAnsi" w:cstheme="minorHAnsi"/>
                <w:bCs/>
                <w:sz w:val="22"/>
                <w:szCs w:val="22"/>
              </w:rPr>
              <w:t>Delmy</w:t>
            </w:r>
            <w:r w:rsidR="00EE58EB">
              <w:rPr>
                <w:rFonts w:asciiTheme="minorHAnsi" w:hAnsiTheme="minorHAnsi" w:cstheme="minorHAnsi"/>
                <w:bCs/>
                <w:sz w:val="22"/>
                <w:szCs w:val="22"/>
              </w:rPr>
              <w:t xml:space="preserve"> Spencer</w:t>
            </w:r>
            <w:r w:rsidR="00E006A5">
              <w:rPr>
                <w:rFonts w:asciiTheme="minorHAnsi" w:hAnsiTheme="minorHAnsi" w:cstheme="minorHAnsi"/>
                <w:bCs/>
                <w:sz w:val="22"/>
                <w:szCs w:val="22"/>
              </w:rPr>
              <w:t xml:space="preserve"> on</w:t>
            </w:r>
            <w:r w:rsidR="00EE58EB">
              <w:rPr>
                <w:rFonts w:asciiTheme="minorHAnsi" w:hAnsiTheme="minorHAnsi" w:cstheme="minorHAnsi"/>
                <w:bCs/>
                <w:sz w:val="22"/>
                <w:szCs w:val="22"/>
              </w:rPr>
              <w:t xml:space="preserve"> a</w:t>
            </w:r>
            <w:r w:rsidR="00E006A5">
              <w:rPr>
                <w:rFonts w:asciiTheme="minorHAnsi" w:hAnsiTheme="minorHAnsi" w:cstheme="minorHAnsi"/>
                <w:bCs/>
                <w:sz w:val="22"/>
                <w:szCs w:val="22"/>
              </w:rPr>
              <w:t xml:space="preserve"> process for developing a protocol</w:t>
            </w:r>
            <w:r w:rsidR="00EE58EB">
              <w:rPr>
                <w:rFonts w:asciiTheme="minorHAnsi" w:hAnsiTheme="minorHAnsi" w:cstheme="minorHAnsi"/>
                <w:bCs/>
                <w:sz w:val="22"/>
                <w:szCs w:val="22"/>
              </w:rPr>
              <w:t xml:space="preserve"> for student emergency grants.</w:t>
            </w:r>
            <w:r w:rsidR="00390EE2">
              <w:rPr>
                <w:rFonts w:asciiTheme="minorHAnsi" w:hAnsiTheme="minorHAnsi" w:cstheme="minorHAnsi"/>
                <w:bCs/>
                <w:sz w:val="22"/>
                <w:szCs w:val="22"/>
              </w:rPr>
              <w:t xml:space="preserve"> </w:t>
            </w:r>
            <w:r w:rsidR="00E006A5">
              <w:rPr>
                <w:rFonts w:asciiTheme="minorHAnsi" w:hAnsiTheme="minorHAnsi" w:cstheme="minorHAnsi"/>
                <w:bCs/>
                <w:sz w:val="22"/>
                <w:szCs w:val="22"/>
              </w:rPr>
              <w:t xml:space="preserve"> </w:t>
            </w:r>
          </w:p>
          <w:p w14:paraId="01992117" w14:textId="5FDB7146" w:rsidR="00CE5D0A" w:rsidRPr="008558F3" w:rsidRDefault="005F5CEC" w:rsidP="005F5CEC">
            <w:pPr>
              <w:pStyle w:val="Standard1"/>
              <w:spacing w:before="0" w:after="0"/>
              <w:ind w:left="170"/>
              <w:rPr>
                <w:rFonts w:asciiTheme="minorHAnsi" w:hAnsiTheme="minorHAnsi" w:cstheme="minorHAnsi"/>
                <w:bCs/>
                <w:sz w:val="22"/>
                <w:szCs w:val="22"/>
              </w:rPr>
            </w:pPr>
            <w:r>
              <w:rPr>
                <w:rFonts w:asciiTheme="minorHAnsi" w:hAnsiTheme="minorHAnsi" w:cstheme="minorHAnsi"/>
                <w:bCs/>
                <w:sz w:val="22"/>
                <w:szCs w:val="22"/>
              </w:rPr>
              <w:t>-</w:t>
            </w:r>
            <w:r w:rsidR="00BF336F">
              <w:rPr>
                <w:rFonts w:asciiTheme="minorHAnsi" w:hAnsiTheme="minorHAnsi" w:cstheme="minorHAnsi"/>
                <w:bCs/>
                <w:sz w:val="22"/>
                <w:szCs w:val="22"/>
              </w:rPr>
              <w:t xml:space="preserve">Rebecca Abeyta will be representing CHC Classified Senate on the </w:t>
            </w:r>
            <w:r w:rsidR="00C224CB">
              <w:rPr>
                <w:rFonts w:asciiTheme="minorHAnsi" w:hAnsiTheme="minorHAnsi" w:cstheme="minorHAnsi"/>
                <w:bCs/>
                <w:sz w:val="22"/>
                <w:szCs w:val="22"/>
              </w:rPr>
              <w:t xml:space="preserve">Chancellor’s recruitment Committee. </w:t>
            </w:r>
          </w:p>
        </w:tc>
        <w:tc>
          <w:tcPr>
            <w:tcW w:w="894" w:type="pct"/>
            <w:shd w:val="clear" w:color="auto" w:fill="FFFFFF"/>
          </w:tcPr>
          <w:p w14:paraId="6A971A96" w14:textId="77777777" w:rsidR="00CE5D0A" w:rsidRPr="008558F3" w:rsidRDefault="00CE5D0A" w:rsidP="00D00F7C">
            <w:pPr>
              <w:pStyle w:val="Standard1"/>
              <w:spacing w:before="0"/>
              <w:rPr>
                <w:rFonts w:asciiTheme="minorHAnsi" w:hAnsiTheme="minorHAnsi" w:cstheme="minorHAnsi"/>
                <w:bCs/>
                <w:color w:val="0000FF"/>
                <w:sz w:val="22"/>
                <w:szCs w:val="22"/>
              </w:rPr>
            </w:pPr>
          </w:p>
        </w:tc>
      </w:tr>
      <w:tr w:rsidR="00977857" w:rsidRPr="008558F3" w14:paraId="46D3A7AB" w14:textId="77777777" w:rsidTr="005D2920">
        <w:trPr>
          <w:trHeight w:val="288"/>
        </w:trPr>
        <w:tc>
          <w:tcPr>
            <w:tcW w:w="5000" w:type="pct"/>
            <w:gridSpan w:val="5"/>
            <w:shd w:val="clear" w:color="auto" w:fill="C2D69B"/>
            <w:vAlign w:val="center"/>
          </w:tcPr>
          <w:p w14:paraId="5EDFB29A" w14:textId="77777777" w:rsidR="00977857" w:rsidRPr="00513624" w:rsidRDefault="00977857" w:rsidP="00977857">
            <w:pPr>
              <w:pStyle w:val="Standard1"/>
              <w:spacing w:before="0" w:after="0"/>
              <w:jc w:val="center"/>
              <w:rPr>
                <w:rFonts w:asciiTheme="majorHAnsi" w:hAnsiTheme="majorHAnsi" w:cstheme="minorHAnsi"/>
                <w:b/>
                <w:smallCaps/>
                <w:sz w:val="22"/>
                <w:szCs w:val="22"/>
              </w:rPr>
            </w:pPr>
            <w:r w:rsidRPr="00513624">
              <w:rPr>
                <w:rFonts w:asciiTheme="majorHAnsi" w:hAnsiTheme="majorHAnsi" w:cstheme="minorHAnsi"/>
                <w:b/>
                <w:smallCaps/>
                <w:sz w:val="22"/>
                <w:szCs w:val="22"/>
              </w:rPr>
              <w:t>Items for Information</w:t>
            </w:r>
          </w:p>
        </w:tc>
      </w:tr>
      <w:tr w:rsidR="00CE5D0A" w:rsidRPr="008558F3" w14:paraId="47F77306" w14:textId="77777777" w:rsidTr="00207BF3">
        <w:trPr>
          <w:trHeight w:val="20"/>
        </w:trPr>
        <w:tc>
          <w:tcPr>
            <w:tcW w:w="1910" w:type="pct"/>
            <w:gridSpan w:val="2"/>
            <w:shd w:val="clear" w:color="auto" w:fill="FFFFFF"/>
            <w:vAlign w:val="center"/>
          </w:tcPr>
          <w:p w14:paraId="40D43046" w14:textId="77777777" w:rsidR="006D78C6" w:rsidRPr="00E45B90" w:rsidRDefault="00473F99" w:rsidP="00E45B90">
            <w:pPr>
              <w:rPr>
                <w:rFonts w:asciiTheme="minorHAnsi" w:hAnsiTheme="minorHAnsi" w:cstheme="minorHAnsi"/>
                <w:b/>
                <w:sz w:val="22"/>
                <w:szCs w:val="22"/>
              </w:rPr>
            </w:pPr>
            <w:r w:rsidRPr="00977857">
              <w:rPr>
                <w:rFonts w:asciiTheme="minorHAnsi" w:hAnsiTheme="minorHAnsi" w:cstheme="minorHAnsi"/>
                <w:b/>
                <w:sz w:val="22"/>
                <w:szCs w:val="22"/>
              </w:rPr>
              <w:t>Future Agenda Items:</w:t>
            </w:r>
          </w:p>
        </w:tc>
        <w:tc>
          <w:tcPr>
            <w:tcW w:w="2196" w:type="pct"/>
            <w:gridSpan w:val="2"/>
            <w:shd w:val="clear" w:color="auto" w:fill="FFFFFF"/>
          </w:tcPr>
          <w:p w14:paraId="274CCF83" w14:textId="77777777" w:rsidR="00CE5D0A" w:rsidRPr="008558F3" w:rsidRDefault="00243C02" w:rsidP="00D00F7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Bylaws</w:t>
            </w:r>
          </w:p>
        </w:tc>
        <w:tc>
          <w:tcPr>
            <w:tcW w:w="894" w:type="pct"/>
            <w:shd w:val="clear" w:color="auto" w:fill="FFFFFF"/>
          </w:tcPr>
          <w:p w14:paraId="48C1A583" w14:textId="77777777" w:rsidR="00CE5D0A" w:rsidRPr="008558F3" w:rsidRDefault="00CE5D0A" w:rsidP="00D00F7C">
            <w:pPr>
              <w:pStyle w:val="Standard1"/>
              <w:spacing w:before="0"/>
              <w:rPr>
                <w:rFonts w:asciiTheme="minorHAnsi" w:hAnsiTheme="minorHAnsi" w:cstheme="minorHAnsi"/>
                <w:bCs/>
                <w:color w:val="0000FF"/>
                <w:sz w:val="22"/>
                <w:szCs w:val="22"/>
              </w:rPr>
            </w:pPr>
          </w:p>
        </w:tc>
      </w:tr>
      <w:tr w:rsidR="00E45B90" w:rsidRPr="008558F3" w14:paraId="4A00FEEB" w14:textId="77777777" w:rsidTr="00207BF3">
        <w:trPr>
          <w:trHeight w:val="20"/>
        </w:trPr>
        <w:tc>
          <w:tcPr>
            <w:tcW w:w="1910" w:type="pct"/>
            <w:gridSpan w:val="2"/>
            <w:shd w:val="clear" w:color="auto" w:fill="FFFFFF"/>
            <w:vAlign w:val="center"/>
          </w:tcPr>
          <w:p w14:paraId="7B047E40" w14:textId="77777777" w:rsidR="00E45B90" w:rsidRPr="00977857" w:rsidRDefault="00E45B90" w:rsidP="00E45B90">
            <w:pPr>
              <w:rPr>
                <w:rFonts w:asciiTheme="minorHAnsi" w:hAnsiTheme="minorHAnsi" w:cstheme="minorHAnsi"/>
                <w:b/>
                <w:sz w:val="22"/>
                <w:szCs w:val="22"/>
              </w:rPr>
            </w:pPr>
            <w:r>
              <w:rPr>
                <w:rFonts w:asciiTheme="minorHAnsi" w:hAnsiTheme="minorHAnsi" w:cstheme="minorHAnsi"/>
                <w:b/>
                <w:sz w:val="22"/>
                <w:szCs w:val="22"/>
              </w:rPr>
              <w:t>Zoom Login</w:t>
            </w:r>
          </w:p>
        </w:tc>
        <w:tc>
          <w:tcPr>
            <w:tcW w:w="2196" w:type="pct"/>
            <w:gridSpan w:val="2"/>
            <w:shd w:val="clear" w:color="auto" w:fill="FFFFFF"/>
          </w:tcPr>
          <w:p w14:paraId="766C4B9E" w14:textId="77777777" w:rsidR="00E45B90" w:rsidRPr="008558F3" w:rsidRDefault="00E45B90" w:rsidP="00D00F7C">
            <w:pPr>
              <w:pStyle w:val="Standard1"/>
              <w:spacing w:before="0" w:after="0"/>
              <w:rPr>
                <w:rFonts w:asciiTheme="minorHAnsi" w:hAnsiTheme="minorHAnsi" w:cstheme="minorHAnsi"/>
                <w:bCs/>
                <w:sz w:val="22"/>
                <w:szCs w:val="22"/>
              </w:rPr>
            </w:pPr>
          </w:p>
        </w:tc>
        <w:tc>
          <w:tcPr>
            <w:tcW w:w="894" w:type="pct"/>
            <w:shd w:val="clear" w:color="auto" w:fill="FFFFFF"/>
          </w:tcPr>
          <w:p w14:paraId="339DDBAB" w14:textId="77777777" w:rsidR="00E45B90" w:rsidRPr="008558F3" w:rsidRDefault="00E45B90" w:rsidP="00D00F7C">
            <w:pPr>
              <w:pStyle w:val="Standard1"/>
              <w:spacing w:before="0"/>
              <w:rPr>
                <w:rFonts w:asciiTheme="minorHAnsi" w:hAnsiTheme="minorHAnsi" w:cstheme="minorHAnsi"/>
                <w:bCs/>
                <w:color w:val="0000FF"/>
                <w:sz w:val="22"/>
                <w:szCs w:val="22"/>
              </w:rPr>
            </w:pPr>
          </w:p>
        </w:tc>
      </w:tr>
      <w:tr w:rsidR="00CE5D0A" w:rsidRPr="008558F3" w14:paraId="4A98A306" w14:textId="77777777" w:rsidTr="00207BF3">
        <w:trPr>
          <w:trHeight w:val="20"/>
        </w:trPr>
        <w:tc>
          <w:tcPr>
            <w:tcW w:w="1910" w:type="pct"/>
            <w:gridSpan w:val="2"/>
            <w:shd w:val="clear" w:color="auto" w:fill="FFFFFF"/>
            <w:vAlign w:val="center"/>
          </w:tcPr>
          <w:p w14:paraId="2340685F" w14:textId="77777777" w:rsidR="00832CAE" w:rsidRPr="00CA0E34" w:rsidRDefault="001859A0" w:rsidP="00473F99">
            <w:pPr>
              <w:rPr>
                <w:rFonts w:asciiTheme="minorHAnsi" w:hAnsiTheme="minorHAnsi" w:cstheme="minorHAnsi"/>
                <w:b/>
                <w:szCs w:val="22"/>
              </w:rPr>
            </w:pPr>
            <w:r w:rsidRPr="00CA0E34">
              <w:rPr>
                <w:rFonts w:asciiTheme="minorHAnsi" w:hAnsiTheme="minorHAnsi" w:cstheme="minorHAnsi"/>
                <w:b/>
                <w:szCs w:val="22"/>
              </w:rPr>
              <w:t xml:space="preserve">Adjourn – </w:t>
            </w:r>
            <w:r w:rsidR="00473F99" w:rsidRPr="00CA0E34">
              <w:rPr>
                <w:rFonts w:asciiTheme="minorHAnsi" w:hAnsiTheme="minorHAnsi" w:cstheme="minorHAnsi"/>
                <w:b/>
                <w:szCs w:val="22"/>
              </w:rPr>
              <w:t>3:30 p.m.</w:t>
            </w:r>
          </w:p>
          <w:p w14:paraId="78F0C6AC" w14:textId="69C7EC92" w:rsidR="00CE5D0A" w:rsidRPr="00977857" w:rsidRDefault="00381CFD" w:rsidP="00140A9F">
            <w:pPr>
              <w:rPr>
                <w:rFonts w:asciiTheme="minorHAnsi" w:hAnsiTheme="minorHAnsi" w:cstheme="minorHAnsi"/>
                <w:b/>
                <w:bCs/>
                <w:sz w:val="22"/>
                <w:szCs w:val="22"/>
              </w:rPr>
            </w:pPr>
            <w:r>
              <w:rPr>
                <w:rFonts w:asciiTheme="minorHAnsi" w:hAnsiTheme="minorHAnsi" w:cstheme="minorHAnsi"/>
                <w:b/>
                <w:szCs w:val="22"/>
              </w:rPr>
              <w:t xml:space="preserve">Next meeting: </w:t>
            </w:r>
            <w:r w:rsidR="007E677A">
              <w:rPr>
                <w:rFonts w:asciiTheme="minorHAnsi" w:hAnsiTheme="minorHAnsi" w:cstheme="minorHAnsi"/>
                <w:b/>
                <w:szCs w:val="22"/>
              </w:rPr>
              <w:t>March 13</w:t>
            </w:r>
            <w:r w:rsidR="007E677A" w:rsidRPr="007E677A">
              <w:rPr>
                <w:rFonts w:asciiTheme="minorHAnsi" w:hAnsiTheme="minorHAnsi" w:cstheme="minorHAnsi"/>
                <w:b/>
                <w:szCs w:val="22"/>
                <w:vertAlign w:val="superscript"/>
              </w:rPr>
              <w:t>th</w:t>
            </w:r>
            <w:r w:rsidR="00832CAE" w:rsidRPr="00CA0E34">
              <w:rPr>
                <w:rFonts w:asciiTheme="minorHAnsi" w:hAnsiTheme="minorHAnsi" w:cstheme="minorHAnsi"/>
                <w:b/>
                <w:szCs w:val="22"/>
              </w:rPr>
              <w:t xml:space="preserve">, </w:t>
            </w:r>
            <w:r w:rsidR="003C4D49" w:rsidRPr="00CA0E34">
              <w:rPr>
                <w:rFonts w:asciiTheme="minorHAnsi" w:hAnsiTheme="minorHAnsi" w:cstheme="minorHAnsi"/>
                <w:b/>
                <w:szCs w:val="22"/>
              </w:rPr>
              <w:t>CCR-233</w:t>
            </w:r>
            <w:r w:rsidR="00832CAE" w:rsidRPr="00CA0E34">
              <w:rPr>
                <w:rFonts w:asciiTheme="minorHAnsi" w:hAnsiTheme="minorHAnsi" w:cstheme="minorHAnsi"/>
                <w:b/>
                <w:szCs w:val="22"/>
              </w:rPr>
              <w:t>, 2 p.m.</w:t>
            </w:r>
          </w:p>
        </w:tc>
        <w:tc>
          <w:tcPr>
            <w:tcW w:w="2196" w:type="pct"/>
            <w:gridSpan w:val="2"/>
            <w:shd w:val="clear" w:color="auto" w:fill="FFFFFF"/>
          </w:tcPr>
          <w:p w14:paraId="48029D3C" w14:textId="227FB261" w:rsidR="00CE5D0A" w:rsidRPr="008558F3" w:rsidRDefault="00FA4C25" w:rsidP="00D00F7C">
            <w:pPr>
              <w:pStyle w:val="Standard1"/>
              <w:spacing w:before="0" w:after="0"/>
              <w:rPr>
                <w:rFonts w:asciiTheme="minorHAnsi" w:hAnsiTheme="minorHAnsi" w:cstheme="minorHAnsi"/>
                <w:bCs/>
                <w:sz w:val="22"/>
                <w:szCs w:val="22"/>
              </w:rPr>
            </w:pPr>
            <w:r>
              <w:rPr>
                <w:rFonts w:asciiTheme="minorHAnsi" w:hAnsiTheme="minorHAnsi" w:cstheme="minorHAnsi"/>
                <w:bCs/>
                <w:sz w:val="22"/>
                <w:szCs w:val="22"/>
              </w:rPr>
              <w:t>Meeting adjourned @ 3:12pm.</w:t>
            </w:r>
          </w:p>
        </w:tc>
        <w:tc>
          <w:tcPr>
            <w:tcW w:w="894" w:type="pct"/>
            <w:shd w:val="clear" w:color="auto" w:fill="FFFFFF"/>
          </w:tcPr>
          <w:p w14:paraId="2756DE3D" w14:textId="77777777" w:rsidR="00CE5D0A" w:rsidRPr="008558F3" w:rsidRDefault="00CE5D0A" w:rsidP="00D00F7C">
            <w:pPr>
              <w:pStyle w:val="Standard1"/>
              <w:spacing w:before="0"/>
              <w:rPr>
                <w:rFonts w:asciiTheme="minorHAnsi" w:hAnsiTheme="minorHAnsi" w:cstheme="minorHAnsi"/>
                <w:bCs/>
                <w:color w:val="0000FF"/>
                <w:sz w:val="22"/>
                <w:szCs w:val="22"/>
              </w:rPr>
            </w:pPr>
          </w:p>
        </w:tc>
      </w:tr>
      <w:tr w:rsidR="00A67659" w:rsidRPr="008558F3" w14:paraId="1AC342E7" w14:textId="77777777" w:rsidTr="005D2920">
        <w:tblPrEx>
          <w:shd w:val="clear" w:color="auto" w:fill="auto"/>
          <w:tblLook w:val="04A0" w:firstRow="1" w:lastRow="0" w:firstColumn="1" w:lastColumn="0" w:noHBand="0" w:noVBand="1"/>
        </w:tblPrEx>
        <w:tc>
          <w:tcPr>
            <w:tcW w:w="5000" w:type="pct"/>
            <w:gridSpan w:val="5"/>
            <w:shd w:val="clear" w:color="auto" w:fill="C2D69B"/>
            <w:vAlign w:val="center"/>
          </w:tcPr>
          <w:p w14:paraId="5CB3075A" w14:textId="77777777" w:rsidR="00A67659" w:rsidRPr="00513624" w:rsidRDefault="00A67659" w:rsidP="00960938">
            <w:pPr>
              <w:rPr>
                <w:rFonts w:asciiTheme="majorHAnsi" w:eastAsia="Calibri" w:hAnsiTheme="majorHAnsi" w:cstheme="minorHAnsi"/>
              </w:rPr>
            </w:pPr>
            <w:r w:rsidRPr="00513624">
              <w:rPr>
                <w:rFonts w:asciiTheme="majorHAnsi" w:eastAsia="Calibri" w:hAnsiTheme="majorHAnsi" w:cstheme="minorHAnsi"/>
                <w:b/>
                <w:smallCaps/>
              </w:rPr>
              <w:t>Mission Statement:</w:t>
            </w:r>
            <w:r w:rsidRPr="00513624">
              <w:rPr>
                <w:rFonts w:asciiTheme="majorHAnsi" w:eastAsia="Calibri" w:hAnsiTheme="majorHAnsi" w:cstheme="minorHAnsi"/>
                <w:b/>
              </w:rPr>
              <w:t xml:space="preserve"> </w:t>
            </w:r>
            <w:r w:rsidRPr="00513624">
              <w:rPr>
                <w:rFonts w:asciiTheme="majorHAnsi" w:eastAsia="Calibri" w:hAnsiTheme="majorHAnsi" w:cstheme="minorHAnsi"/>
              </w:rPr>
              <w:t>To advance the education</w:t>
            </w:r>
            <w:r w:rsidR="009B01D0" w:rsidRPr="00513624">
              <w:rPr>
                <w:rFonts w:asciiTheme="majorHAnsi" w:eastAsia="Calibri" w:hAnsiTheme="majorHAnsi" w:cstheme="minorHAnsi"/>
              </w:rPr>
              <w:t>al, career, and personal success of our diverse campus community through engagement and learning.</w:t>
            </w:r>
          </w:p>
          <w:p w14:paraId="5B2DF04B" w14:textId="77777777" w:rsidR="00A67659" w:rsidRPr="00513624" w:rsidRDefault="00A67659" w:rsidP="00960938">
            <w:pPr>
              <w:rPr>
                <w:rFonts w:asciiTheme="majorHAnsi" w:eastAsia="Calibri" w:hAnsiTheme="majorHAnsi" w:cstheme="minorHAnsi"/>
              </w:rPr>
            </w:pPr>
            <w:r w:rsidRPr="00513624">
              <w:rPr>
                <w:rFonts w:asciiTheme="majorHAnsi" w:eastAsia="Calibri" w:hAnsiTheme="majorHAnsi" w:cstheme="minorHAnsi"/>
                <w:b/>
                <w:smallCaps/>
              </w:rPr>
              <w:t>Vision Statement:</w:t>
            </w:r>
            <w:r w:rsidRPr="00513624">
              <w:rPr>
                <w:rFonts w:asciiTheme="majorHAnsi" w:eastAsia="Calibri" w:hAnsiTheme="majorHAnsi" w:cstheme="minorHAnsi"/>
                <w:b/>
              </w:rPr>
              <w:t xml:space="preserve"> </w:t>
            </w:r>
            <w:r w:rsidR="009B01D0" w:rsidRPr="00513624">
              <w:rPr>
                <w:rFonts w:asciiTheme="majorHAnsi" w:eastAsia="Calibri" w:hAnsiTheme="majorHAnsi" w:cstheme="minorHAnsi"/>
              </w:rPr>
              <w:t xml:space="preserve">Crafton Hills College will be the college of choice for students who seek deep learning, personal growth, a supportive community, and a beautiful collegiate setting. </w:t>
            </w:r>
          </w:p>
          <w:p w14:paraId="0C685CF8" w14:textId="77777777" w:rsidR="00A67659" w:rsidRPr="008558F3" w:rsidRDefault="00A67659" w:rsidP="00960938">
            <w:pPr>
              <w:rPr>
                <w:rFonts w:asciiTheme="minorHAnsi" w:eastAsia="Calibri" w:hAnsiTheme="minorHAnsi" w:cstheme="minorHAnsi"/>
              </w:rPr>
            </w:pPr>
            <w:r w:rsidRPr="00513624">
              <w:rPr>
                <w:rFonts w:asciiTheme="majorHAnsi" w:eastAsia="Calibri" w:hAnsiTheme="majorHAnsi" w:cstheme="minorHAnsi"/>
                <w:b/>
                <w:smallCaps/>
              </w:rPr>
              <w:t>Values:</w:t>
            </w:r>
            <w:r w:rsidR="009B01D0" w:rsidRPr="00513624">
              <w:rPr>
                <w:rFonts w:asciiTheme="majorHAnsi" w:eastAsia="Calibri" w:hAnsiTheme="majorHAnsi" w:cstheme="minorHAnsi"/>
              </w:rPr>
              <w:t xml:space="preserve"> Academic excellence, inclusiveness, creativity, and the advancement of </w:t>
            </w:r>
            <w:proofErr w:type="gramStart"/>
            <w:r w:rsidR="009B01D0" w:rsidRPr="00513624">
              <w:rPr>
                <w:rFonts w:asciiTheme="majorHAnsi" w:eastAsia="Calibri" w:hAnsiTheme="majorHAnsi" w:cstheme="minorHAnsi"/>
              </w:rPr>
              <w:t>each individual</w:t>
            </w:r>
            <w:proofErr w:type="gramEnd"/>
            <w:r w:rsidR="009B01D0" w:rsidRPr="00513624">
              <w:rPr>
                <w:rFonts w:asciiTheme="majorHAnsi" w:eastAsia="Calibri" w:hAnsiTheme="majorHAnsi" w:cstheme="minorHAnsi"/>
              </w:rPr>
              <w:t>.</w:t>
            </w:r>
            <w:r w:rsidR="009B01D0">
              <w:rPr>
                <w:rFonts w:asciiTheme="minorHAnsi" w:eastAsia="Calibri" w:hAnsiTheme="minorHAnsi" w:cstheme="minorHAnsi"/>
              </w:rPr>
              <w:t xml:space="preserve"> </w:t>
            </w:r>
          </w:p>
        </w:tc>
      </w:tr>
    </w:tbl>
    <w:p w14:paraId="4FEA6338" w14:textId="77777777" w:rsidR="00436853" w:rsidRPr="00C33313" w:rsidRDefault="00436853" w:rsidP="00C33313">
      <w:pPr>
        <w:tabs>
          <w:tab w:val="left" w:pos="7485"/>
        </w:tabs>
      </w:pPr>
    </w:p>
    <w:sectPr w:rsidR="00436853" w:rsidRPr="00C33313" w:rsidSect="00401F3E">
      <w:footerReference w:type="default" r:id="rId9"/>
      <w:footnotePr>
        <w:numRestart w:val="eachPage"/>
      </w:footnotePr>
      <w:type w:val="continuous"/>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23013" w14:textId="77777777" w:rsidR="00770283" w:rsidRDefault="00770283">
      <w:r>
        <w:separator/>
      </w:r>
    </w:p>
  </w:endnote>
  <w:endnote w:type="continuationSeparator" w:id="0">
    <w:p w14:paraId="17B219D6" w14:textId="77777777" w:rsidR="00770283" w:rsidRDefault="007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Jaeger Daily News">
    <w:altName w:val="Bodoni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938C" w14:textId="77777777" w:rsidR="00960938" w:rsidRPr="00083905" w:rsidRDefault="00960938">
    <w:pPr>
      <w:pStyle w:val="Footer"/>
      <w:jc w:val="right"/>
      <w:rPr>
        <w:rFonts w:asciiTheme="minorHAnsi" w:hAnsiTheme="minorHAnsi"/>
      </w:rPr>
    </w:pPr>
    <w:r w:rsidRPr="00083905">
      <w:rPr>
        <w:rFonts w:asciiTheme="minorHAnsi" w:hAnsiTheme="minorHAnsi"/>
      </w:rPr>
      <w:t xml:space="preserve">Page </w:t>
    </w:r>
    <w:r w:rsidR="00A67659" w:rsidRPr="00083905">
      <w:rPr>
        <w:rFonts w:asciiTheme="minorHAnsi" w:hAnsiTheme="minorHAnsi"/>
      </w:rPr>
      <w:fldChar w:fldCharType="begin"/>
    </w:r>
    <w:r w:rsidR="00A67659" w:rsidRPr="00083905">
      <w:rPr>
        <w:rFonts w:asciiTheme="minorHAnsi" w:hAnsiTheme="minorHAnsi"/>
      </w:rPr>
      <w:instrText xml:space="preserve"> PAGE </w:instrText>
    </w:r>
    <w:r w:rsidR="00A67659" w:rsidRPr="00083905">
      <w:rPr>
        <w:rFonts w:asciiTheme="minorHAnsi" w:hAnsiTheme="minorHAnsi"/>
      </w:rPr>
      <w:fldChar w:fldCharType="separate"/>
    </w:r>
    <w:r w:rsidR="00243C02">
      <w:rPr>
        <w:rFonts w:asciiTheme="minorHAnsi" w:hAnsiTheme="minorHAnsi"/>
        <w:noProof/>
      </w:rPr>
      <w:t>2</w:t>
    </w:r>
    <w:r w:rsidR="00A67659" w:rsidRPr="00083905">
      <w:rPr>
        <w:rFonts w:asciiTheme="minorHAnsi" w:hAnsiTheme="minorHAnsi"/>
        <w:noProof/>
      </w:rPr>
      <w:fldChar w:fldCharType="end"/>
    </w:r>
    <w:r w:rsidRPr="00083905">
      <w:rPr>
        <w:rFonts w:asciiTheme="minorHAnsi" w:hAnsiTheme="minorHAnsi"/>
      </w:rPr>
      <w:t xml:space="preserve"> of </w:t>
    </w:r>
    <w:r w:rsidR="000477AE" w:rsidRPr="00083905">
      <w:rPr>
        <w:rFonts w:asciiTheme="minorHAnsi" w:hAnsiTheme="minorHAnsi"/>
      </w:rPr>
      <w:fldChar w:fldCharType="begin"/>
    </w:r>
    <w:r w:rsidR="000477AE" w:rsidRPr="00083905">
      <w:rPr>
        <w:rFonts w:asciiTheme="minorHAnsi" w:hAnsiTheme="minorHAnsi"/>
      </w:rPr>
      <w:instrText xml:space="preserve"> NUMPAGES </w:instrText>
    </w:r>
    <w:r w:rsidR="000477AE" w:rsidRPr="00083905">
      <w:rPr>
        <w:rFonts w:asciiTheme="minorHAnsi" w:hAnsiTheme="minorHAnsi"/>
      </w:rPr>
      <w:fldChar w:fldCharType="separate"/>
    </w:r>
    <w:r w:rsidR="00243C02">
      <w:rPr>
        <w:rFonts w:asciiTheme="minorHAnsi" w:hAnsiTheme="minorHAnsi"/>
        <w:noProof/>
      </w:rPr>
      <w:t>2</w:t>
    </w:r>
    <w:r w:rsidR="000477AE" w:rsidRPr="00083905">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3AFD3" w14:textId="77777777" w:rsidR="00770283" w:rsidRDefault="00770283">
      <w:r>
        <w:separator/>
      </w:r>
    </w:p>
  </w:footnote>
  <w:footnote w:type="continuationSeparator" w:id="0">
    <w:p w14:paraId="630930F4" w14:textId="77777777" w:rsidR="00770283" w:rsidRDefault="0077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27E"/>
    <w:multiLevelType w:val="hybridMultilevel"/>
    <w:tmpl w:val="000C1DAC"/>
    <w:lvl w:ilvl="0" w:tplc="ADFE70D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5DA1"/>
    <w:multiLevelType w:val="hybridMultilevel"/>
    <w:tmpl w:val="CC1E4BB8"/>
    <w:lvl w:ilvl="0" w:tplc="966AD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673"/>
    <w:multiLevelType w:val="hybridMultilevel"/>
    <w:tmpl w:val="866080C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2135"/>
    <w:multiLevelType w:val="hybridMultilevel"/>
    <w:tmpl w:val="5504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C6B3F"/>
    <w:multiLevelType w:val="hybridMultilevel"/>
    <w:tmpl w:val="F9EC7724"/>
    <w:lvl w:ilvl="0" w:tplc="D7D00A06">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9BF6C3F"/>
    <w:multiLevelType w:val="hybridMultilevel"/>
    <w:tmpl w:val="0D2A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D0D61"/>
    <w:multiLevelType w:val="hybridMultilevel"/>
    <w:tmpl w:val="9D9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F4B5C"/>
    <w:multiLevelType w:val="hybridMultilevel"/>
    <w:tmpl w:val="78C82E38"/>
    <w:lvl w:ilvl="0" w:tplc="5F968F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2716"/>
    <w:multiLevelType w:val="hybridMultilevel"/>
    <w:tmpl w:val="5E02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8775A"/>
    <w:multiLevelType w:val="hybridMultilevel"/>
    <w:tmpl w:val="4D5A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44DA0"/>
    <w:multiLevelType w:val="hybridMultilevel"/>
    <w:tmpl w:val="4D5A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87648"/>
    <w:multiLevelType w:val="hybridMultilevel"/>
    <w:tmpl w:val="DCE6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853AF"/>
    <w:multiLevelType w:val="hybridMultilevel"/>
    <w:tmpl w:val="72EA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B0449"/>
    <w:multiLevelType w:val="hybridMultilevel"/>
    <w:tmpl w:val="B39CF67A"/>
    <w:lvl w:ilvl="0" w:tplc="8B501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44EBE"/>
    <w:multiLevelType w:val="hybridMultilevel"/>
    <w:tmpl w:val="F5B01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4093F"/>
    <w:multiLevelType w:val="hybridMultilevel"/>
    <w:tmpl w:val="FB8E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E224F"/>
    <w:multiLevelType w:val="hybridMultilevel"/>
    <w:tmpl w:val="FC2E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14252"/>
    <w:multiLevelType w:val="hybridMultilevel"/>
    <w:tmpl w:val="F52E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A5EE8"/>
    <w:multiLevelType w:val="hybridMultilevel"/>
    <w:tmpl w:val="DC62457E"/>
    <w:lvl w:ilvl="0" w:tplc="CC78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67049C"/>
    <w:multiLevelType w:val="hybridMultilevel"/>
    <w:tmpl w:val="28E6480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33A75"/>
    <w:multiLevelType w:val="hybridMultilevel"/>
    <w:tmpl w:val="866080C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61AB"/>
    <w:multiLevelType w:val="hybridMultilevel"/>
    <w:tmpl w:val="482C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03E0C"/>
    <w:multiLevelType w:val="hybridMultilevel"/>
    <w:tmpl w:val="B2FE5110"/>
    <w:lvl w:ilvl="0" w:tplc="62445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97A23"/>
    <w:multiLevelType w:val="hybridMultilevel"/>
    <w:tmpl w:val="C41E4C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931D46"/>
    <w:multiLevelType w:val="hybridMultilevel"/>
    <w:tmpl w:val="90267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9AE"/>
    <w:multiLevelType w:val="hybridMultilevel"/>
    <w:tmpl w:val="28E6480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1633C"/>
    <w:multiLevelType w:val="hybridMultilevel"/>
    <w:tmpl w:val="A18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5723B"/>
    <w:multiLevelType w:val="hybridMultilevel"/>
    <w:tmpl w:val="1602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01121"/>
    <w:multiLevelType w:val="hybridMultilevel"/>
    <w:tmpl w:val="7F44F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5339C"/>
    <w:multiLevelType w:val="hybridMultilevel"/>
    <w:tmpl w:val="4410A132"/>
    <w:lvl w:ilvl="0" w:tplc="D7D00A0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63A6B"/>
    <w:multiLevelType w:val="hybridMultilevel"/>
    <w:tmpl w:val="652A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F0D18"/>
    <w:multiLevelType w:val="hybridMultilevel"/>
    <w:tmpl w:val="AB2C654A"/>
    <w:lvl w:ilvl="0" w:tplc="694AB3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15:restartNumberingAfterBreak="0">
    <w:nsid w:val="7B3752FE"/>
    <w:multiLevelType w:val="hybridMultilevel"/>
    <w:tmpl w:val="87B6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C619E"/>
    <w:multiLevelType w:val="hybridMultilevel"/>
    <w:tmpl w:val="000C1DAC"/>
    <w:lvl w:ilvl="0" w:tplc="ADFE70D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10CBC"/>
    <w:multiLevelType w:val="hybridMultilevel"/>
    <w:tmpl w:val="A67C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13"/>
  </w:num>
  <w:num w:numId="4">
    <w:abstractNumId w:val="29"/>
  </w:num>
  <w:num w:numId="5">
    <w:abstractNumId w:val="1"/>
  </w:num>
  <w:num w:numId="6">
    <w:abstractNumId w:val="22"/>
  </w:num>
  <w:num w:numId="7">
    <w:abstractNumId w:val="5"/>
  </w:num>
  <w:num w:numId="8">
    <w:abstractNumId w:val="24"/>
  </w:num>
  <w:num w:numId="9">
    <w:abstractNumId w:val="23"/>
  </w:num>
  <w:num w:numId="10">
    <w:abstractNumId w:val="8"/>
  </w:num>
  <w:num w:numId="11">
    <w:abstractNumId w:val="25"/>
  </w:num>
  <w:num w:numId="12">
    <w:abstractNumId w:val="20"/>
  </w:num>
  <w:num w:numId="13">
    <w:abstractNumId w:val="12"/>
  </w:num>
  <w:num w:numId="14">
    <w:abstractNumId w:val="15"/>
  </w:num>
  <w:num w:numId="15">
    <w:abstractNumId w:val="21"/>
  </w:num>
  <w:num w:numId="16">
    <w:abstractNumId w:val="27"/>
  </w:num>
  <w:num w:numId="17">
    <w:abstractNumId w:val="28"/>
  </w:num>
  <w:num w:numId="18">
    <w:abstractNumId w:val="9"/>
  </w:num>
  <w:num w:numId="19">
    <w:abstractNumId w:val="2"/>
  </w:num>
  <w:num w:numId="20">
    <w:abstractNumId w:val="17"/>
  </w:num>
  <w:num w:numId="21">
    <w:abstractNumId w:val="7"/>
  </w:num>
  <w:num w:numId="22">
    <w:abstractNumId w:val="19"/>
  </w:num>
  <w:num w:numId="23">
    <w:abstractNumId w:val="10"/>
  </w:num>
  <w:num w:numId="24">
    <w:abstractNumId w:val="0"/>
  </w:num>
  <w:num w:numId="25">
    <w:abstractNumId w:val="33"/>
  </w:num>
  <w:num w:numId="26">
    <w:abstractNumId w:val="18"/>
  </w:num>
  <w:num w:numId="27">
    <w:abstractNumId w:val="32"/>
  </w:num>
  <w:num w:numId="28">
    <w:abstractNumId w:val="3"/>
  </w:num>
  <w:num w:numId="29">
    <w:abstractNumId w:val="16"/>
  </w:num>
  <w:num w:numId="30">
    <w:abstractNumId w:val="11"/>
  </w:num>
  <w:num w:numId="31">
    <w:abstractNumId w:val="34"/>
  </w:num>
  <w:num w:numId="32">
    <w:abstractNumId w:val="14"/>
  </w:num>
  <w:num w:numId="33">
    <w:abstractNumId w:val="6"/>
  </w:num>
  <w:num w:numId="34">
    <w:abstractNumId w:val="30"/>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NTUzMDMwMTIB0ko6SsGpxcWZ+XkgBSa1AEWRU8UsAAAA"/>
  </w:docVars>
  <w:rsids>
    <w:rsidRoot w:val="005E4A9E"/>
    <w:rsid w:val="00001B2F"/>
    <w:rsid w:val="00004CD8"/>
    <w:rsid w:val="00005073"/>
    <w:rsid w:val="0001056D"/>
    <w:rsid w:val="000115EE"/>
    <w:rsid w:val="00021913"/>
    <w:rsid w:val="00023578"/>
    <w:rsid w:val="000311A0"/>
    <w:rsid w:val="000368FD"/>
    <w:rsid w:val="00043B2C"/>
    <w:rsid w:val="000477AE"/>
    <w:rsid w:val="00056EE3"/>
    <w:rsid w:val="000635E9"/>
    <w:rsid w:val="00083905"/>
    <w:rsid w:val="00084CF8"/>
    <w:rsid w:val="00086667"/>
    <w:rsid w:val="00090D4D"/>
    <w:rsid w:val="0009259A"/>
    <w:rsid w:val="000A5A99"/>
    <w:rsid w:val="000B6EB6"/>
    <w:rsid w:val="000C1353"/>
    <w:rsid w:val="000C227E"/>
    <w:rsid w:val="000C3074"/>
    <w:rsid w:val="000C5715"/>
    <w:rsid w:val="000D293D"/>
    <w:rsid w:val="000D7F5B"/>
    <w:rsid w:val="000E05A3"/>
    <w:rsid w:val="000E2057"/>
    <w:rsid w:val="000E2262"/>
    <w:rsid w:val="000F4B50"/>
    <w:rsid w:val="00103E32"/>
    <w:rsid w:val="00105BFB"/>
    <w:rsid w:val="0011168A"/>
    <w:rsid w:val="00117980"/>
    <w:rsid w:val="00117B7C"/>
    <w:rsid w:val="00132255"/>
    <w:rsid w:val="00132801"/>
    <w:rsid w:val="00135503"/>
    <w:rsid w:val="00136204"/>
    <w:rsid w:val="00140A9F"/>
    <w:rsid w:val="00150035"/>
    <w:rsid w:val="001675C4"/>
    <w:rsid w:val="00171CE4"/>
    <w:rsid w:val="001727C6"/>
    <w:rsid w:val="00182F3D"/>
    <w:rsid w:val="001859A0"/>
    <w:rsid w:val="001861C2"/>
    <w:rsid w:val="0018720A"/>
    <w:rsid w:val="001A2167"/>
    <w:rsid w:val="001A417F"/>
    <w:rsid w:val="001A4481"/>
    <w:rsid w:val="001D0800"/>
    <w:rsid w:val="001D16C4"/>
    <w:rsid w:val="001D3731"/>
    <w:rsid w:val="001E4060"/>
    <w:rsid w:val="001E4AF2"/>
    <w:rsid w:val="001F0FEC"/>
    <w:rsid w:val="0020464D"/>
    <w:rsid w:val="00206427"/>
    <w:rsid w:val="00207BF3"/>
    <w:rsid w:val="00212636"/>
    <w:rsid w:val="002244D1"/>
    <w:rsid w:val="00234606"/>
    <w:rsid w:val="00243C02"/>
    <w:rsid w:val="002535E5"/>
    <w:rsid w:val="0025553B"/>
    <w:rsid w:val="00257274"/>
    <w:rsid w:val="002624B1"/>
    <w:rsid w:val="00265294"/>
    <w:rsid w:val="00267B71"/>
    <w:rsid w:val="00283FD1"/>
    <w:rsid w:val="00285DFA"/>
    <w:rsid w:val="002A2769"/>
    <w:rsid w:val="002A3D61"/>
    <w:rsid w:val="002A4A0D"/>
    <w:rsid w:val="002A4C5A"/>
    <w:rsid w:val="002C4A2C"/>
    <w:rsid w:val="002C5554"/>
    <w:rsid w:val="002D1E73"/>
    <w:rsid w:val="002D2684"/>
    <w:rsid w:val="002E4B01"/>
    <w:rsid w:val="002E5236"/>
    <w:rsid w:val="002F79E4"/>
    <w:rsid w:val="00306052"/>
    <w:rsid w:val="00314DD0"/>
    <w:rsid w:val="0031602B"/>
    <w:rsid w:val="003206AA"/>
    <w:rsid w:val="00321B2B"/>
    <w:rsid w:val="0032695F"/>
    <w:rsid w:val="00327F10"/>
    <w:rsid w:val="00330E60"/>
    <w:rsid w:val="00340447"/>
    <w:rsid w:val="003404BF"/>
    <w:rsid w:val="0034492E"/>
    <w:rsid w:val="00353286"/>
    <w:rsid w:val="00354A70"/>
    <w:rsid w:val="00361828"/>
    <w:rsid w:val="003708A9"/>
    <w:rsid w:val="00381CFD"/>
    <w:rsid w:val="0038244B"/>
    <w:rsid w:val="00383238"/>
    <w:rsid w:val="00386E38"/>
    <w:rsid w:val="0039025A"/>
    <w:rsid w:val="00390EE2"/>
    <w:rsid w:val="00397BA5"/>
    <w:rsid w:val="003B60CC"/>
    <w:rsid w:val="003C4D49"/>
    <w:rsid w:val="003C59D2"/>
    <w:rsid w:val="003D17DB"/>
    <w:rsid w:val="003D3638"/>
    <w:rsid w:val="003D47E7"/>
    <w:rsid w:val="003D4F9E"/>
    <w:rsid w:val="003D630C"/>
    <w:rsid w:val="003D71B7"/>
    <w:rsid w:val="003E02FF"/>
    <w:rsid w:val="003F51C7"/>
    <w:rsid w:val="00401F3E"/>
    <w:rsid w:val="00421686"/>
    <w:rsid w:val="0043633E"/>
    <w:rsid w:val="00436853"/>
    <w:rsid w:val="00441B9B"/>
    <w:rsid w:val="004451E2"/>
    <w:rsid w:val="00446A10"/>
    <w:rsid w:val="00452548"/>
    <w:rsid w:val="004608FE"/>
    <w:rsid w:val="00465307"/>
    <w:rsid w:val="00473F99"/>
    <w:rsid w:val="004904CF"/>
    <w:rsid w:val="00496389"/>
    <w:rsid w:val="00497D0F"/>
    <w:rsid w:val="004A6212"/>
    <w:rsid w:val="004A7D20"/>
    <w:rsid w:val="004B1853"/>
    <w:rsid w:val="004C1836"/>
    <w:rsid w:val="004C6547"/>
    <w:rsid w:val="004D21F4"/>
    <w:rsid w:val="004D3458"/>
    <w:rsid w:val="004D69E5"/>
    <w:rsid w:val="004D7FFE"/>
    <w:rsid w:val="004E017A"/>
    <w:rsid w:val="004E5C82"/>
    <w:rsid w:val="004F0DCD"/>
    <w:rsid w:val="004F13E9"/>
    <w:rsid w:val="004F188F"/>
    <w:rsid w:val="004F407A"/>
    <w:rsid w:val="00506F98"/>
    <w:rsid w:val="00513624"/>
    <w:rsid w:val="00515CCC"/>
    <w:rsid w:val="00517E8D"/>
    <w:rsid w:val="005422F0"/>
    <w:rsid w:val="00543186"/>
    <w:rsid w:val="0056424A"/>
    <w:rsid w:val="00573CA4"/>
    <w:rsid w:val="005758C7"/>
    <w:rsid w:val="00580AC1"/>
    <w:rsid w:val="00582C36"/>
    <w:rsid w:val="00584877"/>
    <w:rsid w:val="005971DD"/>
    <w:rsid w:val="005A290B"/>
    <w:rsid w:val="005B253C"/>
    <w:rsid w:val="005B3B77"/>
    <w:rsid w:val="005B4159"/>
    <w:rsid w:val="005B504F"/>
    <w:rsid w:val="005C2995"/>
    <w:rsid w:val="005D2291"/>
    <w:rsid w:val="005D2920"/>
    <w:rsid w:val="005D5E5D"/>
    <w:rsid w:val="005D6499"/>
    <w:rsid w:val="005E073E"/>
    <w:rsid w:val="005E1170"/>
    <w:rsid w:val="005E4A9E"/>
    <w:rsid w:val="005F1E1E"/>
    <w:rsid w:val="005F278D"/>
    <w:rsid w:val="005F4654"/>
    <w:rsid w:val="005F5CEC"/>
    <w:rsid w:val="005F6A0C"/>
    <w:rsid w:val="00602530"/>
    <w:rsid w:val="00605ADF"/>
    <w:rsid w:val="00610A9D"/>
    <w:rsid w:val="00615C93"/>
    <w:rsid w:val="0062576B"/>
    <w:rsid w:val="00634068"/>
    <w:rsid w:val="0063430C"/>
    <w:rsid w:val="00636BC6"/>
    <w:rsid w:val="00641017"/>
    <w:rsid w:val="00646715"/>
    <w:rsid w:val="00662E96"/>
    <w:rsid w:val="0066536D"/>
    <w:rsid w:val="00665C0F"/>
    <w:rsid w:val="0066635F"/>
    <w:rsid w:val="00667EA8"/>
    <w:rsid w:val="006752A4"/>
    <w:rsid w:val="00681653"/>
    <w:rsid w:val="0068490D"/>
    <w:rsid w:val="00696C30"/>
    <w:rsid w:val="006A2C7A"/>
    <w:rsid w:val="006A6FF6"/>
    <w:rsid w:val="006B75B0"/>
    <w:rsid w:val="006C22BC"/>
    <w:rsid w:val="006C78F2"/>
    <w:rsid w:val="006D0FBE"/>
    <w:rsid w:val="006D1CED"/>
    <w:rsid w:val="006D2F0E"/>
    <w:rsid w:val="006D4859"/>
    <w:rsid w:val="006D709A"/>
    <w:rsid w:val="006D78C6"/>
    <w:rsid w:val="006E6AA3"/>
    <w:rsid w:val="006F0625"/>
    <w:rsid w:val="006F0BDA"/>
    <w:rsid w:val="006F1617"/>
    <w:rsid w:val="006F53EC"/>
    <w:rsid w:val="00710260"/>
    <w:rsid w:val="00710F26"/>
    <w:rsid w:val="007236FC"/>
    <w:rsid w:val="0072380C"/>
    <w:rsid w:val="00723F8A"/>
    <w:rsid w:val="00726E7B"/>
    <w:rsid w:val="007317AA"/>
    <w:rsid w:val="00734BA2"/>
    <w:rsid w:val="00740518"/>
    <w:rsid w:val="007519DA"/>
    <w:rsid w:val="007637F2"/>
    <w:rsid w:val="0076479D"/>
    <w:rsid w:val="00770283"/>
    <w:rsid w:val="007728CF"/>
    <w:rsid w:val="00782A06"/>
    <w:rsid w:val="00783A29"/>
    <w:rsid w:val="007841E2"/>
    <w:rsid w:val="007847AD"/>
    <w:rsid w:val="00790F0C"/>
    <w:rsid w:val="00791F31"/>
    <w:rsid w:val="00794237"/>
    <w:rsid w:val="00797C95"/>
    <w:rsid w:val="007B7837"/>
    <w:rsid w:val="007C7B34"/>
    <w:rsid w:val="007D521B"/>
    <w:rsid w:val="007D74F0"/>
    <w:rsid w:val="007E2D00"/>
    <w:rsid w:val="007E3A18"/>
    <w:rsid w:val="007E3AF9"/>
    <w:rsid w:val="007E677A"/>
    <w:rsid w:val="007E6981"/>
    <w:rsid w:val="007F2EE8"/>
    <w:rsid w:val="007F4753"/>
    <w:rsid w:val="00805A4A"/>
    <w:rsid w:val="00812F0C"/>
    <w:rsid w:val="00815FCD"/>
    <w:rsid w:val="00817C2B"/>
    <w:rsid w:val="00820F4B"/>
    <w:rsid w:val="00832CAE"/>
    <w:rsid w:val="00834293"/>
    <w:rsid w:val="00841762"/>
    <w:rsid w:val="008442B1"/>
    <w:rsid w:val="00853005"/>
    <w:rsid w:val="008555D4"/>
    <w:rsid w:val="008558F3"/>
    <w:rsid w:val="008619B1"/>
    <w:rsid w:val="0086733F"/>
    <w:rsid w:val="008870A5"/>
    <w:rsid w:val="00887A67"/>
    <w:rsid w:val="00892474"/>
    <w:rsid w:val="008B204C"/>
    <w:rsid w:val="008C3F93"/>
    <w:rsid w:val="008E0FC5"/>
    <w:rsid w:val="008E2AB6"/>
    <w:rsid w:val="008E50C4"/>
    <w:rsid w:val="008E5869"/>
    <w:rsid w:val="008E5BA2"/>
    <w:rsid w:val="008E7371"/>
    <w:rsid w:val="008F6B3B"/>
    <w:rsid w:val="00901326"/>
    <w:rsid w:val="009023EB"/>
    <w:rsid w:val="0090659E"/>
    <w:rsid w:val="00912185"/>
    <w:rsid w:val="00914E02"/>
    <w:rsid w:val="00925832"/>
    <w:rsid w:val="00937AAE"/>
    <w:rsid w:val="0095462B"/>
    <w:rsid w:val="00960938"/>
    <w:rsid w:val="009746D6"/>
    <w:rsid w:val="00977857"/>
    <w:rsid w:val="00984313"/>
    <w:rsid w:val="00984532"/>
    <w:rsid w:val="00986462"/>
    <w:rsid w:val="00994D09"/>
    <w:rsid w:val="0099665C"/>
    <w:rsid w:val="009A0B26"/>
    <w:rsid w:val="009B01D0"/>
    <w:rsid w:val="009B1813"/>
    <w:rsid w:val="009B4BEA"/>
    <w:rsid w:val="009B506B"/>
    <w:rsid w:val="009B7517"/>
    <w:rsid w:val="009C17EE"/>
    <w:rsid w:val="009D1912"/>
    <w:rsid w:val="009D38FC"/>
    <w:rsid w:val="009D5B54"/>
    <w:rsid w:val="009F334B"/>
    <w:rsid w:val="009F7560"/>
    <w:rsid w:val="00A02885"/>
    <w:rsid w:val="00A04805"/>
    <w:rsid w:val="00A111AE"/>
    <w:rsid w:val="00A132AB"/>
    <w:rsid w:val="00A1674C"/>
    <w:rsid w:val="00A21104"/>
    <w:rsid w:val="00A22E42"/>
    <w:rsid w:val="00A26168"/>
    <w:rsid w:val="00A30BA2"/>
    <w:rsid w:val="00A41981"/>
    <w:rsid w:val="00A67659"/>
    <w:rsid w:val="00A72973"/>
    <w:rsid w:val="00A7431D"/>
    <w:rsid w:val="00A7592D"/>
    <w:rsid w:val="00A8452F"/>
    <w:rsid w:val="00A8494B"/>
    <w:rsid w:val="00A87228"/>
    <w:rsid w:val="00A939E9"/>
    <w:rsid w:val="00AC3BCB"/>
    <w:rsid w:val="00AE1BF6"/>
    <w:rsid w:val="00AE6216"/>
    <w:rsid w:val="00AE783A"/>
    <w:rsid w:val="00AF5029"/>
    <w:rsid w:val="00B02C95"/>
    <w:rsid w:val="00B04DAD"/>
    <w:rsid w:val="00B06EFC"/>
    <w:rsid w:val="00B13BAD"/>
    <w:rsid w:val="00B24ECB"/>
    <w:rsid w:val="00B2535F"/>
    <w:rsid w:val="00B255A3"/>
    <w:rsid w:val="00B33D19"/>
    <w:rsid w:val="00B5302D"/>
    <w:rsid w:val="00B8068E"/>
    <w:rsid w:val="00B8316C"/>
    <w:rsid w:val="00B84991"/>
    <w:rsid w:val="00B954D3"/>
    <w:rsid w:val="00BA1455"/>
    <w:rsid w:val="00BC5418"/>
    <w:rsid w:val="00BD0086"/>
    <w:rsid w:val="00BE0B67"/>
    <w:rsid w:val="00BE22E5"/>
    <w:rsid w:val="00BF336F"/>
    <w:rsid w:val="00C14936"/>
    <w:rsid w:val="00C224CB"/>
    <w:rsid w:val="00C26706"/>
    <w:rsid w:val="00C3103F"/>
    <w:rsid w:val="00C33313"/>
    <w:rsid w:val="00C46154"/>
    <w:rsid w:val="00C56522"/>
    <w:rsid w:val="00C5776F"/>
    <w:rsid w:val="00C7028A"/>
    <w:rsid w:val="00C773DC"/>
    <w:rsid w:val="00CA0E34"/>
    <w:rsid w:val="00CB12CF"/>
    <w:rsid w:val="00CD55DB"/>
    <w:rsid w:val="00CE1BA2"/>
    <w:rsid w:val="00CE5D0A"/>
    <w:rsid w:val="00CF0796"/>
    <w:rsid w:val="00CF0CDC"/>
    <w:rsid w:val="00CF5F27"/>
    <w:rsid w:val="00D00F7C"/>
    <w:rsid w:val="00D0186A"/>
    <w:rsid w:val="00D04928"/>
    <w:rsid w:val="00D13651"/>
    <w:rsid w:val="00D202EF"/>
    <w:rsid w:val="00D222DA"/>
    <w:rsid w:val="00D25AAE"/>
    <w:rsid w:val="00D37334"/>
    <w:rsid w:val="00D376BB"/>
    <w:rsid w:val="00D410A2"/>
    <w:rsid w:val="00D4591C"/>
    <w:rsid w:val="00D461CB"/>
    <w:rsid w:val="00D47941"/>
    <w:rsid w:val="00D50E2A"/>
    <w:rsid w:val="00D51916"/>
    <w:rsid w:val="00D54711"/>
    <w:rsid w:val="00D55055"/>
    <w:rsid w:val="00D5793C"/>
    <w:rsid w:val="00D62FE5"/>
    <w:rsid w:val="00D70C2F"/>
    <w:rsid w:val="00D715AF"/>
    <w:rsid w:val="00D8633A"/>
    <w:rsid w:val="00D86907"/>
    <w:rsid w:val="00D87051"/>
    <w:rsid w:val="00D94709"/>
    <w:rsid w:val="00D97CC6"/>
    <w:rsid w:val="00D97CD1"/>
    <w:rsid w:val="00DA1C2E"/>
    <w:rsid w:val="00DA5F22"/>
    <w:rsid w:val="00DB3FF9"/>
    <w:rsid w:val="00DB4077"/>
    <w:rsid w:val="00DB5915"/>
    <w:rsid w:val="00DC7A5F"/>
    <w:rsid w:val="00DD4594"/>
    <w:rsid w:val="00DF322E"/>
    <w:rsid w:val="00DF7898"/>
    <w:rsid w:val="00E006A5"/>
    <w:rsid w:val="00E16552"/>
    <w:rsid w:val="00E2296B"/>
    <w:rsid w:val="00E24792"/>
    <w:rsid w:val="00E30D6C"/>
    <w:rsid w:val="00E368DA"/>
    <w:rsid w:val="00E4444A"/>
    <w:rsid w:val="00E45B90"/>
    <w:rsid w:val="00E60EA1"/>
    <w:rsid w:val="00E742CD"/>
    <w:rsid w:val="00E83E0D"/>
    <w:rsid w:val="00E85F8C"/>
    <w:rsid w:val="00E86DD8"/>
    <w:rsid w:val="00E93F01"/>
    <w:rsid w:val="00E9579B"/>
    <w:rsid w:val="00EA2963"/>
    <w:rsid w:val="00EA631B"/>
    <w:rsid w:val="00EB2A3F"/>
    <w:rsid w:val="00EC0952"/>
    <w:rsid w:val="00ED1864"/>
    <w:rsid w:val="00ED5F30"/>
    <w:rsid w:val="00ED68B3"/>
    <w:rsid w:val="00EE58EB"/>
    <w:rsid w:val="00EF3603"/>
    <w:rsid w:val="00EF6C4D"/>
    <w:rsid w:val="00EF7571"/>
    <w:rsid w:val="00F007ED"/>
    <w:rsid w:val="00F01258"/>
    <w:rsid w:val="00F174E6"/>
    <w:rsid w:val="00F31AD2"/>
    <w:rsid w:val="00F31DEA"/>
    <w:rsid w:val="00F3416C"/>
    <w:rsid w:val="00F4537D"/>
    <w:rsid w:val="00F507A9"/>
    <w:rsid w:val="00F51CB5"/>
    <w:rsid w:val="00F53BE2"/>
    <w:rsid w:val="00F55048"/>
    <w:rsid w:val="00F56145"/>
    <w:rsid w:val="00F56BDE"/>
    <w:rsid w:val="00F612C4"/>
    <w:rsid w:val="00F6522F"/>
    <w:rsid w:val="00F76AB4"/>
    <w:rsid w:val="00F778B2"/>
    <w:rsid w:val="00FA4C25"/>
    <w:rsid w:val="00FA6B18"/>
    <w:rsid w:val="00FB5906"/>
    <w:rsid w:val="00FB6D86"/>
    <w:rsid w:val="00FB7E49"/>
    <w:rsid w:val="00FC48D8"/>
    <w:rsid w:val="00FC778C"/>
    <w:rsid w:val="00FD3C7B"/>
    <w:rsid w:val="00FF073B"/>
    <w:rsid w:val="00FF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AFF9"/>
  <w15:docId w15:val="{11AFD860-888B-49A6-A5D4-41D8974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E38"/>
  </w:style>
  <w:style w:type="paragraph" w:styleId="Heading1">
    <w:name w:val="heading 1"/>
    <w:basedOn w:val="Normal"/>
    <w:next w:val="Normal"/>
    <w:qFormat/>
    <w:rsid w:val="00386E38"/>
    <w:pPr>
      <w:keepNext/>
      <w:outlineLvl w:val="0"/>
    </w:pPr>
    <w:rPr>
      <w:rFonts w:ascii="Tahoma" w:hAnsi="Tahoma"/>
      <w:sz w:val="24"/>
    </w:rPr>
  </w:style>
  <w:style w:type="paragraph" w:styleId="Heading2">
    <w:name w:val="heading 2"/>
    <w:basedOn w:val="Normal"/>
    <w:next w:val="Normal"/>
    <w:qFormat/>
    <w:rsid w:val="00386E38"/>
    <w:pPr>
      <w:keepNext/>
      <w:jc w:val="center"/>
      <w:outlineLvl w:val="1"/>
    </w:pPr>
    <w:rPr>
      <w:b/>
      <w:bCs/>
    </w:rPr>
  </w:style>
  <w:style w:type="paragraph" w:styleId="Heading3">
    <w:name w:val="heading 3"/>
    <w:basedOn w:val="Normal"/>
    <w:next w:val="Normal"/>
    <w:qFormat/>
    <w:rsid w:val="00386E38"/>
    <w:pPr>
      <w:keepNext/>
      <w:outlineLvl w:val="2"/>
    </w:pPr>
    <w:rPr>
      <w:b/>
      <w:bCs/>
      <w:u w:val="single"/>
    </w:rPr>
  </w:style>
  <w:style w:type="paragraph" w:styleId="Heading4">
    <w:name w:val="heading 4"/>
    <w:basedOn w:val="Normal"/>
    <w:next w:val="Normal"/>
    <w:qFormat/>
    <w:rsid w:val="00386E38"/>
    <w:pPr>
      <w:keepNext/>
      <w:jc w:val="both"/>
      <w:outlineLvl w:val="3"/>
    </w:pPr>
    <w:rPr>
      <w:rFonts w:ascii="Arial" w:hAnsi="Arial" w:cs="Arial"/>
      <w:b/>
      <w:bCs/>
      <w:sz w:val="18"/>
      <w:u w:val="single"/>
    </w:rPr>
  </w:style>
  <w:style w:type="paragraph" w:styleId="Heading5">
    <w:name w:val="heading 5"/>
    <w:basedOn w:val="Normal"/>
    <w:next w:val="Normal"/>
    <w:qFormat/>
    <w:rsid w:val="00386E38"/>
    <w:pPr>
      <w:keepNext/>
      <w:outlineLvl w:val="4"/>
    </w:pPr>
    <w:rPr>
      <w:rFonts w:ascii="Tahoma" w:hAnsi="Tahoma" w:cs="Tahoma"/>
      <w:b/>
      <w:bCs/>
      <w:sz w:val="18"/>
      <w:u w:val="single"/>
    </w:rPr>
  </w:style>
  <w:style w:type="paragraph" w:styleId="Heading6">
    <w:name w:val="heading 6"/>
    <w:basedOn w:val="Normal"/>
    <w:next w:val="Normal"/>
    <w:qFormat/>
    <w:rsid w:val="00386E38"/>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386E38"/>
    <w:pPr>
      <w:spacing w:before="60" w:after="60"/>
    </w:pPr>
    <w:rPr>
      <w:noProof/>
      <w:sz w:val="24"/>
    </w:rPr>
  </w:style>
  <w:style w:type="paragraph" w:customStyle="1" w:styleId="Formal2">
    <w:name w:val="Formal2"/>
    <w:basedOn w:val="Formal1"/>
    <w:rsid w:val="00386E38"/>
    <w:rPr>
      <w:rFonts w:ascii="Arial" w:hAnsi="Arial"/>
      <w:b/>
    </w:rPr>
  </w:style>
  <w:style w:type="paragraph" w:styleId="Header">
    <w:name w:val="header"/>
    <w:basedOn w:val="Normal"/>
    <w:rsid w:val="00386E38"/>
    <w:pPr>
      <w:tabs>
        <w:tab w:val="center" w:pos="4320"/>
        <w:tab w:val="right" w:pos="8640"/>
      </w:tabs>
    </w:pPr>
  </w:style>
  <w:style w:type="paragraph" w:customStyle="1" w:styleId="Standard1">
    <w:name w:val="Standard1"/>
    <w:rsid w:val="00386E38"/>
    <w:pPr>
      <w:spacing w:before="60" w:after="60"/>
    </w:pPr>
    <w:rPr>
      <w:noProof/>
    </w:rPr>
  </w:style>
  <w:style w:type="paragraph" w:customStyle="1" w:styleId="Standard2">
    <w:name w:val="Standard2"/>
    <w:basedOn w:val="Standard1"/>
    <w:rsid w:val="00386E38"/>
    <w:rPr>
      <w:rFonts w:ascii="Arial" w:hAnsi="Arial"/>
      <w:b/>
    </w:rPr>
  </w:style>
  <w:style w:type="paragraph" w:customStyle="1" w:styleId="Informal1">
    <w:name w:val="Informal1"/>
    <w:rsid w:val="00386E38"/>
    <w:pPr>
      <w:spacing w:before="60" w:after="60"/>
    </w:pPr>
    <w:rPr>
      <w:noProof/>
    </w:rPr>
  </w:style>
  <w:style w:type="paragraph" w:customStyle="1" w:styleId="Informal2">
    <w:name w:val="Informal2"/>
    <w:basedOn w:val="Informal1"/>
    <w:rsid w:val="00386E38"/>
    <w:rPr>
      <w:rFonts w:ascii="Arial" w:hAnsi="Arial"/>
      <w:b/>
    </w:rPr>
  </w:style>
  <w:style w:type="paragraph" w:styleId="Footer">
    <w:name w:val="footer"/>
    <w:basedOn w:val="Normal"/>
    <w:rsid w:val="00386E38"/>
    <w:pPr>
      <w:tabs>
        <w:tab w:val="center" w:pos="4320"/>
        <w:tab w:val="right" w:pos="8640"/>
      </w:tabs>
    </w:pPr>
  </w:style>
  <w:style w:type="paragraph" w:styleId="BodyText">
    <w:name w:val="Body Text"/>
    <w:basedOn w:val="Normal"/>
    <w:rsid w:val="00386E38"/>
    <w:rPr>
      <w:rFonts w:ascii="Tahoma" w:hAnsi="Tahoma" w:cs="Tahoma"/>
      <w:sz w:val="16"/>
      <w:szCs w:val="24"/>
    </w:rPr>
  </w:style>
  <w:style w:type="character" w:styleId="PageNumber">
    <w:name w:val="page number"/>
    <w:basedOn w:val="DefaultParagraphFont"/>
    <w:rsid w:val="00386E38"/>
  </w:style>
  <w:style w:type="paragraph" w:styleId="BodyText2">
    <w:name w:val="Body Text 2"/>
    <w:basedOn w:val="Normal"/>
    <w:rsid w:val="00386E38"/>
    <w:rPr>
      <w:rFonts w:ascii="Arial" w:hAnsi="Arial" w:cs="Arial"/>
      <w:sz w:val="18"/>
    </w:rPr>
  </w:style>
  <w:style w:type="paragraph" w:styleId="BodyText3">
    <w:name w:val="Body Text 3"/>
    <w:basedOn w:val="Normal"/>
    <w:rsid w:val="00386E38"/>
    <w:pPr>
      <w:jc w:val="both"/>
    </w:pPr>
  </w:style>
  <w:style w:type="paragraph" w:styleId="BodyTextIndent">
    <w:name w:val="Body Text Indent"/>
    <w:basedOn w:val="Normal"/>
    <w:rsid w:val="00386E38"/>
    <w:pPr>
      <w:ind w:firstLine="720"/>
      <w:jc w:val="both"/>
    </w:pPr>
    <w:rPr>
      <w:sz w:val="24"/>
      <w:szCs w:val="24"/>
    </w:rPr>
  </w:style>
  <w:style w:type="paragraph" w:styleId="NormalWeb">
    <w:name w:val="Normal (Web)"/>
    <w:basedOn w:val="Normal"/>
    <w:rsid w:val="00386E3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386E38"/>
    <w:rPr>
      <w:rFonts w:ascii="Arial" w:hAnsi="Arial" w:cs="Arial"/>
      <w:color w:val="993366"/>
      <w:sz w:val="20"/>
    </w:rPr>
  </w:style>
  <w:style w:type="character" w:styleId="Strong">
    <w:name w:val="Strong"/>
    <w:basedOn w:val="DefaultParagraphFont"/>
    <w:qFormat/>
    <w:rsid w:val="00386E38"/>
    <w:rPr>
      <w:b/>
      <w:bCs/>
    </w:rPr>
  </w:style>
  <w:style w:type="character" w:styleId="Hyperlink">
    <w:name w:val="Hyperlink"/>
    <w:basedOn w:val="DefaultParagraphFont"/>
    <w:rsid w:val="00386E38"/>
    <w:rPr>
      <w:color w:val="0000FF"/>
      <w:u w:val="single"/>
    </w:rPr>
  </w:style>
  <w:style w:type="paragraph" w:styleId="BalloonText">
    <w:name w:val="Balloon Text"/>
    <w:basedOn w:val="Normal"/>
    <w:semiHidden/>
    <w:rsid w:val="00386E38"/>
    <w:rPr>
      <w:rFonts w:ascii="Tahoma" w:hAnsi="Tahoma" w:cs="Tahoma"/>
      <w:sz w:val="16"/>
      <w:szCs w:val="16"/>
    </w:rPr>
  </w:style>
  <w:style w:type="paragraph" w:styleId="ListParagraph">
    <w:name w:val="List Paragraph"/>
    <w:basedOn w:val="Normal"/>
    <w:uiPriority w:val="34"/>
    <w:qFormat/>
    <w:rsid w:val="001D16C4"/>
    <w:pPr>
      <w:ind w:left="720"/>
      <w:contextualSpacing/>
    </w:pPr>
  </w:style>
  <w:style w:type="table" w:styleId="TableGrid">
    <w:name w:val="Table Grid"/>
    <w:basedOn w:val="TableNormal"/>
    <w:uiPriority w:val="59"/>
    <w:rsid w:val="001D16C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834293"/>
    <w:rPr>
      <w:color w:val="954F72" w:themeColor="followedHyperlink"/>
      <w:u w:val="single"/>
    </w:rPr>
  </w:style>
  <w:style w:type="paragraph" w:styleId="NoSpacing">
    <w:name w:val="No Spacing"/>
    <w:uiPriority w:val="1"/>
    <w:qFormat/>
    <w:rsid w:val="00D25AA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406653">
      <w:bodyDiv w:val="1"/>
      <w:marLeft w:val="0"/>
      <w:marRight w:val="0"/>
      <w:marTop w:val="0"/>
      <w:marBottom w:val="0"/>
      <w:divBdr>
        <w:top w:val="none" w:sz="0" w:space="0" w:color="auto"/>
        <w:left w:val="none" w:sz="0" w:space="0" w:color="auto"/>
        <w:bottom w:val="none" w:sz="0" w:space="0" w:color="auto"/>
        <w:right w:val="none" w:sz="0" w:space="0" w:color="auto"/>
      </w:divBdr>
    </w:div>
    <w:div w:id="897398792">
      <w:bodyDiv w:val="1"/>
      <w:marLeft w:val="0"/>
      <w:marRight w:val="0"/>
      <w:marTop w:val="0"/>
      <w:marBottom w:val="0"/>
      <w:divBdr>
        <w:top w:val="none" w:sz="0" w:space="0" w:color="auto"/>
        <w:left w:val="none" w:sz="0" w:space="0" w:color="auto"/>
        <w:bottom w:val="none" w:sz="0" w:space="0" w:color="auto"/>
        <w:right w:val="none" w:sz="0" w:space="0" w:color="auto"/>
      </w:divBdr>
    </w:div>
    <w:div w:id="1004363936">
      <w:bodyDiv w:val="1"/>
      <w:marLeft w:val="0"/>
      <w:marRight w:val="0"/>
      <w:marTop w:val="0"/>
      <w:marBottom w:val="0"/>
      <w:divBdr>
        <w:top w:val="none" w:sz="0" w:space="0" w:color="auto"/>
        <w:left w:val="none" w:sz="0" w:space="0" w:color="auto"/>
        <w:bottom w:val="none" w:sz="0" w:space="0" w:color="auto"/>
        <w:right w:val="none" w:sz="0" w:space="0" w:color="auto"/>
      </w:divBdr>
    </w:div>
    <w:div w:id="1089883478">
      <w:bodyDiv w:val="1"/>
      <w:marLeft w:val="0"/>
      <w:marRight w:val="0"/>
      <w:marTop w:val="0"/>
      <w:marBottom w:val="0"/>
      <w:divBdr>
        <w:top w:val="none" w:sz="0" w:space="0" w:color="auto"/>
        <w:left w:val="none" w:sz="0" w:space="0" w:color="auto"/>
        <w:bottom w:val="none" w:sz="0" w:space="0" w:color="auto"/>
        <w:right w:val="none" w:sz="0" w:space="0" w:color="auto"/>
      </w:divBdr>
    </w:div>
    <w:div w:id="1382559693">
      <w:bodyDiv w:val="1"/>
      <w:marLeft w:val="0"/>
      <w:marRight w:val="0"/>
      <w:marTop w:val="0"/>
      <w:marBottom w:val="0"/>
      <w:divBdr>
        <w:top w:val="none" w:sz="0" w:space="0" w:color="auto"/>
        <w:left w:val="none" w:sz="0" w:space="0" w:color="auto"/>
        <w:bottom w:val="none" w:sz="0" w:space="0" w:color="auto"/>
        <w:right w:val="none" w:sz="0" w:space="0" w:color="auto"/>
      </w:divBdr>
    </w:div>
    <w:div w:id="1745488667">
      <w:bodyDiv w:val="1"/>
      <w:marLeft w:val="0"/>
      <w:marRight w:val="0"/>
      <w:marTop w:val="0"/>
      <w:marBottom w:val="0"/>
      <w:divBdr>
        <w:top w:val="none" w:sz="0" w:space="0" w:color="auto"/>
        <w:left w:val="none" w:sz="0" w:space="0" w:color="auto"/>
        <w:bottom w:val="none" w:sz="0" w:space="0" w:color="auto"/>
        <w:right w:val="none" w:sz="0" w:space="0" w:color="auto"/>
      </w:divBdr>
    </w:div>
    <w:div w:id="2128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rafton Hills College">
      <a:dk1>
        <a:sysClr val="windowText" lastClr="000000"/>
      </a:dk1>
      <a:lt1>
        <a:sysClr val="window" lastClr="FFFFFF"/>
      </a:lt1>
      <a:dk2>
        <a:srgbClr val="44546A"/>
      </a:dk2>
      <a:lt2>
        <a:srgbClr val="E7E6E6"/>
      </a:lt2>
      <a:accent1>
        <a:srgbClr val="008751"/>
      </a:accent1>
      <a:accent2>
        <a:srgbClr val="FFC61E"/>
      </a:accent2>
      <a:accent3>
        <a:srgbClr val="00A0C4"/>
      </a:accent3>
      <a:accent4>
        <a:srgbClr val="653279"/>
      </a:accent4>
      <a:accent5>
        <a:srgbClr val="96938E"/>
      </a:accent5>
      <a:accent6>
        <a:srgbClr val="BC4F07"/>
      </a:accent6>
      <a:hlink>
        <a:srgbClr val="0563C1"/>
      </a:hlink>
      <a:folHlink>
        <a:srgbClr val="954F72"/>
      </a:folHlink>
    </a:clrScheme>
    <a:fontScheme name="Crafton Hills College">
      <a:majorFont>
        <a:latin typeface="Jaeger Daily News"/>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4384F-49D3-403F-B148-F81C38F7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5679</Characters>
  <Application>Microsoft Office Word</Application>
  <DocSecurity>4</DocSecurity>
  <Lines>149</Lines>
  <Paragraphs>48</Paragraphs>
  <ScaleCrop>false</ScaleCrop>
  <HeadingPairs>
    <vt:vector size="2" baseType="variant">
      <vt:variant>
        <vt:lpstr>Title</vt:lpstr>
      </vt:variant>
      <vt:variant>
        <vt:i4>1</vt:i4>
      </vt:variant>
    </vt:vector>
  </HeadingPairs>
  <TitlesOfParts>
    <vt:vector size="1" baseType="lpstr">
      <vt:lpstr>Classified Senate Agenda</vt:lpstr>
    </vt:vector>
  </TitlesOfParts>
  <Company>AdministrativeServices-SBCCD</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Senate Agenda</dc:title>
  <dc:creator>Rosalie Cabral</dc:creator>
  <cp:lastModifiedBy>Mello, Brandice D.</cp:lastModifiedBy>
  <cp:revision>2</cp:revision>
  <cp:lastPrinted>2019-11-08T21:52:00Z</cp:lastPrinted>
  <dcterms:created xsi:type="dcterms:W3CDTF">2020-04-23T17:23:00Z</dcterms:created>
  <dcterms:modified xsi:type="dcterms:W3CDTF">2020-04-23T17:23:00Z</dcterms:modified>
</cp:coreProperties>
</file>