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40" w:type="pct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1" w:type="dxa"/>
          <w:left w:w="101" w:type="dxa"/>
          <w:bottom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340"/>
        <w:gridCol w:w="2249"/>
        <w:gridCol w:w="767"/>
        <w:gridCol w:w="2386"/>
        <w:gridCol w:w="2969"/>
      </w:tblGrid>
      <w:tr w:rsidR="007F2EE8" w:rsidRPr="008558F3" w:rsidTr="007F2EE8">
        <w:tc>
          <w:tcPr>
            <w:tcW w:w="1092" w:type="pct"/>
            <w:shd w:val="clear" w:color="auto" w:fill="auto"/>
            <w:vAlign w:val="center"/>
          </w:tcPr>
          <w:p w:rsidR="007F2EE8" w:rsidRPr="00513624" w:rsidRDefault="007F2EE8" w:rsidP="00441B9B">
            <w:pPr>
              <w:pStyle w:val="Standard1"/>
              <w:spacing w:before="0" w:after="0"/>
              <w:rPr>
                <w:rFonts w:asciiTheme="majorHAnsi" w:hAnsiTheme="majorHAnsi" w:cstheme="minorHAnsi"/>
                <w:b/>
                <w:smallCaps/>
                <w:sz w:val="44"/>
                <w:szCs w:val="44"/>
              </w:rPr>
            </w:pPr>
            <w:r>
              <w:rPr>
                <w:rFonts w:asciiTheme="minorHAnsi" w:hAnsiTheme="minorHAnsi" w:cstheme="minorHAnsi"/>
              </w:rPr>
              <w:drawing>
                <wp:anchor distT="0" distB="0" distL="114300" distR="114300" simplePos="0" relativeHeight="251660288" behindDoc="1" locked="0" layoutInCell="1" allowOverlap="1" wp14:anchorId="28993690" wp14:editId="18CF0D8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-57785</wp:posOffset>
                  </wp:positionV>
                  <wp:extent cx="1343025" cy="688975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rd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2" w:type="pct"/>
            <w:gridSpan w:val="3"/>
            <w:shd w:val="clear" w:color="auto" w:fill="C2D69B"/>
            <w:vAlign w:val="center"/>
          </w:tcPr>
          <w:p w:rsidR="007F2EE8" w:rsidRPr="00513624" w:rsidRDefault="007F2EE8" w:rsidP="00441B9B">
            <w:pPr>
              <w:pStyle w:val="Standard1"/>
              <w:spacing w:before="0" w:after="0"/>
              <w:rPr>
                <w:rFonts w:asciiTheme="majorHAnsi" w:hAnsiTheme="majorHAnsi" w:cstheme="minorHAnsi"/>
                <w:b/>
                <w:smallCaps/>
                <w:sz w:val="44"/>
                <w:szCs w:val="44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44"/>
                <w:szCs w:val="44"/>
              </w:rPr>
              <w:t>Classified Senate Agenda</w:t>
            </w:r>
          </w:p>
        </w:tc>
        <w:tc>
          <w:tcPr>
            <w:tcW w:w="1386" w:type="pct"/>
            <w:shd w:val="clear" w:color="auto" w:fill="C2D69B"/>
            <w:vAlign w:val="center"/>
          </w:tcPr>
          <w:p w:rsidR="007F2EE8" w:rsidRPr="00513624" w:rsidRDefault="007F2EE8" w:rsidP="00441B9B">
            <w:pPr>
              <w:pStyle w:val="Standard1"/>
              <w:spacing w:before="0" w:after="0"/>
              <w:ind w:left="162"/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 xml:space="preserve">Date: </w:t>
            </w:r>
            <w:r w:rsidR="00C33313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09/13</w:t>
            </w:r>
            <w:r w:rsidRPr="00513624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/201</w:t>
            </w:r>
            <w:r w:rsidR="006D78C6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9</w:t>
            </w:r>
          </w:p>
          <w:p w:rsidR="007F2EE8" w:rsidRPr="00513624" w:rsidRDefault="007F2EE8" w:rsidP="00441B9B">
            <w:pPr>
              <w:pStyle w:val="Standard1"/>
              <w:spacing w:before="0" w:after="0"/>
              <w:ind w:left="162"/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Time: 2:00-3:30 p.m.</w:t>
            </w:r>
          </w:p>
          <w:p w:rsidR="007F2EE8" w:rsidRPr="008558F3" w:rsidRDefault="007F2EE8" w:rsidP="00ED1864">
            <w:pPr>
              <w:pStyle w:val="Standard1"/>
              <w:spacing w:before="0" w:after="0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Location: CCR-233</w:t>
            </w:r>
          </w:p>
        </w:tc>
      </w:tr>
      <w:tr w:rsidR="007F2EE8" w:rsidRPr="008558F3" w:rsidTr="007F2EE8">
        <w:tc>
          <w:tcPr>
            <w:tcW w:w="5000" w:type="pct"/>
            <w:gridSpan w:val="5"/>
          </w:tcPr>
          <w:p w:rsidR="007F2EE8" w:rsidRPr="0032695F" w:rsidRDefault="007F2EE8" w:rsidP="007F2EE8">
            <w:pPr>
              <w:pStyle w:val="Header"/>
              <w:tabs>
                <w:tab w:val="clear" w:pos="4320"/>
                <w:tab w:val="clear" w:pos="8640"/>
              </w:tabs>
              <w:ind w:left="-15"/>
              <w:rPr>
                <w:rFonts w:asciiTheme="minorHAnsi" w:hAnsiTheme="minorHAnsi" w:cstheme="minorHAnsi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</w:rPr>
              <w:t>Executive Board:</w:t>
            </w:r>
            <w:r w:rsidR="00543186">
              <w:rPr>
                <w:rFonts w:asciiTheme="minorHAnsi" w:hAnsiTheme="minorHAnsi" w:cstheme="minorHAnsi"/>
              </w:rPr>
              <w:t xml:space="preserve"> Brandice Mello</w:t>
            </w:r>
            <w:r w:rsidR="00E86DD8">
              <w:rPr>
                <w:rFonts w:asciiTheme="minorHAnsi" w:hAnsiTheme="minorHAnsi" w:cstheme="minorHAnsi"/>
              </w:rPr>
              <w:t>, Laura Van Genderen</w:t>
            </w:r>
            <w:r w:rsidR="00984532">
              <w:rPr>
                <w:rFonts w:asciiTheme="minorHAnsi" w:hAnsiTheme="minorHAnsi" w:cstheme="minorHAnsi"/>
              </w:rPr>
              <w:t>, Rebecca Abeyta, Carrie Audet. Herberth “Alex” Jaco</w:t>
            </w:r>
          </w:p>
          <w:p w:rsidR="007F2EE8" w:rsidRDefault="007F2EE8" w:rsidP="007F2EE8">
            <w:pPr>
              <w:pStyle w:val="Header"/>
              <w:tabs>
                <w:tab w:val="clear" w:pos="4320"/>
                <w:tab w:val="clear" w:pos="8640"/>
              </w:tabs>
              <w:ind w:left="-15"/>
              <w:rPr>
                <w:rFonts w:asciiTheme="majorHAnsi" w:hAnsiTheme="majorHAnsi" w:cstheme="minorHAnsi"/>
                <w:b/>
                <w:smallCaps/>
              </w:rPr>
            </w:pPr>
            <w:r w:rsidRPr="00513624">
              <w:rPr>
                <w:rFonts w:asciiTheme="majorHAnsi" w:hAnsiTheme="majorHAnsi" w:cstheme="minorHAnsi"/>
                <w:b/>
                <w:smallCaps/>
              </w:rPr>
              <w:t>Senators:</w:t>
            </w:r>
            <w:r w:rsidRPr="0032695F">
              <w:rPr>
                <w:rFonts w:asciiTheme="minorHAnsi" w:hAnsiTheme="minorHAnsi" w:cstheme="minorHAnsi"/>
              </w:rPr>
              <w:t xml:space="preserve"> </w:t>
            </w:r>
            <w:r w:rsidR="002244D1">
              <w:rPr>
                <w:rFonts w:asciiTheme="minorHAnsi" w:hAnsiTheme="minorHAnsi" w:cstheme="minorHAnsi"/>
              </w:rPr>
              <w:t>Karen McCartney, Armando Camarena, Kristin Garcia, Eva Bell, Zayne Peraza</w:t>
            </w:r>
          </w:p>
          <w:p w:rsidR="007F2EE8" w:rsidRPr="002244D1" w:rsidRDefault="007F2EE8" w:rsidP="002244D1">
            <w:pPr>
              <w:pStyle w:val="Header"/>
              <w:tabs>
                <w:tab w:val="clear" w:pos="4320"/>
                <w:tab w:val="clear" w:pos="8640"/>
              </w:tabs>
              <w:ind w:left="-15"/>
              <w:rPr>
                <w:rFonts w:asciiTheme="minorHAnsi" w:hAnsiTheme="minorHAnsi" w:cstheme="minorHAnsi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</w:rPr>
              <w:t>Members:</w:t>
            </w:r>
            <w:r w:rsidRPr="0032695F">
              <w:rPr>
                <w:rFonts w:asciiTheme="minorHAnsi" w:hAnsiTheme="minorHAnsi" w:cstheme="minorHAnsi"/>
              </w:rPr>
              <w:t xml:space="preserve"> All permanent classified staff members are voting members of the Classified Senate</w:t>
            </w:r>
          </w:p>
        </w:tc>
      </w:tr>
      <w:tr w:rsidR="006D0FBE" w:rsidRPr="008558F3" w:rsidTr="007F2EE8">
        <w:tc>
          <w:tcPr>
            <w:tcW w:w="2500" w:type="pct"/>
            <w:gridSpan w:val="3"/>
          </w:tcPr>
          <w:p w:rsidR="006D0FBE" w:rsidRPr="00513624" w:rsidRDefault="006D0FBE" w:rsidP="00A87228">
            <w:pPr>
              <w:rPr>
                <w:rFonts w:asciiTheme="majorHAnsi" w:eastAsia="Calibri" w:hAnsiTheme="majorHAnsi" w:cstheme="minorHAnsi"/>
                <w:b/>
                <w:smallCaps/>
              </w:rPr>
            </w:pP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>Classified Senate Code of Ethics:</w:t>
            </w:r>
          </w:p>
          <w:p w:rsidR="006D0FBE" w:rsidRPr="0032695F" w:rsidRDefault="006D0FBE" w:rsidP="00A87228">
            <w:pPr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The Crafton Hills College Classified Senate and its individual members, while conducting Senate business, will be consistent with democratic principles and will adhere to the following:</w:t>
            </w:r>
          </w:p>
          <w:p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Base all decisions on all available facts.</w:t>
            </w:r>
          </w:p>
          <w:p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Uphold the majority decision of the Senate.</w:t>
            </w:r>
          </w:p>
          <w:p w:rsidR="006D0FBE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Work to develop a governance system that is inclusive of all members of the campus community.</w:t>
            </w:r>
          </w:p>
          <w:p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Support a campus environment that values the diversity of our campus population.</w:t>
            </w:r>
          </w:p>
          <w:p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Recognize that unwelcome attention toward any member of the campus community is not permissible and will not be condoned.</w:t>
            </w:r>
          </w:p>
          <w:p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Maintain integrity in all aspects of service.</w:t>
            </w:r>
          </w:p>
          <w:p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Advocate the prudent and responsible expenditure of public funds.</w:t>
            </w:r>
          </w:p>
          <w:p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Vote with honest convictions despite unwarranted influences.</w:t>
            </w:r>
          </w:p>
        </w:tc>
        <w:tc>
          <w:tcPr>
            <w:tcW w:w="2500" w:type="pct"/>
            <w:gridSpan w:val="2"/>
          </w:tcPr>
          <w:p w:rsidR="006D0FBE" w:rsidRPr="00513624" w:rsidRDefault="006D0FBE" w:rsidP="006D0FBE">
            <w:pPr>
              <w:rPr>
                <w:rFonts w:asciiTheme="majorHAnsi" w:eastAsia="Calibri" w:hAnsiTheme="majorHAnsi" w:cstheme="minorHAnsi"/>
                <w:b/>
                <w:smallCaps/>
              </w:rPr>
            </w:pP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 xml:space="preserve">Classified </w:t>
            </w:r>
            <w:r>
              <w:rPr>
                <w:rFonts w:asciiTheme="majorHAnsi" w:eastAsia="Calibri" w:hAnsiTheme="majorHAnsi" w:cstheme="minorHAnsi"/>
                <w:b/>
                <w:smallCaps/>
              </w:rPr>
              <w:t>Nine-Plus-One</w:t>
            </w: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>:</w:t>
            </w:r>
          </w:p>
          <w:p w:rsidR="00D8633A" w:rsidRPr="00D8633A" w:rsidRDefault="000E2057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Curriculum</w:t>
            </w:r>
            <w:r w:rsidR="00D8633A" w:rsidRPr="00D8633A">
              <w:rPr>
                <w:rFonts w:asciiTheme="minorHAnsi" w:eastAsia="Calibri" w:hAnsiTheme="minorHAnsi" w:cstheme="minorHAnsi"/>
              </w:rPr>
              <w:t xml:space="preserve"> systems integrations and implementation;</w:t>
            </w:r>
          </w:p>
          <w:p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Degree and certificate requirements;</w:t>
            </w:r>
          </w:p>
          <w:p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Educational program development;</w:t>
            </w:r>
          </w:p>
          <w:p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Standards or policies regarding student services, support, and success;</w:t>
            </w:r>
          </w:p>
          <w:p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College governance structures, as related to classified roles;</w:t>
            </w:r>
          </w:p>
          <w:p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Classified roles and involvement in accreditation processes;</w:t>
            </w:r>
          </w:p>
          <w:p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Policies for classified professional development activities;</w:t>
            </w:r>
          </w:p>
          <w:p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Processes for program review and annual planning;</w:t>
            </w:r>
          </w:p>
          <w:p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Processes for institutional planning and budget development;</w:t>
            </w:r>
          </w:p>
          <w:p w:rsidR="006D0FBE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Any other district and college policy, procedure, or related matters that will have a significant effect on Classified Staff.</w:t>
            </w:r>
          </w:p>
        </w:tc>
      </w:tr>
      <w:tr w:rsidR="00C7028A" w:rsidRPr="008558F3" w:rsidTr="00FC48D8">
        <w:trPr>
          <w:trHeight w:val="288"/>
        </w:trPr>
        <w:tc>
          <w:tcPr>
            <w:tcW w:w="2142" w:type="pct"/>
            <w:gridSpan w:val="2"/>
            <w:shd w:val="clear" w:color="auto" w:fill="C2D69B"/>
            <w:vAlign w:val="center"/>
          </w:tcPr>
          <w:p w:rsidR="00C7028A" w:rsidRPr="00513624" w:rsidRDefault="00513624" w:rsidP="004C1836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Topic</w:t>
            </w:r>
          </w:p>
        </w:tc>
        <w:tc>
          <w:tcPr>
            <w:tcW w:w="1472" w:type="pct"/>
            <w:gridSpan w:val="2"/>
            <w:shd w:val="clear" w:color="auto" w:fill="C2D69B"/>
            <w:vAlign w:val="center"/>
          </w:tcPr>
          <w:p w:rsidR="00C7028A" w:rsidRPr="00513624" w:rsidRDefault="00513624" w:rsidP="004C1836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Discussion</w:t>
            </w:r>
          </w:p>
        </w:tc>
        <w:tc>
          <w:tcPr>
            <w:tcW w:w="1386" w:type="pct"/>
            <w:shd w:val="clear" w:color="auto" w:fill="C2D69B"/>
            <w:vAlign w:val="center"/>
          </w:tcPr>
          <w:p w:rsidR="00C7028A" w:rsidRPr="00513624" w:rsidRDefault="00513624" w:rsidP="004C1836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Further Action</w:t>
            </w:r>
          </w:p>
        </w:tc>
      </w:tr>
      <w:tr w:rsidR="00C7028A" w:rsidRPr="008558F3" w:rsidTr="00FC48D8">
        <w:trPr>
          <w:trHeight w:val="20"/>
        </w:trPr>
        <w:tc>
          <w:tcPr>
            <w:tcW w:w="2142" w:type="pct"/>
            <w:gridSpan w:val="2"/>
            <w:shd w:val="clear" w:color="auto" w:fill="FFFFFF"/>
            <w:vAlign w:val="center"/>
          </w:tcPr>
          <w:p w:rsidR="009D1912" w:rsidRPr="00473F99" w:rsidRDefault="003F51C7" w:rsidP="00D547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Call Meeting To Order</w:t>
            </w:r>
            <w:r w:rsidR="001859A0" w:rsidRPr="00473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="00D547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A87228" w:rsidRPr="00473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:00 p.m.</w:t>
            </w:r>
          </w:p>
        </w:tc>
        <w:tc>
          <w:tcPr>
            <w:tcW w:w="1472" w:type="pct"/>
            <w:gridSpan w:val="2"/>
            <w:shd w:val="clear" w:color="auto" w:fill="FFFFFF"/>
          </w:tcPr>
          <w:p w:rsidR="00A132AB" w:rsidRPr="008558F3" w:rsidRDefault="00A132AB" w:rsidP="00D00F7C">
            <w:pPr>
              <w:pStyle w:val="Standard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C7028A" w:rsidRPr="008558F3" w:rsidRDefault="00C7028A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473F99" w:rsidRPr="008558F3" w:rsidTr="00FC48D8">
        <w:trPr>
          <w:trHeight w:val="288"/>
        </w:trPr>
        <w:tc>
          <w:tcPr>
            <w:tcW w:w="5000" w:type="pct"/>
            <w:gridSpan w:val="5"/>
            <w:shd w:val="clear" w:color="auto" w:fill="C2D69B"/>
            <w:vAlign w:val="center"/>
          </w:tcPr>
          <w:p w:rsidR="00473F99" w:rsidRPr="00513624" w:rsidRDefault="00473F99" w:rsidP="00797789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Reports to the Senate</w:t>
            </w:r>
          </w:p>
        </w:tc>
      </w:tr>
      <w:tr w:rsidR="000D7F5B" w:rsidRPr="008558F3" w:rsidTr="000D7F5B">
        <w:trPr>
          <w:trHeight w:val="2607"/>
        </w:trPr>
        <w:tc>
          <w:tcPr>
            <w:tcW w:w="2142" w:type="pct"/>
            <w:gridSpan w:val="2"/>
            <w:shd w:val="clear" w:color="auto" w:fill="FFFFFF"/>
          </w:tcPr>
          <w:p w:rsidR="000D7F5B" w:rsidRDefault="000D7F5B" w:rsidP="000D7F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sz w:val="22"/>
                <w:szCs w:val="22"/>
              </w:rPr>
              <w:t>Campus Community Reports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D7F5B" w:rsidRPr="00473F99" w:rsidRDefault="000D7F5B" w:rsidP="000D7F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sz w:val="22"/>
                <w:szCs w:val="22"/>
              </w:rPr>
              <w:t>(1</w:t>
            </w:r>
            <w:r w:rsidRPr="00473F9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Pr="00473F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monthly meeting, 5 min. each)</w:t>
            </w:r>
          </w:p>
          <w:p w:rsidR="000D7F5B" w:rsidRDefault="000D7F5B" w:rsidP="000D7F5B">
            <w:pPr>
              <w:pStyle w:val="ListParagraph"/>
              <w:numPr>
                <w:ilvl w:val="0"/>
                <w:numId w:val="16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Administration</w:t>
            </w:r>
          </w:p>
          <w:p w:rsidR="000D7F5B" w:rsidRDefault="000D7F5B" w:rsidP="000D7F5B">
            <w:pPr>
              <w:pStyle w:val="ListParagraph"/>
              <w:numPr>
                <w:ilvl w:val="0"/>
                <w:numId w:val="16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Academic Senate</w:t>
            </w:r>
          </w:p>
          <w:p w:rsidR="000D7F5B" w:rsidRDefault="000D7F5B" w:rsidP="000D7F5B">
            <w:pPr>
              <w:pStyle w:val="ListParagraph"/>
              <w:numPr>
                <w:ilvl w:val="0"/>
                <w:numId w:val="16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Senate</w:t>
            </w:r>
          </w:p>
          <w:p w:rsidR="000D7F5B" w:rsidRPr="000D7F5B" w:rsidRDefault="000D7F5B" w:rsidP="000D7F5B">
            <w:pPr>
              <w:pStyle w:val="ListParagraph"/>
              <w:numPr>
                <w:ilvl w:val="0"/>
                <w:numId w:val="16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 w:rsidRPr="000D7F5B">
              <w:rPr>
                <w:rFonts w:asciiTheme="minorHAnsi" w:hAnsiTheme="minorHAnsi" w:cstheme="minorHAnsi"/>
                <w:sz w:val="22"/>
                <w:szCs w:val="22"/>
              </w:rPr>
              <w:t>CSEA</w:t>
            </w:r>
          </w:p>
        </w:tc>
        <w:tc>
          <w:tcPr>
            <w:tcW w:w="1472" w:type="pct"/>
            <w:gridSpan w:val="2"/>
            <w:shd w:val="clear" w:color="auto" w:fill="FFFFFF"/>
          </w:tcPr>
          <w:p w:rsidR="000D7F5B" w:rsidRPr="008558F3" w:rsidRDefault="000D7F5B" w:rsidP="00E55349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0D7F5B" w:rsidRPr="008558F3" w:rsidRDefault="000D7F5B" w:rsidP="00E55349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3404BF" w:rsidRPr="008558F3" w:rsidTr="00FC48D8">
        <w:trPr>
          <w:trHeight w:val="2796"/>
        </w:trPr>
        <w:tc>
          <w:tcPr>
            <w:tcW w:w="2142" w:type="pct"/>
            <w:gridSpan w:val="2"/>
            <w:shd w:val="clear" w:color="auto" w:fill="FFFFFF"/>
          </w:tcPr>
          <w:p w:rsidR="003404BF" w:rsidRPr="00473F99" w:rsidRDefault="003404BF" w:rsidP="002A3D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sz w:val="22"/>
                <w:szCs w:val="22"/>
              </w:rPr>
              <w:t>Senate Reports:</w:t>
            </w:r>
          </w:p>
          <w:p w:rsidR="00BD0086" w:rsidRDefault="00BD0086" w:rsidP="002A3D61">
            <w:pPr>
              <w:pStyle w:val="ListParagraph"/>
              <w:numPr>
                <w:ilvl w:val="0"/>
                <w:numId w:val="17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President</w:t>
            </w:r>
          </w:p>
          <w:p w:rsidR="00BD0086" w:rsidRDefault="00BD0086" w:rsidP="00BD0086">
            <w:pPr>
              <w:pStyle w:val="ListParagraph"/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04BF" w:rsidRDefault="003404BF" w:rsidP="002A3D61">
            <w:pPr>
              <w:pStyle w:val="ListParagraph"/>
              <w:numPr>
                <w:ilvl w:val="0"/>
                <w:numId w:val="17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Treasurer</w:t>
            </w:r>
          </w:p>
          <w:p w:rsidR="00FF5089" w:rsidRDefault="00FF5089" w:rsidP="002A3D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0086" w:rsidRPr="00BD0086" w:rsidRDefault="003404BF" w:rsidP="00BD0086">
            <w:pPr>
              <w:pStyle w:val="ListParagraph"/>
              <w:numPr>
                <w:ilvl w:val="0"/>
                <w:numId w:val="17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Committees</w:t>
            </w:r>
          </w:p>
          <w:p w:rsidR="009B506B" w:rsidRDefault="009B506B" w:rsidP="002A3D61">
            <w:pPr>
              <w:pStyle w:val="ListParagraph"/>
              <w:numPr>
                <w:ilvl w:val="1"/>
                <w:numId w:val="17"/>
              </w:numPr>
              <w:ind w:left="8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Senate Ad Hoc</w:t>
            </w:r>
          </w:p>
          <w:p w:rsidR="00FF5089" w:rsidRPr="00FF5089" w:rsidRDefault="00FF5089" w:rsidP="00FF5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44D1" w:rsidRPr="000D7F5B" w:rsidRDefault="009B506B" w:rsidP="000D7F5B">
            <w:pPr>
              <w:pStyle w:val="ListParagraph"/>
              <w:numPr>
                <w:ilvl w:val="1"/>
                <w:numId w:val="17"/>
              </w:numPr>
              <w:ind w:left="8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Shared Governance</w:t>
            </w:r>
          </w:p>
          <w:p w:rsidR="00BD0086" w:rsidRPr="00A87228" w:rsidRDefault="00BD0086" w:rsidP="00BD0086">
            <w:pPr>
              <w:pStyle w:val="ListParagraph"/>
              <w:ind w:left="8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2" w:type="pct"/>
            <w:gridSpan w:val="2"/>
            <w:shd w:val="clear" w:color="auto" w:fill="FFFFFF"/>
          </w:tcPr>
          <w:p w:rsidR="003404BF" w:rsidRPr="008558F3" w:rsidRDefault="003404BF" w:rsidP="00E55349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3404BF" w:rsidRPr="008558F3" w:rsidRDefault="003404BF" w:rsidP="00E55349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473F99" w:rsidRPr="008558F3" w:rsidTr="00FC48D8">
        <w:trPr>
          <w:trHeight w:val="288"/>
        </w:trPr>
        <w:tc>
          <w:tcPr>
            <w:tcW w:w="5000" w:type="pct"/>
            <w:gridSpan w:val="5"/>
            <w:shd w:val="clear" w:color="auto" w:fill="C2D69B"/>
            <w:vAlign w:val="center"/>
          </w:tcPr>
          <w:p w:rsidR="00473F99" w:rsidRPr="00513624" w:rsidRDefault="00473F99" w:rsidP="00797789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lastRenderedPageBreak/>
              <w:t>Items for Action</w:t>
            </w:r>
          </w:p>
        </w:tc>
      </w:tr>
      <w:tr w:rsidR="001859A0" w:rsidRPr="008558F3" w:rsidTr="00FC48D8">
        <w:trPr>
          <w:trHeight w:val="20"/>
        </w:trPr>
        <w:tc>
          <w:tcPr>
            <w:tcW w:w="2142" w:type="pct"/>
            <w:gridSpan w:val="2"/>
            <w:shd w:val="clear" w:color="auto" w:fill="FFFFFF"/>
            <w:vAlign w:val="center"/>
          </w:tcPr>
          <w:p w:rsidR="001859A0" w:rsidRPr="00473F99" w:rsidRDefault="00A87228" w:rsidP="007102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Approval of </w:t>
            </w:r>
            <w:r w:rsidR="00473F99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473F99">
              <w:rPr>
                <w:rFonts w:asciiTheme="minorHAnsi" w:hAnsiTheme="minorHAnsi" w:cstheme="minorHAnsi"/>
                <w:b/>
                <w:sz w:val="22"/>
                <w:szCs w:val="22"/>
              </w:rPr>
              <w:t>inutes:</w:t>
            </w:r>
          </w:p>
          <w:p w:rsidR="00A02885" w:rsidRDefault="00140A9F" w:rsidP="004A6212">
            <w:pPr>
              <w:pStyle w:val="ListParagraph"/>
              <w:numPr>
                <w:ilvl w:val="0"/>
                <w:numId w:val="14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  <w:r w:rsidR="0066536D">
              <w:rPr>
                <w:rFonts w:asciiTheme="minorHAnsi" w:hAnsiTheme="minorHAnsi" w:cstheme="minorHAnsi"/>
                <w:sz w:val="22"/>
                <w:szCs w:val="22"/>
              </w:rPr>
              <w:t xml:space="preserve"> 8, 2019</w:t>
            </w:r>
          </w:p>
          <w:p w:rsidR="004B1853" w:rsidRDefault="004B1853" w:rsidP="004B1853">
            <w:pPr>
              <w:pStyle w:val="ListParagraph"/>
              <w:numPr>
                <w:ilvl w:val="0"/>
                <w:numId w:val="14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Plenary March 14, 2019</w:t>
            </w:r>
          </w:p>
          <w:p w:rsidR="00734BA2" w:rsidRDefault="00734BA2" w:rsidP="004B1853">
            <w:pPr>
              <w:pStyle w:val="ListParagraph"/>
              <w:numPr>
                <w:ilvl w:val="0"/>
                <w:numId w:val="14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April 12, 2019</w:t>
            </w:r>
          </w:p>
          <w:p w:rsidR="000D7F5B" w:rsidRDefault="000D7F5B" w:rsidP="004B1853">
            <w:pPr>
              <w:pStyle w:val="ListParagraph"/>
              <w:numPr>
                <w:ilvl w:val="0"/>
                <w:numId w:val="14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April 26, 2019</w:t>
            </w:r>
          </w:p>
          <w:p w:rsidR="00C33313" w:rsidRPr="004B1853" w:rsidRDefault="00C33313" w:rsidP="004B1853">
            <w:pPr>
              <w:pStyle w:val="ListParagraph"/>
              <w:numPr>
                <w:ilvl w:val="0"/>
                <w:numId w:val="14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 10, 2019</w:t>
            </w:r>
          </w:p>
        </w:tc>
        <w:tc>
          <w:tcPr>
            <w:tcW w:w="1472" w:type="pct"/>
            <w:gridSpan w:val="2"/>
            <w:shd w:val="clear" w:color="auto" w:fill="FFFFFF"/>
          </w:tcPr>
          <w:p w:rsidR="001859A0" w:rsidRPr="008558F3" w:rsidRDefault="001859A0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1859A0" w:rsidRPr="008558F3" w:rsidRDefault="001859A0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D55055" w:rsidRPr="008558F3" w:rsidTr="00FC48D8">
        <w:trPr>
          <w:trHeight w:val="1599"/>
        </w:trPr>
        <w:tc>
          <w:tcPr>
            <w:tcW w:w="2142" w:type="pct"/>
            <w:gridSpan w:val="2"/>
            <w:shd w:val="clear" w:color="auto" w:fill="FFFFFF"/>
          </w:tcPr>
          <w:p w:rsidR="00D55055" w:rsidRDefault="00D55055" w:rsidP="00FF5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Old Business:</w:t>
            </w:r>
          </w:p>
          <w:p w:rsidR="00D55055" w:rsidRDefault="00734BA2" w:rsidP="00D5505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Classified Professionals Week</w:t>
            </w:r>
          </w:p>
          <w:p w:rsidR="00734BA2" w:rsidRDefault="00734BA2" w:rsidP="00734BA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34BA2" w:rsidRPr="00734BA2" w:rsidRDefault="00734BA2" w:rsidP="00734BA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34BA2" w:rsidRDefault="00C33313" w:rsidP="00D5505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Committee Assignments</w:t>
            </w:r>
          </w:p>
          <w:p w:rsidR="00C33313" w:rsidRDefault="00C33313" w:rsidP="00C333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33313" w:rsidRPr="00C33313" w:rsidRDefault="00C33313" w:rsidP="00C333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33313" w:rsidRDefault="00C33313" w:rsidP="00D5505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Facilities Master Plan Prioritization</w:t>
            </w:r>
          </w:p>
          <w:p w:rsidR="006D78C6" w:rsidRDefault="006D78C6" w:rsidP="006D78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D78C6" w:rsidRPr="006D78C6" w:rsidRDefault="006D78C6" w:rsidP="006D78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72" w:type="pct"/>
            <w:gridSpan w:val="2"/>
            <w:shd w:val="clear" w:color="auto" w:fill="FFFFFF"/>
          </w:tcPr>
          <w:p w:rsidR="00D55055" w:rsidRPr="008558F3" w:rsidRDefault="00D55055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D55055" w:rsidRPr="008558F3" w:rsidRDefault="00D55055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E5D0A" w:rsidRPr="008558F3" w:rsidTr="00FC48D8">
        <w:trPr>
          <w:trHeight w:val="1599"/>
        </w:trPr>
        <w:tc>
          <w:tcPr>
            <w:tcW w:w="2142" w:type="pct"/>
            <w:gridSpan w:val="2"/>
            <w:shd w:val="clear" w:color="auto" w:fill="FFFFFF"/>
          </w:tcPr>
          <w:p w:rsidR="00734BA2" w:rsidRPr="00734BA2" w:rsidRDefault="00CE5D0A" w:rsidP="00734BA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New Business: </w:t>
            </w:r>
          </w:p>
          <w:p w:rsidR="00734BA2" w:rsidRDefault="00734BA2" w:rsidP="00734BA2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D7F5B" w:rsidRPr="00C33313" w:rsidRDefault="00C33313" w:rsidP="00C3331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President Horan Visit</w:t>
            </w:r>
          </w:p>
          <w:p w:rsidR="00C33313" w:rsidRPr="00C33313" w:rsidRDefault="00C33313" w:rsidP="00C33313">
            <w:pPr>
              <w:pStyle w:val="ListParagrap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:rsidR="00734BA2" w:rsidRDefault="00734BA2" w:rsidP="00734BA2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D7F5B" w:rsidRDefault="00C33313" w:rsidP="00C3331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RAM and Budget </w:t>
            </w:r>
          </w:p>
          <w:p w:rsidR="00C33313" w:rsidRDefault="00C33313" w:rsidP="00C33313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33313" w:rsidRPr="00C33313" w:rsidRDefault="00C33313" w:rsidP="00C333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33313" w:rsidRDefault="00C33313" w:rsidP="00C3331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Chili Cook Off</w:t>
            </w:r>
          </w:p>
          <w:p w:rsidR="00C33313" w:rsidRDefault="00C33313" w:rsidP="00C33313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33313" w:rsidRPr="00C33313" w:rsidRDefault="00C33313" w:rsidP="00C33313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33313" w:rsidRDefault="00C33313" w:rsidP="00C3331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Peaks Challenge</w:t>
            </w:r>
          </w:p>
          <w:p w:rsidR="00C33313" w:rsidRDefault="00C33313" w:rsidP="00C33313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33313" w:rsidRPr="00C33313" w:rsidRDefault="00C33313" w:rsidP="00C33313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33313" w:rsidRDefault="00C33313" w:rsidP="00C3331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Active Involvement</w:t>
            </w:r>
          </w:p>
          <w:p w:rsidR="00C33313" w:rsidRPr="000D7F5B" w:rsidRDefault="00C33313" w:rsidP="00C33313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D7F5B" w:rsidRDefault="000D7F5B" w:rsidP="000D7F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D7F5B" w:rsidRPr="000D7F5B" w:rsidRDefault="000D7F5B" w:rsidP="000D7F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gridSpan w:val="2"/>
            <w:shd w:val="clear" w:color="auto" w:fill="FFFFFF"/>
          </w:tcPr>
          <w:p w:rsidR="00CE5D0A" w:rsidRPr="008558F3" w:rsidRDefault="00CE5D0A" w:rsidP="00D51916">
            <w:pPr>
              <w:pStyle w:val="ListParagraph"/>
              <w:ind w:left="4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CE5D0A" w:rsidRPr="008558F3" w:rsidRDefault="00CE5D0A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E5D0A" w:rsidRPr="008558F3" w:rsidTr="00FC48D8">
        <w:trPr>
          <w:trHeight w:val="384"/>
        </w:trPr>
        <w:tc>
          <w:tcPr>
            <w:tcW w:w="2142" w:type="pct"/>
            <w:gridSpan w:val="2"/>
            <w:shd w:val="clear" w:color="auto" w:fill="FFFFFF"/>
            <w:vAlign w:val="center"/>
          </w:tcPr>
          <w:p w:rsidR="002A3D61" w:rsidRDefault="002A3D61" w:rsidP="00473F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33313" w:rsidRPr="00473F99" w:rsidRDefault="00CE5D0A" w:rsidP="00473F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 Comment</w:t>
            </w:r>
          </w:p>
        </w:tc>
        <w:tc>
          <w:tcPr>
            <w:tcW w:w="1472" w:type="pct"/>
            <w:gridSpan w:val="2"/>
            <w:shd w:val="clear" w:color="auto" w:fill="FFFFFF"/>
          </w:tcPr>
          <w:p w:rsidR="00CE5D0A" w:rsidRPr="008558F3" w:rsidRDefault="00CE5D0A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CE5D0A" w:rsidRPr="008558F3" w:rsidRDefault="00CE5D0A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977857" w:rsidRPr="008558F3" w:rsidTr="00FC48D8">
        <w:trPr>
          <w:trHeight w:val="288"/>
        </w:trPr>
        <w:tc>
          <w:tcPr>
            <w:tcW w:w="5000" w:type="pct"/>
            <w:gridSpan w:val="5"/>
            <w:shd w:val="clear" w:color="auto" w:fill="C2D69B"/>
            <w:vAlign w:val="center"/>
          </w:tcPr>
          <w:p w:rsidR="00977857" w:rsidRPr="00513624" w:rsidRDefault="00977857" w:rsidP="00977857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Items for Information</w:t>
            </w:r>
          </w:p>
        </w:tc>
      </w:tr>
      <w:tr w:rsidR="00CE5D0A" w:rsidRPr="008558F3" w:rsidTr="00FC48D8">
        <w:trPr>
          <w:trHeight w:val="20"/>
        </w:trPr>
        <w:tc>
          <w:tcPr>
            <w:tcW w:w="2142" w:type="pct"/>
            <w:gridSpan w:val="2"/>
            <w:shd w:val="clear" w:color="auto" w:fill="FFFFFF"/>
            <w:vAlign w:val="center"/>
          </w:tcPr>
          <w:p w:rsidR="00401F3E" w:rsidRPr="00977857" w:rsidRDefault="00473F99" w:rsidP="00473F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7857">
              <w:rPr>
                <w:rFonts w:asciiTheme="minorHAnsi" w:hAnsiTheme="minorHAnsi" w:cstheme="minorHAnsi"/>
                <w:b/>
                <w:sz w:val="22"/>
                <w:szCs w:val="22"/>
              </w:rPr>
              <w:t>Future Agenda Items:</w:t>
            </w:r>
          </w:p>
          <w:p w:rsidR="006D78C6" w:rsidRPr="00140A9F" w:rsidRDefault="00C33313" w:rsidP="00140A9F">
            <w:pPr>
              <w:pStyle w:val="ListParagraph"/>
              <w:numPr>
                <w:ilvl w:val="0"/>
                <w:numId w:val="19"/>
              </w:numPr>
              <w:ind w:left="529" w:hanging="34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Chancellor Visit TBD</w:t>
            </w:r>
            <w:r w:rsidR="000D7F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72" w:type="pct"/>
            <w:gridSpan w:val="2"/>
            <w:shd w:val="clear" w:color="auto" w:fill="FFFFFF"/>
          </w:tcPr>
          <w:p w:rsidR="00CE5D0A" w:rsidRPr="008558F3" w:rsidRDefault="00CE5D0A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CE5D0A" w:rsidRPr="008558F3" w:rsidRDefault="00CE5D0A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E5D0A" w:rsidRPr="008558F3" w:rsidTr="00FC48D8">
        <w:trPr>
          <w:trHeight w:val="20"/>
        </w:trPr>
        <w:tc>
          <w:tcPr>
            <w:tcW w:w="2142" w:type="pct"/>
            <w:gridSpan w:val="2"/>
            <w:shd w:val="clear" w:color="auto" w:fill="FFFFFF"/>
            <w:vAlign w:val="center"/>
          </w:tcPr>
          <w:p w:rsidR="00832CAE" w:rsidRPr="00CA0E34" w:rsidRDefault="001859A0" w:rsidP="00473F9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A0E34">
              <w:rPr>
                <w:rFonts w:asciiTheme="minorHAnsi" w:hAnsiTheme="minorHAnsi" w:cstheme="minorHAnsi"/>
                <w:b/>
                <w:szCs w:val="22"/>
              </w:rPr>
              <w:t xml:space="preserve">Adjourn – </w:t>
            </w:r>
            <w:r w:rsidR="00473F99" w:rsidRPr="00CA0E34">
              <w:rPr>
                <w:rFonts w:asciiTheme="minorHAnsi" w:hAnsiTheme="minorHAnsi" w:cstheme="minorHAnsi"/>
                <w:b/>
                <w:szCs w:val="22"/>
              </w:rPr>
              <w:t>3:30 p.m.</w:t>
            </w:r>
          </w:p>
          <w:p w:rsidR="00CE5D0A" w:rsidRPr="00977857" w:rsidRDefault="00C33313" w:rsidP="00140A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Next meeting: September 27</w:t>
            </w:r>
            <w:r>
              <w:rPr>
                <w:rFonts w:asciiTheme="minorHAnsi" w:hAnsiTheme="minorHAnsi" w:cstheme="minorHAnsi"/>
                <w:b/>
                <w:szCs w:val="22"/>
                <w:vertAlign w:val="superscript"/>
              </w:rPr>
              <w:t>th</w:t>
            </w:r>
            <w:r w:rsidR="00832CAE" w:rsidRPr="00CA0E34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r w:rsidR="003C4D49" w:rsidRPr="00CA0E34">
              <w:rPr>
                <w:rFonts w:asciiTheme="minorHAnsi" w:hAnsiTheme="minorHAnsi" w:cstheme="minorHAnsi"/>
                <w:b/>
                <w:szCs w:val="22"/>
              </w:rPr>
              <w:t>CCR-233</w:t>
            </w:r>
            <w:r w:rsidR="00832CAE" w:rsidRPr="00CA0E34">
              <w:rPr>
                <w:rFonts w:asciiTheme="minorHAnsi" w:hAnsiTheme="minorHAnsi" w:cstheme="minorHAnsi"/>
                <w:b/>
                <w:szCs w:val="22"/>
              </w:rPr>
              <w:t>, 2 p.m.</w:t>
            </w:r>
          </w:p>
        </w:tc>
        <w:tc>
          <w:tcPr>
            <w:tcW w:w="1472" w:type="pct"/>
            <w:gridSpan w:val="2"/>
            <w:shd w:val="clear" w:color="auto" w:fill="FFFFFF"/>
          </w:tcPr>
          <w:p w:rsidR="00CE5D0A" w:rsidRPr="008558F3" w:rsidRDefault="00CE5D0A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CE5D0A" w:rsidRPr="008558F3" w:rsidRDefault="00CE5D0A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A67659" w:rsidRPr="008558F3" w:rsidTr="007F2EE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shd w:val="clear" w:color="auto" w:fill="C2D69B"/>
            <w:vAlign w:val="center"/>
          </w:tcPr>
          <w:p w:rsidR="00A67659" w:rsidRPr="00513624" w:rsidRDefault="00A67659" w:rsidP="00960938">
            <w:pPr>
              <w:rPr>
                <w:rFonts w:asciiTheme="majorHAnsi" w:eastAsia="Calibri" w:hAnsiTheme="majorHAnsi" w:cstheme="minorHAnsi"/>
              </w:rPr>
            </w:pP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>Mission Statement:</w:t>
            </w:r>
            <w:r w:rsidRPr="00513624">
              <w:rPr>
                <w:rFonts w:asciiTheme="majorHAnsi" w:eastAsia="Calibri" w:hAnsiTheme="majorHAnsi" w:cstheme="minorHAnsi"/>
                <w:b/>
              </w:rPr>
              <w:t xml:space="preserve"> </w:t>
            </w:r>
            <w:r w:rsidRPr="00513624">
              <w:rPr>
                <w:rFonts w:asciiTheme="majorHAnsi" w:eastAsia="Calibri" w:hAnsiTheme="majorHAnsi" w:cstheme="minorHAnsi"/>
              </w:rPr>
              <w:t>To advance the education</w:t>
            </w:r>
            <w:r w:rsidR="009B01D0" w:rsidRPr="00513624">
              <w:rPr>
                <w:rFonts w:asciiTheme="majorHAnsi" w:eastAsia="Calibri" w:hAnsiTheme="majorHAnsi" w:cstheme="minorHAnsi"/>
              </w:rPr>
              <w:t>al, career, and personal success of our diverse campus community through engagement and learning.</w:t>
            </w:r>
          </w:p>
          <w:p w:rsidR="00A67659" w:rsidRPr="00513624" w:rsidRDefault="00A67659" w:rsidP="00960938">
            <w:pPr>
              <w:rPr>
                <w:rFonts w:asciiTheme="majorHAnsi" w:eastAsia="Calibri" w:hAnsiTheme="majorHAnsi" w:cstheme="minorHAnsi"/>
              </w:rPr>
            </w:pP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>Vision Statement:</w:t>
            </w:r>
            <w:r w:rsidRPr="00513624">
              <w:rPr>
                <w:rFonts w:asciiTheme="majorHAnsi" w:eastAsia="Calibri" w:hAnsiTheme="majorHAnsi" w:cstheme="minorHAnsi"/>
                <w:b/>
              </w:rPr>
              <w:t xml:space="preserve"> </w:t>
            </w:r>
            <w:r w:rsidR="009B01D0" w:rsidRPr="00513624">
              <w:rPr>
                <w:rFonts w:asciiTheme="majorHAnsi" w:eastAsia="Calibri" w:hAnsiTheme="majorHAnsi" w:cstheme="minorHAnsi"/>
              </w:rPr>
              <w:t xml:space="preserve">Crafton Hills College will be the college of choice for students who seek deep learning, personal growth, a supportive community, and a beautiful collegiate setting. </w:t>
            </w:r>
          </w:p>
          <w:p w:rsidR="00A67659" w:rsidRPr="008558F3" w:rsidRDefault="00A67659" w:rsidP="00960938">
            <w:pPr>
              <w:rPr>
                <w:rFonts w:asciiTheme="minorHAnsi" w:eastAsia="Calibri" w:hAnsiTheme="minorHAnsi" w:cstheme="minorHAnsi"/>
              </w:rPr>
            </w:pP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>Values:</w:t>
            </w:r>
            <w:r w:rsidR="009B01D0" w:rsidRPr="00513624">
              <w:rPr>
                <w:rFonts w:asciiTheme="majorHAnsi" w:eastAsia="Calibri" w:hAnsiTheme="majorHAnsi" w:cstheme="minorHAnsi"/>
              </w:rPr>
              <w:t xml:space="preserve"> Academic excellence, inclusiveness, creativity, and the advancement of each individual.</w:t>
            </w:r>
            <w:r w:rsidR="009B01D0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</w:tbl>
    <w:p w:rsidR="00436853" w:rsidRPr="00C33313" w:rsidRDefault="00436853" w:rsidP="00C33313">
      <w:pPr>
        <w:tabs>
          <w:tab w:val="left" w:pos="7485"/>
        </w:tabs>
      </w:pPr>
      <w:bookmarkStart w:id="0" w:name="_GoBack"/>
      <w:bookmarkEnd w:id="0"/>
    </w:p>
    <w:sectPr w:rsidR="00436853" w:rsidRPr="00C33313" w:rsidSect="00401F3E">
      <w:footerReference w:type="default" r:id="rId9"/>
      <w:footnotePr>
        <w:numRestart w:val="eachPage"/>
      </w:footnotePr>
      <w:type w:val="continuous"/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DA" w:rsidRDefault="007519DA">
      <w:r>
        <w:separator/>
      </w:r>
    </w:p>
  </w:endnote>
  <w:endnote w:type="continuationSeparator" w:id="0">
    <w:p w:rsidR="007519DA" w:rsidRDefault="0075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Jaeger Daily News">
    <w:altName w:val="Bodoni M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38" w:rsidRPr="00083905" w:rsidRDefault="00960938">
    <w:pPr>
      <w:pStyle w:val="Footer"/>
      <w:jc w:val="right"/>
      <w:rPr>
        <w:rFonts w:asciiTheme="minorHAnsi" w:hAnsiTheme="minorHAnsi"/>
      </w:rPr>
    </w:pPr>
    <w:r w:rsidRPr="00083905">
      <w:rPr>
        <w:rFonts w:asciiTheme="minorHAnsi" w:hAnsiTheme="minorHAnsi"/>
      </w:rPr>
      <w:t xml:space="preserve">Page </w:t>
    </w:r>
    <w:r w:rsidR="00A67659" w:rsidRPr="00083905">
      <w:rPr>
        <w:rFonts w:asciiTheme="minorHAnsi" w:hAnsiTheme="minorHAnsi"/>
      </w:rPr>
      <w:fldChar w:fldCharType="begin"/>
    </w:r>
    <w:r w:rsidR="00A67659" w:rsidRPr="00083905">
      <w:rPr>
        <w:rFonts w:asciiTheme="minorHAnsi" w:hAnsiTheme="minorHAnsi"/>
      </w:rPr>
      <w:instrText xml:space="preserve"> PAGE </w:instrText>
    </w:r>
    <w:r w:rsidR="00A67659" w:rsidRPr="00083905">
      <w:rPr>
        <w:rFonts w:asciiTheme="minorHAnsi" w:hAnsiTheme="minorHAnsi"/>
      </w:rPr>
      <w:fldChar w:fldCharType="separate"/>
    </w:r>
    <w:r w:rsidR="00C33313">
      <w:rPr>
        <w:rFonts w:asciiTheme="minorHAnsi" w:hAnsiTheme="minorHAnsi"/>
        <w:noProof/>
      </w:rPr>
      <w:t>3</w:t>
    </w:r>
    <w:r w:rsidR="00A67659" w:rsidRPr="00083905">
      <w:rPr>
        <w:rFonts w:asciiTheme="minorHAnsi" w:hAnsiTheme="minorHAnsi"/>
        <w:noProof/>
      </w:rPr>
      <w:fldChar w:fldCharType="end"/>
    </w:r>
    <w:r w:rsidRPr="00083905">
      <w:rPr>
        <w:rFonts w:asciiTheme="minorHAnsi" w:hAnsiTheme="minorHAnsi"/>
      </w:rPr>
      <w:t xml:space="preserve"> of </w:t>
    </w:r>
    <w:r w:rsidR="000477AE" w:rsidRPr="00083905">
      <w:rPr>
        <w:rFonts w:asciiTheme="minorHAnsi" w:hAnsiTheme="minorHAnsi"/>
      </w:rPr>
      <w:fldChar w:fldCharType="begin"/>
    </w:r>
    <w:r w:rsidR="000477AE" w:rsidRPr="00083905">
      <w:rPr>
        <w:rFonts w:asciiTheme="minorHAnsi" w:hAnsiTheme="minorHAnsi"/>
      </w:rPr>
      <w:instrText xml:space="preserve"> NUMPAGES </w:instrText>
    </w:r>
    <w:r w:rsidR="000477AE" w:rsidRPr="00083905">
      <w:rPr>
        <w:rFonts w:asciiTheme="minorHAnsi" w:hAnsiTheme="minorHAnsi"/>
      </w:rPr>
      <w:fldChar w:fldCharType="separate"/>
    </w:r>
    <w:r w:rsidR="00C33313">
      <w:rPr>
        <w:rFonts w:asciiTheme="minorHAnsi" w:hAnsiTheme="minorHAnsi"/>
        <w:noProof/>
      </w:rPr>
      <w:t>3</w:t>
    </w:r>
    <w:r w:rsidR="000477AE" w:rsidRPr="00083905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DA" w:rsidRDefault="007519DA">
      <w:r>
        <w:separator/>
      </w:r>
    </w:p>
  </w:footnote>
  <w:footnote w:type="continuationSeparator" w:id="0">
    <w:p w:rsidR="007519DA" w:rsidRDefault="0075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27E"/>
    <w:multiLevelType w:val="hybridMultilevel"/>
    <w:tmpl w:val="000C1DAC"/>
    <w:lvl w:ilvl="0" w:tplc="ADFE70D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DA1"/>
    <w:multiLevelType w:val="hybridMultilevel"/>
    <w:tmpl w:val="CC1E4BB8"/>
    <w:lvl w:ilvl="0" w:tplc="966AD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673"/>
    <w:multiLevelType w:val="hybridMultilevel"/>
    <w:tmpl w:val="866080C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2135"/>
    <w:multiLevelType w:val="hybridMultilevel"/>
    <w:tmpl w:val="55041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6B3F"/>
    <w:multiLevelType w:val="hybridMultilevel"/>
    <w:tmpl w:val="F9EC7724"/>
    <w:lvl w:ilvl="0" w:tplc="D7D00A0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9BF6C3F"/>
    <w:multiLevelType w:val="hybridMultilevel"/>
    <w:tmpl w:val="0D2A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F4B5C"/>
    <w:multiLevelType w:val="hybridMultilevel"/>
    <w:tmpl w:val="78C82E38"/>
    <w:lvl w:ilvl="0" w:tplc="5F968FF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32716"/>
    <w:multiLevelType w:val="hybridMultilevel"/>
    <w:tmpl w:val="5E02E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775A"/>
    <w:multiLevelType w:val="hybridMultilevel"/>
    <w:tmpl w:val="4D5AF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44DA0"/>
    <w:multiLevelType w:val="hybridMultilevel"/>
    <w:tmpl w:val="4D5AF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853AF"/>
    <w:multiLevelType w:val="hybridMultilevel"/>
    <w:tmpl w:val="72EA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B0449"/>
    <w:multiLevelType w:val="hybridMultilevel"/>
    <w:tmpl w:val="B39CF67A"/>
    <w:lvl w:ilvl="0" w:tplc="8B501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093F"/>
    <w:multiLevelType w:val="hybridMultilevel"/>
    <w:tmpl w:val="FB8E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E224F"/>
    <w:multiLevelType w:val="hybridMultilevel"/>
    <w:tmpl w:val="FC2E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14252"/>
    <w:multiLevelType w:val="hybridMultilevel"/>
    <w:tmpl w:val="F52E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A5EE8"/>
    <w:multiLevelType w:val="hybridMultilevel"/>
    <w:tmpl w:val="DC62457E"/>
    <w:lvl w:ilvl="0" w:tplc="CC78C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7049C"/>
    <w:multiLevelType w:val="hybridMultilevel"/>
    <w:tmpl w:val="28E6480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33A75"/>
    <w:multiLevelType w:val="hybridMultilevel"/>
    <w:tmpl w:val="866080C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61AB"/>
    <w:multiLevelType w:val="hybridMultilevel"/>
    <w:tmpl w:val="482C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03E0C"/>
    <w:multiLevelType w:val="hybridMultilevel"/>
    <w:tmpl w:val="B2FE5110"/>
    <w:lvl w:ilvl="0" w:tplc="62445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7A23"/>
    <w:multiLevelType w:val="hybridMultilevel"/>
    <w:tmpl w:val="C41E4C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931D46"/>
    <w:multiLevelType w:val="hybridMultilevel"/>
    <w:tmpl w:val="90267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509AE"/>
    <w:multiLevelType w:val="hybridMultilevel"/>
    <w:tmpl w:val="28E6480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5723B"/>
    <w:multiLevelType w:val="hybridMultilevel"/>
    <w:tmpl w:val="1602C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01121"/>
    <w:multiLevelType w:val="hybridMultilevel"/>
    <w:tmpl w:val="7F44F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5339C"/>
    <w:multiLevelType w:val="hybridMultilevel"/>
    <w:tmpl w:val="4410A132"/>
    <w:lvl w:ilvl="0" w:tplc="D7D00A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F0D18"/>
    <w:multiLevelType w:val="hybridMultilevel"/>
    <w:tmpl w:val="AB2C654A"/>
    <w:lvl w:ilvl="0" w:tplc="694AB3A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7B3752FE"/>
    <w:multiLevelType w:val="hybridMultilevel"/>
    <w:tmpl w:val="87B6F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C619E"/>
    <w:multiLevelType w:val="hybridMultilevel"/>
    <w:tmpl w:val="000C1DAC"/>
    <w:lvl w:ilvl="0" w:tplc="ADFE70D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1"/>
  </w:num>
  <w:num w:numId="4">
    <w:abstractNumId w:val="25"/>
  </w:num>
  <w:num w:numId="5">
    <w:abstractNumId w:val="1"/>
  </w:num>
  <w:num w:numId="6">
    <w:abstractNumId w:val="19"/>
  </w:num>
  <w:num w:numId="7">
    <w:abstractNumId w:val="5"/>
  </w:num>
  <w:num w:numId="8">
    <w:abstractNumId w:val="21"/>
  </w:num>
  <w:num w:numId="9">
    <w:abstractNumId w:val="20"/>
  </w:num>
  <w:num w:numId="10">
    <w:abstractNumId w:val="7"/>
  </w:num>
  <w:num w:numId="11">
    <w:abstractNumId w:val="22"/>
  </w:num>
  <w:num w:numId="12">
    <w:abstractNumId w:val="17"/>
  </w:num>
  <w:num w:numId="13">
    <w:abstractNumId w:val="10"/>
  </w:num>
  <w:num w:numId="14">
    <w:abstractNumId w:val="12"/>
  </w:num>
  <w:num w:numId="15">
    <w:abstractNumId w:val="18"/>
  </w:num>
  <w:num w:numId="16">
    <w:abstractNumId w:val="23"/>
  </w:num>
  <w:num w:numId="17">
    <w:abstractNumId w:val="24"/>
  </w:num>
  <w:num w:numId="18">
    <w:abstractNumId w:val="8"/>
  </w:num>
  <w:num w:numId="19">
    <w:abstractNumId w:val="2"/>
  </w:num>
  <w:num w:numId="20">
    <w:abstractNumId w:val="14"/>
  </w:num>
  <w:num w:numId="21">
    <w:abstractNumId w:val="6"/>
  </w:num>
  <w:num w:numId="22">
    <w:abstractNumId w:val="16"/>
  </w:num>
  <w:num w:numId="23">
    <w:abstractNumId w:val="9"/>
  </w:num>
  <w:num w:numId="24">
    <w:abstractNumId w:val="0"/>
  </w:num>
  <w:num w:numId="25">
    <w:abstractNumId w:val="28"/>
  </w:num>
  <w:num w:numId="26">
    <w:abstractNumId w:val="15"/>
  </w:num>
  <w:num w:numId="27">
    <w:abstractNumId w:val="27"/>
  </w:num>
  <w:num w:numId="28">
    <w:abstractNumId w:val="3"/>
  </w:num>
  <w:num w:numId="2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NTUzMDMwMTIB0ko6SsGpxcWZ+XkgBSa1AEWRU8UsAAAA"/>
  </w:docVars>
  <w:rsids>
    <w:rsidRoot w:val="005E4A9E"/>
    <w:rsid w:val="00001B2F"/>
    <w:rsid w:val="00004CD8"/>
    <w:rsid w:val="00005073"/>
    <w:rsid w:val="0001056D"/>
    <w:rsid w:val="000115EE"/>
    <w:rsid w:val="00021913"/>
    <w:rsid w:val="00023578"/>
    <w:rsid w:val="000311A0"/>
    <w:rsid w:val="000368FD"/>
    <w:rsid w:val="00043B2C"/>
    <w:rsid w:val="000477AE"/>
    <w:rsid w:val="00056EE3"/>
    <w:rsid w:val="000635E9"/>
    <w:rsid w:val="00083905"/>
    <w:rsid w:val="00086667"/>
    <w:rsid w:val="0009259A"/>
    <w:rsid w:val="000A5A99"/>
    <w:rsid w:val="000B6EB6"/>
    <w:rsid w:val="000C1353"/>
    <w:rsid w:val="000C227E"/>
    <w:rsid w:val="000C3074"/>
    <w:rsid w:val="000C5715"/>
    <w:rsid w:val="000D293D"/>
    <w:rsid w:val="000D7F5B"/>
    <w:rsid w:val="000E05A3"/>
    <w:rsid w:val="000E2057"/>
    <w:rsid w:val="000E2262"/>
    <w:rsid w:val="000F4B50"/>
    <w:rsid w:val="00103E32"/>
    <w:rsid w:val="00105BFB"/>
    <w:rsid w:val="0011168A"/>
    <w:rsid w:val="00117980"/>
    <w:rsid w:val="00117B7C"/>
    <w:rsid w:val="00132255"/>
    <w:rsid w:val="00132801"/>
    <w:rsid w:val="00136204"/>
    <w:rsid w:val="00140A9F"/>
    <w:rsid w:val="00150035"/>
    <w:rsid w:val="001675C4"/>
    <w:rsid w:val="00171CE4"/>
    <w:rsid w:val="001727C6"/>
    <w:rsid w:val="00182F3D"/>
    <w:rsid w:val="001859A0"/>
    <w:rsid w:val="001861C2"/>
    <w:rsid w:val="0018720A"/>
    <w:rsid w:val="001A417F"/>
    <w:rsid w:val="001A4481"/>
    <w:rsid w:val="001D0800"/>
    <w:rsid w:val="001D16C4"/>
    <w:rsid w:val="001D3731"/>
    <w:rsid w:val="001E4060"/>
    <w:rsid w:val="001E4AF2"/>
    <w:rsid w:val="001F0FEC"/>
    <w:rsid w:val="0020464D"/>
    <w:rsid w:val="00206427"/>
    <w:rsid w:val="00212636"/>
    <w:rsid w:val="002244D1"/>
    <w:rsid w:val="00234606"/>
    <w:rsid w:val="002535E5"/>
    <w:rsid w:val="00257274"/>
    <w:rsid w:val="00265294"/>
    <w:rsid w:val="00267B71"/>
    <w:rsid w:val="00285DFA"/>
    <w:rsid w:val="002A2769"/>
    <w:rsid w:val="002A3D61"/>
    <w:rsid w:val="002A4A0D"/>
    <w:rsid w:val="002A4C5A"/>
    <w:rsid w:val="002C4A2C"/>
    <w:rsid w:val="002C5554"/>
    <w:rsid w:val="002D1E73"/>
    <w:rsid w:val="002D2684"/>
    <w:rsid w:val="002E4B01"/>
    <w:rsid w:val="002E5236"/>
    <w:rsid w:val="002F79E4"/>
    <w:rsid w:val="00306052"/>
    <w:rsid w:val="00314DD0"/>
    <w:rsid w:val="0031602B"/>
    <w:rsid w:val="0032695F"/>
    <w:rsid w:val="00330E60"/>
    <w:rsid w:val="00340447"/>
    <w:rsid w:val="003404BF"/>
    <w:rsid w:val="0034492E"/>
    <w:rsid w:val="00353286"/>
    <w:rsid w:val="00354A70"/>
    <w:rsid w:val="00361828"/>
    <w:rsid w:val="003708A9"/>
    <w:rsid w:val="0038244B"/>
    <w:rsid w:val="00383238"/>
    <w:rsid w:val="00386E38"/>
    <w:rsid w:val="0039025A"/>
    <w:rsid w:val="00397BA5"/>
    <w:rsid w:val="003B60CC"/>
    <w:rsid w:val="003C4D49"/>
    <w:rsid w:val="003D17DB"/>
    <w:rsid w:val="003D3638"/>
    <w:rsid w:val="003D47E7"/>
    <w:rsid w:val="003D4F9E"/>
    <w:rsid w:val="003D630C"/>
    <w:rsid w:val="003E02FF"/>
    <w:rsid w:val="003F51C7"/>
    <w:rsid w:val="00401F3E"/>
    <w:rsid w:val="00421686"/>
    <w:rsid w:val="0043633E"/>
    <w:rsid w:val="00436853"/>
    <w:rsid w:val="00441B9B"/>
    <w:rsid w:val="004451E2"/>
    <w:rsid w:val="00446A10"/>
    <w:rsid w:val="00452548"/>
    <w:rsid w:val="004608FE"/>
    <w:rsid w:val="00465307"/>
    <w:rsid w:val="00473F99"/>
    <w:rsid w:val="004904CF"/>
    <w:rsid w:val="00496389"/>
    <w:rsid w:val="00497D0F"/>
    <w:rsid w:val="004A6212"/>
    <w:rsid w:val="004A7D20"/>
    <w:rsid w:val="004B1853"/>
    <w:rsid w:val="004C1836"/>
    <w:rsid w:val="004C6547"/>
    <w:rsid w:val="004D21F4"/>
    <w:rsid w:val="004D3458"/>
    <w:rsid w:val="004D69E5"/>
    <w:rsid w:val="004D7FFE"/>
    <w:rsid w:val="004E017A"/>
    <w:rsid w:val="004E5C82"/>
    <w:rsid w:val="004F0DCD"/>
    <w:rsid w:val="004F407A"/>
    <w:rsid w:val="00506F98"/>
    <w:rsid w:val="00513624"/>
    <w:rsid w:val="00515CCC"/>
    <w:rsid w:val="00517E8D"/>
    <w:rsid w:val="005422F0"/>
    <w:rsid w:val="00543186"/>
    <w:rsid w:val="0056424A"/>
    <w:rsid w:val="00573CA4"/>
    <w:rsid w:val="00580AC1"/>
    <w:rsid w:val="00582C36"/>
    <w:rsid w:val="00584877"/>
    <w:rsid w:val="005971DD"/>
    <w:rsid w:val="005B253C"/>
    <w:rsid w:val="005B3B77"/>
    <w:rsid w:val="005B4159"/>
    <w:rsid w:val="005B504F"/>
    <w:rsid w:val="005C2995"/>
    <w:rsid w:val="005D2291"/>
    <w:rsid w:val="005D5E5D"/>
    <w:rsid w:val="005E073E"/>
    <w:rsid w:val="005E4A9E"/>
    <w:rsid w:val="005F1E1E"/>
    <w:rsid w:val="005F278D"/>
    <w:rsid w:val="005F4654"/>
    <w:rsid w:val="00605ADF"/>
    <w:rsid w:val="00610A9D"/>
    <w:rsid w:val="00615C93"/>
    <w:rsid w:val="0062576B"/>
    <w:rsid w:val="00634068"/>
    <w:rsid w:val="0063430C"/>
    <w:rsid w:val="00636BC6"/>
    <w:rsid w:val="00641017"/>
    <w:rsid w:val="00646715"/>
    <w:rsid w:val="00662E96"/>
    <w:rsid w:val="0066536D"/>
    <w:rsid w:val="00667EA8"/>
    <w:rsid w:val="006752A4"/>
    <w:rsid w:val="00681653"/>
    <w:rsid w:val="0068490D"/>
    <w:rsid w:val="00696C30"/>
    <w:rsid w:val="006A2C7A"/>
    <w:rsid w:val="006B75B0"/>
    <w:rsid w:val="006C22BC"/>
    <w:rsid w:val="006C78F2"/>
    <w:rsid w:val="006D0FBE"/>
    <w:rsid w:val="006D1CED"/>
    <w:rsid w:val="006D2F0E"/>
    <w:rsid w:val="006D709A"/>
    <w:rsid w:val="006D78C6"/>
    <w:rsid w:val="006E6AA3"/>
    <w:rsid w:val="006F0625"/>
    <w:rsid w:val="006F0BDA"/>
    <w:rsid w:val="006F1617"/>
    <w:rsid w:val="006F53EC"/>
    <w:rsid w:val="00710260"/>
    <w:rsid w:val="007236FC"/>
    <w:rsid w:val="0072380C"/>
    <w:rsid w:val="00723F8A"/>
    <w:rsid w:val="00726E7B"/>
    <w:rsid w:val="007317AA"/>
    <w:rsid w:val="00734BA2"/>
    <w:rsid w:val="00740518"/>
    <w:rsid w:val="007519DA"/>
    <w:rsid w:val="007637F2"/>
    <w:rsid w:val="007728CF"/>
    <w:rsid w:val="00782A06"/>
    <w:rsid w:val="00783A29"/>
    <w:rsid w:val="007841E2"/>
    <w:rsid w:val="007847AD"/>
    <w:rsid w:val="00790F0C"/>
    <w:rsid w:val="00791F31"/>
    <w:rsid w:val="00794237"/>
    <w:rsid w:val="00797C95"/>
    <w:rsid w:val="007B7837"/>
    <w:rsid w:val="007C7B34"/>
    <w:rsid w:val="007D521B"/>
    <w:rsid w:val="007D74F0"/>
    <w:rsid w:val="007E2D00"/>
    <w:rsid w:val="007E3A18"/>
    <w:rsid w:val="007E3AF9"/>
    <w:rsid w:val="007E6981"/>
    <w:rsid w:val="007F2EE8"/>
    <w:rsid w:val="007F4753"/>
    <w:rsid w:val="00815FCD"/>
    <w:rsid w:val="00817C2B"/>
    <w:rsid w:val="00820F4B"/>
    <w:rsid w:val="00832CAE"/>
    <w:rsid w:val="00834293"/>
    <w:rsid w:val="008442B1"/>
    <w:rsid w:val="00853005"/>
    <w:rsid w:val="008555D4"/>
    <w:rsid w:val="008558F3"/>
    <w:rsid w:val="008619B1"/>
    <w:rsid w:val="0086733F"/>
    <w:rsid w:val="008870A5"/>
    <w:rsid w:val="00887A67"/>
    <w:rsid w:val="00892474"/>
    <w:rsid w:val="008C3F93"/>
    <w:rsid w:val="008E0FC5"/>
    <w:rsid w:val="008E2AB6"/>
    <w:rsid w:val="008E50C4"/>
    <w:rsid w:val="008E5869"/>
    <w:rsid w:val="008E5BA2"/>
    <w:rsid w:val="008E7371"/>
    <w:rsid w:val="008F6B3B"/>
    <w:rsid w:val="00901326"/>
    <w:rsid w:val="009023EB"/>
    <w:rsid w:val="00912185"/>
    <w:rsid w:val="00914E02"/>
    <w:rsid w:val="00925832"/>
    <w:rsid w:val="00937AAE"/>
    <w:rsid w:val="0095462B"/>
    <w:rsid w:val="00960938"/>
    <w:rsid w:val="009746D6"/>
    <w:rsid w:val="00977857"/>
    <w:rsid w:val="00984313"/>
    <w:rsid w:val="00984532"/>
    <w:rsid w:val="00986462"/>
    <w:rsid w:val="00994D09"/>
    <w:rsid w:val="0099665C"/>
    <w:rsid w:val="009A0B26"/>
    <w:rsid w:val="009B01D0"/>
    <w:rsid w:val="009B1813"/>
    <w:rsid w:val="009B4BEA"/>
    <w:rsid w:val="009B506B"/>
    <w:rsid w:val="009B7517"/>
    <w:rsid w:val="009C17EE"/>
    <w:rsid w:val="009D1912"/>
    <w:rsid w:val="009D38FC"/>
    <w:rsid w:val="009D5B54"/>
    <w:rsid w:val="009F334B"/>
    <w:rsid w:val="009F7560"/>
    <w:rsid w:val="00A02885"/>
    <w:rsid w:val="00A04805"/>
    <w:rsid w:val="00A111AE"/>
    <w:rsid w:val="00A132AB"/>
    <w:rsid w:val="00A1674C"/>
    <w:rsid w:val="00A21104"/>
    <w:rsid w:val="00A22E42"/>
    <w:rsid w:val="00A26168"/>
    <w:rsid w:val="00A30BA2"/>
    <w:rsid w:val="00A41981"/>
    <w:rsid w:val="00A67659"/>
    <w:rsid w:val="00A72973"/>
    <w:rsid w:val="00A7431D"/>
    <w:rsid w:val="00A7592D"/>
    <w:rsid w:val="00A8452F"/>
    <w:rsid w:val="00A87228"/>
    <w:rsid w:val="00A939E9"/>
    <w:rsid w:val="00AC3BCB"/>
    <w:rsid w:val="00AE1BF6"/>
    <w:rsid w:val="00AE6216"/>
    <w:rsid w:val="00AE783A"/>
    <w:rsid w:val="00AF5029"/>
    <w:rsid w:val="00B02C95"/>
    <w:rsid w:val="00B04DAD"/>
    <w:rsid w:val="00B06EFC"/>
    <w:rsid w:val="00B13BAD"/>
    <w:rsid w:val="00B24ECB"/>
    <w:rsid w:val="00B2535F"/>
    <w:rsid w:val="00B255A3"/>
    <w:rsid w:val="00B5302D"/>
    <w:rsid w:val="00B8068E"/>
    <w:rsid w:val="00B8316C"/>
    <w:rsid w:val="00B84991"/>
    <w:rsid w:val="00B954D3"/>
    <w:rsid w:val="00BA1455"/>
    <w:rsid w:val="00BC5418"/>
    <w:rsid w:val="00BD0086"/>
    <w:rsid w:val="00BE0B67"/>
    <w:rsid w:val="00BE22E5"/>
    <w:rsid w:val="00C14936"/>
    <w:rsid w:val="00C26706"/>
    <w:rsid w:val="00C3103F"/>
    <w:rsid w:val="00C33313"/>
    <w:rsid w:val="00C46154"/>
    <w:rsid w:val="00C56522"/>
    <w:rsid w:val="00C5776F"/>
    <w:rsid w:val="00C7028A"/>
    <w:rsid w:val="00C773DC"/>
    <w:rsid w:val="00CA0E34"/>
    <w:rsid w:val="00CB12CF"/>
    <w:rsid w:val="00CD55DB"/>
    <w:rsid w:val="00CE1BA2"/>
    <w:rsid w:val="00CE5D0A"/>
    <w:rsid w:val="00CF0796"/>
    <w:rsid w:val="00CF0CDC"/>
    <w:rsid w:val="00CF5F27"/>
    <w:rsid w:val="00D00F7C"/>
    <w:rsid w:val="00D0186A"/>
    <w:rsid w:val="00D04928"/>
    <w:rsid w:val="00D13651"/>
    <w:rsid w:val="00D202EF"/>
    <w:rsid w:val="00D222DA"/>
    <w:rsid w:val="00D37334"/>
    <w:rsid w:val="00D376BB"/>
    <w:rsid w:val="00D410A2"/>
    <w:rsid w:val="00D4591C"/>
    <w:rsid w:val="00D461CB"/>
    <w:rsid w:val="00D47941"/>
    <w:rsid w:val="00D50E2A"/>
    <w:rsid w:val="00D51916"/>
    <w:rsid w:val="00D54711"/>
    <w:rsid w:val="00D55055"/>
    <w:rsid w:val="00D5793C"/>
    <w:rsid w:val="00D62FE5"/>
    <w:rsid w:val="00D70C2F"/>
    <w:rsid w:val="00D715AF"/>
    <w:rsid w:val="00D8633A"/>
    <w:rsid w:val="00D86907"/>
    <w:rsid w:val="00D87051"/>
    <w:rsid w:val="00D94709"/>
    <w:rsid w:val="00D97CC6"/>
    <w:rsid w:val="00D97CD1"/>
    <w:rsid w:val="00DA1C2E"/>
    <w:rsid w:val="00DA5F22"/>
    <w:rsid w:val="00DB3FF9"/>
    <w:rsid w:val="00DB4077"/>
    <w:rsid w:val="00DB5915"/>
    <w:rsid w:val="00DC7A5F"/>
    <w:rsid w:val="00DD4594"/>
    <w:rsid w:val="00DF322E"/>
    <w:rsid w:val="00DF7898"/>
    <w:rsid w:val="00E16552"/>
    <w:rsid w:val="00E2296B"/>
    <w:rsid w:val="00E24792"/>
    <w:rsid w:val="00E368DA"/>
    <w:rsid w:val="00E4444A"/>
    <w:rsid w:val="00E60EA1"/>
    <w:rsid w:val="00E742CD"/>
    <w:rsid w:val="00E83E0D"/>
    <w:rsid w:val="00E85F8C"/>
    <w:rsid w:val="00E86DD8"/>
    <w:rsid w:val="00E93F01"/>
    <w:rsid w:val="00E9579B"/>
    <w:rsid w:val="00EA631B"/>
    <w:rsid w:val="00EB2A3F"/>
    <w:rsid w:val="00EC0952"/>
    <w:rsid w:val="00ED1864"/>
    <w:rsid w:val="00ED5F30"/>
    <w:rsid w:val="00ED68B3"/>
    <w:rsid w:val="00EF7571"/>
    <w:rsid w:val="00F007ED"/>
    <w:rsid w:val="00F01258"/>
    <w:rsid w:val="00F31AD2"/>
    <w:rsid w:val="00F31DEA"/>
    <w:rsid w:val="00F3416C"/>
    <w:rsid w:val="00F4537D"/>
    <w:rsid w:val="00F507A9"/>
    <w:rsid w:val="00F51CB5"/>
    <w:rsid w:val="00F53BE2"/>
    <w:rsid w:val="00F55048"/>
    <w:rsid w:val="00F56145"/>
    <w:rsid w:val="00F56BDE"/>
    <w:rsid w:val="00F612C4"/>
    <w:rsid w:val="00F6522F"/>
    <w:rsid w:val="00F76AB4"/>
    <w:rsid w:val="00F778B2"/>
    <w:rsid w:val="00FB5906"/>
    <w:rsid w:val="00FB6D86"/>
    <w:rsid w:val="00FB7E49"/>
    <w:rsid w:val="00FC48D8"/>
    <w:rsid w:val="00FC778C"/>
    <w:rsid w:val="00FD3C7B"/>
    <w:rsid w:val="00FF073B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5FC37"/>
  <w15:docId w15:val="{11AFD860-888B-49A6-A5D4-41D89743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386E38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386E38"/>
    <w:rPr>
      <w:b/>
      <w:bCs/>
    </w:rPr>
  </w:style>
  <w:style w:type="character" w:styleId="Hyperlink">
    <w:name w:val="Hyperlink"/>
    <w:basedOn w:val="DefaultParagraphFont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semiHidden/>
    <w:unhideWhenUsed/>
    <w:rsid w:val="00834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rafton Hills Colle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751"/>
      </a:accent1>
      <a:accent2>
        <a:srgbClr val="FFC61E"/>
      </a:accent2>
      <a:accent3>
        <a:srgbClr val="00A0C4"/>
      </a:accent3>
      <a:accent4>
        <a:srgbClr val="653279"/>
      </a:accent4>
      <a:accent5>
        <a:srgbClr val="96938E"/>
      </a:accent5>
      <a:accent6>
        <a:srgbClr val="BC4F07"/>
      </a:accent6>
      <a:hlink>
        <a:srgbClr val="0563C1"/>
      </a:hlink>
      <a:folHlink>
        <a:srgbClr val="954F72"/>
      </a:folHlink>
    </a:clrScheme>
    <a:fontScheme name="Crafton Hills College">
      <a:majorFont>
        <a:latin typeface="Jaeger Daily News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C2AA8-7EB7-4641-9725-42CFFB63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Classified Senate Agenda</vt:lpstr>
    </vt:vector>
  </TitlesOfParts>
  <Company>AdministrativeServices-SBCCD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 Senate Agenda</dc:title>
  <dc:creator>Rosalie Cabral</dc:creator>
  <cp:lastModifiedBy>Mello, Brandice Dawn</cp:lastModifiedBy>
  <cp:revision>2</cp:revision>
  <cp:lastPrinted>2019-03-06T22:40:00Z</cp:lastPrinted>
  <dcterms:created xsi:type="dcterms:W3CDTF">2019-09-12T16:37:00Z</dcterms:created>
  <dcterms:modified xsi:type="dcterms:W3CDTF">2019-09-12T16:37:00Z</dcterms:modified>
</cp:coreProperties>
</file>