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7D6D7D" w:rsidP="007D6D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1-15</w:t>
            </w:r>
          </w:p>
        </w:tc>
        <w:tc>
          <w:tcPr>
            <w:tcW w:w="2160" w:type="dxa"/>
          </w:tcPr>
          <w:p w:rsidR="00FF1019" w:rsidRPr="00063F49" w:rsidRDefault="007D6D7D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Holbrook</w:t>
            </w:r>
          </w:p>
        </w:tc>
        <w:tc>
          <w:tcPr>
            <w:tcW w:w="5400" w:type="dxa"/>
            <w:vAlign w:val="bottom"/>
          </w:tcPr>
          <w:p w:rsidR="00FF1019" w:rsidRPr="00063F49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ok with the first 12 lines, no issues.  I can support all of these statements.</w:t>
            </w: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7D6D7D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19-20</w:t>
            </w:r>
          </w:p>
        </w:tc>
        <w:tc>
          <w:tcPr>
            <w:tcW w:w="2160" w:type="dxa"/>
          </w:tcPr>
          <w:p w:rsidR="00FF1019" w:rsidRPr="00063F49" w:rsidRDefault="007D6D7D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Holbrook</w:t>
            </w:r>
          </w:p>
        </w:tc>
        <w:tc>
          <w:tcPr>
            <w:tcW w:w="5400" w:type="dxa"/>
            <w:vAlign w:val="bottom"/>
          </w:tcPr>
          <w:p w:rsidR="007F6D3B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would change this whereas to read the following – </w:t>
            </w:r>
          </w:p>
          <w:p w:rsidR="007D6D7D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6D7D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 xml:space="preserve">Whereas, policies and procedures relating to minors on campus have not been vetted or adopted by the district.  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>I have removed the words both, and mandatory reporting.  The issues with minors on campus in larger than reporting processes.</w:t>
            </w:r>
          </w:p>
          <w:p w:rsidR="007D6D7D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6D7D" w:rsidRPr="00063F49" w:rsidRDefault="007D6D7D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Further, I would move this whereas up under lines 13 and 14.</w:t>
            </w: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7D6D7D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22-24</w:t>
            </w:r>
          </w:p>
        </w:tc>
        <w:tc>
          <w:tcPr>
            <w:tcW w:w="2160" w:type="dxa"/>
          </w:tcPr>
          <w:p w:rsidR="00FF1019" w:rsidRPr="00063F49" w:rsidRDefault="007D6D7D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Holbrook</w:t>
            </w:r>
          </w:p>
        </w:tc>
        <w:tc>
          <w:tcPr>
            <w:tcW w:w="5400" w:type="dxa"/>
            <w:vAlign w:val="bottom"/>
          </w:tcPr>
          <w:p w:rsidR="007D6D7D" w:rsidRPr="00063F49" w:rsidRDefault="007D6D7D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delete this entire whereas.  This is a listing of those issues that need discussion that can be understood as part of the above conversation.</w:t>
            </w: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7D6D7D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26-27</w:t>
            </w:r>
          </w:p>
        </w:tc>
        <w:tc>
          <w:tcPr>
            <w:tcW w:w="2160" w:type="dxa"/>
          </w:tcPr>
          <w:p w:rsidR="00FF1019" w:rsidRPr="00063F49" w:rsidRDefault="007D6D7D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Holbrook</w:t>
            </w:r>
          </w:p>
        </w:tc>
        <w:tc>
          <w:tcPr>
            <w:tcW w:w="5400" w:type="dxa"/>
            <w:vAlign w:val="bottom"/>
          </w:tcPr>
          <w:p w:rsidR="00FF1019" w:rsidRPr="00063F49" w:rsidRDefault="007D6D7D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add one word to the resolved – the word ONLY after support.  The resolved would read as – Resolved, that the CHC academic senate continue to fully support ONLY the prioritized areas of growth as identified in the first whereas.</w:t>
            </w: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7D6D7D" w:rsidP="00D4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28-30</w:t>
            </w:r>
          </w:p>
        </w:tc>
        <w:tc>
          <w:tcPr>
            <w:tcW w:w="2160" w:type="dxa"/>
          </w:tcPr>
          <w:p w:rsidR="00FF1019" w:rsidRPr="00063F49" w:rsidRDefault="007D6D7D" w:rsidP="006C2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Holbrook</w:t>
            </w:r>
          </w:p>
        </w:tc>
        <w:tc>
          <w:tcPr>
            <w:tcW w:w="5400" w:type="dxa"/>
            <w:vAlign w:val="bottom"/>
          </w:tcPr>
          <w:p w:rsidR="00B558FB" w:rsidRPr="00063F49" w:rsidRDefault="007D6D7D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remove this resolved.</w:t>
            </w: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40" w:rsidRDefault="00823E40">
      <w:r>
        <w:separator/>
      </w:r>
    </w:p>
  </w:endnote>
  <w:endnote w:type="continuationSeparator" w:id="0">
    <w:p w:rsidR="00823E40" w:rsidRDefault="008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5B8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40" w:rsidRDefault="00823E40">
      <w:r>
        <w:separator/>
      </w:r>
    </w:p>
  </w:footnote>
  <w:footnote w:type="continuationSeparator" w:id="0">
    <w:p w:rsidR="00823E40" w:rsidRDefault="0082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2A2161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F14.01 Resolution – </w:t>
    </w:r>
    <w:r w:rsidR="008B1A73" w:rsidRPr="008B1A73">
      <w:rPr>
        <w:b/>
        <w:sz w:val="28"/>
        <w:szCs w:val="28"/>
      </w:rPr>
      <w:t>CHC Middle College High School</w:t>
    </w:r>
    <w:r w:rsidR="008B1A73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2015-01-14T19:13:00Z</dcterms:created>
  <dcterms:modified xsi:type="dcterms:W3CDTF">2015-01-14T19:13:00Z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