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tbl>
      <w:tblPr>
        <w:tblStyle w:val="TableGrid"/>
        <w:tblW w:w="10980" w:type="dxa"/>
        <w:tblLayout w:type="fixed"/>
        <w:tblLook w:val="06A0" w:firstRow="1" w:lastRow="0" w:firstColumn="1" w:lastColumn="0" w:noHBand="1" w:noVBand="1"/>
      </w:tblPr>
      <w:tblGrid>
        <w:gridCol w:w="5670"/>
        <w:gridCol w:w="5310"/>
      </w:tblGrid>
      <w:tr w:rsidR="5B4256DF" w:rsidTr="7DB4AE98" w14:paraId="28FD8AD0" w14:textId="77777777">
        <w:tc>
          <w:tcPr>
            <w:tcW w:w="5670" w:type="dxa"/>
            <w:tcBorders>
              <w:top w:val="nil"/>
              <w:left w:val="nil"/>
              <w:bottom w:val="nil"/>
              <w:right w:val="nil"/>
            </w:tcBorders>
            <w:tcMar/>
          </w:tcPr>
          <w:p w:rsidRPr="00C552A5" w:rsidR="5B4256DF" w:rsidP="7DB4AE98" w:rsidRDefault="092DEEE0" w14:paraId="1B048184" w14:textId="64ED4849">
            <w:pPr>
              <w:pStyle w:val="Heading1"/>
              <w:outlineLvl w:val="0"/>
              <w:rPr>
                <w:sz w:val="44"/>
                <w:szCs w:val="44"/>
              </w:rPr>
            </w:pPr>
            <w:r w:rsidRPr="7DB4AE98" w:rsidR="092DEEE0">
              <w:rPr>
                <w:sz w:val="44"/>
                <w:szCs w:val="44"/>
              </w:rPr>
              <w:t xml:space="preserve"> </w:t>
            </w:r>
            <w:r w:rsidRPr="7DB4AE98" w:rsidR="005306C1">
              <w:rPr>
                <w:sz w:val="44"/>
                <w:szCs w:val="44"/>
              </w:rPr>
              <w:t xml:space="preserve">Senate Meeting </w:t>
            </w:r>
            <w:r w:rsidRPr="7DB4AE98" w:rsidR="272DD3ED">
              <w:rPr>
                <w:sz w:val="44"/>
                <w:szCs w:val="44"/>
              </w:rPr>
              <w:t xml:space="preserve"> </w:t>
            </w:r>
          </w:p>
          <w:p w:rsidRPr="00C552A5" w:rsidR="5B4256DF" w:rsidP="005306C1" w:rsidRDefault="092DEEE0" w14:paraId="4FBB4D6E" w14:textId="5B20AB34">
            <w:pPr>
              <w:pStyle w:val="Heading1"/>
              <w:outlineLvl w:val="0"/>
              <w:rPr>
                <w:sz w:val="44"/>
                <w:szCs w:val="44"/>
              </w:rPr>
            </w:pPr>
            <w:r w:rsidRPr="7DB4AE98" w:rsidR="746CCFAF">
              <w:rPr>
                <w:sz w:val="44"/>
                <w:szCs w:val="44"/>
              </w:rPr>
              <w:t xml:space="preserve">Minutes </w:t>
            </w:r>
            <w:r w:rsidRPr="7DB4AE98" w:rsidR="00B61293">
              <w:rPr>
                <w:sz w:val="44"/>
                <w:szCs w:val="44"/>
              </w:rPr>
              <w:t>11.</w:t>
            </w:r>
            <w:r w:rsidRPr="7DB4AE98" w:rsidR="00D0266B">
              <w:rPr>
                <w:sz w:val="44"/>
                <w:szCs w:val="44"/>
              </w:rPr>
              <w:t>18</w:t>
            </w:r>
            <w:r w:rsidRPr="7DB4AE98" w:rsidR="00B61293">
              <w:rPr>
                <w:sz w:val="44"/>
                <w:szCs w:val="44"/>
              </w:rPr>
              <w:t>.20</w:t>
            </w:r>
          </w:p>
        </w:tc>
        <w:tc>
          <w:tcPr>
            <w:tcW w:w="5310" w:type="dxa"/>
            <w:tcBorders>
              <w:top w:val="nil"/>
              <w:left w:val="nil"/>
              <w:bottom w:val="nil"/>
              <w:right w:val="nil"/>
            </w:tcBorders>
            <w:tcMar/>
            <w:vAlign w:val="center"/>
          </w:tcPr>
          <w:p w:rsidR="09304110" w:rsidP="005306C1" w:rsidRDefault="09304110" w14:paraId="578507CD" w14:textId="25E5A8AD">
            <w:pPr>
              <w:jc w:val="right"/>
              <w:rPr>
                <w:rFonts w:ascii="Century Gothic" w:hAnsi="Century Gothic" w:eastAsia="Century Gothic" w:cs="Century Gothic"/>
                <w:color w:val="2E845C"/>
                <w:sz w:val="48"/>
                <w:szCs w:val="48"/>
              </w:rPr>
            </w:pPr>
            <w:r w:rsidR="09304110">
              <w:drawing>
                <wp:inline wp14:editId="410FB13E" wp14:anchorId="206902F6">
                  <wp:extent cx="2924175" cy="748874"/>
                  <wp:effectExtent l="0" t="0" r="0" b="0"/>
                  <wp:docPr id="1526962569" name="Picture 1551001581" descr="Crafton Hills College Logo" title=""/>
                  <wp:cNvGraphicFramePr>
                    <a:graphicFrameLocks noChangeAspect="1"/>
                  </wp:cNvGraphicFramePr>
                  <a:graphic>
                    <a:graphicData uri="http://schemas.openxmlformats.org/drawingml/2006/picture">
                      <pic:pic>
                        <pic:nvPicPr>
                          <pic:cNvPr id="0" name="Picture 1551001581"/>
                          <pic:cNvPicPr/>
                        </pic:nvPicPr>
                        <pic:blipFill>
                          <a:blip r:embed="Re34a2595b59a45b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924175" cy="748874"/>
                          </a:xfrm>
                          <a:prstGeom prst="rect">
                            <a:avLst/>
                          </a:prstGeom>
                        </pic:spPr>
                      </pic:pic>
                    </a:graphicData>
                  </a:graphic>
                </wp:inline>
              </w:drawing>
            </w:r>
          </w:p>
        </w:tc>
      </w:tr>
    </w:tbl>
    <w:p w:rsidR="00587CB5" w:rsidP="00253CF3" w:rsidRDefault="00587CB5" w14:paraId="503CF2B4" w14:textId="0A00216C">
      <w:r>
        <w:t xml:space="preserve">Please see the </w:t>
      </w:r>
      <w:hyperlink r:id="rId12">
        <w:r w:rsidRPr="44DE61DA" w:rsidR="60112FAE">
          <w:rPr>
            <w:rStyle w:val="Hyperlink"/>
          </w:rPr>
          <w:t>Academic Senate pages</w:t>
        </w:r>
      </w:hyperlink>
      <w:r w:rsidR="60112FAE">
        <w:t xml:space="preserve"> of the Crafton Hills College website for information</w:t>
      </w:r>
      <w:r>
        <w:t xml:space="preserve"> on </w:t>
      </w:r>
      <w:hyperlink r:id="rId13">
        <w:r w:rsidRPr="44DE61DA">
          <w:rPr>
            <w:rStyle w:val="Hyperlink"/>
          </w:rPr>
          <w:t xml:space="preserve">the </w:t>
        </w:r>
        <w:r w:rsidRPr="44DE61DA" w:rsidR="007A673A">
          <w:rPr>
            <w:rStyle w:val="Hyperlink"/>
          </w:rPr>
          <w:t>Brown Act</w:t>
        </w:r>
      </w:hyperlink>
      <w:r w:rsidR="007A673A">
        <w:t>,</w:t>
      </w:r>
      <w:r w:rsidR="171346FA">
        <w:t xml:space="preserve"> </w:t>
      </w:r>
      <w:hyperlink r:id="rId14">
        <w:r w:rsidRPr="44DE61DA" w:rsidR="171346FA">
          <w:rPr>
            <w:rStyle w:val="Hyperlink"/>
          </w:rPr>
          <w:t xml:space="preserve">Motions and </w:t>
        </w:r>
        <w:r w:rsidRPr="44DE61DA" w:rsidR="007A673A">
          <w:rPr>
            <w:rStyle w:val="Hyperlink"/>
          </w:rPr>
          <w:t>Rules of Order</w:t>
        </w:r>
      </w:hyperlink>
      <w:r w:rsidR="007A673A">
        <w:t xml:space="preserve">, and </w:t>
      </w:r>
      <w:hyperlink r:id="rId15">
        <w:r w:rsidRPr="44DE61DA" w:rsidR="00253CF3">
          <w:rPr>
            <w:rStyle w:val="Hyperlink"/>
          </w:rPr>
          <w:t>M</w:t>
        </w:r>
        <w:r w:rsidRPr="44DE61DA" w:rsidR="0626F520">
          <w:rPr>
            <w:rStyle w:val="Hyperlink"/>
          </w:rPr>
          <w:t>eeting Norms</w:t>
        </w:r>
      </w:hyperlink>
      <w:r w:rsidR="0626F520">
        <w:t>.</w:t>
      </w:r>
    </w:p>
    <w:p w:rsidR="00007AFD" w:rsidP="00007AFD" w:rsidRDefault="00007AFD" w14:paraId="420EE70E" w14:textId="6C6452F9">
      <w:pPr>
        <w:pStyle w:val="Heading2"/>
      </w:pPr>
      <w:r>
        <w:t xml:space="preserve">Crafton Hills College </w:t>
      </w:r>
    </w:p>
    <w:p w:rsidR="00DC7170" w:rsidP="00007AFD" w:rsidRDefault="00DC7170" w14:paraId="1EC2F890" w14:textId="77777777">
      <w:pPr>
        <w:sectPr w:rsidR="00DC7170" w:rsidSect="005306C1">
          <w:headerReference w:type="default" r:id="rId16"/>
          <w:footerReference w:type="default" r:id="rId17"/>
          <w:pgSz w:w="12240" w:h="15840" w:orient="portrait"/>
          <w:pgMar w:top="720" w:right="720" w:bottom="720" w:left="720" w:header="720" w:footer="720" w:gutter="0"/>
          <w:cols w:space="720"/>
          <w:docGrid w:linePitch="360"/>
        </w:sectPr>
      </w:pPr>
    </w:p>
    <w:p w:rsidR="00007AFD" w:rsidP="00414A32" w:rsidRDefault="00007AFD" w14:paraId="5FD0059A" w14:textId="13B9AE12">
      <w:pPr>
        <w:pStyle w:val="Heading3"/>
        <w:spacing w:after="0"/>
        <w:jc w:val="center"/>
      </w:pPr>
      <w:r>
        <w:t>Mission Statement</w:t>
      </w:r>
    </w:p>
    <w:p w:rsidR="00DC7170" w:rsidP="004E4C51" w:rsidRDefault="00D720A2" w14:paraId="6526F9C4" w14:textId="77777777">
      <w:pPr>
        <w:spacing w:after="0"/>
      </w:pPr>
      <w:r>
        <w:t>The mission of Crafton Hills is to advance the educational, career, and personal success of our diverse campus community through engagement and learning.</w:t>
      </w:r>
    </w:p>
    <w:p w:rsidR="00E45326" w:rsidP="00414A32" w:rsidRDefault="00E45326" w14:paraId="2AEF8027" w14:textId="5557AB73">
      <w:pPr>
        <w:pStyle w:val="Heading3"/>
        <w:spacing w:after="0"/>
        <w:jc w:val="center"/>
      </w:pPr>
      <w:r>
        <w:t>Vision Statement</w:t>
      </w:r>
    </w:p>
    <w:p w:rsidR="00DC7170" w:rsidP="004E4C51" w:rsidRDefault="00DC7170" w14:paraId="38ADF21F" w14:textId="7BFE1E2B">
      <w:pPr>
        <w:spacing w:after="0"/>
      </w:pPr>
      <w:r>
        <w:t>Crafton Hills College will be the college of choice for students who seek deep learning, personal growth, a supportive community, and a beautiful collegiate setting.</w:t>
      </w:r>
    </w:p>
    <w:p w:rsidR="00E45326" w:rsidP="00414A32" w:rsidRDefault="00DC7170" w14:paraId="3F81C27F" w14:textId="31C631CF">
      <w:pPr>
        <w:pStyle w:val="Heading3"/>
        <w:spacing w:after="0"/>
        <w:jc w:val="center"/>
      </w:pPr>
      <w:r>
        <w:t>Institutional Values</w:t>
      </w:r>
    </w:p>
    <w:p w:rsidR="00DC7170" w:rsidP="004E4C51" w:rsidRDefault="00DC7170" w14:paraId="1B71A1ED" w14:textId="71A84D7A">
      <w:pPr>
        <w:spacing w:after="0"/>
      </w:pPr>
      <w:r>
        <w:t>Crafton Hills College values academic excellence, inclusiveness, creativity, and the advancement of each individual.</w:t>
      </w:r>
    </w:p>
    <w:p w:rsidR="00DC7170" w:rsidP="00DC7170" w:rsidRDefault="00DC7170" w14:paraId="60B122A7" w14:textId="068B38B6">
      <w:pPr>
        <w:spacing w:after="0"/>
      </w:pPr>
    </w:p>
    <w:p w:rsidRPr="00007AFD" w:rsidR="00DC7170" w:rsidP="00DC7170" w:rsidRDefault="00DC7170" w14:paraId="260B6201" w14:textId="77777777">
      <w:pPr>
        <w:spacing w:after="0"/>
      </w:pPr>
    </w:p>
    <w:p w:rsidR="00DC7170" w:rsidP="44DE61DA" w:rsidRDefault="00DC7170" w14:paraId="30049B26" w14:textId="77777777">
      <w:pPr>
        <w:pStyle w:val="Heading2"/>
        <w:sectPr w:rsidR="00DC7170" w:rsidSect="004E4C51">
          <w:type w:val="continuous"/>
          <w:pgSz w:w="12240" w:h="15840" w:orient="portrait"/>
          <w:pgMar w:top="720" w:right="720" w:bottom="720" w:left="720" w:header="720" w:footer="720" w:gutter="0"/>
          <w:cols w:space="810" w:num="3"/>
          <w:docGrid w:linePitch="360"/>
        </w:sectPr>
      </w:pPr>
    </w:p>
    <w:p w:rsidR="5BBAC9F4" w:rsidP="00DC7170" w:rsidRDefault="5BBAC9F4" w14:paraId="38877234" w14:textId="38C671B2">
      <w:pPr>
        <w:pStyle w:val="Heading2"/>
        <w:spacing w:after="240"/>
      </w:pPr>
      <w:r>
        <w:t xml:space="preserve">Academic Senate Primary Function and Conducting Business </w:t>
      </w:r>
    </w:p>
    <w:p w:rsidR="5BBAC9F4" w:rsidP="44DE61DA" w:rsidRDefault="5BBAC9F4" w14:paraId="3F0B8054" w14:textId="04967EC2">
      <w:pPr>
        <w:spacing w:after="0"/>
        <w:rPr>
          <w:color w:val="3B3838" w:themeColor="background2" w:themeShade="40"/>
          <w:szCs w:val="20"/>
        </w:rPr>
      </w:pPr>
      <w:r w:rsidRPr="44DE61DA">
        <w:rPr>
          <w:color w:val="3B3838" w:themeColor="background2" w:themeShade="40"/>
          <w:szCs w:val="20"/>
        </w:rPr>
        <w:t>The primary function of the Academic Senate is to make recommendations with respect to academic and professional matters, including policy development. These Academic and Professional matters are known as the 10+1 (“Ten Plus One”) and include the following:</w:t>
      </w:r>
    </w:p>
    <w:p w:rsidR="5BBAC9F4" w:rsidP="00E147D4" w:rsidRDefault="5BBAC9F4" w14:paraId="19252BA1" w14:textId="77777777">
      <w:pPr>
        <w:pStyle w:val="ListParagraph"/>
        <w:numPr>
          <w:ilvl w:val="0"/>
          <w:numId w:val="4"/>
        </w:numPr>
        <w:spacing w:before="240" w:after="0"/>
        <w:rPr>
          <w:color w:val="3B3838" w:themeColor="background2" w:themeShade="40"/>
          <w:szCs w:val="20"/>
        </w:rPr>
      </w:pPr>
      <w:r w:rsidRPr="44DE61DA">
        <w:rPr>
          <w:color w:val="3B3838" w:themeColor="background2" w:themeShade="40"/>
          <w:szCs w:val="20"/>
        </w:rPr>
        <w:t>Curriculum, including establishing prerequisites.</w:t>
      </w:r>
    </w:p>
    <w:p w:rsidR="5BBAC9F4" w:rsidP="00E147D4" w:rsidRDefault="5BBAC9F4" w14:paraId="0554E4F0" w14:textId="77777777">
      <w:pPr>
        <w:pStyle w:val="ListParagraph"/>
        <w:numPr>
          <w:ilvl w:val="0"/>
          <w:numId w:val="4"/>
        </w:numPr>
        <w:spacing w:before="240" w:after="0"/>
        <w:rPr>
          <w:color w:val="3B3838" w:themeColor="background2" w:themeShade="40"/>
          <w:szCs w:val="20"/>
        </w:rPr>
      </w:pPr>
      <w:r w:rsidRPr="44DE61DA">
        <w:rPr>
          <w:color w:val="3B3838" w:themeColor="background2" w:themeShade="40"/>
          <w:szCs w:val="20"/>
        </w:rPr>
        <w:t xml:space="preserve">Degree and certificate requirements. </w:t>
      </w:r>
    </w:p>
    <w:p w:rsidR="5BBAC9F4" w:rsidP="00E147D4" w:rsidRDefault="5BBAC9F4" w14:paraId="6B106BC1" w14:textId="77777777">
      <w:pPr>
        <w:pStyle w:val="ListParagraph"/>
        <w:numPr>
          <w:ilvl w:val="0"/>
          <w:numId w:val="4"/>
        </w:numPr>
        <w:spacing w:before="240" w:after="0"/>
        <w:rPr>
          <w:color w:val="3B3838" w:themeColor="background2" w:themeShade="40"/>
          <w:szCs w:val="20"/>
        </w:rPr>
      </w:pPr>
      <w:r w:rsidRPr="44DE61DA">
        <w:rPr>
          <w:color w:val="3B3838" w:themeColor="background2" w:themeShade="40"/>
          <w:szCs w:val="20"/>
        </w:rPr>
        <w:t xml:space="preserve">Grading policies. </w:t>
      </w:r>
    </w:p>
    <w:p w:rsidR="5BBAC9F4" w:rsidP="00E147D4" w:rsidRDefault="5BBAC9F4" w14:paraId="2174B488" w14:textId="77777777">
      <w:pPr>
        <w:pStyle w:val="ListParagraph"/>
        <w:numPr>
          <w:ilvl w:val="0"/>
          <w:numId w:val="4"/>
        </w:numPr>
        <w:spacing w:before="240" w:after="0"/>
        <w:rPr>
          <w:color w:val="3B3838" w:themeColor="background2" w:themeShade="40"/>
          <w:szCs w:val="20"/>
        </w:rPr>
      </w:pPr>
      <w:r w:rsidRPr="44DE61DA">
        <w:rPr>
          <w:color w:val="3B3838" w:themeColor="background2" w:themeShade="40"/>
          <w:szCs w:val="20"/>
        </w:rPr>
        <w:t xml:space="preserve">Educational program development. </w:t>
      </w:r>
    </w:p>
    <w:p w:rsidR="5BBAC9F4" w:rsidP="00E147D4" w:rsidRDefault="5BBAC9F4" w14:paraId="3CE93438" w14:textId="77777777">
      <w:pPr>
        <w:pStyle w:val="ListParagraph"/>
        <w:numPr>
          <w:ilvl w:val="0"/>
          <w:numId w:val="4"/>
        </w:numPr>
        <w:spacing w:before="240" w:after="0"/>
        <w:rPr>
          <w:color w:val="3B3838" w:themeColor="background2" w:themeShade="40"/>
          <w:szCs w:val="20"/>
        </w:rPr>
      </w:pPr>
      <w:r w:rsidRPr="44DE61DA">
        <w:rPr>
          <w:color w:val="3B3838" w:themeColor="background2" w:themeShade="40"/>
          <w:szCs w:val="20"/>
        </w:rPr>
        <w:t xml:space="preserve">Standards or policies regarding student preparation and success. </w:t>
      </w:r>
    </w:p>
    <w:p w:rsidR="5BBAC9F4" w:rsidP="00E147D4" w:rsidRDefault="5BBAC9F4" w14:paraId="28D8FE58" w14:textId="77777777">
      <w:pPr>
        <w:pStyle w:val="ListParagraph"/>
        <w:numPr>
          <w:ilvl w:val="0"/>
          <w:numId w:val="4"/>
        </w:numPr>
        <w:spacing w:before="240" w:after="0"/>
        <w:rPr>
          <w:color w:val="3B3838" w:themeColor="background2" w:themeShade="40"/>
          <w:szCs w:val="20"/>
        </w:rPr>
      </w:pPr>
      <w:r w:rsidRPr="44DE61DA">
        <w:rPr>
          <w:color w:val="3B3838" w:themeColor="background2" w:themeShade="40"/>
          <w:szCs w:val="20"/>
        </w:rPr>
        <w:t xml:space="preserve">College governance structures, as related to faculty roles. </w:t>
      </w:r>
    </w:p>
    <w:p w:rsidR="5BBAC9F4" w:rsidP="00E147D4" w:rsidRDefault="5BBAC9F4" w14:paraId="4CBE3DED" w14:textId="77777777">
      <w:pPr>
        <w:pStyle w:val="ListParagraph"/>
        <w:numPr>
          <w:ilvl w:val="0"/>
          <w:numId w:val="4"/>
        </w:numPr>
        <w:spacing w:before="240" w:after="0"/>
        <w:rPr>
          <w:color w:val="3B3838" w:themeColor="background2" w:themeShade="40"/>
          <w:szCs w:val="20"/>
        </w:rPr>
      </w:pPr>
      <w:r w:rsidRPr="44DE61DA">
        <w:rPr>
          <w:color w:val="3B3838" w:themeColor="background2" w:themeShade="40"/>
          <w:szCs w:val="20"/>
        </w:rPr>
        <w:t xml:space="preserve">Faculty roles and involvement in accreditation processes. </w:t>
      </w:r>
    </w:p>
    <w:p w:rsidR="5BBAC9F4" w:rsidP="00E147D4" w:rsidRDefault="5BBAC9F4" w14:paraId="346F5F01" w14:textId="68800BE9">
      <w:pPr>
        <w:pStyle w:val="ListParagraph"/>
        <w:numPr>
          <w:ilvl w:val="0"/>
          <w:numId w:val="4"/>
        </w:numPr>
        <w:spacing w:before="240" w:after="0"/>
        <w:rPr>
          <w:color w:val="3B3838" w:themeColor="background2" w:themeShade="40"/>
          <w:szCs w:val="20"/>
        </w:rPr>
      </w:pPr>
      <w:r w:rsidRPr="44DE61DA">
        <w:rPr>
          <w:color w:val="3B3838" w:themeColor="background2" w:themeShade="40"/>
          <w:szCs w:val="20"/>
        </w:rPr>
        <w:t xml:space="preserve">Policies for faculty professional development activities. </w:t>
      </w:r>
    </w:p>
    <w:p w:rsidR="5BBAC9F4" w:rsidP="00E147D4" w:rsidRDefault="5BBAC9F4" w14:paraId="057A3512" w14:textId="77777777">
      <w:pPr>
        <w:pStyle w:val="ListParagraph"/>
        <w:numPr>
          <w:ilvl w:val="0"/>
          <w:numId w:val="4"/>
        </w:numPr>
        <w:spacing w:before="240" w:after="0"/>
        <w:rPr>
          <w:color w:val="3B3838" w:themeColor="background2" w:themeShade="40"/>
          <w:szCs w:val="20"/>
        </w:rPr>
      </w:pPr>
      <w:r w:rsidRPr="44DE61DA">
        <w:rPr>
          <w:color w:val="3B3838" w:themeColor="background2" w:themeShade="40"/>
          <w:szCs w:val="20"/>
        </w:rPr>
        <w:t xml:space="preserve">Processes for program review. </w:t>
      </w:r>
    </w:p>
    <w:p w:rsidR="5BBAC9F4" w:rsidP="00E147D4" w:rsidRDefault="5BBAC9F4" w14:paraId="5B0ACD84" w14:textId="77777777">
      <w:pPr>
        <w:pStyle w:val="ListParagraph"/>
        <w:numPr>
          <w:ilvl w:val="0"/>
          <w:numId w:val="4"/>
        </w:numPr>
        <w:spacing w:before="240" w:after="0"/>
        <w:rPr>
          <w:color w:val="3B3838" w:themeColor="background2" w:themeShade="40"/>
          <w:szCs w:val="20"/>
        </w:rPr>
      </w:pPr>
      <w:r w:rsidRPr="44DE61DA">
        <w:rPr>
          <w:color w:val="3B3838" w:themeColor="background2" w:themeShade="40"/>
          <w:szCs w:val="20"/>
        </w:rPr>
        <w:t xml:space="preserve">Processes for institutional planning and budget development. </w:t>
      </w:r>
    </w:p>
    <w:p w:rsidR="5BBAC9F4" w:rsidP="00E147D4" w:rsidRDefault="5BBAC9F4" w14:paraId="61D920EE" w14:textId="318938B9">
      <w:pPr>
        <w:pStyle w:val="ListParagraph"/>
        <w:numPr>
          <w:ilvl w:val="0"/>
          <w:numId w:val="4"/>
        </w:numPr>
        <w:spacing w:before="240" w:after="0"/>
        <w:rPr>
          <w:color w:val="3B3838" w:themeColor="background2" w:themeShade="40"/>
          <w:szCs w:val="20"/>
        </w:rPr>
      </w:pPr>
      <w:r w:rsidRPr="44DE61DA">
        <w:rPr>
          <w:color w:val="3B3838" w:themeColor="background2" w:themeShade="40"/>
          <w:szCs w:val="20"/>
        </w:rPr>
        <w:t xml:space="preserve">+1: Other academic and professional matters as mutually agreed upon. </w:t>
      </w:r>
    </w:p>
    <w:p w:rsidR="5BBAC9F4" w:rsidP="44DE61DA" w:rsidRDefault="5BBAC9F4" w14:paraId="411B6D14" w14:textId="77777777">
      <w:pPr>
        <w:spacing w:before="240" w:after="0"/>
        <w:ind w:left="60"/>
        <w:rPr>
          <w:color w:val="3B3838" w:themeColor="background2" w:themeShade="40"/>
          <w:szCs w:val="20"/>
        </w:rPr>
      </w:pPr>
      <w:r w:rsidRPr="44DE61DA">
        <w:rPr>
          <w:color w:val="3B3838" w:themeColor="background2" w:themeShade="40"/>
          <w:szCs w:val="20"/>
        </w:rPr>
        <w:t xml:space="preserve">Consult Collegially means that the district governing board shall develop policies on academic and professional matters through either or both of the following: </w:t>
      </w:r>
    </w:p>
    <w:p w:rsidR="5BBAC9F4" w:rsidP="00E147D4" w:rsidRDefault="5BBAC9F4" w14:paraId="1418F0E7" w14:textId="77777777">
      <w:pPr>
        <w:pStyle w:val="ListParagraph"/>
        <w:numPr>
          <w:ilvl w:val="0"/>
          <w:numId w:val="5"/>
        </w:numPr>
        <w:spacing w:before="240" w:after="0"/>
        <w:rPr>
          <w:color w:val="3B3838" w:themeColor="background2" w:themeShade="40"/>
          <w:szCs w:val="20"/>
        </w:rPr>
      </w:pPr>
      <w:r w:rsidRPr="44DE61DA">
        <w:rPr>
          <w:color w:val="3B3838" w:themeColor="background2" w:themeShade="40"/>
          <w:szCs w:val="20"/>
        </w:rPr>
        <w:t xml:space="preserve">Rely primarily upon the advice and judgment of the academic senate, OR </w:t>
      </w:r>
    </w:p>
    <w:p w:rsidR="004665F6" w:rsidP="00E147D4" w:rsidRDefault="5BBAC9F4" w14:paraId="23607249" w14:textId="77777777">
      <w:pPr>
        <w:pStyle w:val="ListParagraph"/>
        <w:numPr>
          <w:ilvl w:val="0"/>
          <w:numId w:val="5"/>
        </w:numPr>
        <w:spacing w:before="240"/>
        <w:rPr>
          <w:color w:val="3B3838" w:themeColor="background2" w:themeShade="40"/>
          <w:szCs w:val="20"/>
        </w:rPr>
      </w:pPr>
      <w:r w:rsidRPr="004665F6">
        <w:rPr>
          <w:color w:val="3B3838" w:themeColor="background2" w:themeShade="40"/>
          <w:szCs w:val="20"/>
        </w:rPr>
        <w:t>The governing board, or its designees, and the academic senate shall reach mutual agreement by written resolution, regulation, or policy of the governing board effectuating such recommendations.</w:t>
      </w:r>
      <w:r w:rsidR="004665F6">
        <w:rPr>
          <w:color w:val="3B3838" w:themeColor="background2" w:themeShade="40"/>
          <w:szCs w:val="20"/>
        </w:rPr>
        <w:t xml:space="preserve"> </w:t>
      </w:r>
    </w:p>
    <w:p w:rsidR="004E4C51" w:rsidP="00A908EE" w:rsidRDefault="004665F6" w14:paraId="7CD43642" w14:textId="42903506">
      <w:pPr>
        <w:pStyle w:val="Heading3"/>
      </w:pPr>
      <w:r>
        <w:t>Zoom Information</w:t>
      </w:r>
    </w:p>
    <w:p w:rsidR="00C2580A" w:rsidP="00C2580A" w:rsidRDefault="00C2580A" w14:paraId="581B714A" w14:textId="07F9D59A">
      <w:r>
        <w:t xml:space="preserve">Link: </w:t>
      </w:r>
      <w:hyperlink w:history="1" r:id="rId18">
        <w:r w:rsidRPr="00EE62D4">
          <w:rPr>
            <w:rStyle w:val="Hyperlink"/>
          </w:rPr>
          <w:t>https://cccconfer.zoom.us/j/98822892587</w:t>
        </w:r>
      </w:hyperlink>
    </w:p>
    <w:p w:rsidR="00C2580A" w:rsidP="00C2580A" w:rsidRDefault="00AD4C3F" w14:paraId="1F507B0A" w14:textId="756E3A91">
      <w:r>
        <w:t>Dial: +1 669 900 6833 (US Toll), +1 346 248 7799 (US Toll),</w:t>
      </w:r>
      <w:r w:rsidR="00C2580A">
        <w:t xml:space="preserve"> or </w:t>
      </w:r>
      <w:r>
        <w:t>+1 253 215 8782 (US Toll)</w:t>
      </w:r>
    </w:p>
    <w:p w:rsidR="00C2580A" w:rsidP="00C2580A" w:rsidRDefault="00AD4C3F" w14:paraId="51A7ADBC" w14:textId="2B341B15">
      <w:r>
        <w:t>Meeting ID: 988 2289 2587</w:t>
      </w:r>
    </w:p>
    <w:p w:rsidR="00C2580A" w:rsidRDefault="00C2580A" w14:paraId="08FFB1B3" w14:textId="77777777">
      <w:r>
        <w:br w:type="page"/>
      </w:r>
    </w:p>
    <w:p w:rsidRPr="006C5923" w:rsidR="00FD08F6" w:rsidP="007A72D8" w:rsidRDefault="09304110" w14:paraId="2F18C5E8" w14:textId="3837D040">
      <w:pPr>
        <w:pStyle w:val="Heading2"/>
        <w:rPr>
          <w:sz w:val="28"/>
          <w:szCs w:val="28"/>
        </w:rPr>
      </w:pPr>
      <w:r w:rsidRPr="00DB2DED">
        <w:lastRenderedPageBreak/>
        <w:t>Members</w:t>
      </w:r>
      <w:r w:rsidRPr="006C5923">
        <w:rPr>
          <w:sz w:val="28"/>
          <w:szCs w:val="28"/>
        </w:rPr>
        <w:t xml:space="preserve"> </w:t>
      </w:r>
    </w:p>
    <w:p w:rsidRPr="00C10823" w:rsidR="00FD08F6" w:rsidP="00450E2E" w:rsidRDefault="09304110" w14:paraId="7E3960AD" w14:textId="4B08F145">
      <w:pPr>
        <w:jc w:val="center"/>
        <w:rPr>
          <w:sz w:val="22"/>
        </w:rPr>
      </w:pPr>
      <w:r w:rsidRPr="00C10823">
        <w:rPr>
          <w:sz w:val="18"/>
          <w:szCs w:val="18"/>
        </w:rPr>
        <w:t>(</w:t>
      </w:r>
      <w:r w:rsidRPr="00C10823" w:rsidR="00E53FF2">
        <w:rPr>
          <w:sz w:val="18"/>
          <w:szCs w:val="18"/>
        </w:rPr>
        <w:t xml:space="preserve">Roll Call by </w:t>
      </w:r>
      <w:r w:rsidR="00B978CD">
        <w:rPr>
          <w:sz w:val="18"/>
          <w:szCs w:val="18"/>
        </w:rPr>
        <w:t>Zoom Participant List</w:t>
      </w:r>
      <w:r w:rsidRPr="00C10823">
        <w:rPr>
          <w:sz w:val="18"/>
          <w:szCs w:val="18"/>
        </w:rPr>
        <w:t>)</w:t>
      </w:r>
    </w:p>
    <w:tbl>
      <w:tblPr>
        <w:tblStyle w:val="PlainTable2"/>
        <w:tblW w:w="10705" w:type="dxa"/>
        <w:tblCellMar>
          <w:left w:w="115" w:type="dxa"/>
          <w:right w:w="115" w:type="dxa"/>
        </w:tblCellMar>
        <w:tblLook w:val="0420" w:firstRow="1" w:lastRow="0" w:firstColumn="0" w:lastColumn="0" w:noHBand="0" w:noVBand="1"/>
      </w:tblPr>
      <w:tblGrid>
        <w:gridCol w:w="1123"/>
        <w:gridCol w:w="1847"/>
        <w:gridCol w:w="1457"/>
        <w:gridCol w:w="1512"/>
        <w:gridCol w:w="1575"/>
        <w:gridCol w:w="1650"/>
        <w:gridCol w:w="1541"/>
      </w:tblGrid>
      <w:tr w:rsidR="00BA0761" w:rsidTr="53576AFC" w14:paraId="389C9D7C" w14:textId="77777777">
        <w:trPr>
          <w:cnfStyle w:val="100000000000" w:firstRow="1" w:lastRow="0" w:firstColumn="0" w:lastColumn="0" w:oddVBand="0" w:evenVBand="0" w:oddHBand="0" w:evenHBand="0" w:firstRowFirstColumn="0" w:firstRowLastColumn="0" w:lastRowFirstColumn="0" w:lastRowLastColumn="0"/>
          <w:trHeight w:val="476"/>
          <w:tblHeader/>
        </w:trPr>
        <w:tc>
          <w:tcPr>
            <w:tcW w:w="1123" w:type="dxa"/>
            <w:tcBorders>
              <w:top w:val="nil"/>
              <w:bottom w:val="single" w:color="A6A6A6" w:themeColor="background1" w:themeShade="A6" w:sz="6" w:space="0"/>
            </w:tcBorders>
          </w:tcPr>
          <w:p w:rsidRPr="00884AA3" w:rsidR="00E53FF2" w:rsidP="00F97DCB" w:rsidRDefault="00E53FF2" w14:paraId="2B7D99A6" w14:textId="7A3E3AD4">
            <w:pPr>
              <w:rPr>
                <w:color w:val="595959" w:themeColor="text1" w:themeTint="A6"/>
                <w:szCs w:val="20"/>
              </w:rPr>
            </w:pPr>
          </w:p>
        </w:tc>
        <w:tc>
          <w:tcPr>
            <w:tcW w:w="1847" w:type="dxa"/>
            <w:tcBorders>
              <w:top w:val="nil"/>
              <w:bottom w:val="single" w:color="A6A6A6" w:themeColor="background1" w:themeShade="A6" w:sz="6" w:space="0"/>
            </w:tcBorders>
            <w:vAlign w:val="center"/>
          </w:tcPr>
          <w:p w:rsidRPr="00884AA3" w:rsidR="00E53FF2" w:rsidP="00401DCA" w:rsidRDefault="00E53FF2" w14:paraId="5AF858EB" w14:textId="758612C9">
            <w:pPr>
              <w:jc w:val="center"/>
              <w:rPr>
                <w:color w:val="595959" w:themeColor="text1" w:themeTint="A6"/>
                <w:szCs w:val="20"/>
              </w:rPr>
            </w:pPr>
            <w:r w:rsidRPr="00884AA3">
              <w:rPr>
                <w:color w:val="595959" w:themeColor="text1" w:themeTint="A6"/>
                <w:szCs w:val="20"/>
              </w:rPr>
              <w:t>SINS</w:t>
            </w:r>
          </w:p>
        </w:tc>
        <w:tc>
          <w:tcPr>
            <w:tcW w:w="1457" w:type="dxa"/>
            <w:tcBorders>
              <w:top w:val="nil"/>
              <w:bottom w:val="single" w:color="A6A6A6" w:themeColor="background1" w:themeShade="A6" w:sz="6" w:space="0"/>
            </w:tcBorders>
            <w:vAlign w:val="center"/>
          </w:tcPr>
          <w:p w:rsidRPr="00884AA3" w:rsidR="00E53FF2" w:rsidP="00401DCA" w:rsidRDefault="00E53FF2" w14:paraId="04781CD8" w14:textId="2C138B18">
            <w:pPr>
              <w:jc w:val="center"/>
              <w:rPr>
                <w:color w:val="595959" w:themeColor="text1" w:themeTint="A6"/>
                <w:szCs w:val="20"/>
              </w:rPr>
            </w:pPr>
            <w:r w:rsidRPr="00884AA3">
              <w:rPr>
                <w:color w:val="595959" w:themeColor="text1" w:themeTint="A6"/>
                <w:szCs w:val="20"/>
              </w:rPr>
              <w:t>LAM</w:t>
            </w:r>
          </w:p>
        </w:tc>
        <w:tc>
          <w:tcPr>
            <w:tcW w:w="1512" w:type="dxa"/>
            <w:tcBorders>
              <w:top w:val="nil"/>
              <w:bottom w:val="single" w:color="A6A6A6" w:themeColor="background1" w:themeShade="A6" w:sz="6" w:space="0"/>
            </w:tcBorders>
            <w:vAlign w:val="center"/>
          </w:tcPr>
          <w:p w:rsidRPr="00884AA3" w:rsidR="00E53FF2" w:rsidP="00401DCA" w:rsidRDefault="00E53FF2" w14:paraId="0EF74C69" w14:textId="2BC66E34">
            <w:pPr>
              <w:jc w:val="center"/>
              <w:rPr>
                <w:color w:val="595959" w:themeColor="text1" w:themeTint="A6"/>
                <w:szCs w:val="20"/>
              </w:rPr>
            </w:pPr>
            <w:r w:rsidRPr="00884AA3">
              <w:rPr>
                <w:color w:val="595959" w:themeColor="text1" w:themeTint="A6"/>
                <w:szCs w:val="20"/>
              </w:rPr>
              <w:t xml:space="preserve">Career Ed </w:t>
            </w:r>
            <w:r w:rsidRPr="00884AA3" w:rsidR="00D4157D">
              <w:rPr>
                <w:color w:val="595959" w:themeColor="text1" w:themeTint="A6"/>
                <w:szCs w:val="20"/>
              </w:rPr>
              <w:t>&amp;</w:t>
            </w:r>
            <w:r w:rsidRPr="00884AA3">
              <w:rPr>
                <w:color w:val="595959" w:themeColor="text1" w:themeTint="A6"/>
                <w:szCs w:val="20"/>
              </w:rPr>
              <w:t xml:space="preserve"> Human Dev</w:t>
            </w:r>
            <w:r w:rsidRPr="00884AA3" w:rsidR="00D4157D">
              <w:rPr>
                <w:color w:val="595959" w:themeColor="text1" w:themeTint="A6"/>
                <w:szCs w:val="20"/>
              </w:rPr>
              <w:t>.</w:t>
            </w:r>
          </w:p>
        </w:tc>
        <w:tc>
          <w:tcPr>
            <w:tcW w:w="1575" w:type="dxa"/>
            <w:tcBorders>
              <w:top w:val="nil"/>
              <w:bottom w:val="single" w:color="A6A6A6" w:themeColor="background1" w:themeShade="A6" w:sz="6" w:space="0"/>
            </w:tcBorders>
            <w:vAlign w:val="center"/>
          </w:tcPr>
          <w:p w:rsidRPr="00884AA3" w:rsidR="00E53FF2" w:rsidP="00401DCA" w:rsidRDefault="00E53FF2" w14:paraId="403B05A0" w14:textId="2CBC55A2">
            <w:pPr>
              <w:jc w:val="center"/>
              <w:rPr>
                <w:color w:val="595959" w:themeColor="text1" w:themeTint="A6"/>
                <w:szCs w:val="20"/>
              </w:rPr>
            </w:pPr>
            <w:r w:rsidRPr="00884AA3">
              <w:rPr>
                <w:color w:val="595959" w:themeColor="text1" w:themeTint="A6"/>
                <w:szCs w:val="20"/>
              </w:rPr>
              <w:t>Student Services</w:t>
            </w:r>
          </w:p>
        </w:tc>
        <w:tc>
          <w:tcPr>
            <w:tcW w:w="1650" w:type="dxa"/>
            <w:tcBorders>
              <w:top w:val="nil"/>
              <w:bottom w:val="single" w:color="A6A6A6" w:themeColor="background1" w:themeShade="A6" w:sz="6" w:space="0"/>
            </w:tcBorders>
            <w:vAlign w:val="center"/>
          </w:tcPr>
          <w:p w:rsidRPr="00884AA3" w:rsidR="00E53FF2" w:rsidP="00401DCA" w:rsidRDefault="00E53FF2" w14:paraId="3353AEC8" w14:textId="03035D06">
            <w:pPr>
              <w:jc w:val="center"/>
              <w:rPr>
                <w:color w:val="595959" w:themeColor="text1" w:themeTint="A6"/>
                <w:szCs w:val="20"/>
              </w:rPr>
            </w:pPr>
            <w:r w:rsidRPr="00884AA3">
              <w:rPr>
                <w:color w:val="595959" w:themeColor="text1" w:themeTint="A6"/>
                <w:szCs w:val="20"/>
              </w:rPr>
              <w:t>Senators at Large</w:t>
            </w:r>
          </w:p>
        </w:tc>
        <w:tc>
          <w:tcPr>
            <w:tcW w:w="1541" w:type="dxa"/>
            <w:tcBorders>
              <w:top w:val="nil"/>
              <w:bottom w:val="single" w:color="A6A6A6" w:themeColor="background1" w:themeShade="A6" w:sz="6" w:space="0"/>
            </w:tcBorders>
            <w:vAlign w:val="center"/>
          </w:tcPr>
          <w:p w:rsidRPr="00884AA3" w:rsidR="00E53FF2" w:rsidP="00401DCA" w:rsidRDefault="00E53FF2" w14:paraId="2C64F876" w14:textId="17DD8E03">
            <w:pPr>
              <w:jc w:val="center"/>
              <w:rPr>
                <w:color w:val="595959" w:themeColor="text1" w:themeTint="A6"/>
                <w:szCs w:val="20"/>
              </w:rPr>
            </w:pPr>
            <w:r w:rsidRPr="00884AA3">
              <w:rPr>
                <w:color w:val="595959" w:themeColor="text1" w:themeTint="A6"/>
                <w:szCs w:val="20"/>
              </w:rPr>
              <w:t>Part-Time</w:t>
            </w:r>
            <w:r w:rsidRPr="00884AA3" w:rsidR="00F620ED">
              <w:rPr>
                <w:color w:val="595959" w:themeColor="text1" w:themeTint="A6"/>
                <w:szCs w:val="20"/>
              </w:rPr>
              <w:t xml:space="preserve"> Senators</w:t>
            </w:r>
          </w:p>
        </w:tc>
      </w:tr>
      <w:tr w:rsidR="00BA0761" w:rsidTr="53576AFC" w14:paraId="1D80DA4D" w14:textId="77777777">
        <w:trPr>
          <w:cnfStyle w:val="000000100000" w:firstRow="0" w:lastRow="0" w:firstColumn="0" w:lastColumn="0" w:oddVBand="0" w:evenVBand="0" w:oddHBand="1" w:evenHBand="0" w:firstRowFirstColumn="0" w:firstRowLastColumn="0" w:lastRowFirstColumn="0" w:lastRowLastColumn="0"/>
          <w:trHeight w:val="621"/>
        </w:trPr>
        <w:tc>
          <w:tcPr>
            <w:tcW w:w="1123" w:type="dxa"/>
            <w:tcBorders>
              <w:top w:val="single" w:color="A6A6A6" w:themeColor="background1" w:themeShade="A6" w:sz="6" w:space="0"/>
              <w:bottom w:val="none" w:color="auto" w:sz="0" w:space="0"/>
            </w:tcBorders>
          </w:tcPr>
          <w:p w:rsidRPr="00884AA3" w:rsidR="00E53FF2" w:rsidP="001D2C23" w:rsidRDefault="00E53FF2" w14:paraId="1688008A" w14:textId="61E12143">
            <w:pPr>
              <w:spacing w:after="160"/>
              <w:rPr>
                <w:color w:val="595959" w:themeColor="text1" w:themeTint="A6"/>
                <w:szCs w:val="20"/>
              </w:rPr>
            </w:pPr>
            <w:r w:rsidRPr="00884AA3">
              <w:rPr>
                <w:color w:val="595959" w:themeColor="text1" w:themeTint="A6"/>
                <w:szCs w:val="20"/>
              </w:rPr>
              <w:t>Total Seats</w:t>
            </w:r>
          </w:p>
        </w:tc>
        <w:tc>
          <w:tcPr>
            <w:tcW w:w="1847" w:type="dxa"/>
            <w:tcBorders>
              <w:top w:val="single" w:color="A6A6A6" w:themeColor="background1" w:themeShade="A6" w:sz="6" w:space="0"/>
              <w:bottom w:val="none" w:color="auto" w:sz="0" w:space="0"/>
            </w:tcBorders>
            <w:vAlign w:val="center"/>
          </w:tcPr>
          <w:p w:rsidRPr="00884AA3" w:rsidR="00E53FF2" w:rsidP="00401DCA" w:rsidRDefault="00E53FF2" w14:paraId="6B5276FC" w14:textId="325AF3F4">
            <w:pPr>
              <w:spacing w:after="160"/>
              <w:jc w:val="center"/>
              <w:rPr>
                <w:color w:val="595959" w:themeColor="text1" w:themeTint="A6"/>
                <w:szCs w:val="20"/>
              </w:rPr>
            </w:pPr>
            <w:r w:rsidRPr="00884AA3">
              <w:rPr>
                <w:color w:val="595959" w:themeColor="text1" w:themeTint="A6"/>
                <w:szCs w:val="20"/>
              </w:rPr>
              <w:t>10</w:t>
            </w:r>
          </w:p>
        </w:tc>
        <w:tc>
          <w:tcPr>
            <w:tcW w:w="1457" w:type="dxa"/>
            <w:tcBorders>
              <w:top w:val="single" w:color="A6A6A6" w:themeColor="background1" w:themeShade="A6" w:sz="6" w:space="0"/>
              <w:bottom w:val="none" w:color="auto" w:sz="0" w:space="0"/>
            </w:tcBorders>
            <w:vAlign w:val="center"/>
          </w:tcPr>
          <w:p w:rsidRPr="00884AA3" w:rsidR="00E53FF2" w:rsidP="00401DCA" w:rsidRDefault="00E53FF2" w14:paraId="55AB92B0" w14:textId="664D9DB2">
            <w:pPr>
              <w:spacing w:after="160"/>
              <w:jc w:val="center"/>
              <w:rPr>
                <w:color w:val="595959" w:themeColor="text1" w:themeTint="A6"/>
                <w:szCs w:val="20"/>
              </w:rPr>
            </w:pPr>
            <w:r w:rsidRPr="00884AA3">
              <w:rPr>
                <w:color w:val="595959" w:themeColor="text1" w:themeTint="A6"/>
                <w:szCs w:val="20"/>
              </w:rPr>
              <w:t>9</w:t>
            </w:r>
          </w:p>
        </w:tc>
        <w:tc>
          <w:tcPr>
            <w:tcW w:w="1512" w:type="dxa"/>
            <w:tcBorders>
              <w:top w:val="single" w:color="A6A6A6" w:themeColor="background1" w:themeShade="A6" w:sz="6" w:space="0"/>
              <w:bottom w:val="none" w:color="auto" w:sz="0" w:space="0"/>
            </w:tcBorders>
            <w:vAlign w:val="center"/>
          </w:tcPr>
          <w:p w:rsidRPr="00884AA3" w:rsidR="00E53FF2" w:rsidP="00401DCA" w:rsidRDefault="00E53FF2" w14:paraId="32274E91" w14:textId="4AA7AF7F">
            <w:pPr>
              <w:spacing w:after="160"/>
              <w:jc w:val="center"/>
              <w:rPr>
                <w:color w:val="595959" w:themeColor="text1" w:themeTint="A6"/>
                <w:szCs w:val="20"/>
              </w:rPr>
            </w:pPr>
            <w:r w:rsidRPr="00884AA3">
              <w:rPr>
                <w:color w:val="595959" w:themeColor="text1" w:themeTint="A6"/>
                <w:szCs w:val="20"/>
              </w:rPr>
              <w:t>5</w:t>
            </w:r>
          </w:p>
        </w:tc>
        <w:tc>
          <w:tcPr>
            <w:tcW w:w="1575" w:type="dxa"/>
            <w:tcBorders>
              <w:top w:val="single" w:color="A6A6A6" w:themeColor="background1" w:themeShade="A6" w:sz="6" w:space="0"/>
              <w:bottom w:val="none" w:color="auto" w:sz="0" w:space="0"/>
            </w:tcBorders>
            <w:vAlign w:val="center"/>
          </w:tcPr>
          <w:p w:rsidRPr="00884AA3" w:rsidR="00E53FF2" w:rsidP="00401DCA" w:rsidRDefault="00E53FF2" w14:paraId="28FDE858" w14:textId="6761B3F5">
            <w:pPr>
              <w:spacing w:after="160"/>
              <w:jc w:val="center"/>
              <w:rPr>
                <w:color w:val="595959" w:themeColor="text1" w:themeTint="A6"/>
                <w:szCs w:val="20"/>
              </w:rPr>
            </w:pPr>
            <w:r w:rsidRPr="00884AA3">
              <w:rPr>
                <w:color w:val="595959" w:themeColor="text1" w:themeTint="A6"/>
                <w:szCs w:val="20"/>
              </w:rPr>
              <w:t>5</w:t>
            </w:r>
          </w:p>
        </w:tc>
        <w:tc>
          <w:tcPr>
            <w:tcW w:w="1650" w:type="dxa"/>
            <w:tcBorders>
              <w:top w:val="single" w:color="A6A6A6" w:themeColor="background1" w:themeShade="A6" w:sz="6" w:space="0"/>
              <w:bottom w:val="none" w:color="auto" w:sz="0" w:space="0"/>
            </w:tcBorders>
            <w:vAlign w:val="center"/>
          </w:tcPr>
          <w:p w:rsidRPr="00884AA3" w:rsidR="00E53FF2" w:rsidP="00401DCA" w:rsidRDefault="009D7A13" w14:paraId="2FC73F60" w14:textId="0B36B4BB">
            <w:pPr>
              <w:spacing w:after="160"/>
              <w:jc w:val="center"/>
              <w:rPr>
                <w:color w:val="595959" w:themeColor="text1" w:themeTint="A6"/>
                <w:szCs w:val="20"/>
              </w:rPr>
            </w:pPr>
            <w:r>
              <w:rPr>
                <w:color w:val="595959" w:themeColor="text1" w:themeTint="A6"/>
                <w:szCs w:val="20"/>
              </w:rPr>
              <w:t>13</w:t>
            </w:r>
          </w:p>
        </w:tc>
        <w:tc>
          <w:tcPr>
            <w:tcW w:w="1541" w:type="dxa"/>
            <w:tcBorders>
              <w:top w:val="single" w:color="A6A6A6" w:themeColor="background1" w:themeShade="A6" w:sz="6" w:space="0"/>
              <w:bottom w:val="none" w:color="auto" w:sz="0" w:space="0"/>
            </w:tcBorders>
            <w:vAlign w:val="center"/>
          </w:tcPr>
          <w:p w:rsidRPr="00884AA3" w:rsidR="00E53FF2" w:rsidP="00401DCA" w:rsidRDefault="00E53FF2" w14:paraId="09D723B0" w14:textId="54C49893">
            <w:pPr>
              <w:spacing w:after="160"/>
              <w:jc w:val="center"/>
              <w:rPr>
                <w:color w:val="595959" w:themeColor="text1" w:themeTint="A6"/>
                <w:szCs w:val="20"/>
              </w:rPr>
            </w:pPr>
            <w:r w:rsidRPr="00884AA3">
              <w:rPr>
                <w:color w:val="595959" w:themeColor="text1" w:themeTint="A6"/>
                <w:szCs w:val="20"/>
              </w:rPr>
              <w:t>4</w:t>
            </w:r>
          </w:p>
        </w:tc>
      </w:tr>
      <w:tr w:rsidR="004C5A81" w:rsidTr="53576AFC" w14:paraId="65DFD95E" w14:textId="77777777">
        <w:trPr>
          <w:trHeight w:val="635"/>
        </w:trPr>
        <w:tc>
          <w:tcPr>
            <w:tcW w:w="1123" w:type="dxa"/>
            <w:tcBorders>
              <w:bottom w:val="single" w:color="A6A6A6" w:themeColor="background1" w:themeShade="A6" w:sz="6" w:space="0"/>
            </w:tcBorders>
          </w:tcPr>
          <w:p w:rsidRPr="00884AA3" w:rsidR="00E53FF2" w:rsidP="001D2C23" w:rsidRDefault="00E53FF2" w14:paraId="0712E593" w14:textId="6FBA7036">
            <w:pPr>
              <w:spacing w:after="160"/>
              <w:rPr>
                <w:color w:val="595959" w:themeColor="text1" w:themeTint="A6"/>
                <w:szCs w:val="20"/>
              </w:rPr>
            </w:pPr>
            <w:r w:rsidRPr="00884AA3">
              <w:rPr>
                <w:color w:val="595959" w:themeColor="text1" w:themeTint="A6"/>
                <w:szCs w:val="20"/>
              </w:rPr>
              <w:t>Available Seats</w:t>
            </w:r>
          </w:p>
        </w:tc>
        <w:tc>
          <w:tcPr>
            <w:tcW w:w="1847" w:type="dxa"/>
            <w:tcBorders>
              <w:bottom w:val="single" w:color="A6A6A6" w:themeColor="background1" w:themeShade="A6" w:sz="6" w:space="0"/>
            </w:tcBorders>
            <w:vAlign w:val="center"/>
          </w:tcPr>
          <w:p w:rsidRPr="00884AA3" w:rsidR="00E53FF2" w:rsidP="00401DCA" w:rsidRDefault="009D7A13" w14:paraId="73437AC2" w14:textId="718EAFE3">
            <w:pPr>
              <w:spacing w:after="160"/>
              <w:jc w:val="center"/>
              <w:rPr>
                <w:color w:val="595959" w:themeColor="text1" w:themeTint="A6"/>
                <w:szCs w:val="20"/>
              </w:rPr>
            </w:pPr>
            <w:r>
              <w:rPr>
                <w:color w:val="595959" w:themeColor="text1" w:themeTint="A6"/>
                <w:szCs w:val="20"/>
              </w:rPr>
              <w:t>4</w:t>
            </w:r>
          </w:p>
        </w:tc>
        <w:tc>
          <w:tcPr>
            <w:tcW w:w="1457" w:type="dxa"/>
            <w:tcBorders>
              <w:bottom w:val="single" w:color="A6A6A6" w:themeColor="background1" w:themeShade="A6" w:sz="6" w:space="0"/>
            </w:tcBorders>
            <w:vAlign w:val="center"/>
          </w:tcPr>
          <w:p w:rsidRPr="00884AA3" w:rsidR="00E53FF2" w:rsidP="00401DCA" w:rsidRDefault="005252C7" w14:paraId="7EC96CEB" w14:textId="62CCC5E3">
            <w:pPr>
              <w:spacing w:after="160"/>
              <w:jc w:val="center"/>
              <w:rPr>
                <w:color w:val="595959" w:themeColor="text1" w:themeTint="A6"/>
                <w:szCs w:val="20"/>
              </w:rPr>
            </w:pPr>
            <w:r>
              <w:rPr>
                <w:color w:val="595959" w:themeColor="text1" w:themeTint="A6"/>
                <w:szCs w:val="20"/>
              </w:rPr>
              <w:t>6</w:t>
            </w:r>
          </w:p>
        </w:tc>
        <w:tc>
          <w:tcPr>
            <w:tcW w:w="1512" w:type="dxa"/>
            <w:tcBorders>
              <w:bottom w:val="single" w:color="A6A6A6" w:themeColor="background1" w:themeShade="A6" w:sz="6" w:space="0"/>
            </w:tcBorders>
            <w:vAlign w:val="center"/>
          </w:tcPr>
          <w:p w:rsidRPr="00884AA3" w:rsidR="00E53FF2" w:rsidP="00401DCA" w:rsidRDefault="00E53FF2" w14:paraId="10646ABC" w14:textId="730D0DA9">
            <w:pPr>
              <w:spacing w:after="160"/>
              <w:jc w:val="center"/>
              <w:rPr>
                <w:color w:val="595959" w:themeColor="text1" w:themeTint="A6"/>
                <w:szCs w:val="20"/>
              </w:rPr>
            </w:pPr>
            <w:r w:rsidRPr="00884AA3">
              <w:rPr>
                <w:color w:val="595959" w:themeColor="text1" w:themeTint="A6"/>
                <w:szCs w:val="20"/>
              </w:rPr>
              <w:t>0</w:t>
            </w:r>
          </w:p>
        </w:tc>
        <w:tc>
          <w:tcPr>
            <w:tcW w:w="1575" w:type="dxa"/>
            <w:tcBorders>
              <w:bottom w:val="single" w:color="A6A6A6" w:themeColor="background1" w:themeShade="A6" w:sz="6" w:space="0"/>
            </w:tcBorders>
            <w:vAlign w:val="center"/>
          </w:tcPr>
          <w:p w:rsidRPr="00884AA3" w:rsidR="00E53FF2" w:rsidP="00401DCA" w:rsidRDefault="005252C7" w14:paraId="775F6F68" w14:textId="2D531D9A">
            <w:pPr>
              <w:spacing w:after="160"/>
              <w:jc w:val="center"/>
              <w:rPr>
                <w:color w:val="595959" w:themeColor="text1" w:themeTint="A6"/>
                <w:szCs w:val="20"/>
              </w:rPr>
            </w:pPr>
            <w:r>
              <w:rPr>
                <w:color w:val="595959" w:themeColor="text1" w:themeTint="A6"/>
                <w:szCs w:val="20"/>
              </w:rPr>
              <w:t>3</w:t>
            </w:r>
          </w:p>
        </w:tc>
        <w:tc>
          <w:tcPr>
            <w:tcW w:w="1650" w:type="dxa"/>
            <w:tcBorders>
              <w:bottom w:val="single" w:color="A6A6A6" w:themeColor="background1" w:themeShade="A6" w:sz="6" w:space="0"/>
            </w:tcBorders>
            <w:vAlign w:val="center"/>
          </w:tcPr>
          <w:p w:rsidRPr="00884AA3" w:rsidR="00E53FF2" w:rsidP="1B963828" w:rsidRDefault="009D7A13" w14:paraId="2341E311" w14:textId="0026E2FA">
            <w:pPr>
              <w:spacing w:after="160"/>
              <w:jc w:val="center"/>
              <w:rPr>
                <w:color w:val="595959" w:themeColor="text1" w:themeTint="A6"/>
              </w:rPr>
            </w:pPr>
            <w:r>
              <w:rPr>
                <w:color w:val="595959" w:themeColor="text1" w:themeTint="A6"/>
              </w:rPr>
              <w:t>2</w:t>
            </w:r>
          </w:p>
        </w:tc>
        <w:tc>
          <w:tcPr>
            <w:tcW w:w="1541" w:type="dxa"/>
            <w:tcBorders>
              <w:bottom w:val="single" w:color="A6A6A6" w:themeColor="background1" w:themeShade="A6" w:sz="6" w:space="0"/>
            </w:tcBorders>
            <w:vAlign w:val="center"/>
          </w:tcPr>
          <w:p w:rsidRPr="00884AA3" w:rsidR="00E53FF2" w:rsidP="1B963828" w:rsidRDefault="47FFBDD6" w14:paraId="31B0C770" w14:textId="6FFB7C04">
            <w:pPr>
              <w:spacing w:after="160"/>
              <w:jc w:val="center"/>
              <w:rPr>
                <w:color w:val="595959" w:themeColor="text1" w:themeTint="A6"/>
              </w:rPr>
            </w:pPr>
            <w:r w:rsidRPr="1B963828">
              <w:rPr>
                <w:color w:val="595959" w:themeColor="text1" w:themeTint="A6"/>
              </w:rPr>
              <w:t>1</w:t>
            </w:r>
          </w:p>
        </w:tc>
      </w:tr>
      <w:tr w:rsidR="00BA0761" w:rsidTr="53576AFC" w14:paraId="52A29E2A" w14:textId="77777777">
        <w:trPr>
          <w:cnfStyle w:val="000000100000" w:firstRow="0" w:lastRow="0" w:firstColumn="0" w:lastColumn="0" w:oddVBand="0" w:evenVBand="0" w:oddHBand="1" w:evenHBand="0" w:firstRowFirstColumn="0" w:firstRowLastColumn="0" w:lastRowFirstColumn="0" w:lastRowLastColumn="0"/>
          <w:trHeight w:val="2355"/>
        </w:trPr>
        <w:tc>
          <w:tcPr>
            <w:tcW w:w="1123" w:type="dxa"/>
            <w:tcBorders>
              <w:top w:val="single" w:color="A6A6A6" w:themeColor="background1" w:themeShade="A6" w:sz="6" w:space="0"/>
              <w:bottom w:val="nil"/>
            </w:tcBorders>
          </w:tcPr>
          <w:p w:rsidRPr="00884AA3" w:rsidR="00E53FF2" w:rsidP="00F97DCB" w:rsidRDefault="00D4157D" w14:paraId="7BFE1502" w14:textId="773CD740">
            <w:pPr>
              <w:rPr>
                <w:color w:val="595959" w:themeColor="text1" w:themeTint="A6"/>
                <w:szCs w:val="20"/>
              </w:rPr>
            </w:pPr>
            <w:r w:rsidRPr="00884AA3">
              <w:rPr>
                <w:color w:val="595959" w:themeColor="text1" w:themeTint="A6"/>
                <w:szCs w:val="20"/>
              </w:rPr>
              <w:t>Senators</w:t>
            </w:r>
          </w:p>
        </w:tc>
        <w:tc>
          <w:tcPr>
            <w:tcW w:w="1847" w:type="dxa"/>
            <w:tcBorders>
              <w:top w:val="single" w:color="A6A6A6" w:themeColor="background1" w:themeShade="A6" w:sz="6" w:space="0"/>
              <w:bottom w:val="nil"/>
            </w:tcBorders>
          </w:tcPr>
          <w:p w:rsidRPr="00837ED2" w:rsidR="00D4157D" w:rsidP="00E147D4" w:rsidRDefault="45201FAD" w14:paraId="0D19999F" w14:textId="59924CC3">
            <w:pPr>
              <w:pStyle w:val="ListParagraph"/>
              <w:numPr>
                <w:ilvl w:val="0"/>
                <w:numId w:val="6"/>
              </w:numPr>
              <w:ind w:left="196" w:hanging="255"/>
              <w:rPr>
                <w:b/>
                <w:bCs/>
                <w:color w:val="595959" w:themeColor="text1" w:themeTint="A6"/>
              </w:rPr>
            </w:pPr>
            <w:r w:rsidRPr="00837ED2">
              <w:rPr>
                <w:b/>
                <w:bCs/>
                <w:color w:val="595959" w:themeColor="text1" w:themeTint="A6"/>
              </w:rPr>
              <w:t>Cheryl DiBartolo</w:t>
            </w:r>
          </w:p>
          <w:p w:rsidRPr="00296ACD" w:rsidR="00824D78" w:rsidP="00E147D4" w:rsidRDefault="2DB64085" w14:paraId="7F449B03" w14:textId="77777777">
            <w:pPr>
              <w:pStyle w:val="ListParagraph"/>
              <w:numPr>
                <w:ilvl w:val="0"/>
                <w:numId w:val="6"/>
              </w:numPr>
              <w:ind w:left="196" w:hanging="255"/>
              <w:rPr>
                <w:b/>
                <w:bCs/>
                <w:color w:val="595959" w:themeColor="text1" w:themeTint="A6"/>
              </w:rPr>
            </w:pPr>
            <w:r w:rsidRPr="00296ACD">
              <w:rPr>
                <w:b/>
                <w:bCs/>
                <w:color w:val="595959" w:themeColor="text1" w:themeTint="A6"/>
              </w:rPr>
              <w:t xml:space="preserve">Richard Hughes </w:t>
            </w:r>
          </w:p>
          <w:p w:rsidRPr="00837ED2" w:rsidR="00D4157D" w:rsidP="00E147D4" w:rsidRDefault="35B1A07A" w14:paraId="1E807B0B" w14:textId="6BF05D9F">
            <w:pPr>
              <w:pStyle w:val="ListParagraph"/>
              <w:numPr>
                <w:ilvl w:val="0"/>
                <w:numId w:val="6"/>
              </w:numPr>
              <w:ind w:left="196" w:hanging="255"/>
              <w:rPr>
                <w:b/>
                <w:bCs/>
                <w:color w:val="595959" w:themeColor="text1" w:themeTint="A6"/>
              </w:rPr>
            </w:pPr>
            <w:r w:rsidRPr="00837ED2">
              <w:rPr>
                <w:b/>
                <w:bCs/>
                <w:color w:val="595959" w:themeColor="text1" w:themeTint="A6"/>
              </w:rPr>
              <w:t xml:space="preserve">Julie McKee </w:t>
            </w:r>
          </w:p>
          <w:p w:rsidRPr="00837ED2" w:rsidR="00D4157D" w:rsidP="00E147D4" w:rsidRDefault="2DB64085" w14:paraId="252F0521" w14:textId="77777777">
            <w:pPr>
              <w:pStyle w:val="ListParagraph"/>
              <w:numPr>
                <w:ilvl w:val="0"/>
                <w:numId w:val="6"/>
              </w:numPr>
              <w:ind w:left="196" w:hanging="255"/>
              <w:rPr>
                <w:b/>
                <w:bCs/>
                <w:color w:val="595959" w:themeColor="text1" w:themeTint="A6"/>
              </w:rPr>
            </w:pPr>
            <w:r w:rsidRPr="00837ED2">
              <w:rPr>
                <w:b/>
                <w:bCs/>
                <w:color w:val="595959" w:themeColor="text1" w:themeTint="A6"/>
              </w:rPr>
              <w:t xml:space="preserve">Steve Hellerman </w:t>
            </w:r>
          </w:p>
          <w:p w:rsidRPr="005252C7" w:rsidR="00E53FF2" w:rsidP="009D7A13" w:rsidRDefault="00E53FF2" w14:paraId="57A2E881" w14:textId="7C9D1774">
            <w:pPr>
              <w:pStyle w:val="ListParagraph"/>
              <w:ind w:left="196"/>
              <w:rPr>
                <w:color w:val="595959" w:themeColor="text1" w:themeTint="A6"/>
              </w:rPr>
            </w:pPr>
          </w:p>
        </w:tc>
        <w:tc>
          <w:tcPr>
            <w:tcW w:w="1457" w:type="dxa"/>
            <w:tcBorders>
              <w:top w:val="single" w:color="A6A6A6" w:themeColor="background1" w:themeShade="A6" w:sz="6" w:space="0"/>
              <w:bottom w:val="nil"/>
            </w:tcBorders>
          </w:tcPr>
          <w:p w:rsidRPr="00837ED2" w:rsidR="005252C7" w:rsidP="00E147D4" w:rsidRDefault="005252C7" w14:paraId="195BD014" w14:textId="7F5A9E2F">
            <w:pPr>
              <w:pStyle w:val="ListParagraph"/>
              <w:numPr>
                <w:ilvl w:val="0"/>
                <w:numId w:val="6"/>
              </w:numPr>
              <w:ind w:left="241" w:hanging="255"/>
              <w:rPr>
                <w:b/>
                <w:bCs/>
                <w:color w:val="595959" w:themeColor="text1" w:themeTint="A6"/>
              </w:rPr>
            </w:pPr>
            <w:r w:rsidRPr="00837ED2">
              <w:rPr>
                <w:b/>
                <w:bCs/>
                <w:color w:val="595959" w:themeColor="text1" w:themeTint="A6"/>
              </w:rPr>
              <w:t>Ryan Bartlett</w:t>
            </w:r>
          </w:p>
          <w:p w:rsidRPr="00AC339D" w:rsidR="00D4157D" w:rsidP="00E147D4" w:rsidRDefault="35B1A07A" w14:paraId="50DD3300" w14:textId="6C3A7307">
            <w:pPr>
              <w:pStyle w:val="ListParagraph"/>
              <w:numPr>
                <w:ilvl w:val="0"/>
                <w:numId w:val="6"/>
              </w:numPr>
              <w:ind w:left="241" w:hanging="255"/>
              <w:rPr>
                <w:b/>
                <w:bCs/>
                <w:color w:val="595959" w:themeColor="text1" w:themeTint="A6"/>
              </w:rPr>
            </w:pPr>
            <w:r w:rsidRPr="00AC339D">
              <w:rPr>
                <w:b/>
                <w:bCs/>
                <w:color w:val="595959" w:themeColor="text1" w:themeTint="A6"/>
              </w:rPr>
              <w:t xml:space="preserve">Krista Ivy </w:t>
            </w:r>
          </w:p>
          <w:p w:rsidRPr="00837ED2" w:rsidR="00E53FF2" w:rsidP="00E147D4" w:rsidRDefault="35B1A07A" w14:paraId="2119697D" w14:textId="77777777">
            <w:pPr>
              <w:pStyle w:val="ListParagraph"/>
              <w:numPr>
                <w:ilvl w:val="0"/>
                <w:numId w:val="6"/>
              </w:numPr>
              <w:ind w:left="241" w:hanging="255"/>
              <w:rPr>
                <w:b/>
                <w:bCs/>
                <w:color w:val="595959" w:themeColor="text1" w:themeTint="A6"/>
              </w:rPr>
            </w:pPr>
            <w:r w:rsidRPr="00837ED2">
              <w:rPr>
                <w:b/>
                <w:bCs/>
                <w:color w:val="595959" w:themeColor="text1" w:themeTint="A6"/>
              </w:rPr>
              <w:t>Nick Reichert</w:t>
            </w:r>
          </w:p>
          <w:p w:rsidRPr="005252C7" w:rsidR="00623250" w:rsidP="001A0BB5" w:rsidRDefault="00623250" w14:paraId="1FBE7249" w14:textId="6EBB02F1">
            <w:pPr>
              <w:pStyle w:val="ListParagraph"/>
              <w:ind w:left="241"/>
              <w:rPr>
                <w:color w:val="595959" w:themeColor="text1" w:themeTint="A6"/>
              </w:rPr>
            </w:pPr>
          </w:p>
        </w:tc>
        <w:tc>
          <w:tcPr>
            <w:tcW w:w="1512" w:type="dxa"/>
            <w:tcBorders>
              <w:top w:val="single" w:color="A6A6A6" w:themeColor="background1" w:themeShade="A6" w:sz="6" w:space="0"/>
              <w:bottom w:val="nil"/>
            </w:tcBorders>
          </w:tcPr>
          <w:p w:rsidRPr="00761658" w:rsidR="00D4157D" w:rsidP="00E147D4" w:rsidRDefault="2DB64085" w14:paraId="16BC1162" w14:textId="77777777">
            <w:pPr>
              <w:pStyle w:val="ListParagraph"/>
              <w:numPr>
                <w:ilvl w:val="0"/>
                <w:numId w:val="6"/>
              </w:numPr>
              <w:ind w:left="271" w:hanging="270"/>
              <w:rPr>
                <w:b/>
                <w:bCs/>
                <w:color w:val="595959" w:themeColor="text1" w:themeTint="A6"/>
              </w:rPr>
            </w:pPr>
            <w:r w:rsidRPr="00761658">
              <w:rPr>
                <w:b/>
                <w:bCs/>
                <w:color w:val="595959" w:themeColor="text1" w:themeTint="A6"/>
              </w:rPr>
              <w:t xml:space="preserve">Reynaldo Bell </w:t>
            </w:r>
          </w:p>
          <w:p w:rsidRPr="00296ACD" w:rsidR="00D4157D" w:rsidP="00E147D4" w:rsidRDefault="35B1A07A" w14:paraId="65080B27" w14:textId="77777777">
            <w:pPr>
              <w:pStyle w:val="ListParagraph"/>
              <w:numPr>
                <w:ilvl w:val="0"/>
                <w:numId w:val="6"/>
              </w:numPr>
              <w:ind w:left="271" w:hanging="270"/>
              <w:rPr>
                <w:b/>
                <w:bCs/>
                <w:color w:val="595959" w:themeColor="text1" w:themeTint="A6"/>
              </w:rPr>
            </w:pPr>
            <w:r w:rsidRPr="00296ACD">
              <w:rPr>
                <w:b/>
                <w:bCs/>
                <w:color w:val="595959" w:themeColor="text1" w:themeTint="A6"/>
              </w:rPr>
              <w:t xml:space="preserve">TL Brink </w:t>
            </w:r>
          </w:p>
          <w:p w:rsidRPr="00837ED2" w:rsidR="00D4157D" w:rsidP="00E147D4" w:rsidRDefault="45201FAD" w14:paraId="326DEBF9" w14:textId="77777777">
            <w:pPr>
              <w:pStyle w:val="ListParagraph"/>
              <w:numPr>
                <w:ilvl w:val="0"/>
                <w:numId w:val="6"/>
              </w:numPr>
              <w:ind w:left="271" w:hanging="270"/>
              <w:rPr>
                <w:b/>
                <w:bCs/>
                <w:color w:val="595959" w:themeColor="text1" w:themeTint="A6"/>
              </w:rPr>
            </w:pPr>
            <w:r w:rsidRPr="00837ED2">
              <w:rPr>
                <w:b/>
                <w:bCs/>
                <w:color w:val="595959" w:themeColor="text1" w:themeTint="A6"/>
              </w:rPr>
              <w:t xml:space="preserve">Meridyth McLaren </w:t>
            </w:r>
          </w:p>
          <w:p w:rsidRPr="005252C7" w:rsidR="00D4157D" w:rsidP="00E147D4" w:rsidRDefault="35B1A07A" w14:paraId="01B06D6B" w14:textId="77777777">
            <w:pPr>
              <w:pStyle w:val="ListParagraph"/>
              <w:numPr>
                <w:ilvl w:val="0"/>
                <w:numId w:val="6"/>
              </w:numPr>
              <w:ind w:left="271" w:hanging="270"/>
              <w:rPr>
                <w:color w:val="595959" w:themeColor="text1" w:themeTint="A6"/>
              </w:rPr>
            </w:pPr>
            <w:r w:rsidRPr="53576AFC">
              <w:rPr>
                <w:color w:val="595959" w:themeColor="text1" w:themeTint="A6"/>
              </w:rPr>
              <w:t xml:space="preserve">Thomas Serrano </w:t>
            </w:r>
          </w:p>
          <w:p w:rsidRPr="00AC339D" w:rsidR="00E53FF2" w:rsidP="00E147D4" w:rsidRDefault="35B1A07A" w14:paraId="683310B1" w14:textId="77777777">
            <w:pPr>
              <w:pStyle w:val="ListParagraph"/>
              <w:numPr>
                <w:ilvl w:val="0"/>
                <w:numId w:val="6"/>
              </w:numPr>
              <w:ind w:left="271" w:hanging="270"/>
              <w:rPr>
                <w:b/>
                <w:bCs/>
                <w:color w:val="595959" w:themeColor="text1" w:themeTint="A6"/>
              </w:rPr>
            </w:pPr>
            <w:r w:rsidRPr="00AC339D">
              <w:rPr>
                <w:b/>
                <w:bCs/>
                <w:color w:val="595959" w:themeColor="text1" w:themeTint="A6"/>
              </w:rPr>
              <w:t>Gary Williams</w:t>
            </w:r>
          </w:p>
        </w:tc>
        <w:tc>
          <w:tcPr>
            <w:tcW w:w="1575" w:type="dxa"/>
            <w:tcBorders>
              <w:top w:val="single" w:color="A6A6A6" w:themeColor="background1" w:themeShade="A6" w:sz="6" w:space="0"/>
              <w:bottom w:val="nil"/>
            </w:tcBorders>
          </w:tcPr>
          <w:p w:rsidRPr="00837ED2" w:rsidR="00D4157D" w:rsidP="00E147D4" w:rsidRDefault="35B1A07A" w14:paraId="414B55BD" w14:textId="77777777">
            <w:pPr>
              <w:pStyle w:val="ListParagraph"/>
              <w:numPr>
                <w:ilvl w:val="0"/>
                <w:numId w:val="6"/>
              </w:numPr>
              <w:ind w:left="211" w:hanging="255"/>
              <w:rPr>
                <w:b/>
                <w:bCs/>
                <w:color w:val="595959" w:themeColor="text1" w:themeTint="A6"/>
              </w:rPr>
            </w:pPr>
            <w:r w:rsidRPr="00837ED2">
              <w:rPr>
                <w:b/>
                <w:bCs/>
                <w:color w:val="595959" w:themeColor="text1" w:themeTint="A6"/>
              </w:rPr>
              <w:t xml:space="preserve">James Grabow </w:t>
            </w:r>
          </w:p>
          <w:p w:rsidRPr="005252C7" w:rsidR="00E53FF2" w:rsidP="00E147D4" w:rsidRDefault="00D4157D" w14:paraId="0A143CA8" w14:textId="13EFC0C9">
            <w:pPr>
              <w:pStyle w:val="ListParagraph"/>
              <w:numPr>
                <w:ilvl w:val="0"/>
                <w:numId w:val="6"/>
              </w:numPr>
              <w:ind w:left="211" w:hanging="255"/>
              <w:rPr>
                <w:color w:val="595959" w:themeColor="text1" w:themeTint="A6"/>
              </w:rPr>
            </w:pPr>
            <w:r w:rsidRPr="53576AFC">
              <w:rPr>
                <w:color w:val="595959" w:themeColor="text1" w:themeTint="A6"/>
              </w:rPr>
              <w:t>Mariana Moreno</w:t>
            </w:r>
          </w:p>
        </w:tc>
        <w:tc>
          <w:tcPr>
            <w:tcW w:w="1650" w:type="dxa"/>
            <w:tcBorders>
              <w:top w:val="single" w:color="A6A6A6" w:themeColor="background1" w:themeShade="A6" w:sz="6" w:space="0"/>
              <w:bottom w:val="nil"/>
            </w:tcBorders>
          </w:tcPr>
          <w:p w:rsidRPr="00837ED2" w:rsidR="00F42F85" w:rsidP="00E147D4" w:rsidRDefault="228454BB" w14:paraId="2593FF6A" w14:textId="77777777">
            <w:pPr>
              <w:pStyle w:val="ListParagraph"/>
              <w:numPr>
                <w:ilvl w:val="0"/>
                <w:numId w:val="6"/>
              </w:numPr>
              <w:ind w:left="240" w:hanging="255"/>
              <w:rPr>
                <w:b/>
                <w:bCs/>
                <w:color w:val="595959" w:themeColor="text1" w:themeTint="A6"/>
              </w:rPr>
            </w:pPr>
            <w:r w:rsidRPr="00837ED2">
              <w:rPr>
                <w:b/>
                <w:bCs/>
                <w:color w:val="595959" w:themeColor="text1" w:themeTint="A6"/>
              </w:rPr>
              <w:t>Breanna Andrews</w:t>
            </w:r>
          </w:p>
          <w:p w:rsidRPr="00837ED2" w:rsidR="00F42F85" w:rsidP="00E147D4" w:rsidRDefault="5BC8EBE2" w14:paraId="08D206C3" w14:textId="77777777">
            <w:pPr>
              <w:pStyle w:val="ListParagraph"/>
              <w:numPr>
                <w:ilvl w:val="0"/>
                <w:numId w:val="6"/>
              </w:numPr>
              <w:ind w:left="240" w:hanging="255"/>
              <w:rPr>
                <w:b/>
                <w:bCs/>
                <w:color w:val="595959" w:themeColor="text1" w:themeTint="A6"/>
              </w:rPr>
            </w:pPr>
            <w:r w:rsidRPr="00837ED2">
              <w:rPr>
                <w:b/>
                <w:bCs/>
                <w:color w:val="595959" w:themeColor="text1" w:themeTint="A6"/>
              </w:rPr>
              <w:t>Brandi Bailes</w:t>
            </w:r>
          </w:p>
          <w:p w:rsidRPr="005252C7" w:rsidR="62C4B6EF" w:rsidP="00E147D4" w:rsidRDefault="3B117FC9" w14:paraId="5BF8D575" w14:textId="35A5FAD9">
            <w:pPr>
              <w:pStyle w:val="ListParagraph"/>
              <w:numPr>
                <w:ilvl w:val="0"/>
                <w:numId w:val="6"/>
              </w:numPr>
              <w:ind w:left="240" w:hanging="255"/>
              <w:rPr>
                <w:color w:val="595959" w:themeColor="text1" w:themeTint="A6"/>
              </w:rPr>
            </w:pPr>
            <w:r w:rsidRPr="53576AFC">
              <w:rPr>
                <w:color w:val="595959" w:themeColor="text1" w:themeTint="A6"/>
              </w:rPr>
              <w:t>Jeff Cervantez</w:t>
            </w:r>
          </w:p>
          <w:p w:rsidRPr="00761658" w:rsidR="00D4157D" w:rsidP="00E147D4" w:rsidRDefault="35B1A07A" w14:paraId="0B3B2200" w14:textId="3049B794">
            <w:pPr>
              <w:pStyle w:val="ListParagraph"/>
              <w:numPr>
                <w:ilvl w:val="0"/>
                <w:numId w:val="6"/>
              </w:numPr>
              <w:ind w:left="240" w:hanging="255"/>
              <w:rPr>
                <w:b/>
                <w:bCs/>
                <w:color w:val="595959" w:themeColor="text1" w:themeTint="A6"/>
              </w:rPr>
            </w:pPr>
            <w:r w:rsidRPr="00761658">
              <w:rPr>
                <w:b/>
                <w:bCs/>
                <w:color w:val="595959" w:themeColor="text1" w:themeTint="A6"/>
              </w:rPr>
              <w:t xml:space="preserve">Chloe </w:t>
            </w:r>
            <w:r w:rsidRPr="00761658">
              <w:rPr>
                <w:b/>
                <w:bCs/>
              </w:rPr>
              <w:br/>
            </w:r>
            <w:r w:rsidRPr="00761658">
              <w:rPr>
                <w:b/>
                <w:bCs/>
                <w:color w:val="595959" w:themeColor="text1" w:themeTint="A6"/>
              </w:rPr>
              <w:t xml:space="preserve">De Los Reyes </w:t>
            </w:r>
          </w:p>
          <w:p w:rsidRPr="00837ED2" w:rsidR="00D4157D" w:rsidP="00E147D4" w:rsidRDefault="4B42BD81" w14:paraId="2B373794" w14:textId="2C63B176">
            <w:pPr>
              <w:pStyle w:val="ListParagraph"/>
              <w:numPr>
                <w:ilvl w:val="0"/>
                <w:numId w:val="6"/>
              </w:numPr>
              <w:ind w:left="240" w:hanging="255"/>
              <w:rPr>
                <w:b/>
                <w:bCs/>
                <w:color w:val="595959" w:themeColor="text1" w:themeTint="A6"/>
              </w:rPr>
            </w:pPr>
            <w:r w:rsidRPr="00837ED2">
              <w:rPr>
                <w:b/>
                <w:bCs/>
                <w:color w:val="000000" w:themeColor="text1"/>
              </w:rPr>
              <w:t>Laurie Green</w:t>
            </w:r>
          </w:p>
          <w:p w:rsidRPr="005252C7" w:rsidR="476E5554" w:rsidP="53576AFC" w:rsidRDefault="26D9FB89" w14:paraId="7AB5DECF" w14:textId="0C9E1AE9">
            <w:pPr>
              <w:pStyle w:val="ListParagraph"/>
              <w:numPr>
                <w:ilvl w:val="0"/>
                <w:numId w:val="6"/>
              </w:numPr>
              <w:ind w:left="240" w:hanging="255"/>
              <w:rPr>
                <w:rFonts w:asciiTheme="minorHAnsi" w:hAnsiTheme="minorHAnsi" w:eastAsiaTheme="minorEastAsia"/>
                <w:color w:val="000000" w:themeColor="text1"/>
              </w:rPr>
            </w:pPr>
            <w:r w:rsidRPr="00837ED2">
              <w:rPr>
                <w:b/>
                <w:bCs/>
                <w:color w:val="000000" w:themeColor="text1"/>
              </w:rPr>
              <w:t>Cynthia Hamlett</w:t>
            </w:r>
            <w:r w:rsidRPr="53576AFC">
              <w:rPr>
                <w:color w:val="000000" w:themeColor="text1"/>
              </w:rPr>
              <w:t xml:space="preserve"> (DE Lead)</w:t>
            </w:r>
          </w:p>
          <w:p w:rsidRPr="00296ACD" w:rsidR="00D4157D" w:rsidP="00E147D4" w:rsidRDefault="45201FAD" w14:paraId="369E934F" w14:textId="77777777">
            <w:pPr>
              <w:pStyle w:val="ListParagraph"/>
              <w:numPr>
                <w:ilvl w:val="0"/>
                <w:numId w:val="6"/>
              </w:numPr>
              <w:ind w:left="240" w:hanging="255"/>
              <w:rPr>
                <w:b/>
                <w:bCs/>
                <w:color w:val="595959" w:themeColor="text1" w:themeTint="A6"/>
              </w:rPr>
            </w:pPr>
            <w:r w:rsidRPr="00296ACD">
              <w:rPr>
                <w:b/>
                <w:bCs/>
                <w:color w:val="595959" w:themeColor="text1" w:themeTint="A6"/>
              </w:rPr>
              <w:t xml:space="preserve">Shirley Juan </w:t>
            </w:r>
          </w:p>
          <w:p w:rsidRPr="005252C7" w:rsidR="00E53FF2" w:rsidP="00E147D4" w:rsidRDefault="35B1A07A" w14:paraId="45223E59" w14:textId="014B0907">
            <w:pPr>
              <w:pStyle w:val="ListParagraph"/>
              <w:numPr>
                <w:ilvl w:val="0"/>
                <w:numId w:val="6"/>
              </w:numPr>
              <w:ind w:left="240" w:hanging="255"/>
              <w:rPr>
                <w:color w:val="595959" w:themeColor="text1" w:themeTint="A6"/>
              </w:rPr>
            </w:pPr>
            <w:r w:rsidRPr="53576AFC">
              <w:rPr>
                <w:color w:val="595959" w:themeColor="text1" w:themeTint="A6"/>
              </w:rPr>
              <w:t>Hannah Sandy</w:t>
            </w:r>
          </w:p>
          <w:p w:rsidRPr="00837ED2" w:rsidR="001A0BB5" w:rsidP="00E147D4" w:rsidRDefault="7537AD2B" w14:paraId="23D4E10A" w14:textId="5C6C80BE">
            <w:pPr>
              <w:pStyle w:val="ListParagraph"/>
              <w:numPr>
                <w:ilvl w:val="0"/>
                <w:numId w:val="6"/>
              </w:numPr>
              <w:ind w:left="240" w:hanging="255"/>
              <w:rPr>
                <w:b/>
                <w:bCs/>
                <w:color w:val="595959" w:themeColor="text1" w:themeTint="A6"/>
              </w:rPr>
            </w:pPr>
            <w:r w:rsidRPr="00837ED2">
              <w:rPr>
                <w:b/>
                <w:bCs/>
                <w:color w:val="595959" w:themeColor="text1" w:themeTint="A6"/>
              </w:rPr>
              <w:t>Josh Robles</w:t>
            </w:r>
          </w:p>
          <w:p w:rsidRPr="005252C7" w:rsidR="003E3E7E" w:rsidP="00E147D4" w:rsidRDefault="7F364E7E" w14:paraId="4993DDBA" w14:textId="156829DF">
            <w:pPr>
              <w:pStyle w:val="ListParagraph"/>
              <w:numPr>
                <w:ilvl w:val="0"/>
                <w:numId w:val="6"/>
              </w:numPr>
              <w:ind w:left="240" w:hanging="255"/>
              <w:rPr>
                <w:color w:val="595959" w:themeColor="text1" w:themeTint="A6"/>
              </w:rPr>
            </w:pPr>
            <w:r w:rsidRPr="53576AFC">
              <w:rPr>
                <w:color w:val="595959" w:themeColor="text1" w:themeTint="A6"/>
              </w:rPr>
              <w:t>Jodi Hanley</w:t>
            </w:r>
          </w:p>
          <w:p w:rsidRPr="00296ACD" w:rsidR="003E3E7E" w:rsidP="00E147D4" w:rsidRDefault="7F364E7E" w14:paraId="68D8D24A" w14:textId="64057F7B">
            <w:pPr>
              <w:pStyle w:val="ListParagraph"/>
              <w:numPr>
                <w:ilvl w:val="0"/>
                <w:numId w:val="6"/>
              </w:numPr>
              <w:ind w:left="240" w:hanging="255"/>
              <w:rPr>
                <w:b/>
                <w:bCs/>
                <w:color w:val="595959" w:themeColor="text1" w:themeTint="A6"/>
              </w:rPr>
            </w:pPr>
            <w:r w:rsidRPr="00296ACD">
              <w:rPr>
                <w:b/>
                <w:bCs/>
                <w:color w:val="595959" w:themeColor="text1" w:themeTint="A6"/>
              </w:rPr>
              <w:t>Isidro Zepeda</w:t>
            </w:r>
          </w:p>
          <w:p w:rsidRPr="005252C7" w:rsidR="000571B4" w:rsidP="000571B4" w:rsidRDefault="000571B4" w14:paraId="41F883CD" w14:textId="77777777">
            <w:pPr>
              <w:ind w:left="-15"/>
              <w:rPr>
                <w:color w:val="595959" w:themeColor="text1" w:themeTint="A6"/>
              </w:rPr>
            </w:pPr>
          </w:p>
          <w:p w:rsidRPr="005252C7" w:rsidR="00824D78" w:rsidP="00E804C6" w:rsidRDefault="00824D78" w14:paraId="4567B127" w14:textId="36447D19">
            <w:pPr>
              <w:ind w:left="-15"/>
              <w:rPr>
                <w:color w:val="595959" w:themeColor="text1" w:themeTint="A6"/>
              </w:rPr>
            </w:pPr>
          </w:p>
        </w:tc>
        <w:tc>
          <w:tcPr>
            <w:tcW w:w="1541" w:type="dxa"/>
            <w:tcBorders>
              <w:top w:val="single" w:color="A6A6A6" w:themeColor="background1" w:themeShade="A6" w:sz="6" w:space="0"/>
              <w:bottom w:val="nil"/>
            </w:tcBorders>
          </w:tcPr>
          <w:p w:rsidRPr="005252C7" w:rsidR="00D4157D" w:rsidP="00E147D4" w:rsidRDefault="139C7CBA" w14:paraId="2E806E5A" w14:textId="77777777">
            <w:pPr>
              <w:pStyle w:val="ListParagraph"/>
              <w:numPr>
                <w:ilvl w:val="0"/>
                <w:numId w:val="6"/>
              </w:numPr>
              <w:ind w:left="226" w:hanging="255"/>
              <w:rPr>
                <w:color w:val="595959" w:themeColor="text1" w:themeTint="A6"/>
              </w:rPr>
            </w:pPr>
            <w:r w:rsidRPr="00837ED2">
              <w:rPr>
                <w:b/>
                <w:bCs/>
                <w:color w:val="595959" w:themeColor="text1" w:themeTint="A6"/>
              </w:rPr>
              <w:t>Tina Gimple</w:t>
            </w:r>
            <w:r w:rsidRPr="53576AFC">
              <w:rPr>
                <w:color w:val="595959" w:themeColor="text1" w:themeTint="A6"/>
              </w:rPr>
              <w:t xml:space="preserve"> (SINS) </w:t>
            </w:r>
          </w:p>
          <w:p w:rsidRPr="005252C7" w:rsidR="00D4157D" w:rsidP="00E147D4" w:rsidRDefault="35B1A07A" w14:paraId="3F529A2C" w14:textId="7F5CF50F">
            <w:pPr>
              <w:pStyle w:val="ListParagraph"/>
              <w:numPr>
                <w:ilvl w:val="0"/>
                <w:numId w:val="6"/>
              </w:numPr>
              <w:ind w:left="226" w:hanging="255"/>
              <w:rPr>
                <w:color w:val="595959" w:themeColor="text1" w:themeTint="A6"/>
              </w:rPr>
            </w:pPr>
            <w:r w:rsidRPr="53576AFC">
              <w:rPr>
                <w:color w:val="595959" w:themeColor="text1" w:themeTint="A6"/>
              </w:rPr>
              <w:t xml:space="preserve">Andrew Bridges (SINS) </w:t>
            </w:r>
          </w:p>
          <w:p w:rsidRPr="005252C7" w:rsidR="00E53FF2" w:rsidP="00E147D4" w:rsidRDefault="2DB64085" w14:paraId="360400E2" w14:textId="25A7EC37">
            <w:pPr>
              <w:pStyle w:val="ListParagraph"/>
              <w:numPr>
                <w:ilvl w:val="0"/>
                <w:numId w:val="6"/>
              </w:numPr>
              <w:ind w:left="226" w:hanging="255"/>
              <w:rPr>
                <w:color w:val="595959" w:themeColor="text1" w:themeTint="A6"/>
              </w:rPr>
            </w:pPr>
            <w:r w:rsidRPr="53576AFC">
              <w:rPr>
                <w:color w:val="595959" w:themeColor="text1" w:themeTint="A6"/>
              </w:rPr>
              <w:t>Edward Ferrari (LAM)</w:t>
            </w:r>
          </w:p>
        </w:tc>
      </w:tr>
    </w:tbl>
    <w:p w:rsidR="00E66ACB" w:rsidP="379DDB93" w:rsidRDefault="09304110" w14:paraId="335AFF68" w14:textId="3DC6A75F">
      <w:pPr>
        <w:pStyle w:val="Heading3"/>
      </w:pPr>
      <w:r>
        <w:t>Guests</w:t>
      </w:r>
      <w:r w:rsidR="00105758">
        <w:t>:</w:t>
      </w:r>
      <w:r w:rsidR="754483E0">
        <w:t xml:space="preserve"> </w:t>
      </w:r>
      <w:r w:rsidR="004067D5">
        <w:t>Luke Bixler, Keith Wurtz, Kevin Horan, Hannah Stiff, Delmy Spencer, Mike Strong</w:t>
      </w:r>
      <w:r w:rsidR="00296ACD">
        <w:t>, Judy Cannon</w:t>
      </w:r>
    </w:p>
    <w:p w:rsidR="00450E2E" w:rsidP="379DDB93" w:rsidRDefault="003922AB" w14:paraId="73B9988A" w14:textId="5D7371E4">
      <w:pPr>
        <w:pStyle w:val="Heading3"/>
      </w:pPr>
      <w:r>
        <w:pict w14:anchorId="19C55B9B">
          <v:rect id="_x0000_i1025" style="width:0;height:1.5pt" o:hr="t" o:hrstd="t" o:hralign="center" fillcolor="#a0a0a0" stroked="f"/>
        </w:pict>
      </w:r>
    </w:p>
    <w:p w:rsidR="00FD08F6" w:rsidP="007A72D8" w:rsidRDefault="09304110" w14:paraId="7315F7BD" w14:textId="74E441B4">
      <w:pPr>
        <w:pStyle w:val="Heading2"/>
      </w:pPr>
      <w:r w:rsidRPr="5B4256DF">
        <w:t>Agenda Items</w:t>
      </w:r>
    </w:p>
    <w:p w:rsidRPr="00DF7664" w:rsidR="00DF7664" w:rsidP="00DF7664" w:rsidRDefault="00DF7664" w14:paraId="2FAEE313" w14:textId="38BF0CE1">
      <w:r>
        <w:t xml:space="preserve">Estimated Meeting Time: </w:t>
      </w:r>
      <w:r w:rsidR="7F57A525">
        <w:t>75</w:t>
      </w:r>
      <w:r w:rsidR="00AE69EF">
        <w:t xml:space="preserve"> minutes</w:t>
      </w:r>
    </w:p>
    <w:p w:rsidR="00FD08F6" w:rsidP="00786347" w:rsidRDefault="09304110" w14:paraId="408BC74E" w14:textId="22145E51">
      <w:pPr>
        <w:pStyle w:val="Heading3"/>
      </w:pPr>
      <w:r w:rsidRPr="5B4256DF">
        <w:t>Preliminary Business</w:t>
      </w:r>
      <w:r w:rsidR="00E7647D">
        <w:t xml:space="preserve"> </w:t>
      </w:r>
    </w:p>
    <w:tbl>
      <w:tblPr>
        <w:tblStyle w:val="TableGridLight"/>
        <w:tblW w:w="0" w:type="auto"/>
        <w:tblLook w:val="04A0" w:firstRow="1" w:lastRow="0" w:firstColumn="1" w:lastColumn="0" w:noHBand="0" w:noVBand="1"/>
      </w:tblPr>
      <w:tblGrid>
        <w:gridCol w:w="3596"/>
        <w:gridCol w:w="3597"/>
        <w:gridCol w:w="3597"/>
      </w:tblGrid>
      <w:tr w:rsidR="00CB0B56" w:rsidTr="37EA77FF" w14:paraId="16BDD5A0" w14:textId="77777777">
        <w:trPr>
          <w:trHeight w:val="440"/>
        </w:trPr>
        <w:tc>
          <w:tcPr>
            <w:tcW w:w="3596" w:type="dxa"/>
            <w:vAlign w:val="center"/>
          </w:tcPr>
          <w:p w:rsidRPr="00FD5906" w:rsidR="00CB0B56" w:rsidP="00896E8A" w:rsidRDefault="00CB0B56" w14:paraId="1236DDDD" w14:textId="6CF9E4D4">
            <w:pPr>
              <w:rPr>
                <w:color w:val="2E845C"/>
                <w:szCs w:val="20"/>
              </w:rPr>
            </w:pPr>
            <w:r w:rsidRPr="00FD5906">
              <w:rPr>
                <w:color w:val="2E845C"/>
                <w:szCs w:val="20"/>
              </w:rPr>
              <w:t>Item</w:t>
            </w:r>
          </w:p>
        </w:tc>
        <w:tc>
          <w:tcPr>
            <w:tcW w:w="3597" w:type="dxa"/>
            <w:vAlign w:val="center"/>
          </w:tcPr>
          <w:p w:rsidRPr="00FD5906" w:rsidR="00CB0B56" w:rsidP="00896E8A" w:rsidRDefault="00CB0B56" w14:paraId="5DEA2F5B" w14:textId="0DA2D0AE">
            <w:pPr>
              <w:rPr>
                <w:color w:val="2E845C"/>
                <w:szCs w:val="20"/>
              </w:rPr>
            </w:pPr>
            <w:r w:rsidRPr="00FD5906">
              <w:rPr>
                <w:color w:val="2E845C"/>
                <w:szCs w:val="20"/>
              </w:rPr>
              <w:t>Discussion</w:t>
            </w:r>
          </w:p>
        </w:tc>
        <w:tc>
          <w:tcPr>
            <w:tcW w:w="3597" w:type="dxa"/>
            <w:vAlign w:val="center"/>
          </w:tcPr>
          <w:p w:rsidRPr="00FD5906" w:rsidR="00CB0B56" w:rsidP="00896E8A" w:rsidRDefault="00CB0B56" w14:paraId="7C279CF8" w14:textId="7BCA6ADB">
            <w:pPr>
              <w:rPr>
                <w:color w:val="2E845C"/>
              </w:rPr>
            </w:pPr>
            <w:r w:rsidRPr="00FD5906">
              <w:rPr>
                <w:color w:val="2E845C"/>
              </w:rPr>
              <w:t>Action</w:t>
            </w:r>
          </w:p>
        </w:tc>
      </w:tr>
      <w:tr w:rsidR="00A71C67" w:rsidTr="37EA77FF" w14:paraId="0A73D006" w14:textId="77777777">
        <w:trPr>
          <w:trHeight w:val="440"/>
        </w:trPr>
        <w:tc>
          <w:tcPr>
            <w:tcW w:w="3596" w:type="dxa"/>
          </w:tcPr>
          <w:p w:rsidRPr="00FD5906" w:rsidR="00A71C67" w:rsidP="002A410A" w:rsidRDefault="00764DF6" w14:paraId="0547AF8F" w14:textId="557ECFD1">
            <w:pPr>
              <w:rPr>
                <w:szCs w:val="20"/>
              </w:rPr>
            </w:pPr>
            <w:r w:rsidRPr="00FD5906">
              <w:rPr>
                <w:szCs w:val="20"/>
              </w:rPr>
              <w:t xml:space="preserve">Call </w:t>
            </w:r>
            <w:r w:rsidRPr="00FD5906" w:rsidR="00AE69EF">
              <w:rPr>
                <w:szCs w:val="20"/>
              </w:rPr>
              <w:t>t</w:t>
            </w:r>
            <w:r w:rsidRPr="00FD5906">
              <w:rPr>
                <w:szCs w:val="20"/>
              </w:rPr>
              <w:t>o Order</w:t>
            </w:r>
          </w:p>
        </w:tc>
        <w:tc>
          <w:tcPr>
            <w:tcW w:w="3597" w:type="dxa"/>
          </w:tcPr>
          <w:p w:rsidRPr="00FD5906" w:rsidR="00A71C67" w:rsidP="002A410A" w:rsidRDefault="004067D5" w14:paraId="2A26B986" w14:textId="592D1CEF">
            <w:r>
              <w:t>AS President Brandi Bailes called the meeting to order at 3:03 pm.</w:t>
            </w:r>
          </w:p>
        </w:tc>
        <w:tc>
          <w:tcPr>
            <w:tcW w:w="3597" w:type="dxa"/>
          </w:tcPr>
          <w:p w:rsidR="00A71C67" w:rsidP="002A410A" w:rsidRDefault="00A71C67" w14:paraId="2AA8027A" w14:textId="77777777"/>
        </w:tc>
      </w:tr>
      <w:tr w:rsidR="006A344B" w:rsidTr="37EA77FF" w14:paraId="46F74055" w14:textId="77777777">
        <w:trPr>
          <w:trHeight w:val="710"/>
        </w:trPr>
        <w:tc>
          <w:tcPr>
            <w:tcW w:w="3596" w:type="dxa"/>
          </w:tcPr>
          <w:p w:rsidRPr="00FD5906" w:rsidR="006A344B" w:rsidP="006A344B" w:rsidRDefault="006A344B" w14:paraId="0CA13638" w14:textId="57CABDD6">
            <w:pPr>
              <w:rPr>
                <w:szCs w:val="20"/>
              </w:rPr>
            </w:pPr>
            <w:r w:rsidRPr="00FD5906">
              <w:rPr>
                <w:szCs w:val="20"/>
              </w:rPr>
              <w:t>Statements from the public (3 minutes per speaker)</w:t>
            </w:r>
          </w:p>
        </w:tc>
        <w:tc>
          <w:tcPr>
            <w:tcW w:w="3597" w:type="dxa"/>
          </w:tcPr>
          <w:p w:rsidR="006A344B" w:rsidP="006A344B" w:rsidRDefault="004067D5" w14:paraId="1FA9B200" w14:textId="312F638B">
            <w:r>
              <w:t>None</w:t>
            </w:r>
          </w:p>
        </w:tc>
        <w:tc>
          <w:tcPr>
            <w:tcW w:w="3597" w:type="dxa"/>
          </w:tcPr>
          <w:p w:rsidR="006A344B" w:rsidP="006A344B" w:rsidRDefault="006A344B" w14:paraId="4C1E718E" w14:textId="77777777"/>
        </w:tc>
      </w:tr>
      <w:tr w:rsidR="006A344B" w:rsidTr="37EA77FF" w14:paraId="06574166" w14:textId="77777777">
        <w:trPr>
          <w:trHeight w:val="710"/>
        </w:trPr>
        <w:tc>
          <w:tcPr>
            <w:tcW w:w="3596" w:type="dxa"/>
          </w:tcPr>
          <w:p w:rsidRPr="00FD5906" w:rsidR="006A344B" w:rsidP="006A344B" w:rsidRDefault="00202FE5" w14:paraId="18003785" w14:textId="2D4B3155">
            <w:r>
              <w:t xml:space="preserve">TESS Report </w:t>
            </w:r>
            <w:r w:rsidR="00EB5320">
              <w:t xml:space="preserve">- </w:t>
            </w:r>
            <w:r>
              <w:t>Bixler</w:t>
            </w:r>
            <w:r w:rsidR="28F332B2">
              <w:t xml:space="preserve"> (3 minutes)</w:t>
            </w:r>
          </w:p>
        </w:tc>
        <w:tc>
          <w:tcPr>
            <w:tcW w:w="3597" w:type="dxa"/>
          </w:tcPr>
          <w:p w:rsidRPr="00E1162C" w:rsidR="006A344B" w:rsidP="00E1162C" w:rsidRDefault="0002782D" w14:paraId="5B5EABC7" w14:textId="2B647489">
            <w:pPr>
              <w:rPr>
                <w:rFonts w:asciiTheme="minorHAnsi" w:hAnsiTheme="minorHAnsi" w:eastAsiaTheme="minorEastAsia"/>
                <w:szCs w:val="20"/>
              </w:rPr>
            </w:pPr>
            <w:r>
              <w:rPr>
                <w:rFonts w:asciiTheme="minorHAnsi" w:hAnsiTheme="minorHAnsi" w:eastAsiaTheme="minorEastAsia"/>
                <w:szCs w:val="20"/>
              </w:rPr>
              <w:t>Need to determine which software/programs we want to continue to have available and which ones we can eliminate.  Chairs is also working on this question.</w:t>
            </w:r>
          </w:p>
        </w:tc>
        <w:tc>
          <w:tcPr>
            <w:tcW w:w="3597" w:type="dxa"/>
          </w:tcPr>
          <w:p w:rsidR="006A344B" w:rsidP="006A344B" w:rsidRDefault="006A344B" w14:paraId="59F0CF8D" w14:textId="77777777"/>
        </w:tc>
      </w:tr>
      <w:tr w:rsidR="00EB5320" w:rsidTr="37EA77FF" w14:paraId="3EDCDBC5" w14:textId="77777777">
        <w:trPr>
          <w:trHeight w:val="710"/>
        </w:trPr>
        <w:tc>
          <w:tcPr>
            <w:tcW w:w="3596" w:type="dxa"/>
          </w:tcPr>
          <w:p w:rsidR="00EB5320" w:rsidP="006A344B" w:rsidRDefault="00EB5320" w14:paraId="63517EBF" w14:textId="0C8B3B6A">
            <w:r>
              <w:lastRenderedPageBreak/>
              <w:t>ERI Updates – Hamlett (3 mins)</w:t>
            </w:r>
          </w:p>
        </w:tc>
        <w:tc>
          <w:tcPr>
            <w:tcW w:w="3597" w:type="dxa"/>
          </w:tcPr>
          <w:p w:rsidRPr="00FD5906" w:rsidR="00EB5320" w:rsidP="00E1162C" w:rsidRDefault="004067D5" w14:paraId="487857A7" w14:textId="6D103291">
            <w:r>
              <w:t>Last meeting focused on Cameras On/Off policy.  Policy is done and will be posted.</w:t>
            </w:r>
          </w:p>
        </w:tc>
        <w:tc>
          <w:tcPr>
            <w:tcW w:w="3597" w:type="dxa"/>
          </w:tcPr>
          <w:p w:rsidR="00EB5320" w:rsidP="006A344B" w:rsidRDefault="00EB5320" w14:paraId="4BC77B95" w14:textId="77777777"/>
        </w:tc>
      </w:tr>
      <w:tr w:rsidR="006A344B" w:rsidTr="37EA77FF" w14:paraId="5922671C" w14:textId="77777777">
        <w:trPr>
          <w:trHeight w:val="719"/>
        </w:trPr>
        <w:tc>
          <w:tcPr>
            <w:tcW w:w="3596" w:type="dxa"/>
          </w:tcPr>
          <w:p w:rsidR="006A344B" w:rsidP="006A344B" w:rsidRDefault="006A344B" w14:paraId="2696FA71" w14:textId="197E0464">
            <w:r>
              <w:t xml:space="preserve">Approval of Minutes and Voting Record for </w:t>
            </w:r>
            <w:r w:rsidR="00C92D25">
              <w:t>11/4</w:t>
            </w:r>
            <w:r w:rsidR="00181C33">
              <w:t>/2020</w:t>
            </w:r>
            <w:r>
              <w:t xml:space="preserve"> (3 minutes)</w:t>
            </w:r>
          </w:p>
          <w:p w:rsidRPr="00FD5906" w:rsidR="006A344B" w:rsidP="006A344B" w:rsidRDefault="003922AB" w14:paraId="5C748C1E" w14:textId="0B5B0BB3">
            <w:hyperlink w:history="1" r:id="rId19">
              <w:r w:rsidRPr="0024705A" w:rsidR="006A344B">
                <w:rPr>
                  <w:rStyle w:val="Hyperlink"/>
                </w:rPr>
                <w:t>Link to Minutes and Voting Records</w:t>
              </w:r>
            </w:hyperlink>
          </w:p>
        </w:tc>
        <w:tc>
          <w:tcPr>
            <w:tcW w:w="3597" w:type="dxa"/>
          </w:tcPr>
          <w:p w:rsidRPr="00FD5906" w:rsidR="006A344B" w:rsidP="37EA77FF" w:rsidRDefault="004067D5" w14:paraId="7E303F39" w14:textId="7ECC6ACD">
            <w:r>
              <w:t>Motion: to approve the minutes and voting record (Bartlett, Reichert, MSC)</w:t>
            </w:r>
          </w:p>
        </w:tc>
        <w:tc>
          <w:tcPr>
            <w:tcW w:w="3597" w:type="dxa"/>
          </w:tcPr>
          <w:p w:rsidR="006A344B" w:rsidP="006A344B" w:rsidRDefault="006A344B" w14:paraId="1BF6763B" w14:textId="0C889356"/>
        </w:tc>
      </w:tr>
    </w:tbl>
    <w:p w:rsidR="00581F67" w:rsidP="00581F67" w:rsidRDefault="00581F67" w14:paraId="6EC7C11C" w14:textId="77777777">
      <w:pPr>
        <w:spacing w:after="0"/>
      </w:pPr>
    </w:p>
    <w:p w:rsidR="00860AAF" w:rsidP="00860AAF" w:rsidRDefault="00860AAF" w14:paraId="1A14E41C" w14:textId="77777777">
      <w:pPr>
        <w:pStyle w:val="Heading3"/>
      </w:pPr>
      <w:r>
        <w:t>Preliminary Reports</w:t>
      </w:r>
    </w:p>
    <w:tbl>
      <w:tblPr>
        <w:tblStyle w:val="TableGridLight"/>
        <w:tblW w:w="0" w:type="auto"/>
        <w:tblLook w:val="04A0" w:firstRow="1" w:lastRow="0" w:firstColumn="1" w:lastColumn="0" w:noHBand="0" w:noVBand="1"/>
      </w:tblPr>
      <w:tblGrid>
        <w:gridCol w:w="3596"/>
        <w:gridCol w:w="4319"/>
        <w:gridCol w:w="2875"/>
      </w:tblGrid>
      <w:tr w:rsidR="00860AAF" w:rsidTr="53576AFC" w14:paraId="109A9EB5" w14:textId="77777777">
        <w:trPr>
          <w:trHeight w:val="440"/>
        </w:trPr>
        <w:tc>
          <w:tcPr>
            <w:tcW w:w="3596" w:type="dxa"/>
            <w:vAlign w:val="center"/>
          </w:tcPr>
          <w:p w:rsidRPr="00FD5906" w:rsidR="00860AAF" w:rsidP="00497279" w:rsidRDefault="00860AAF" w14:paraId="2E7FD24D" w14:textId="77777777">
            <w:pPr>
              <w:rPr>
                <w:color w:val="2E845C"/>
                <w:szCs w:val="20"/>
              </w:rPr>
            </w:pPr>
            <w:r w:rsidRPr="00FD5906">
              <w:rPr>
                <w:color w:val="2E845C"/>
                <w:szCs w:val="20"/>
              </w:rPr>
              <w:t>Item</w:t>
            </w:r>
          </w:p>
        </w:tc>
        <w:tc>
          <w:tcPr>
            <w:tcW w:w="4319" w:type="dxa"/>
            <w:vAlign w:val="center"/>
          </w:tcPr>
          <w:p w:rsidRPr="00FD5906" w:rsidR="00860AAF" w:rsidP="00497279" w:rsidRDefault="00860AAF" w14:paraId="78B39C6D" w14:textId="77777777">
            <w:pPr>
              <w:rPr>
                <w:color w:val="2E845C"/>
                <w:szCs w:val="20"/>
              </w:rPr>
            </w:pPr>
            <w:r w:rsidRPr="00FD5906">
              <w:rPr>
                <w:color w:val="2E845C"/>
                <w:szCs w:val="20"/>
              </w:rPr>
              <w:t>Discussion</w:t>
            </w:r>
          </w:p>
        </w:tc>
        <w:tc>
          <w:tcPr>
            <w:tcW w:w="2875" w:type="dxa"/>
            <w:vAlign w:val="center"/>
          </w:tcPr>
          <w:p w:rsidRPr="00FD5906" w:rsidR="00860AAF" w:rsidP="00497279" w:rsidRDefault="00860AAF" w14:paraId="1D84F43E" w14:textId="77777777">
            <w:pPr>
              <w:rPr>
                <w:color w:val="2E845C"/>
                <w:szCs w:val="20"/>
              </w:rPr>
            </w:pPr>
            <w:r w:rsidRPr="00FD5906">
              <w:rPr>
                <w:color w:val="2E845C"/>
                <w:szCs w:val="20"/>
              </w:rPr>
              <w:t>Action</w:t>
            </w:r>
          </w:p>
        </w:tc>
      </w:tr>
      <w:tr w:rsidR="00860AAF" w:rsidTr="53576AFC" w14:paraId="021B8C77" w14:textId="77777777">
        <w:trPr>
          <w:trHeight w:val="710"/>
        </w:trPr>
        <w:tc>
          <w:tcPr>
            <w:tcW w:w="3596" w:type="dxa"/>
          </w:tcPr>
          <w:p w:rsidRPr="00FD5906" w:rsidR="00860AAF" w:rsidP="00497279" w:rsidRDefault="00860AAF" w14:paraId="16C7315D" w14:textId="77777777">
            <w:pPr>
              <w:rPr>
                <w:szCs w:val="20"/>
              </w:rPr>
            </w:pPr>
            <w:r>
              <w:rPr>
                <w:szCs w:val="20"/>
              </w:rPr>
              <w:t>A</w:t>
            </w:r>
            <w:r w:rsidRPr="00FD5906">
              <w:rPr>
                <w:szCs w:val="20"/>
              </w:rPr>
              <w:t>dministration</w:t>
            </w:r>
            <w:r>
              <w:rPr>
                <w:szCs w:val="20"/>
              </w:rPr>
              <w:t>’s Report</w:t>
            </w:r>
            <w:r w:rsidRPr="00FD5906">
              <w:rPr>
                <w:szCs w:val="20"/>
              </w:rPr>
              <w:t xml:space="preserve"> (</w:t>
            </w:r>
            <w:r>
              <w:rPr>
                <w:szCs w:val="20"/>
              </w:rPr>
              <w:t xml:space="preserve">5 </w:t>
            </w:r>
            <w:r w:rsidRPr="00FD5906">
              <w:rPr>
                <w:szCs w:val="20"/>
              </w:rPr>
              <w:t>mins)</w:t>
            </w:r>
          </w:p>
        </w:tc>
        <w:tc>
          <w:tcPr>
            <w:tcW w:w="4319" w:type="dxa"/>
          </w:tcPr>
          <w:p w:rsidR="001B3559" w:rsidP="37EA77FF" w:rsidRDefault="001B3559" w14:paraId="5DACE513" w14:textId="05CAF042">
            <w:r>
              <w:t xml:space="preserve">Kevin Horan &amp; Keith Wurtz wished everyone a </w:t>
            </w:r>
            <w:r w:rsidR="009C10B6">
              <w:t>H</w:t>
            </w:r>
            <w:r>
              <w:t xml:space="preserve">appy Thanksgiving. </w:t>
            </w:r>
          </w:p>
          <w:p w:rsidR="006C7D66" w:rsidP="37EA77FF" w:rsidRDefault="006C7D66" w14:paraId="58198A2A" w14:textId="341B1B4E">
            <w:r>
              <w:t>Delmy</w:t>
            </w:r>
            <w:r w:rsidR="009C10B6">
              <w:t xml:space="preserve"> Spencer - </w:t>
            </w:r>
          </w:p>
          <w:p w:rsidRPr="00816474" w:rsidR="00860AAF" w:rsidP="37EA77FF" w:rsidRDefault="001B3559" w14:paraId="72BD8BAF" w14:textId="529AF05D">
            <w:r>
              <w:t xml:space="preserve">Mike Strong – have started building use discussions.  Continue to work on Covid safety.  </w:t>
            </w:r>
          </w:p>
        </w:tc>
        <w:tc>
          <w:tcPr>
            <w:tcW w:w="2875" w:type="dxa"/>
          </w:tcPr>
          <w:p w:rsidRPr="00FD5906" w:rsidR="00860AAF" w:rsidP="00497279" w:rsidRDefault="00860AAF" w14:paraId="6CA49CAD" w14:textId="77777777"/>
        </w:tc>
      </w:tr>
      <w:tr w:rsidR="00860AAF" w:rsidTr="53576AFC" w14:paraId="15827BB1" w14:textId="77777777">
        <w:trPr>
          <w:trHeight w:val="710"/>
        </w:trPr>
        <w:tc>
          <w:tcPr>
            <w:tcW w:w="3596" w:type="dxa"/>
          </w:tcPr>
          <w:p w:rsidRPr="00C92D25" w:rsidR="00860AAF" w:rsidP="00497279" w:rsidRDefault="00860AAF" w14:paraId="75E86F31" w14:textId="77777777">
            <w:r w:rsidRPr="00C92D25">
              <w:t>1</w:t>
            </w:r>
            <w:r w:rsidRPr="00C92D25">
              <w:rPr>
                <w:vertAlign w:val="superscript"/>
              </w:rPr>
              <w:t>st</w:t>
            </w:r>
            <w:r w:rsidRPr="00C92D25">
              <w:t xml:space="preserve"> meeting of the month (3 mins): </w:t>
            </w:r>
          </w:p>
          <w:p w:rsidRPr="00C92D25" w:rsidR="00860AAF" w:rsidP="00860AAF" w:rsidRDefault="00860AAF" w14:paraId="70FEB352" w14:textId="77777777">
            <w:pPr>
              <w:pStyle w:val="ListParagraph"/>
              <w:numPr>
                <w:ilvl w:val="0"/>
                <w:numId w:val="13"/>
              </w:numPr>
              <w:rPr>
                <w:szCs w:val="20"/>
              </w:rPr>
            </w:pPr>
            <w:r w:rsidRPr="00C92D25">
              <w:rPr>
                <w:szCs w:val="20"/>
              </w:rPr>
              <w:t>Classified Senate (Jaco)</w:t>
            </w:r>
          </w:p>
          <w:p w:rsidRPr="00DE5365" w:rsidR="00860AAF" w:rsidP="00860AAF" w:rsidRDefault="00860AAF" w14:paraId="76323FC1" w14:textId="77777777">
            <w:pPr>
              <w:pStyle w:val="ListParagraph"/>
              <w:numPr>
                <w:ilvl w:val="0"/>
                <w:numId w:val="13"/>
              </w:numPr>
              <w:rPr>
                <w:szCs w:val="20"/>
              </w:rPr>
            </w:pPr>
            <w:r w:rsidRPr="00C92D25">
              <w:rPr>
                <w:szCs w:val="20"/>
              </w:rPr>
              <w:t>CTA Report (McLaren)</w:t>
            </w:r>
          </w:p>
        </w:tc>
        <w:tc>
          <w:tcPr>
            <w:tcW w:w="4319" w:type="dxa"/>
          </w:tcPr>
          <w:p w:rsidRPr="00D271CB" w:rsidR="00860AAF" w:rsidP="00D271CB" w:rsidRDefault="00860AAF" w14:paraId="00C4CFC5" w14:textId="6E32D28E">
            <w:pPr>
              <w:rPr>
                <w:rFonts w:asciiTheme="minorHAnsi" w:hAnsiTheme="minorHAnsi" w:eastAsiaTheme="minorEastAsia"/>
                <w:szCs w:val="20"/>
              </w:rPr>
            </w:pPr>
          </w:p>
        </w:tc>
        <w:tc>
          <w:tcPr>
            <w:tcW w:w="2875" w:type="dxa"/>
          </w:tcPr>
          <w:p w:rsidRPr="00FD5906" w:rsidR="00860AAF" w:rsidP="00497279" w:rsidRDefault="00860AAF" w14:paraId="19636766" w14:textId="77777777">
            <w:pPr>
              <w:rPr>
                <w:szCs w:val="20"/>
              </w:rPr>
            </w:pPr>
          </w:p>
        </w:tc>
      </w:tr>
      <w:tr w:rsidR="00860AAF" w:rsidTr="53576AFC" w14:paraId="2D4D7705" w14:textId="77777777">
        <w:trPr>
          <w:trHeight w:val="710"/>
        </w:trPr>
        <w:tc>
          <w:tcPr>
            <w:tcW w:w="3596" w:type="dxa"/>
          </w:tcPr>
          <w:p w:rsidRPr="00C92D25" w:rsidR="00860AAF" w:rsidP="00497279" w:rsidRDefault="00860AAF" w14:paraId="49CFE6CA" w14:textId="77777777">
            <w:pPr>
              <w:rPr>
                <w:b/>
                <w:bCs/>
                <w:szCs w:val="20"/>
              </w:rPr>
            </w:pPr>
            <w:r w:rsidRPr="00C92D25">
              <w:rPr>
                <w:b/>
                <w:bCs/>
                <w:szCs w:val="20"/>
              </w:rPr>
              <w:t>2</w:t>
            </w:r>
            <w:r w:rsidRPr="00C92D25">
              <w:rPr>
                <w:b/>
                <w:bCs/>
                <w:szCs w:val="20"/>
                <w:vertAlign w:val="superscript"/>
              </w:rPr>
              <w:t>nd</w:t>
            </w:r>
            <w:r w:rsidRPr="00C92D25">
              <w:rPr>
                <w:b/>
                <w:bCs/>
                <w:szCs w:val="20"/>
              </w:rPr>
              <w:t xml:space="preserve"> meeting of the month: (3 mins): </w:t>
            </w:r>
          </w:p>
          <w:p w:rsidRPr="00C92D25" w:rsidR="00860AAF" w:rsidP="00860AAF" w:rsidRDefault="00860AAF" w14:paraId="47D5BF64" w14:textId="1CA68A76">
            <w:pPr>
              <w:pStyle w:val="ListParagraph"/>
              <w:numPr>
                <w:ilvl w:val="0"/>
                <w:numId w:val="14"/>
              </w:numPr>
              <w:rPr>
                <w:b/>
                <w:bCs/>
              </w:rPr>
            </w:pPr>
            <w:r w:rsidRPr="00C92D25">
              <w:rPr>
                <w:b/>
                <w:bCs/>
              </w:rPr>
              <w:t>Student Senate Report (S</w:t>
            </w:r>
            <w:r w:rsidRPr="00C92D25" w:rsidR="00471131">
              <w:rPr>
                <w:b/>
                <w:bCs/>
              </w:rPr>
              <w:t>t</w:t>
            </w:r>
            <w:r w:rsidRPr="00C92D25">
              <w:rPr>
                <w:b/>
                <w:bCs/>
              </w:rPr>
              <w:t>iff)</w:t>
            </w:r>
          </w:p>
          <w:p w:rsidRPr="00DE5365" w:rsidR="00860AAF" w:rsidP="00860AAF" w:rsidRDefault="00860AAF" w14:paraId="4DB5822D" w14:textId="77777777">
            <w:pPr>
              <w:pStyle w:val="ListParagraph"/>
              <w:numPr>
                <w:ilvl w:val="0"/>
                <w:numId w:val="14"/>
              </w:numPr>
              <w:rPr>
                <w:szCs w:val="20"/>
              </w:rPr>
            </w:pPr>
            <w:r w:rsidRPr="00C92D25">
              <w:rPr>
                <w:b/>
                <w:bCs/>
                <w:szCs w:val="20"/>
              </w:rPr>
              <w:t>Treasurer’s Report (DiBartolo)</w:t>
            </w:r>
          </w:p>
        </w:tc>
        <w:tc>
          <w:tcPr>
            <w:tcW w:w="4319" w:type="dxa"/>
          </w:tcPr>
          <w:p w:rsidR="004067D5" w:rsidP="004067D5" w:rsidRDefault="004067D5" w14:paraId="1D1DCD55" w14:textId="10AB8E51">
            <w:pPr>
              <w:pStyle w:val="ListParagraph"/>
              <w:numPr>
                <w:ilvl w:val="0"/>
                <w:numId w:val="18"/>
              </w:numPr>
            </w:pPr>
            <w:r>
              <w:t>Wished everyone a happy break.</w:t>
            </w:r>
          </w:p>
          <w:p w:rsidRPr="00692E06" w:rsidR="00860AAF" w:rsidP="004067D5" w:rsidRDefault="007A3187" w14:paraId="5FD163FB" w14:textId="192EFB71">
            <w:pPr>
              <w:pStyle w:val="ListParagraph"/>
              <w:numPr>
                <w:ilvl w:val="0"/>
                <w:numId w:val="18"/>
              </w:numPr>
            </w:pPr>
            <w:r>
              <w:t>Balance stands at $</w:t>
            </w:r>
            <w:r w:rsidR="006C7D66">
              <w:t>3856.</w:t>
            </w:r>
            <w:r>
              <w:t>73.  Where are we on the table for Frank Madrid</w:t>
            </w:r>
            <w:r w:rsidR="00FA74D9">
              <w:t>?</w:t>
            </w:r>
            <w:r>
              <w:t xml:space="preserve">  Brandi will follow up on the design.</w:t>
            </w:r>
          </w:p>
        </w:tc>
        <w:tc>
          <w:tcPr>
            <w:tcW w:w="2875" w:type="dxa"/>
          </w:tcPr>
          <w:p w:rsidRPr="00FD5906" w:rsidR="00860AAF" w:rsidP="00497279" w:rsidRDefault="00860AAF" w14:paraId="7EF58DCA" w14:textId="77777777"/>
        </w:tc>
      </w:tr>
      <w:tr w:rsidR="00860AAF" w:rsidTr="53576AFC" w14:paraId="28A270FE" w14:textId="77777777">
        <w:trPr>
          <w:trHeight w:val="710"/>
        </w:trPr>
        <w:tc>
          <w:tcPr>
            <w:tcW w:w="3596" w:type="dxa"/>
          </w:tcPr>
          <w:p w:rsidRPr="00FD5906" w:rsidR="00860AAF" w:rsidP="00497279" w:rsidRDefault="00860AAF" w14:paraId="0FDBBF61" w14:textId="1C7EE1D6">
            <w:pPr>
              <w:rPr>
                <w:szCs w:val="20"/>
              </w:rPr>
            </w:pPr>
            <w:r w:rsidRPr="00FD5906">
              <w:rPr>
                <w:szCs w:val="20"/>
              </w:rPr>
              <w:t>AS President’s Report (</w:t>
            </w:r>
            <w:r w:rsidR="007F27DF">
              <w:rPr>
                <w:szCs w:val="20"/>
              </w:rPr>
              <w:t>3</w:t>
            </w:r>
            <w:r>
              <w:rPr>
                <w:szCs w:val="20"/>
              </w:rPr>
              <w:t xml:space="preserve"> </w:t>
            </w:r>
            <w:r w:rsidRPr="00FD5906">
              <w:rPr>
                <w:szCs w:val="20"/>
              </w:rPr>
              <w:t>mins)</w:t>
            </w:r>
          </w:p>
        </w:tc>
        <w:tc>
          <w:tcPr>
            <w:tcW w:w="4319" w:type="dxa"/>
          </w:tcPr>
          <w:p w:rsidRPr="00FD5906" w:rsidR="006B2450" w:rsidP="00C92D25" w:rsidRDefault="00C92D25" w14:paraId="09083463" w14:textId="054F2998">
            <w:r>
              <w:t xml:space="preserve">Fall Plenary </w:t>
            </w:r>
            <w:r w:rsidR="004067D5">
              <w:t xml:space="preserve">– brief update on the items that passed.  </w:t>
            </w:r>
          </w:p>
          <w:p w:rsidRPr="00FD5906" w:rsidR="006B2450" w:rsidP="53576AFC" w:rsidRDefault="1A81F857" w14:paraId="53F076EE" w14:textId="795F0CDC">
            <w:r>
              <w:t xml:space="preserve">Last </w:t>
            </w:r>
            <w:r w:rsidR="004067D5">
              <w:t xml:space="preserve">AS </w:t>
            </w:r>
            <w:r>
              <w:t xml:space="preserve">meeting of the semester. </w:t>
            </w:r>
          </w:p>
        </w:tc>
        <w:tc>
          <w:tcPr>
            <w:tcW w:w="2875" w:type="dxa"/>
          </w:tcPr>
          <w:p w:rsidRPr="00FD5906" w:rsidR="00860AAF" w:rsidP="00497279" w:rsidRDefault="00860AAF" w14:paraId="4B0F64FF" w14:textId="77777777">
            <w:pPr>
              <w:rPr>
                <w:rFonts w:eastAsia="Avenir Next LT Pro Light" w:cs="Avenir Next LT Pro Light"/>
                <w:szCs w:val="20"/>
              </w:rPr>
            </w:pPr>
          </w:p>
        </w:tc>
      </w:tr>
    </w:tbl>
    <w:p w:rsidR="00860AAF" w:rsidP="00860AAF" w:rsidRDefault="00860AAF" w14:paraId="7AD57864" w14:textId="77777777"/>
    <w:p w:rsidR="0084798B" w:rsidP="00786347" w:rsidRDefault="00AE5293" w14:paraId="0A2D60FD" w14:textId="48D180C4">
      <w:pPr>
        <w:pStyle w:val="Heading3"/>
      </w:pPr>
      <w:r>
        <w:t>Old</w:t>
      </w:r>
      <w:r w:rsidR="0084798B">
        <w:t xml:space="preserve"> </w:t>
      </w:r>
      <w:r w:rsidRPr="5B4256DF" w:rsidR="0084798B">
        <w:t>Business</w:t>
      </w:r>
    </w:p>
    <w:tbl>
      <w:tblPr>
        <w:tblStyle w:val="TableGridLight"/>
        <w:tblW w:w="0" w:type="auto"/>
        <w:tblLook w:val="04A0" w:firstRow="1" w:lastRow="0" w:firstColumn="1" w:lastColumn="0" w:noHBand="0" w:noVBand="1"/>
      </w:tblPr>
      <w:tblGrid>
        <w:gridCol w:w="3596"/>
        <w:gridCol w:w="3597"/>
        <w:gridCol w:w="3597"/>
      </w:tblGrid>
      <w:tr w:rsidRPr="00FD5906" w:rsidR="0084798B" w:rsidTr="53576AFC" w14:paraId="1CE70A9C" w14:textId="77777777">
        <w:trPr>
          <w:trHeight w:val="440"/>
        </w:trPr>
        <w:tc>
          <w:tcPr>
            <w:tcW w:w="3596" w:type="dxa"/>
            <w:vAlign w:val="center"/>
          </w:tcPr>
          <w:p w:rsidRPr="00FD5906" w:rsidR="0084798B" w:rsidP="000540B4" w:rsidRDefault="0084798B" w14:paraId="09EE84CF" w14:textId="77777777">
            <w:pPr>
              <w:rPr>
                <w:color w:val="2E845C"/>
                <w:szCs w:val="20"/>
              </w:rPr>
            </w:pPr>
            <w:r w:rsidRPr="00FD5906">
              <w:rPr>
                <w:color w:val="2E845C"/>
                <w:szCs w:val="20"/>
              </w:rPr>
              <w:t>Item</w:t>
            </w:r>
          </w:p>
        </w:tc>
        <w:tc>
          <w:tcPr>
            <w:tcW w:w="3597" w:type="dxa"/>
            <w:vAlign w:val="center"/>
          </w:tcPr>
          <w:p w:rsidRPr="00FD5906" w:rsidR="0084798B" w:rsidP="000540B4" w:rsidRDefault="0084798B" w14:paraId="1E69A3D6" w14:textId="77777777">
            <w:pPr>
              <w:rPr>
                <w:color w:val="2E845C"/>
                <w:szCs w:val="20"/>
              </w:rPr>
            </w:pPr>
            <w:r w:rsidRPr="00FD5906">
              <w:rPr>
                <w:color w:val="2E845C"/>
                <w:szCs w:val="20"/>
              </w:rPr>
              <w:t>Discussion</w:t>
            </w:r>
          </w:p>
        </w:tc>
        <w:tc>
          <w:tcPr>
            <w:tcW w:w="3597" w:type="dxa"/>
            <w:vAlign w:val="center"/>
          </w:tcPr>
          <w:p w:rsidRPr="00FD5906" w:rsidR="0084798B" w:rsidP="000540B4" w:rsidRDefault="0084798B" w14:paraId="55BF09C7" w14:textId="77777777">
            <w:pPr>
              <w:rPr>
                <w:color w:val="2E845C"/>
                <w:szCs w:val="20"/>
              </w:rPr>
            </w:pPr>
            <w:r w:rsidRPr="00FD5906">
              <w:rPr>
                <w:color w:val="2E845C"/>
                <w:szCs w:val="20"/>
              </w:rPr>
              <w:t>Action</w:t>
            </w:r>
          </w:p>
        </w:tc>
      </w:tr>
      <w:tr w:rsidR="2A93EC29" w:rsidTr="53576AFC" w14:paraId="3CF6AD35" w14:textId="77777777">
        <w:trPr>
          <w:trHeight w:val="1205"/>
        </w:trPr>
        <w:tc>
          <w:tcPr>
            <w:tcW w:w="3596" w:type="dxa"/>
          </w:tcPr>
          <w:p w:rsidR="53576AFC" w:rsidRDefault="53576AFC" w14:paraId="5CFA18C0" w14:textId="6DDCE323">
            <w:r>
              <w:t>Advancement in Rank (DiBartolo) – 10 mins</w:t>
            </w:r>
          </w:p>
        </w:tc>
        <w:tc>
          <w:tcPr>
            <w:tcW w:w="3597" w:type="dxa"/>
          </w:tcPr>
          <w:p w:rsidR="53576AFC" w:rsidRDefault="53576AFC" w14:paraId="7FFB80A8" w14:textId="77777777">
            <w:r>
              <w:t xml:space="preserve">Would the senators support the use of a </w:t>
            </w:r>
            <w:hyperlink r:id="rId20">
              <w:r w:rsidRPr="53576AFC">
                <w:rPr>
                  <w:rStyle w:val="Hyperlink"/>
                </w:rPr>
                <w:t>form</w:t>
              </w:r>
            </w:hyperlink>
            <w:r>
              <w:t xml:space="preserve"> in lieu of a letter to advance to Professor? (Senators, please review linked form before meeting.)</w:t>
            </w:r>
          </w:p>
          <w:p w:rsidR="004067D5" w:rsidRDefault="004067D5" w14:paraId="1C3B85D7" w14:textId="77777777">
            <w:r>
              <w:t xml:space="preserve">Process has been altered slightly from how we used to do it.  Changes to advancement to Professor and Emeritus. </w:t>
            </w:r>
            <w:r w:rsidR="00837ED2">
              <w:t>Reviewed the proposed form</w:t>
            </w:r>
            <w:r w:rsidR="00761658">
              <w:t xml:space="preserve"> and process. </w:t>
            </w:r>
          </w:p>
          <w:p w:rsidR="00C37D70" w:rsidRDefault="00C37D70" w14:paraId="05C0D5F8" w14:textId="77777777">
            <w:r>
              <w:t xml:space="preserve">? about when someone might not be granted Professor status.  Previously was very perfunctory at Crafton. Could it now be denied?  We can create a </w:t>
            </w:r>
            <w:r w:rsidR="006E7894">
              <w:t>rubric</w:t>
            </w:r>
            <w:r>
              <w:t xml:space="preserve"> that would be followed.  </w:t>
            </w:r>
            <w:r w:rsidR="00876A47">
              <w:t xml:space="preserve">Should there not be something on the form about teaching?  Not all faculty teach.  This would be to demonstrate we have gone above our regular job.  </w:t>
            </w:r>
            <w:r w:rsidR="00EB5A2F">
              <w:t xml:space="preserve">This has nothing to do with salary or promotion.  It is an academic rank </w:t>
            </w:r>
            <w:r w:rsidR="00EB5A2F">
              <w:lastRenderedPageBreak/>
              <w:t xml:space="preserve">only. </w:t>
            </w:r>
            <w:r w:rsidR="006E7894">
              <w:t xml:space="preserve">This is a recognition of a body of work. </w:t>
            </w:r>
            <w:r w:rsidR="00C57614">
              <w:t xml:space="preserve">The rubric could add the details about what is required. </w:t>
            </w:r>
          </w:p>
          <w:p w:rsidR="00C57614" w:rsidRDefault="00C57614" w14:paraId="5A3688B7" w14:textId="77777777">
            <w:r>
              <w:t xml:space="preserve">? Who will be on this committee?  Is defined in the process part of the </w:t>
            </w:r>
            <w:r w:rsidR="007206E5">
              <w:t>policy/</w:t>
            </w:r>
            <w:r>
              <w:t xml:space="preserve">document. </w:t>
            </w:r>
          </w:p>
          <w:p w:rsidR="00CB7716" w:rsidRDefault="00CB7716" w14:paraId="2263D477" w14:textId="77777777">
            <w:r>
              <w:t xml:space="preserve">Could the Exec deny someone?  After Exec it must go to the full senate for final approval. </w:t>
            </w:r>
          </w:p>
          <w:p w:rsidR="008979D6" w:rsidRDefault="008979D6" w14:paraId="3B6069FF" w14:textId="465C8C79">
            <w:r>
              <w:t xml:space="preserve">Process does not require a resolution for Emeritus.  We have done this in the past, and we can continue, but we don’t have to.  We can use this form for Emeritus as well. </w:t>
            </w:r>
          </w:p>
        </w:tc>
        <w:tc>
          <w:tcPr>
            <w:tcW w:w="3597" w:type="dxa"/>
          </w:tcPr>
          <w:p w:rsidR="2BE5A158" w:rsidP="37EA77FF" w:rsidRDefault="2BE5A158" w14:paraId="28569160" w14:textId="3E3EE45B"/>
          <w:p w:rsidR="2BE5A158" w:rsidP="37EA77FF" w:rsidRDefault="2BE5A158" w14:paraId="0018222A" w14:textId="12A5C822"/>
        </w:tc>
      </w:tr>
    </w:tbl>
    <w:p w:rsidR="0059186D" w:rsidP="0059186D" w:rsidRDefault="0059186D" w14:paraId="761235A7" w14:textId="77777777"/>
    <w:p w:rsidR="0059186D" w:rsidP="0059186D" w:rsidRDefault="0059186D" w14:paraId="3F1D2E8A" w14:textId="39AEC191">
      <w:pPr>
        <w:pStyle w:val="Heading3"/>
      </w:pPr>
      <w:r>
        <w:t xml:space="preserve">New </w:t>
      </w:r>
      <w:r w:rsidRPr="5B4256DF">
        <w:t>Business</w:t>
      </w:r>
    </w:p>
    <w:tbl>
      <w:tblPr>
        <w:tblStyle w:val="TableGridLight"/>
        <w:tblW w:w="0" w:type="auto"/>
        <w:tblLook w:val="04A0" w:firstRow="1" w:lastRow="0" w:firstColumn="1" w:lastColumn="0" w:noHBand="0" w:noVBand="1"/>
      </w:tblPr>
      <w:tblGrid>
        <w:gridCol w:w="3596"/>
        <w:gridCol w:w="3597"/>
        <w:gridCol w:w="3597"/>
      </w:tblGrid>
      <w:tr w:rsidRPr="00FD5906" w:rsidR="0059186D" w:rsidTr="53576AFC" w14:paraId="1354CDB5" w14:textId="77777777">
        <w:trPr>
          <w:trHeight w:val="440"/>
        </w:trPr>
        <w:tc>
          <w:tcPr>
            <w:tcW w:w="3596" w:type="dxa"/>
            <w:vAlign w:val="center"/>
          </w:tcPr>
          <w:p w:rsidRPr="00FD5906" w:rsidR="0059186D" w:rsidP="00165CD1" w:rsidRDefault="0059186D" w14:paraId="5D8F39A0" w14:textId="77777777">
            <w:pPr>
              <w:rPr>
                <w:color w:val="2E845C"/>
                <w:szCs w:val="20"/>
              </w:rPr>
            </w:pPr>
            <w:r w:rsidRPr="00FD5906">
              <w:rPr>
                <w:color w:val="2E845C"/>
                <w:szCs w:val="20"/>
              </w:rPr>
              <w:t>Item</w:t>
            </w:r>
          </w:p>
        </w:tc>
        <w:tc>
          <w:tcPr>
            <w:tcW w:w="3597" w:type="dxa"/>
            <w:vAlign w:val="center"/>
          </w:tcPr>
          <w:p w:rsidRPr="00FD5906" w:rsidR="0059186D" w:rsidP="00165CD1" w:rsidRDefault="0059186D" w14:paraId="5AA292A1" w14:textId="77777777">
            <w:pPr>
              <w:rPr>
                <w:color w:val="2E845C"/>
                <w:szCs w:val="20"/>
              </w:rPr>
            </w:pPr>
            <w:r w:rsidRPr="00FD5906">
              <w:rPr>
                <w:color w:val="2E845C"/>
                <w:szCs w:val="20"/>
              </w:rPr>
              <w:t>Discussion</w:t>
            </w:r>
          </w:p>
        </w:tc>
        <w:tc>
          <w:tcPr>
            <w:tcW w:w="3597" w:type="dxa"/>
            <w:vAlign w:val="center"/>
          </w:tcPr>
          <w:p w:rsidRPr="00FD5906" w:rsidR="0059186D" w:rsidP="00165CD1" w:rsidRDefault="0059186D" w14:paraId="29E00CB9" w14:textId="77777777">
            <w:pPr>
              <w:rPr>
                <w:color w:val="2E845C"/>
                <w:szCs w:val="20"/>
              </w:rPr>
            </w:pPr>
            <w:r w:rsidRPr="00FD5906">
              <w:rPr>
                <w:color w:val="2E845C"/>
                <w:szCs w:val="20"/>
              </w:rPr>
              <w:t>Action</w:t>
            </w:r>
          </w:p>
        </w:tc>
      </w:tr>
      <w:tr w:rsidR="0068070A" w:rsidTr="53576AFC" w14:paraId="55B9295A" w14:textId="77777777">
        <w:trPr>
          <w:trHeight w:val="1205"/>
        </w:trPr>
        <w:tc>
          <w:tcPr>
            <w:tcW w:w="3596" w:type="dxa"/>
          </w:tcPr>
          <w:p w:rsidR="258805D4" w:rsidRDefault="00D271CB" w14:paraId="1ADC993C" w14:textId="7A90BD27">
            <w:r>
              <w:t>Online Classes and Honors (Cannon)</w:t>
            </w:r>
            <w:r w:rsidR="00B84BE6">
              <w:t xml:space="preserve"> – 10 mins</w:t>
            </w:r>
          </w:p>
        </w:tc>
        <w:tc>
          <w:tcPr>
            <w:tcW w:w="3597" w:type="dxa"/>
          </w:tcPr>
          <w:p w:rsidR="258805D4" w:rsidP="37EA77FF" w:rsidRDefault="00D271CB" w14:paraId="3B582219" w14:textId="77777777">
            <w:r>
              <w:t>Requesting that all courses with a DE honors addendum get the approval from the Honors committee</w:t>
            </w:r>
          </w:p>
          <w:p w:rsidR="00DA5F7C" w:rsidP="37EA77FF" w:rsidRDefault="00174F0E" w14:paraId="3662EF52" w14:textId="16BFBB56">
            <w:r>
              <w:t xml:space="preserve">Need to control the number of online Honors classes.  Honor’s doesn’t have the authority to tell a faculty member s/he can’t write a particular piece of curriculum. Admin can choose not to offer online Honor’s classes.  Need to work Honor’s into the curriculum loop in some way so they know what is being proposed. Keith will work with Judy to work out a process.  Don’t want to interfere with the Honor’s accreditation.  </w:t>
            </w:r>
          </w:p>
        </w:tc>
        <w:tc>
          <w:tcPr>
            <w:tcW w:w="3597" w:type="dxa"/>
          </w:tcPr>
          <w:p w:rsidR="0068070A" w:rsidP="00165CD1" w:rsidRDefault="0068070A" w14:paraId="2EE30164" w14:textId="77777777"/>
        </w:tc>
      </w:tr>
      <w:tr w:rsidR="00D271CB" w:rsidTr="53576AFC" w14:paraId="3DDE8CCF" w14:textId="77777777">
        <w:trPr>
          <w:trHeight w:val="1205"/>
        </w:trPr>
        <w:tc>
          <w:tcPr>
            <w:tcW w:w="3596" w:type="dxa"/>
          </w:tcPr>
          <w:p w:rsidR="00D271CB" w:rsidP="00D271CB" w:rsidRDefault="00D271CB" w14:paraId="3425722F" w14:textId="3934FDB0">
            <w:r>
              <w:t>Course Caps</w:t>
            </w:r>
            <w:r w:rsidR="00B84BE6">
              <w:t xml:space="preserve"> (Andrews) – 10 mins</w:t>
            </w:r>
          </w:p>
        </w:tc>
        <w:tc>
          <w:tcPr>
            <w:tcW w:w="3597" w:type="dxa"/>
          </w:tcPr>
          <w:p w:rsidR="00D271CB" w:rsidP="37EA77FF" w:rsidRDefault="00B84BE6" w14:paraId="320A5466" w14:textId="77777777">
            <w:r>
              <w:t>Update from Chairs</w:t>
            </w:r>
          </w:p>
          <w:p w:rsidR="00FD16CC" w:rsidP="37EA77FF" w:rsidRDefault="00B45791" w14:paraId="359987A0" w14:textId="682ACE61">
            <w:r>
              <w:t xml:space="preserve">Union can negotiate and add language to the contract but the information needs to come from Senate. </w:t>
            </w:r>
          </w:p>
          <w:p w:rsidR="00FD16CC" w:rsidP="37EA77FF" w:rsidRDefault="00AB32E8" w14:paraId="7ED35A0E" w14:textId="77777777">
            <w:r>
              <w:t xml:space="preserve">Will go back to Chairs to get a final </w:t>
            </w:r>
            <w:r w:rsidR="00B45791">
              <w:t xml:space="preserve">recommendation.  </w:t>
            </w:r>
            <w:r w:rsidR="00FF54A3">
              <w:t xml:space="preserve">Perhaps focus more on a process for determining, identifying different processes for different types of classes rather than trying to identify a specific number. </w:t>
            </w:r>
          </w:p>
          <w:p w:rsidR="004A7C37" w:rsidP="37EA77FF" w:rsidRDefault="004A7C37" w14:paraId="690790B5" w14:textId="77777777">
            <w:r>
              <w:t xml:space="preserve">Denise </w:t>
            </w:r>
            <w:r w:rsidR="00A01BCB">
              <w:t>worked to establish caps years ago.</w:t>
            </w:r>
          </w:p>
          <w:p w:rsidR="00A01BCB" w:rsidP="37EA77FF" w:rsidRDefault="00A01BCB" w14:paraId="1BD613BE" w14:textId="77777777">
            <w:r>
              <w:t>An Instructor can always add students above the cap if s/he desires.</w:t>
            </w:r>
          </w:p>
          <w:p w:rsidR="004616E1" w:rsidP="37EA77FF" w:rsidRDefault="004616E1" w14:paraId="1B9A3B96" w14:textId="2331F8FA">
            <w:r>
              <w:t>Why can Valley have lower caps than Crafton</w:t>
            </w:r>
            <w:r w:rsidR="0030769B">
              <w:t>?</w:t>
            </w:r>
          </w:p>
        </w:tc>
        <w:tc>
          <w:tcPr>
            <w:tcW w:w="3597" w:type="dxa"/>
          </w:tcPr>
          <w:p w:rsidR="00D271CB" w:rsidP="00165CD1" w:rsidRDefault="00D271CB" w14:paraId="06EC9A0D" w14:textId="77777777"/>
        </w:tc>
      </w:tr>
      <w:tr w:rsidR="00D271CB" w:rsidTr="53576AFC" w14:paraId="3992B64A" w14:textId="77777777">
        <w:trPr>
          <w:trHeight w:val="1205"/>
        </w:trPr>
        <w:tc>
          <w:tcPr>
            <w:tcW w:w="3596" w:type="dxa"/>
          </w:tcPr>
          <w:p w:rsidR="00D271CB" w:rsidP="00D271CB" w:rsidRDefault="00D271CB" w14:paraId="42190A33" w14:textId="132D39F1">
            <w:r>
              <w:lastRenderedPageBreak/>
              <w:t>Academic Freedom</w:t>
            </w:r>
            <w:r w:rsidR="002B7B80">
              <w:t xml:space="preserve"> (Bartlett) – 10 mins</w:t>
            </w:r>
          </w:p>
        </w:tc>
        <w:tc>
          <w:tcPr>
            <w:tcW w:w="3597" w:type="dxa"/>
          </w:tcPr>
          <w:p w:rsidR="00D271CB" w:rsidP="37EA77FF" w:rsidRDefault="00E31F3E" w14:paraId="2A573878" w14:textId="77777777">
            <w:r>
              <w:t xml:space="preserve">Should AS consider a resolution </w:t>
            </w:r>
            <w:r w:rsidR="008004DA">
              <w:t>to adop</w:t>
            </w:r>
            <w:r w:rsidR="00993E0F">
              <w:t>t an</w:t>
            </w:r>
            <w:r>
              <w:t xml:space="preserve"> Academic Freedom</w:t>
            </w:r>
            <w:r w:rsidR="00993E0F">
              <w:t xml:space="preserve">, such as the </w:t>
            </w:r>
            <w:hyperlink w:history="1" r:id="rId21">
              <w:r w:rsidRPr="00993E0F" w:rsidR="00993E0F">
                <w:rPr>
                  <w:rStyle w:val="Hyperlink"/>
                </w:rPr>
                <w:t>Chicago Statement</w:t>
              </w:r>
            </w:hyperlink>
            <w:r w:rsidR="002B7B80">
              <w:t xml:space="preserve"> (Senators, please review linked information before meeting.)</w:t>
            </w:r>
            <w:r>
              <w:t xml:space="preserve"> </w:t>
            </w:r>
          </w:p>
          <w:p w:rsidR="00222BAA" w:rsidP="37EA77FF" w:rsidRDefault="00222BAA" w14:paraId="73A061EE" w14:textId="77777777">
            <w:r>
              <w:t>Academic Freedom is addressed in many places with slightly different language in each.</w:t>
            </w:r>
          </w:p>
          <w:p w:rsidR="00222BAA" w:rsidP="37EA77FF" w:rsidRDefault="00222BAA" w14:paraId="6DE7F3D0" w14:textId="77777777">
            <w:r>
              <w:t xml:space="preserve">Chicago Statement is more of a Free Speech in Education argument. </w:t>
            </w:r>
            <w:r w:rsidR="00096D9F">
              <w:t>Perhaps it does modernize the concept.</w:t>
            </w:r>
          </w:p>
          <w:p w:rsidR="00A4330B" w:rsidP="37EA77FF" w:rsidRDefault="00A4330B" w14:paraId="4BC9CE27" w14:textId="77777777">
            <w:r>
              <w:t xml:space="preserve">Should be added to the website and the catalog.  Could also create templates on the AS Website for faculty if they want to add to their syllabus. </w:t>
            </w:r>
          </w:p>
          <w:p w:rsidR="00E950CE" w:rsidP="37EA77FF" w:rsidRDefault="00E950CE" w14:paraId="53C62C93" w14:textId="77777777">
            <w:r>
              <w:t>It doesn’t serve us to have slightly different wording on all of the references to Academic Freedom in our district.</w:t>
            </w:r>
          </w:p>
          <w:p w:rsidR="00E950CE" w:rsidP="37EA77FF" w:rsidRDefault="00E950CE" w14:paraId="55A91DE5" w14:textId="471F8612">
            <w:r>
              <w:t xml:space="preserve">Ryan will draft a statement that can be consistently used. </w:t>
            </w:r>
          </w:p>
        </w:tc>
        <w:tc>
          <w:tcPr>
            <w:tcW w:w="3597" w:type="dxa"/>
          </w:tcPr>
          <w:p w:rsidR="00D271CB" w:rsidP="00165CD1" w:rsidRDefault="00D271CB" w14:paraId="53ECAC16" w14:textId="77777777"/>
        </w:tc>
      </w:tr>
    </w:tbl>
    <w:p w:rsidRPr="00FD5906" w:rsidR="0084798B" w:rsidP="0084798B" w:rsidRDefault="0084798B" w14:paraId="1E9EC8C0" w14:textId="5DDEF02A">
      <w:pPr>
        <w:rPr>
          <w:szCs w:val="20"/>
        </w:rPr>
      </w:pPr>
    </w:p>
    <w:p w:rsidR="00471131" w:rsidP="00471131" w:rsidRDefault="00471131" w14:paraId="48C734CC" w14:textId="77777777">
      <w:pPr>
        <w:pStyle w:val="Heading3"/>
      </w:pPr>
      <w:r>
        <w:t>AS Sub-Committee/Committee Assignment Reports</w:t>
      </w:r>
    </w:p>
    <w:tbl>
      <w:tblPr>
        <w:tblStyle w:val="TableGridLight"/>
        <w:tblW w:w="0" w:type="auto"/>
        <w:tblLook w:val="04A0" w:firstRow="1" w:lastRow="0" w:firstColumn="1" w:lastColumn="0" w:noHBand="0" w:noVBand="1"/>
      </w:tblPr>
      <w:tblGrid>
        <w:gridCol w:w="3596"/>
        <w:gridCol w:w="3597"/>
        <w:gridCol w:w="3597"/>
      </w:tblGrid>
      <w:tr w:rsidR="00471131" w:rsidTr="37EA77FF" w14:paraId="5400CD86" w14:textId="77777777">
        <w:trPr>
          <w:trHeight w:val="440"/>
        </w:trPr>
        <w:tc>
          <w:tcPr>
            <w:tcW w:w="3596" w:type="dxa"/>
            <w:vAlign w:val="center"/>
          </w:tcPr>
          <w:p w:rsidRPr="00FD5906" w:rsidR="00471131" w:rsidP="00497279" w:rsidRDefault="00471131" w14:paraId="1D4147DC" w14:textId="77777777">
            <w:pPr>
              <w:rPr>
                <w:color w:val="2E845C"/>
                <w:szCs w:val="20"/>
              </w:rPr>
            </w:pPr>
            <w:r w:rsidRPr="00FD5906">
              <w:rPr>
                <w:color w:val="2E845C"/>
                <w:szCs w:val="20"/>
              </w:rPr>
              <w:t>Item</w:t>
            </w:r>
          </w:p>
        </w:tc>
        <w:tc>
          <w:tcPr>
            <w:tcW w:w="3597" w:type="dxa"/>
            <w:vAlign w:val="center"/>
          </w:tcPr>
          <w:p w:rsidRPr="00FD5906" w:rsidR="00471131" w:rsidP="00497279" w:rsidRDefault="00471131" w14:paraId="6C6E7CEA" w14:textId="77777777">
            <w:pPr>
              <w:rPr>
                <w:color w:val="2E845C"/>
                <w:szCs w:val="20"/>
              </w:rPr>
            </w:pPr>
            <w:r w:rsidRPr="00FD5906">
              <w:rPr>
                <w:color w:val="2E845C"/>
                <w:szCs w:val="20"/>
              </w:rPr>
              <w:t>Discussion</w:t>
            </w:r>
          </w:p>
        </w:tc>
        <w:tc>
          <w:tcPr>
            <w:tcW w:w="3597" w:type="dxa"/>
            <w:vAlign w:val="center"/>
          </w:tcPr>
          <w:p w:rsidRPr="00FD5906" w:rsidR="00471131" w:rsidP="00497279" w:rsidRDefault="00471131" w14:paraId="65BB0D79" w14:textId="77777777">
            <w:pPr>
              <w:rPr>
                <w:color w:val="2E845C"/>
                <w:szCs w:val="20"/>
              </w:rPr>
            </w:pPr>
            <w:r w:rsidRPr="00FD5906">
              <w:rPr>
                <w:color w:val="2E845C"/>
                <w:szCs w:val="20"/>
              </w:rPr>
              <w:t>Action</w:t>
            </w:r>
          </w:p>
        </w:tc>
      </w:tr>
      <w:tr w:rsidR="00471131" w:rsidTr="37EA77FF" w14:paraId="51B4D201" w14:textId="77777777">
        <w:trPr>
          <w:trHeight w:val="440"/>
        </w:trPr>
        <w:tc>
          <w:tcPr>
            <w:tcW w:w="3596" w:type="dxa"/>
          </w:tcPr>
          <w:p w:rsidRPr="00D271CB" w:rsidR="00471131" w:rsidP="00497279" w:rsidRDefault="00471131" w14:paraId="3DD95D1B" w14:textId="77777777">
            <w:pPr>
              <w:rPr>
                <w:szCs w:val="20"/>
              </w:rPr>
            </w:pPr>
            <w:r w:rsidRPr="00D271CB">
              <w:rPr>
                <w:szCs w:val="20"/>
              </w:rPr>
              <w:t>1</w:t>
            </w:r>
            <w:r w:rsidRPr="00D271CB">
              <w:rPr>
                <w:szCs w:val="20"/>
                <w:vertAlign w:val="superscript"/>
              </w:rPr>
              <w:t>st</w:t>
            </w:r>
            <w:r w:rsidRPr="00D271CB">
              <w:rPr>
                <w:szCs w:val="20"/>
              </w:rPr>
              <w:t xml:space="preserve"> meeting of the month (3 mins): </w:t>
            </w:r>
          </w:p>
          <w:p w:rsidRPr="00D271CB" w:rsidR="00471131" w:rsidP="00471131" w:rsidRDefault="00471131" w14:paraId="56D59CF7" w14:textId="77777777">
            <w:pPr>
              <w:pStyle w:val="ListParagraph"/>
              <w:numPr>
                <w:ilvl w:val="1"/>
                <w:numId w:val="16"/>
              </w:numPr>
              <w:ind w:left="698"/>
              <w:rPr>
                <w:szCs w:val="20"/>
              </w:rPr>
            </w:pPr>
            <w:r w:rsidRPr="00D271CB">
              <w:rPr>
                <w:szCs w:val="20"/>
              </w:rPr>
              <w:t xml:space="preserve">Chairs (Andrews) </w:t>
            </w:r>
          </w:p>
          <w:p w:rsidRPr="00D271CB" w:rsidR="00471131" w:rsidP="00471131" w:rsidRDefault="00471131" w14:paraId="5BF3867F" w14:textId="77777777">
            <w:pPr>
              <w:pStyle w:val="ListParagraph"/>
              <w:numPr>
                <w:ilvl w:val="1"/>
                <w:numId w:val="16"/>
              </w:numPr>
              <w:ind w:left="698"/>
              <w:rPr>
                <w:szCs w:val="20"/>
              </w:rPr>
            </w:pPr>
            <w:r w:rsidRPr="00D271CB">
              <w:rPr>
                <w:szCs w:val="20"/>
              </w:rPr>
              <w:t xml:space="preserve">Honors Steering (Cannon) </w:t>
            </w:r>
          </w:p>
          <w:p w:rsidRPr="00D271CB" w:rsidR="00471131" w:rsidP="00471131" w:rsidRDefault="00471131" w14:paraId="287B9D04" w14:textId="5A3C2422">
            <w:pPr>
              <w:pStyle w:val="ListParagraph"/>
              <w:numPr>
                <w:ilvl w:val="1"/>
                <w:numId w:val="16"/>
              </w:numPr>
              <w:ind w:left="698"/>
              <w:rPr>
                <w:szCs w:val="20"/>
              </w:rPr>
            </w:pPr>
            <w:r w:rsidRPr="00D271CB">
              <w:rPr>
                <w:szCs w:val="20"/>
              </w:rPr>
              <w:t>Curriculum (</w:t>
            </w:r>
            <w:r w:rsidRPr="00D271CB" w:rsidR="00D271CB">
              <w:rPr>
                <w:szCs w:val="20"/>
              </w:rPr>
              <w:t>?</w:t>
            </w:r>
            <w:r w:rsidRPr="00D271CB">
              <w:rPr>
                <w:szCs w:val="20"/>
              </w:rPr>
              <w:t xml:space="preserve">) </w:t>
            </w:r>
          </w:p>
          <w:p w:rsidRPr="002F0927" w:rsidR="00471131" w:rsidP="00497279" w:rsidRDefault="00471131" w14:paraId="294364FE" w14:textId="77777777">
            <w:pPr>
              <w:rPr>
                <w:szCs w:val="20"/>
              </w:rPr>
            </w:pPr>
          </w:p>
        </w:tc>
        <w:tc>
          <w:tcPr>
            <w:tcW w:w="3597" w:type="dxa"/>
          </w:tcPr>
          <w:p w:rsidRPr="00291B6B" w:rsidR="00471131" w:rsidP="00D271CB" w:rsidRDefault="00471131" w14:paraId="19862324" w14:textId="6C18AEC1">
            <w:pPr>
              <w:pStyle w:val="ListParagraph"/>
              <w:rPr>
                <w:szCs w:val="20"/>
              </w:rPr>
            </w:pPr>
          </w:p>
        </w:tc>
        <w:tc>
          <w:tcPr>
            <w:tcW w:w="3597" w:type="dxa"/>
          </w:tcPr>
          <w:p w:rsidRPr="00FD5906" w:rsidR="00471131" w:rsidP="00497279" w:rsidRDefault="00471131" w14:paraId="49FEDEC4" w14:textId="77777777">
            <w:pPr>
              <w:rPr>
                <w:szCs w:val="20"/>
              </w:rPr>
            </w:pPr>
          </w:p>
        </w:tc>
      </w:tr>
    </w:tbl>
    <w:p w:rsidR="004177BF" w:rsidRDefault="004177BF" w14:paraId="37AF2B44" w14:textId="77777777"/>
    <w:p w:rsidR="003B7066" w:rsidRDefault="003B7066" w14:paraId="2E8E570B" w14:textId="77777777"/>
    <w:tbl>
      <w:tblPr>
        <w:tblStyle w:val="TableGridLight"/>
        <w:tblW w:w="0" w:type="auto"/>
        <w:tblLook w:val="04A0" w:firstRow="1" w:lastRow="0" w:firstColumn="1" w:lastColumn="0" w:noHBand="0" w:noVBand="1"/>
      </w:tblPr>
      <w:tblGrid>
        <w:gridCol w:w="3596"/>
        <w:gridCol w:w="3597"/>
        <w:gridCol w:w="3597"/>
      </w:tblGrid>
      <w:tr w:rsidR="00471131" w:rsidTr="37EA77FF" w14:paraId="362BB848" w14:textId="77777777">
        <w:trPr>
          <w:trHeight w:val="440"/>
        </w:trPr>
        <w:tc>
          <w:tcPr>
            <w:tcW w:w="3596" w:type="dxa"/>
          </w:tcPr>
          <w:p w:rsidRPr="00FD5906" w:rsidR="00471131" w:rsidP="00497279" w:rsidRDefault="00471131" w14:paraId="20E9512C" w14:textId="77777777">
            <w:pPr>
              <w:rPr>
                <w:szCs w:val="20"/>
              </w:rPr>
            </w:pPr>
            <w:r w:rsidRPr="00FD5906">
              <w:rPr>
                <w:szCs w:val="20"/>
              </w:rPr>
              <w:t>2</w:t>
            </w:r>
            <w:r w:rsidRPr="00FD5906">
              <w:rPr>
                <w:szCs w:val="20"/>
                <w:vertAlign w:val="superscript"/>
              </w:rPr>
              <w:t>nd</w:t>
            </w:r>
            <w:r w:rsidRPr="00FD5906">
              <w:rPr>
                <w:szCs w:val="20"/>
              </w:rPr>
              <w:t xml:space="preserve"> meeting of the month: (3 mins) </w:t>
            </w:r>
          </w:p>
          <w:p w:rsidRPr="00D271CB" w:rsidR="00471131" w:rsidP="00471131" w:rsidRDefault="00471131" w14:paraId="31DBD289" w14:textId="77777777">
            <w:pPr>
              <w:pStyle w:val="ListParagraph"/>
              <w:numPr>
                <w:ilvl w:val="1"/>
                <w:numId w:val="16"/>
              </w:numPr>
              <w:ind w:left="690"/>
              <w:rPr>
                <w:b/>
                <w:bCs/>
                <w:szCs w:val="20"/>
              </w:rPr>
            </w:pPr>
            <w:r w:rsidRPr="00D271CB">
              <w:rPr>
                <w:b/>
                <w:bCs/>
                <w:szCs w:val="20"/>
              </w:rPr>
              <w:t xml:space="preserve">Educational Technology (Hamlett) </w:t>
            </w:r>
          </w:p>
          <w:p w:rsidRPr="00D271CB" w:rsidR="00471131" w:rsidP="00471131" w:rsidRDefault="00471131" w14:paraId="5928AB88" w14:textId="77777777">
            <w:pPr>
              <w:pStyle w:val="ListParagraph"/>
              <w:numPr>
                <w:ilvl w:val="1"/>
                <w:numId w:val="16"/>
              </w:numPr>
              <w:ind w:left="690"/>
              <w:rPr>
                <w:b/>
                <w:bCs/>
              </w:rPr>
            </w:pPr>
            <w:r w:rsidRPr="00D271CB">
              <w:rPr>
                <w:b/>
                <w:bCs/>
              </w:rPr>
              <w:t>District Assembly (Brink)</w:t>
            </w:r>
          </w:p>
          <w:p w:rsidRPr="00D271CB" w:rsidR="00471131" w:rsidP="00471131" w:rsidRDefault="00471131" w14:paraId="0849717A" w14:textId="77777777">
            <w:pPr>
              <w:pStyle w:val="ListParagraph"/>
              <w:numPr>
                <w:ilvl w:val="1"/>
                <w:numId w:val="16"/>
              </w:numPr>
              <w:ind w:left="690"/>
              <w:rPr>
                <w:b/>
                <w:bCs/>
              </w:rPr>
            </w:pPr>
            <w:r w:rsidRPr="00D271CB">
              <w:rPr>
                <w:b/>
                <w:bCs/>
              </w:rPr>
              <w:t>Ed Policy (Hughes)</w:t>
            </w:r>
          </w:p>
          <w:p w:rsidRPr="00FD5906" w:rsidR="00471131" w:rsidP="00497279" w:rsidRDefault="00471131" w14:paraId="04930C79" w14:textId="77777777">
            <w:pPr>
              <w:rPr>
                <w:szCs w:val="20"/>
              </w:rPr>
            </w:pPr>
          </w:p>
        </w:tc>
        <w:tc>
          <w:tcPr>
            <w:tcW w:w="3597" w:type="dxa"/>
          </w:tcPr>
          <w:p w:rsidR="00D271CB" w:rsidP="00D508F1" w:rsidRDefault="00970EC0" w14:paraId="1A682432" w14:textId="7017995B">
            <w:pPr>
              <w:pStyle w:val="ListParagraph"/>
              <w:ind w:left="526" w:hanging="360"/>
            </w:pPr>
            <w:r>
              <w:t>D No report.</w:t>
            </w:r>
          </w:p>
          <w:p w:rsidRPr="00B055D5" w:rsidR="00970EC0" w:rsidP="00D508F1" w:rsidRDefault="00970EC0" w14:paraId="54631F16" w14:textId="4AC29D36">
            <w:pPr>
              <w:pStyle w:val="ListParagraph"/>
              <w:ind w:left="526" w:hanging="360"/>
            </w:pPr>
            <w:r>
              <w:t xml:space="preserve">E. Suggestion to move report to first meeting of the month since it is right after the DA meeting. </w:t>
            </w:r>
          </w:p>
          <w:p w:rsidRPr="00FD5906" w:rsidR="00471131" w:rsidP="00D508F1" w:rsidRDefault="00D271CB" w14:paraId="3DAB2185" w14:textId="7F2CA457">
            <w:pPr>
              <w:pStyle w:val="ListParagraph"/>
              <w:numPr>
                <w:ilvl w:val="1"/>
                <w:numId w:val="16"/>
              </w:numPr>
              <w:ind w:left="526"/>
            </w:pPr>
            <w:r>
              <w:t>Ed Policy Updates: AP/BP 4235, 7150, 2510, 4220, 4231</w:t>
            </w:r>
            <w:r w:rsidR="00B84BE6">
              <w:t xml:space="preserve">See </w:t>
            </w:r>
            <w:hyperlink r:id="rId22">
              <w:r w:rsidRPr="258805D4" w:rsidR="00B84BE6">
                <w:rPr>
                  <w:rStyle w:val="Hyperlink"/>
                </w:rPr>
                <w:t>District Assembly</w:t>
              </w:r>
            </w:hyperlink>
            <w:r w:rsidR="00B84BE6">
              <w:t xml:space="preserve"> agenda table of contents</w:t>
            </w:r>
            <w:r w:rsidR="00970EC0">
              <w:t xml:space="preserve">  Not as much of a rush since DA is cancelled for December.</w:t>
            </w:r>
            <w:r w:rsidR="003A3F42">
              <w:t xml:space="preserve"> Could also move</w:t>
            </w:r>
            <w:r w:rsidR="001B0280">
              <w:t xml:space="preserve"> report</w:t>
            </w:r>
            <w:r w:rsidR="003A3F42">
              <w:t xml:space="preserve"> to first meeting.  Did not have quorum at last meeting. </w:t>
            </w:r>
            <w:r w:rsidR="002B1736">
              <w:t xml:space="preserve">Grade grievance procedure definitely needs to be reviewed and updated.  </w:t>
            </w:r>
          </w:p>
        </w:tc>
        <w:tc>
          <w:tcPr>
            <w:tcW w:w="3597" w:type="dxa"/>
          </w:tcPr>
          <w:p w:rsidRPr="00FD5906" w:rsidR="00471131" w:rsidP="00497279" w:rsidRDefault="00471131" w14:paraId="6931CA53" w14:textId="77777777"/>
        </w:tc>
      </w:tr>
    </w:tbl>
    <w:p w:rsidR="00471131" w:rsidP="00786347" w:rsidRDefault="00471131" w14:paraId="275D7E68" w14:textId="77777777">
      <w:pPr>
        <w:pStyle w:val="Heading3"/>
      </w:pPr>
    </w:p>
    <w:p w:rsidR="0084798B" w:rsidP="00786347" w:rsidRDefault="002C6AAA" w14:paraId="3193F77C" w14:textId="03BDE742">
      <w:pPr>
        <w:pStyle w:val="Heading3"/>
      </w:pPr>
      <w:r w:rsidRPr="001218EC">
        <w:t>Concluding</w:t>
      </w:r>
      <w:r>
        <w:t xml:space="preserve"> Business</w:t>
      </w:r>
    </w:p>
    <w:tbl>
      <w:tblPr>
        <w:tblStyle w:val="TableGridLight"/>
        <w:tblW w:w="0" w:type="auto"/>
        <w:tblLook w:val="04A0" w:firstRow="1" w:lastRow="0" w:firstColumn="1" w:lastColumn="0" w:noHBand="0" w:noVBand="1"/>
      </w:tblPr>
      <w:tblGrid>
        <w:gridCol w:w="3596"/>
        <w:gridCol w:w="3597"/>
        <w:gridCol w:w="3597"/>
      </w:tblGrid>
      <w:tr w:rsidR="0084798B" w:rsidTr="53576AFC" w14:paraId="5808D65C" w14:textId="77777777">
        <w:trPr>
          <w:trHeight w:val="440"/>
        </w:trPr>
        <w:tc>
          <w:tcPr>
            <w:tcW w:w="3596" w:type="dxa"/>
            <w:vAlign w:val="center"/>
          </w:tcPr>
          <w:p w:rsidRPr="00FD5906" w:rsidR="0084798B" w:rsidP="000540B4" w:rsidRDefault="0084798B" w14:paraId="148A0CD1" w14:textId="77777777">
            <w:pPr>
              <w:rPr>
                <w:color w:val="2E845C"/>
                <w:szCs w:val="20"/>
              </w:rPr>
            </w:pPr>
            <w:r w:rsidRPr="00FD5906">
              <w:rPr>
                <w:color w:val="2E845C"/>
                <w:szCs w:val="20"/>
              </w:rPr>
              <w:t>Item</w:t>
            </w:r>
          </w:p>
        </w:tc>
        <w:tc>
          <w:tcPr>
            <w:tcW w:w="3597" w:type="dxa"/>
            <w:vAlign w:val="center"/>
          </w:tcPr>
          <w:p w:rsidRPr="00FD5906" w:rsidR="0084798B" w:rsidP="000540B4" w:rsidRDefault="0084798B" w14:paraId="0F1A6D52" w14:textId="77777777">
            <w:pPr>
              <w:rPr>
                <w:color w:val="2E845C"/>
                <w:szCs w:val="20"/>
              </w:rPr>
            </w:pPr>
            <w:r w:rsidRPr="00FD5906">
              <w:rPr>
                <w:color w:val="2E845C"/>
                <w:szCs w:val="20"/>
              </w:rPr>
              <w:t>Discussion</w:t>
            </w:r>
          </w:p>
        </w:tc>
        <w:tc>
          <w:tcPr>
            <w:tcW w:w="3597" w:type="dxa"/>
            <w:vAlign w:val="center"/>
          </w:tcPr>
          <w:p w:rsidRPr="00FD5906" w:rsidR="0084798B" w:rsidP="000540B4" w:rsidRDefault="0084798B" w14:paraId="03E08988" w14:textId="77777777">
            <w:pPr>
              <w:rPr>
                <w:color w:val="2E845C"/>
                <w:szCs w:val="20"/>
              </w:rPr>
            </w:pPr>
            <w:r w:rsidRPr="00FD5906">
              <w:rPr>
                <w:color w:val="2E845C"/>
                <w:szCs w:val="20"/>
              </w:rPr>
              <w:t>Action</w:t>
            </w:r>
          </w:p>
        </w:tc>
      </w:tr>
      <w:tr w:rsidR="0084798B" w:rsidTr="53576AFC" w14:paraId="34F093DD" w14:textId="77777777">
        <w:trPr>
          <w:trHeight w:val="440"/>
        </w:trPr>
        <w:tc>
          <w:tcPr>
            <w:tcW w:w="3596" w:type="dxa"/>
          </w:tcPr>
          <w:p w:rsidR="0084798B" w:rsidP="000540B4" w:rsidRDefault="0010441C" w14:paraId="3AAD6F27" w14:textId="3B2C7C92">
            <w:pPr>
              <w:rPr>
                <w:szCs w:val="20"/>
              </w:rPr>
            </w:pPr>
            <w:r w:rsidRPr="00FD5906">
              <w:rPr>
                <w:szCs w:val="20"/>
              </w:rPr>
              <w:t>Announcements</w:t>
            </w:r>
            <w:r w:rsidR="009B5E84">
              <w:rPr>
                <w:szCs w:val="20"/>
              </w:rPr>
              <w:t xml:space="preserve"> (</w:t>
            </w:r>
            <w:r w:rsidR="00E36645">
              <w:rPr>
                <w:szCs w:val="20"/>
              </w:rPr>
              <w:t>3</w:t>
            </w:r>
            <w:r w:rsidR="009B5E84">
              <w:rPr>
                <w:szCs w:val="20"/>
              </w:rPr>
              <w:t xml:space="preserve"> minutes)</w:t>
            </w:r>
          </w:p>
          <w:p w:rsidRPr="00FD5906" w:rsidR="009853EE" w:rsidP="000540B4" w:rsidRDefault="009853EE" w14:paraId="66146ADA" w14:textId="070A8C1A">
            <w:pPr>
              <w:rPr>
                <w:szCs w:val="20"/>
              </w:rPr>
            </w:pPr>
          </w:p>
        </w:tc>
        <w:tc>
          <w:tcPr>
            <w:tcW w:w="3597" w:type="dxa"/>
          </w:tcPr>
          <w:p w:rsidR="0084798B" w:rsidP="37EA77FF" w:rsidRDefault="00144624" w14:paraId="24F5426F" w14:textId="77777777">
            <w:r>
              <w:t>Birthday shout outs!</w:t>
            </w:r>
          </w:p>
          <w:p w:rsidRPr="00FD5906" w:rsidR="00481B80" w:rsidP="37EA77FF" w:rsidRDefault="00DD21B7" w14:paraId="38540875" w14:textId="751489F8">
            <w:r>
              <w:t>Meridyth now has the cutest puppy, EVER!</w:t>
            </w:r>
          </w:p>
        </w:tc>
        <w:tc>
          <w:tcPr>
            <w:tcW w:w="3597" w:type="dxa"/>
          </w:tcPr>
          <w:p w:rsidRPr="00FD5906" w:rsidR="0084798B" w:rsidP="000540B4" w:rsidRDefault="0084798B" w14:paraId="0AD5537D" w14:textId="19D4825F"/>
        </w:tc>
      </w:tr>
      <w:tr w:rsidR="0084798B" w:rsidTr="53576AFC" w14:paraId="67F64B0F" w14:textId="77777777">
        <w:trPr>
          <w:trHeight w:val="710"/>
        </w:trPr>
        <w:tc>
          <w:tcPr>
            <w:tcW w:w="3596" w:type="dxa"/>
          </w:tcPr>
          <w:p w:rsidRPr="00FD5906" w:rsidR="0084798B" w:rsidP="000540B4" w:rsidRDefault="003922AB" w14:paraId="0C655AA2" w14:textId="18B95479">
            <w:pPr>
              <w:rPr>
                <w:szCs w:val="20"/>
              </w:rPr>
            </w:pPr>
            <w:hyperlink w:tgtFrame="_blank" w:history="1" r:id="rId23">
              <w:r w:rsidR="00824D78">
                <w:rPr>
                  <w:rStyle w:val="normaltextrun"/>
                  <w:rFonts w:cs="Segoe UI"/>
                  <w:color w:val="0563C1"/>
                  <w:szCs w:val="20"/>
                  <w:u w:val="single"/>
                  <w:shd w:val="clear" w:color="auto" w:fill="FFFFFF"/>
                </w:rPr>
                <w:t>Good of the Order</w:t>
              </w:r>
            </w:hyperlink>
            <w:r w:rsidR="00824D78">
              <w:rPr>
                <w:rStyle w:val="normaltextrun"/>
                <w:color w:val="000000"/>
                <w:szCs w:val="20"/>
                <w:shd w:val="clear" w:color="auto" w:fill="FFFFFF"/>
              </w:rPr>
              <w:t> (3 minutes)</w:t>
            </w:r>
            <w:r w:rsidR="00824D78">
              <w:rPr>
                <w:rStyle w:val="eop"/>
                <w:color w:val="000000"/>
                <w:szCs w:val="20"/>
                <w:shd w:val="clear" w:color="auto" w:fill="FFFFFF"/>
              </w:rPr>
              <w:t> </w:t>
            </w:r>
          </w:p>
        </w:tc>
        <w:tc>
          <w:tcPr>
            <w:tcW w:w="3597" w:type="dxa"/>
          </w:tcPr>
          <w:p w:rsidRPr="00FD5906" w:rsidR="0084798B" w:rsidP="6460F0D6" w:rsidRDefault="00DD21B7" w14:paraId="2752A80F" w14:textId="7B01B245">
            <w:r>
              <w:t>Need to address cheating and plagiarism issues in online instruction.</w:t>
            </w:r>
            <w:r w:rsidR="0002782D">
              <w:t xml:space="preserve">  ERI may be meeting in December to address.</w:t>
            </w:r>
          </w:p>
        </w:tc>
        <w:tc>
          <w:tcPr>
            <w:tcW w:w="3597" w:type="dxa"/>
          </w:tcPr>
          <w:p w:rsidRPr="00FD5906" w:rsidR="0084798B" w:rsidP="000540B4" w:rsidRDefault="0084798B" w14:paraId="29060B90" w14:textId="61571240"/>
        </w:tc>
      </w:tr>
      <w:tr w:rsidR="0084798B" w:rsidTr="53576AFC" w14:paraId="3EF51363" w14:textId="77777777">
        <w:trPr>
          <w:trHeight w:val="638"/>
        </w:trPr>
        <w:tc>
          <w:tcPr>
            <w:tcW w:w="3596" w:type="dxa"/>
          </w:tcPr>
          <w:p w:rsidRPr="00FD5906" w:rsidR="0084798B" w:rsidP="000540B4" w:rsidRDefault="001442AE" w14:paraId="6EAA5DAE" w14:textId="0096866B">
            <w:pPr>
              <w:rPr>
                <w:szCs w:val="20"/>
              </w:rPr>
            </w:pPr>
            <w:r w:rsidRPr="00FD5906">
              <w:rPr>
                <w:szCs w:val="20"/>
              </w:rPr>
              <w:t>Adjourn</w:t>
            </w:r>
          </w:p>
        </w:tc>
        <w:tc>
          <w:tcPr>
            <w:tcW w:w="3597" w:type="dxa"/>
          </w:tcPr>
          <w:p w:rsidRPr="00FD5906" w:rsidR="0084798B" w:rsidP="000540B4" w:rsidRDefault="0002782D" w14:paraId="18D8D73F" w14:textId="42E1B2C1">
            <w:r>
              <w:t xml:space="preserve">Meeting adjourned at </w:t>
            </w:r>
            <w:r w:rsidR="00E25D74">
              <w:t>4</w:t>
            </w:r>
            <w:r>
              <w:t>:</w:t>
            </w:r>
            <w:r w:rsidR="00E25D74">
              <w:t>25</w:t>
            </w:r>
            <w:r>
              <w:t xml:space="preserve"> pm. </w:t>
            </w:r>
          </w:p>
        </w:tc>
        <w:tc>
          <w:tcPr>
            <w:tcW w:w="3597" w:type="dxa"/>
          </w:tcPr>
          <w:p w:rsidRPr="00FD5906" w:rsidR="0084798B" w:rsidP="000540B4" w:rsidRDefault="0084798B" w14:paraId="51C64941" w14:textId="77777777">
            <w:pPr>
              <w:rPr>
                <w:szCs w:val="20"/>
              </w:rPr>
            </w:pPr>
          </w:p>
        </w:tc>
      </w:tr>
    </w:tbl>
    <w:p w:rsidR="00BE4EF0" w:rsidP="00BE4EF0" w:rsidRDefault="00BE4EF0" w14:paraId="7A0986EA" w14:textId="77777777">
      <w:pPr>
        <w:spacing w:after="0"/>
      </w:pPr>
    </w:p>
    <w:p w:rsidR="00B8552B" w:rsidP="007A72D8" w:rsidRDefault="003922AB" w14:paraId="4F268F4B" w14:textId="1554042B">
      <w:pPr>
        <w:pStyle w:val="Heading2"/>
      </w:pPr>
      <w:r>
        <w:pict w14:anchorId="5330A9E1">
          <v:rect id="_x0000_i1026" style="width:0;height:1.5pt" o:hr="t" o:hrstd="t" o:hralign="center" fillcolor="#a0a0a0" stroked="f"/>
        </w:pict>
      </w:r>
    </w:p>
    <w:p w:rsidR="00FD08F6" w:rsidP="007A72D8" w:rsidRDefault="005463E3" w14:paraId="2C078E63" w14:textId="441E0805">
      <w:pPr>
        <w:pStyle w:val="Heading2"/>
      </w:pPr>
      <w:r>
        <w:t>Future Business</w:t>
      </w:r>
    </w:p>
    <w:p w:rsidR="0F3705A8" w:rsidP="53576AFC" w:rsidRDefault="0F3705A8" w14:paraId="304A6890" w14:textId="2B1EB45E">
      <w:pPr>
        <w:pStyle w:val="ListParagraph"/>
        <w:numPr>
          <w:ilvl w:val="0"/>
          <w:numId w:val="7"/>
        </w:numPr>
        <w:rPr>
          <w:rFonts w:asciiTheme="minorHAnsi" w:hAnsiTheme="minorHAnsi" w:eastAsiaTheme="minorEastAsia"/>
        </w:rPr>
      </w:pPr>
      <w:r>
        <w:t>Lessons Learned: Forums on Race, Healing &amp; Action – Hannon</w:t>
      </w:r>
    </w:p>
    <w:p w:rsidR="00E82C7B" w:rsidP="00E147D4" w:rsidRDefault="00545D58" w14:paraId="1D5CF225" w14:textId="20B8DC0B">
      <w:pPr>
        <w:pStyle w:val="ListParagraph"/>
        <w:numPr>
          <w:ilvl w:val="0"/>
          <w:numId w:val="7"/>
        </w:numPr>
        <w:rPr>
          <w:szCs w:val="20"/>
        </w:rPr>
      </w:pPr>
      <w:r>
        <w:rPr>
          <w:szCs w:val="20"/>
        </w:rPr>
        <w:t>S</w:t>
      </w:r>
      <w:r w:rsidRPr="7FD7B775" w:rsidR="00E82C7B">
        <w:rPr>
          <w:szCs w:val="20"/>
        </w:rPr>
        <w:t>tudent Lingo (Violetta Vasquez)</w:t>
      </w:r>
    </w:p>
    <w:p w:rsidR="00420C99" w:rsidP="00E147D4" w:rsidRDefault="00420C99" w14:paraId="6366C665" w14:textId="78D5F937">
      <w:pPr>
        <w:pStyle w:val="ListParagraph"/>
        <w:numPr>
          <w:ilvl w:val="0"/>
          <w:numId w:val="7"/>
        </w:numPr>
        <w:rPr>
          <w:szCs w:val="20"/>
        </w:rPr>
      </w:pPr>
      <w:r>
        <w:rPr>
          <w:rStyle w:val="normaltextrun"/>
          <w:color w:val="000000"/>
          <w:szCs w:val="20"/>
          <w:shd w:val="clear" w:color="auto" w:fill="FFFFFF"/>
        </w:rPr>
        <w:t>Resolution</w:t>
      </w:r>
      <w:r>
        <w:rPr>
          <w:rStyle w:val="normaltextrun"/>
          <w:rFonts w:ascii="Arial" w:hAnsi="Arial" w:cs="Arial"/>
          <w:color w:val="000000"/>
          <w:szCs w:val="20"/>
          <w:shd w:val="clear" w:color="auto" w:fill="FFFFFF"/>
        </w:rPr>
        <w:t> </w:t>
      </w:r>
      <w:r>
        <w:rPr>
          <w:rStyle w:val="normaltextrun"/>
          <w:color w:val="000000"/>
          <w:szCs w:val="20"/>
          <w:shd w:val="clear" w:color="auto" w:fill="FFFFFF"/>
        </w:rPr>
        <w:t>Denouncing</w:t>
      </w:r>
      <w:r>
        <w:rPr>
          <w:rStyle w:val="normaltextrun"/>
          <w:rFonts w:ascii="Arial" w:hAnsi="Arial" w:cs="Arial"/>
          <w:color w:val="000000"/>
          <w:szCs w:val="20"/>
          <w:shd w:val="clear" w:color="auto" w:fill="FFFFFF"/>
        </w:rPr>
        <w:t> </w:t>
      </w:r>
      <w:r>
        <w:rPr>
          <w:rStyle w:val="normaltextrun"/>
          <w:color w:val="000000"/>
          <w:szCs w:val="20"/>
          <w:shd w:val="clear" w:color="auto" w:fill="FFFFFF"/>
        </w:rPr>
        <w:t>White</w:t>
      </w:r>
      <w:r>
        <w:rPr>
          <w:rStyle w:val="normaltextrun"/>
          <w:rFonts w:ascii="Arial" w:hAnsi="Arial" w:cs="Arial"/>
          <w:color w:val="000000"/>
          <w:szCs w:val="20"/>
          <w:shd w:val="clear" w:color="auto" w:fill="FFFFFF"/>
        </w:rPr>
        <w:t> </w:t>
      </w:r>
      <w:r>
        <w:rPr>
          <w:rStyle w:val="normaltextrun"/>
          <w:color w:val="000000"/>
          <w:szCs w:val="20"/>
          <w:shd w:val="clear" w:color="auto" w:fill="FFFFFF"/>
        </w:rPr>
        <w:t>Supremacy, Systemic Racism, and White Privilege </w:t>
      </w:r>
    </w:p>
    <w:p w:rsidRPr="001676D2" w:rsidR="00E82C7B" w:rsidP="00E147D4" w:rsidRDefault="00E82C7B" w14:paraId="633513AF" w14:textId="65B76A2A">
      <w:pPr>
        <w:pStyle w:val="ListParagraph"/>
        <w:numPr>
          <w:ilvl w:val="0"/>
          <w:numId w:val="7"/>
        </w:numPr>
        <w:rPr>
          <w:szCs w:val="20"/>
        </w:rPr>
      </w:pPr>
      <w:r w:rsidRPr="7FD7B775">
        <w:rPr>
          <w:szCs w:val="20"/>
        </w:rPr>
        <w:t>Registration and Web Advisor</w:t>
      </w:r>
    </w:p>
    <w:p w:rsidR="002464B6" w:rsidP="00E147D4" w:rsidRDefault="002464B6" w14:paraId="3E407806" w14:textId="12754F64">
      <w:pPr>
        <w:pStyle w:val="ListParagraph"/>
        <w:numPr>
          <w:ilvl w:val="0"/>
          <w:numId w:val="7"/>
        </w:numPr>
      </w:pPr>
      <w:r>
        <w:t>Dual Enrollment</w:t>
      </w:r>
    </w:p>
    <w:p w:rsidR="002B4228" w:rsidP="002B4228" w:rsidRDefault="003922AB" w14:paraId="599CAE2E" w14:textId="2FE30FF3">
      <w:r>
        <w:pict w14:anchorId="5BCF0441">
          <v:rect id="_x0000_i1027" style="width:0;height:1.5pt" o:hr="t" o:hrstd="t" o:hralign="center" fillcolor="#a0a0a0" stroked="f"/>
        </w:pict>
      </w:r>
    </w:p>
    <w:p w:rsidR="005463E3" w:rsidP="007A72D8" w:rsidRDefault="005463E3" w14:paraId="5B728F06" w14:textId="11A6400F">
      <w:pPr>
        <w:pStyle w:val="Heading2"/>
      </w:pPr>
      <w:r>
        <w:t>A</w:t>
      </w:r>
      <w:r w:rsidR="3F5D8AF7">
        <w:t>dministrative Procedures (AP) and Board Polic</w:t>
      </w:r>
      <w:r w:rsidR="5A6C0467">
        <w:t>ies</w:t>
      </w:r>
      <w:r w:rsidR="3F5D8AF7">
        <w:t xml:space="preserve"> (BP)</w:t>
      </w:r>
      <w:r>
        <w:t xml:space="preserve"> </w:t>
      </w:r>
    </w:p>
    <w:p w:rsidR="3EE58288" w:rsidRDefault="3EE58288" w14:paraId="3272F1CE" w14:textId="031E1E49">
      <w:r>
        <w:t xml:space="preserve">Please see the </w:t>
      </w:r>
      <w:hyperlink r:id="rId24">
        <w:r w:rsidRPr="44DE61DA">
          <w:rPr>
            <w:rStyle w:val="Hyperlink"/>
          </w:rPr>
          <w:t>Academic Senate pages</w:t>
        </w:r>
      </w:hyperlink>
      <w:r>
        <w:t xml:space="preserve"> of the Crafton Hills College website for information on </w:t>
      </w:r>
      <w:hyperlink r:id="rId25">
        <w:r w:rsidRPr="44DE61DA">
          <w:rPr>
            <w:rStyle w:val="Hyperlink"/>
          </w:rPr>
          <w:t>Administrative Procedures and Board Policies</w:t>
        </w:r>
      </w:hyperlink>
      <w:r>
        <w:t>.</w:t>
      </w:r>
    </w:p>
    <w:tbl>
      <w:tblPr>
        <w:tblStyle w:val="PlainTable4"/>
        <w:tblW w:w="10795" w:type="dxa"/>
        <w:tblLook w:val="0420" w:firstRow="1" w:lastRow="0" w:firstColumn="0" w:lastColumn="0" w:noHBand="0" w:noVBand="1"/>
      </w:tblPr>
      <w:tblGrid>
        <w:gridCol w:w="2515"/>
        <w:gridCol w:w="8280"/>
      </w:tblGrid>
      <w:tr w:rsidR="00E82C7B" w:rsidTr="6B10BBC7" w14:paraId="249BA550" w14:textId="77777777">
        <w:trPr>
          <w:cnfStyle w:val="100000000000" w:firstRow="1" w:lastRow="0" w:firstColumn="0" w:lastColumn="0" w:oddVBand="0" w:evenVBand="0" w:oddHBand="0" w:evenHBand="0" w:firstRowFirstColumn="0" w:firstRowLastColumn="0" w:lastRowFirstColumn="0" w:lastRowLastColumn="0"/>
        </w:trPr>
        <w:tc>
          <w:tcPr>
            <w:tcW w:w="2515" w:type="dxa"/>
          </w:tcPr>
          <w:p w:rsidRPr="00661176" w:rsidR="00E82C7B" w:rsidP="00E82C7B" w:rsidRDefault="00E82C7B" w14:paraId="40AC1C5C" w14:textId="5F90CE62">
            <w:pPr>
              <w:rPr>
                <w:sz w:val="16"/>
                <w:szCs w:val="16"/>
              </w:rPr>
            </w:pPr>
            <w:r w:rsidRPr="00661176">
              <w:rPr>
                <w:sz w:val="16"/>
                <w:szCs w:val="16"/>
              </w:rPr>
              <w:t>Month</w:t>
            </w:r>
          </w:p>
        </w:tc>
        <w:tc>
          <w:tcPr>
            <w:tcW w:w="8280" w:type="dxa"/>
          </w:tcPr>
          <w:p w:rsidRPr="00661176" w:rsidR="00E82C7B" w:rsidP="00E82C7B" w:rsidRDefault="73A62B62" w14:paraId="25C8D4E2" w14:textId="24E97F3D">
            <w:pPr>
              <w:rPr>
                <w:sz w:val="16"/>
                <w:szCs w:val="16"/>
              </w:rPr>
            </w:pPr>
            <w:r w:rsidRPr="00661176">
              <w:rPr>
                <w:sz w:val="16"/>
                <w:szCs w:val="16"/>
              </w:rPr>
              <w:t xml:space="preserve">BP/AP </w:t>
            </w:r>
          </w:p>
        </w:tc>
      </w:tr>
      <w:tr w:rsidR="00E82C7B" w:rsidTr="6B10BBC7" w14:paraId="07A89214" w14:textId="77777777">
        <w:trPr>
          <w:cnfStyle w:val="000000100000" w:firstRow="0" w:lastRow="0" w:firstColumn="0" w:lastColumn="0" w:oddVBand="0" w:evenVBand="0" w:oddHBand="1" w:evenHBand="0" w:firstRowFirstColumn="0" w:firstRowLastColumn="0" w:lastRowFirstColumn="0" w:lastRowLastColumn="0"/>
        </w:trPr>
        <w:tc>
          <w:tcPr>
            <w:tcW w:w="2515" w:type="dxa"/>
          </w:tcPr>
          <w:p w:rsidRPr="00661176" w:rsidR="00E82C7B" w:rsidP="00E82C7B" w:rsidRDefault="009C0933" w14:paraId="0221C548" w14:textId="623AFD5A">
            <w:pPr>
              <w:rPr>
                <w:sz w:val="16"/>
                <w:szCs w:val="16"/>
              </w:rPr>
            </w:pPr>
            <w:r w:rsidRPr="00661176">
              <w:rPr>
                <w:sz w:val="16"/>
                <w:szCs w:val="16"/>
              </w:rPr>
              <w:t>March</w:t>
            </w:r>
          </w:p>
        </w:tc>
        <w:tc>
          <w:tcPr>
            <w:tcW w:w="8280" w:type="dxa"/>
          </w:tcPr>
          <w:p w:rsidRPr="00661176" w:rsidR="00795645" w:rsidP="00E147D4" w:rsidRDefault="00795645" w14:paraId="1ECF5F55" w14:textId="77777777">
            <w:pPr>
              <w:pStyle w:val="ListParagraph"/>
              <w:numPr>
                <w:ilvl w:val="0"/>
                <w:numId w:val="8"/>
              </w:numPr>
              <w:rPr>
                <w:sz w:val="16"/>
                <w:szCs w:val="16"/>
              </w:rPr>
            </w:pPr>
            <w:r w:rsidRPr="00661176">
              <w:rPr>
                <w:sz w:val="16"/>
                <w:szCs w:val="16"/>
              </w:rPr>
              <w:t>AP 4103 Work Experience</w:t>
            </w:r>
          </w:p>
          <w:p w:rsidRPr="00661176" w:rsidR="00795645" w:rsidP="00E147D4" w:rsidRDefault="00795645" w14:paraId="14890E8E" w14:textId="77777777">
            <w:pPr>
              <w:pStyle w:val="ListParagraph"/>
              <w:numPr>
                <w:ilvl w:val="0"/>
                <w:numId w:val="8"/>
              </w:numPr>
              <w:rPr>
                <w:sz w:val="16"/>
                <w:szCs w:val="16"/>
              </w:rPr>
            </w:pPr>
            <w:r w:rsidRPr="00661176">
              <w:rPr>
                <w:sz w:val="16"/>
                <w:szCs w:val="16"/>
              </w:rPr>
              <w:t>BP 4103 Work Experience</w:t>
            </w:r>
          </w:p>
          <w:p w:rsidRPr="00661176" w:rsidR="00795645" w:rsidP="00E147D4" w:rsidRDefault="00795645" w14:paraId="69002CC8" w14:textId="77777777">
            <w:pPr>
              <w:pStyle w:val="ListParagraph"/>
              <w:numPr>
                <w:ilvl w:val="0"/>
                <w:numId w:val="8"/>
              </w:numPr>
              <w:rPr>
                <w:sz w:val="16"/>
                <w:szCs w:val="16"/>
              </w:rPr>
            </w:pPr>
            <w:r w:rsidRPr="00661176">
              <w:rPr>
                <w:sz w:val="16"/>
                <w:szCs w:val="16"/>
              </w:rPr>
              <w:t>AP 5030 Fees</w:t>
            </w:r>
          </w:p>
          <w:p w:rsidRPr="00661176" w:rsidR="00795645" w:rsidP="00E147D4" w:rsidRDefault="00795645" w14:paraId="46C2F4A2" w14:textId="77777777">
            <w:pPr>
              <w:pStyle w:val="ListParagraph"/>
              <w:numPr>
                <w:ilvl w:val="0"/>
                <w:numId w:val="8"/>
              </w:numPr>
              <w:rPr>
                <w:sz w:val="16"/>
                <w:szCs w:val="16"/>
              </w:rPr>
            </w:pPr>
            <w:r w:rsidRPr="00661176">
              <w:rPr>
                <w:sz w:val="16"/>
                <w:szCs w:val="16"/>
              </w:rPr>
              <w:t>BP 5030 Fees</w:t>
            </w:r>
          </w:p>
          <w:p w:rsidRPr="00661176" w:rsidR="00795645" w:rsidP="00E147D4" w:rsidRDefault="00795645" w14:paraId="402FCDFB" w14:textId="77777777">
            <w:pPr>
              <w:pStyle w:val="ListParagraph"/>
              <w:numPr>
                <w:ilvl w:val="0"/>
                <w:numId w:val="8"/>
              </w:numPr>
              <w:rPr>
                <w:sz w:val="16"/>
                <w:szCs w:val="16"/>
              </w:rPr>
            </w:pPr>
            <w:r w:rsidRPr="00661176">
              <w:rPr>
                <w:sz w:val="16"/>
                <w:szCs w:val="16"/>
              </w:rPr>
              <w:t>AP 7240 Confidential Employees</w:t>
            </w:r>
          </w:p>
          <w:p w:rsidRPr="00661176" w:rsidR="00795645" w:rsidP="00E147D4" w:rsidRDefault="00795645" w14:paraId="04FDFBF1" w14:textId="77777777">
            <w:pPr>
              <w:pStyle w:val="ListParagraph"/>
              <w:numPr>
                <w:ilvl w:val="0"/>
                <w:numId w:val="8"/>
              </w:numPr>
              <w:rPr>
                <w:sz w:val="16"/>
                <w:szCs w:val="16"/>
              </w:rPr>
            </w:pPr>
            <w:r w:rsidRPr="00661176">
              <w:rPr>
                <w:sz w:val="16"/>
                <w:szCs w:val="16"/>
              </w:rPr>
              <w:t>BP 7240 Confidential Employees</w:t>
            </w:r>
          </w:p>
          <w:p w:rsidRPr="00661176" w:rsidR="00795645" w:rsidP="00E147D4" w:rsidRDefault="00795645" w14:paraId="1EB6F34B" w14:textId="77777777">
            <w:pPr>
              <w:pStyle w:val="ListParagraph"/>
              <w:numPr>
                <w:ilvl w:val="0"/>
                <w:numId w:val="8"/>
              </w:numPr>
              <w:rPr>
                <w:sz w:val="16"/>
                <w:szCs w:val="16"/>
              </w:rPr>
            </w:pPr>
            <w:r w:rsidRPr="00661176">
              <w:rPr>
                <w:sz w:val="16"/>
                <w:szCs w:val="16"/>
              </w:rPr>
              <w:t>AP 7250 Educational Administrators</w:t>
            </w:r>
          </w:p>
          <w:p w:rsidRPr="00661176" w:rsidR="00795645" w:rsidP="00E147D4" w:rsidRDefault="00795645" w14:paraId="6BA03433" w14:textId="77777777">
            <w:pPr>
              <w:pStyle w:val="ListParagraph"/>
              <w:numPr>
                <w:ilvl w:val="0"/>
                <w:numId w:val="8"/>
              </w:numPr>
              <w:rPr>
                <w:sz w:val="16"/>
                <w:szCs w:val="16"/>
              </w:rPr>
            </w:pPr>
            <w:r w:rsidRPr="00661176">
              <w:rPr>
                <w:sz w:val="16"/>
                <w:szCs w:val="16"/>
              </w:rPr>
              <w:t>BP 7250 Educational Administrators</w:t>
            </w:r>
          </w:p>
          <w:p w:rsidRPr="00661176" w:rsidR="00795645" w:rsidP="00E147D4" w:rsidRDefault="00795645" w14:paraId="7BFF6BF4" w14:textId="77777777">
            <w:pPr>
              <w:pStyle w:val="ListParagraph"/>
              <w:numPr>
                <w:ilvl w:val="0"/>
                <w:numId w:val="8"/>
              </w:numPr>
              <w:rPr>
                <w:sz w:val="16"/>
                <w:szCs w:val="16"/>
              </w:rPr>
            </w:pPr>
            <w:r w:rsidRPr="00661176">
              <w:rPr>
                <w:sz w:val="16"/>
                <w:szCs w:val="16"/>
              </w:rPr>
              <w:t>AP 7260 Classified Supervisors and Managers</w:t>
            </w:r>
          </w:p>
          <w:p w:rsidRPr="00661176" w:rsidR="00E82C7B" w:rsidP="00E147D4" w:rsidRDefault="00795645" w14:paraId="649A1F1D" w14:textId="10DD7158">
            <w:pPr>
              <w:pStyle w:val="ListParagraph"/>
              <w:numPr>
                <w:ilvl w:val="0"/>
                <w:numId w:val="8"/>
              </w:numPr>
              <w:rPr>
                <w:sz w:val="16"/>
                <w:szCs w:val="16"/>
              </w:rPr>
            </w:pPr>
            <w:r w:rsidRPr="00661176">
              <w:rPr>
                <w:sz w:val="16"/>
                <w:szCs w:val="16"/>
              </w:rPr>
              <w:t>BP 7260 Classified Supervisors and Managers</w:t>
            </w:r>
          </w:p>
        </w:tc>
      </w:tr>
      <w:tr w:rsidR="00E82C7B" w:rsidTr="6B10BBC7" w14:paraId="03E78092" w14:textId="77777777">
        <w:tc>
          <w:tcPr>
            <w:tcW w:w="2515" w:type="dxa"/>
          </w:tcPr>
          <w:p w:rsidRPr="00661176" w:rsidR="00E82C7B" w:rsidP="00E82C7B" w:rsidRDefault="009C0933" w14:paraId="68F8BB04" w14:textId="7B416E2F">
            <w:pPr>
              <w:rPr>
                <w:sz w:val="16"/>
                <w:szCs w:val="16"/>
              </w:rPr>
            </w:pPr>
            <w:r w:rsidRPr="00661176">
              <w:rPr>
                <w:sz w:val="16"/>
                <w:szCs w:val="16"/>
              </w:rPr>
              <w:t>April</w:t>
            </w:r>
          </w:p>
        </w:tc>
        <w:tc>
          <w:tcPr>
            <w:tcW w:w="8280" w:type="dxa"/>
          </w:tcPr>
          <w:p w:rsidRPr="00661176" w:rsidR="00795645" w:rsidP="00E147D4" w:rsidRDefault="00795645" w14:paraId="5B46EF07" w14:textId="77777777">
            <w:pPr>
              <w:pStyle w:val="ListParagraph"/>
              <w:numPr>
                <w:ilvl w:val="0"/>
                <w:numId w:val="9"/>
              </w:numPr>
              <w:rPr>
                <w:sz w:val="16"/>
                <w:szCs w:val="16"/>
              </w:rPr>
            </w:pPr>
            <w:r w:rsidRPr="00661176">
              <w:rPr>
                <w:sz w:val="16"/>
                <w:szCs w:val="16"/>
              </w:rPr>
              <w:t>AP 5040 Student Records, Directory Information, and Privacy</w:t>
            </w:r>
          </w:p>
          <w:p w:rsidRPr="00661176" w:rsidR="00795645" w:rsidP="00E147D4" w:rsidRDefault="00795645" w14:paraId="4B4CC033" w14:textId="77777777">
            <w:pPr>
              <w:pStyle w:val="ListParagraph"/>
              <w:numPr>
                <w:ilvl w:val="0"/>
                <w:numId w:val="9"/>
              </w:numPr>
              <w:rPr>
                <w:sz w:val="16"/>
                <w:szCs w:val="16"/>
              </w:rPr>
            </w:pPr>
            <w:r w:rsidRPr="00661176">
              <w:rPr>
                <w:sz w:val="16"/>
                <w:szCs w:val="16"/>
              </w:rPr>
              <w:t>BP 5040 Student Records, Directory Information, and Privacy</w:t>
            </w:r>
          </w:p>
          <w:p w:rsidRPr="00661176" w:rsidR="00795645" w:rsidP="00E147D4" w:rsidRDefault="00795645" w14:paraId="5A764A81" w14:textId="77777777">
            <w:pPr>
              <w:pStyle w:val="ListParagraph"/>
              <w:numPr>
                <w:ilvl w:val="0"/>
                <w:numId w:val="9"/>
              </w:numPr>
              <w:rPr>
                <w:sz w:val="16"/>
                <w:szCs w:val="16"/>
              </w:rPr>
            </w:pPr>
            <w:r w:rsidRPr="00661176">
              <w:rPr>
                <w:sz w:val="16"/>
                <w:szCs w:val="16"/>
              </w:rPr>
              <w:t>AP 5150 Extended Opportunity Programs and Services</w:t>
            </w:r>
          </w:p>
          <w:p w:rsidRPr="00661176" w:rsidR="00E82C7B" w:rsidP="00E147D4" w:rsidRDefault="00795645" w14:paraId="292B79AC" w14:textId="071518E0">
            <w:pPr>
              <w:pStyle w:val="ListParagraph"/>
              <w:numPr>
                <w:ilvl w:val="0"/>
                <w:numId w:val="9"/>
              </w:numPr>
              <w:rPr>
                <w:sz w:val="16"/>
                <w:szCs w:val="16"/>
              </w:rPr>
            </w:pPr>
            <w:r w:rsidRPr="00661176">
              <w:rPr>
                <w:sz w:val="16"/>
                <w:szCs w:val="16"/>
              </w:rPr>
              <w:t>BP 5150 Extended Opportunity Programs and Services</w:t>
            </w:r>
          </w:p>
        </w:tc>
      </w:tr>
    </w:tbl>
    <w:p w:rsidR="00E82C7B" w:rsidP="002B4228" w:rsidRDefault="00E82C7B" w14:paraId="092031DF" w14:textId="73621FFA">
      <w:pPr>
        <w:pStyle w:val="Heading2"/>
      </w:pPr>
    </w:p>
    <w:sectPr w:rsidR="00E82C7B" w:rsidSect="00DC7170">
      <w:type w:val="continuous"/>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922AB" w:rsidP="005306C1" w:rsidRDefault="003922AB" w14:paraId="6610FD9A" w14:textId="77777777">
      <w:r>
        <w:separator/>
      </w:r>
    </w:p>
    <w:p w:rsidR="003922AB" w:rsidP="005306C1" w:rsidRDefault="003922AB" w14:paraId="34DDEEB0" w14:textId="77777777"/>
    <w:p w:rsidR="003922AB" w:rsidP="00FD5906" w:rsidRDefault="003922AB" w14:paraId="411AA570" w14:textId="77777777"/>
  </w:endnote>
  <w:endnote w:type="continuationSeparator" w:id="0">
    <w:p w:rsidR="003922AB" w:rsidP="005306C1" w:rsidRDefault="003922AB" w14:paraId="3E126635" w14:textId="77777777">
      <w:r>
        <w:continuationSeparator/>
      </w:r>
    </w:p>
    <w:p w:rsidR="003922AB" w:rsidP="005306C1" w:rsidRDefault="003922AB" w14:paraId="62E7E681" w14:textId="77777777"/>
    <w:p w:rsidR="003922AB" w:rsidP="00FD5906" w:rsidRDefault="003922AB" w14:paraId="7582C83D" w14:textId="77777777"/>
  </w:endnote>
  <w:endnote w:type="continuationNotice" w:id="1">
    <w:p w:rsidR="003922AB" w:rsidRDefault="003922AB" w14:paraId="43734D5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Light">
    <w:charset w:val="00"/>
    <w:family w:val="swiss"/>
    <w:pitch w:val="variable"/>
    <w:sig w:usb0="A00000EF" w:usb1="5000204B" w:usb2="00000000" w:usb3="00000000" w:csb0="00000093"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Lato">
    <w:altName w:val="Segoe UI"/>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4D12AC" w:rsidR="0075772E" w:rsidP="004D12AC" w:rsidRDefault="003922AB" w14:paraId="33AA78AB" w14:textId="0A1AC352">
    <w:pPr>
      <w:pStyle w:val="Footer"/>
      <w:rPr>
        <w:sz w:val="18"/>
        <w:szCs w:val="18"/>
      </w:rPr>
    </w:pPr>
    <w:hyperlink r:id="rId1">
      <w:r w:rsidRPr="004D12AC" w:rsidR="004D12AC">
        <w:rPr>
          <w:rStyle w:val="Hyperlink"/>
          <w:sz w:val="18"/>
          <w:szCs w:val="18"/>
        </w:rPr>
        <w:t>The Brown Act</w:t>
      </w:r>
    </w:hyperlink>
    <w:r w:rsidRPr="004D12AC" w:rsidR="004D12AC">
      <w:rPr>
        <w:sz w:val="18"/>
        <w:szCs w:val="18"/>
      </w:rPr>
      <w:t xml:space="preserve"> </w:t>
    </w:r>
    <w:r w:rsidRPr="004D12AC" w:rsidR="004D12AC">
      <w:rPr>
        <w:sz w:val="18"/>
        <w:szCs w:val="18"/>
      </w:rPr>
      <w:ptab w:alignment="center" w:relativeTo="margin" w:leader="none"/>
    </w:r>
    <w:hyperlink r:id="rId2">
      <w:r w:rsidRPr="004D12AC" w:rsidR="004D12AC">
        <w:rPr>
          <w:rStyle w:val="Hyperlink"/>
          <w:sz w:val="18"/>
          <w:szCs w:val="18"/>
        </w:rPr>
        <w:t>Motions and Rules of Order</w:t>
      </w:r>
    </w:hyperlink>
    <w:r w:rsidRPr="004D12AC" w:rsidR="004D12AC">
      <w:rPr>
        <w:sz w:val="18"/>
        <w:szCs w:val="18"/>
      </w:rPr>
      <w:ptab w:alignment="right" w:relativeTo="margin" w:leader="none"/>
    </w:r>
    <w:hyperlink r:id="rId3">
      <w:r w:rsidRPr="004D12AC" w:rsidR="004D12AC">
        <w:rPr>
          <w:rStyle w:val="Hyperlink"/>
          <w:sz w:val="18"/>
          <w:szCs w:val="18"/>
        </w:rPr>
        <w:t>Meeting Norms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922AB" w:rsidP="005306C1" w:rsidRDefault="003922AB" w14:paraId="319E1CEC" w14:textId="77777777">
      <w:r>
        <w:separator/>
      </w:r>
    </w:p>
    <w:p w:rsidR="003922AB" w:rsidP="005306C1" w:rsidRDefault="003922AB" w14:paraId="19C85856" w14:textId="77777777"/>
    <w:p w:rsidR="003922AB" w:rsidP="00FD5906" w:rsidRDefault="003922AB" w14:paraId="35F1A379" w14:textId="77777777"/>
  </w:footnote>
  <w:footnote w:type="continuationSeparator" w:id="0">
    <w:p w:rsidR="003922AB" w:rsidP="005306C1" w:rsidRDefault="003922AB" w14:paraId="6C54070E" w14:textId="77777777">
      <w:r>
        <w:continuationSeparator/>
      </w:r>
    </w:p>
    <w:p w:rsidR="003922AB" w:rsidP="005306C1" w:rsidRDefault="003922AB" w14:paraId="6E9F8D5C" w14:textId="77777777"/>
    <w:p w:rsidR="003922AB" w:rsidP="00FD5906" w:rsidRDefault="003922AB" w14:paraId="79FEE433" w14:textId="77777777"/>
  </w:footnote>
  <w:footnote w:type="continuationNotice" w:id="1">
    <w:p w:rsidR="003922AB" w:rsidRDefault="003922AB" w14:paraId="15B4ACD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7096" w:rsidP="00FF6525" w:rsidRDefault="005306C1" w14:paraId="36F57FE4" w14:textId="71FB8FAC">
    <w:pPr>
      <w:pStyle w:val="Header"/>
      <w:rPr>
        <w:sz w:val="18"/>
        <w:szCs w:val="18"/>
      </w:rPr>
    </w:pPr>
    <w:r w:rsidRPr="000279B9">
      <w:rPr>
        <w:sz w:val="18"/>
        <w:szCs w:val="18"/>
      </w:rPr>
      <w:t>Date:</w:t>
    </w:r>
    <w:r w:rsidR="000279B9">
      <w:rPr>
        <w:sz w:val="18"/>
        <w:szCs w:val="18"/>
      </w:rPr>
      <w:t xml:space="preserve"> </w:t>
    </w:r>
    <w:r w:rsidR="00260504">
      <w:rPr>
        <w:sz w:val="18"/>
        <w:szCs w:val="18"/>
      </w:rPr>
      <w:t>11/</w:t>
    </w:r>
    <w:r w:rsidR="00D0266B">
      <w:rPr>
        <w:sz w:val="18"/>
        <w:szCs w:val="18"/>
      </w:rPr>
      <w:t>18</w:t>
    </w:r>
    <w:r w:rsidR="00A4624A">
      <w:rPr>
        <w:sz w:val="18"/>
        <w:szCs w:val="18"/>
      </w:rPr>
      <w:t>/2020</w:t>
    </w:r>
    <w:r w:rsidRPr="000279B9">
      <w:rPr>
        <w:sz w:val="18"/>
        <w:szCs w:val="18"/>
      </w:rPr>
      <w:ptab w:alignment="center" w:relativeTo="margin" w:leader="none"/>
    </w:r>
    <w:r w:rsidRPr="000279B9">
      <w:rPr>
        <w:sz w:val="18"/>
        <w:szCs w:val="18"/>
      </w:rPr>
      <w:t>Time and Location</w:t>
    </w:r>
    <w:r w:rsidR="000279B9">
      <w:rPr>
        <w:sz w:val="18"/>
        <w:szCs w:val="18"/>
      </w:rPr>
      <w:t xml:space="preserve">: 3 PM </w:t>
    </w:r>
    <w:r w:rsidR="006E324D">
      <w:rPr>
        <w:sz w:val="18"/>
        <w:szCs w:val="18"/>
      </w:rPr>
      <w:t xml:space="preserve">in </w:t>
    </w:r>
    <w:r w:rsidR="00D26C69">
      <w:rPr>
        <w:rFonts w:ascii="Lato" w:hAnsi="Lato"/>
        <w:color w:val="232333"/>
        <w:sz w:val="21"/>
        <w:szCs w:val="21"/>
        <w:shd w:val="clear" w:color="auto" w:fill="FFFFFF"/>
      </w:rPr>
      <w:t> </w:t>
    </w:r>
    <w:hyperlink w:tgtFrame="_blank" w:history="1" r:id="rId1">
      <w:r w:rsidR="00D26C69">
        <w:rPr>
          <w:rStyle w:val="Hyperlink"/>
          <w:rFonts w:ascii="Lato" w:hAnsi="Lato"/>
          <w:color w:val="0E71EB"/>
          <w:sz w:val="21"/>
          <w:szCs w:val="21"/>
          <w:shd w:val="clear" w:color="auto" w:fill="FFFFFF"/>
        </w:rPr>
        <w:t>https://cccconfer.zoom.us/j/98822892587</w:t>
      </w:r>
    </w:hyperlink>
    <w:r w:rsidRPr="000279B9" w:rsidR="00D26C69">
      <w:rPr>
        <w:sz w:val="18"/>
        <w:szCs w:val="18"/>
      </w:rPr>
      <w:t xml:space="preserve"> </w:t>
    </w:r>
    <w:r w:rsidRPr="000279B9">
      <w:rPr>
        <w:sz w:val="18"/>
        <w:szCs w:val="18"/>
      </w:rPr>
      <w:ptab w:alignment="right" w:relativeTo="margin" w:leader="none"/>
    </w:r>
    <w:r w:rsidRPr="000279B9">
      <w:rPr>
        <w:sz w:val="18"/>
        <w:szCs w:val="18"/>
      </w:rPr>
      <w:t>Next Meeting:</w:t>
    </w:r>
    <w:r w:rsidR="00D26C69">
      <w:rPr>
        <w:sz w:val="18"/>
        <w:szCs w:val="18"/>
      </w:rPr>
      <w:t xml:space="preserve"> </w:t>
    </w:r>
    <w:r w:rsidR="00260504">
      <w:rPr>
        <w:sz w:val="18"/>
        <w:szCs w:val="18"/>
      </w:rPr>
      <w:t>1</w:t>
    </w:r>
    <w:r w:rsidR="00E1162C">
      <w:rPr>
        <w:sz w:val="18"/>
        <w:szCs w:val="18"/>
      </w:rPr>
      <w:t>2</w:t>
    </w:r>
    <w:r w:rsidR="00260504">
      <w:rPr>
        <w:sz w:val="18"/>
        <w:szCs w:val="18"/>
      </w:rPr>
      <w:t>/</w:t>
    </w:r>
    <w:r w:rsidR="00E1162C">
      <w:rPr>
        <w:sz w:val="18"/>
        <w:szCs w:val="18"/>
      </w:rPr>
      <w:t>02</w:t>
    </w:r>
    <w:r w:rsidR="003E6A66">
      <w:rPr>
        <w:sz w:val="18"/>
        <w:szCs w:val="18"/>
      </w:rPr>
      <w:t>/2020</w:t>
    </w:r>
  </w:p>
  <w:p w:rsidR="00DE5CB0" w:rsidP="00FF6525" w:rsidRDefault="00DE5CB0" w14:paraId="52AF2DFD" w14:textId="7777777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62832"/>
    <w:multiLevelType w:val="hybridMultilevel"/>
    <w:tmpl w:val="C9DEBF4E"/>
    <w:lvl w:ilvl="0" w:tplc="273EE3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BB5134"/>
    <w:multiLevelType w:val="hybridMultilevel"/>
    <w:tmpl w:val="52A63782"/>
    <w:lvl w:ilvl="0" w:tplc="04090003">
      <w:start w:val="1"/>
      <w:numFmt w:val="bullet"/>
      <w:lvlText w:val="o"/>
      <w:lvlJc w:val="left"/>
      <w:pPr>
        <w:ind w:left="720" w:hanging="360"/>
      </w:pPr>
      <w:rPr>
        <w:rFonts w:hint="default" w:ascii="Courier New" w:hAnsi="Courier New" w:cs="Courier New"/>
      </w:r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9339AD"/>
    <w:multiLevelType w:val="hybridMultilevel"/>
    <w:tmpl w:val="F8E64D6C"/>
    <w:lvl w:ilvl="0" w:tplc="5FA0126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8CB5174"/>
    <w:multiLevelType w:val="hybridMultilevel"/>
    <w:tmpl w:val="2D685554"/>
    <w:lvl w:ilvl="0" w:tplc="551CAA74">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2A6594B"/>
    <w:multiLevelType w:val="hybridMultilevel"/>
    <w:tmpl w:val="BB3A348E"/>
    <w:lvl w:ilvl="0" w:tplc="80A6BFFA">
      <w:start w:val="1"/>
      <w:numFmt w:val="upperLetter"/>
      <w:lvlText w:val="%1."/>
      <w:lvlJc w:val="left"/>
      <w:pPr>
        <w:ind w:left="720" w:hanging="360"/>
      </w:pPr>
    </w:lvl>
    <w:lvl w:ilvl="1" w:tplc="611A9CDC">
      <w:start w:val="1"/>
      <w:numFmt w:val="lowerLetter"/>
      <w:lvlText w:val="%2."/>
      <w:lvlJc w:val="left"/>
      <w:pPr>
        <w:ind w:left="1440" w:hanging="360"/>
      </w:pPr>
    </w:lvl>
    <w:lvl w:ilvl="2" w:tplc="4DC4CA38">
      <w:start w:val="1"/>
      <w:numFmt w:val="lowerRoman"/>
      <w:lvlText w:val="%3."/>
      <w:lvlJc w:val="right"/>
      <w:pPr>
        <w:ind w:left="2160" w:hanging="180"/>
      </w:pPr>
    </w:lvl>
    <w:lvl w:ilvl="3" w:tplc="7A98883C">
      <w:start w:val="1"/>
      <w:numFmt w:val="decimal"/>
      <w:lvlText w:val="%4."/>
      <w:lvlJc w:val="left"/>
      <w:pPr>
        <w:ind w:left="2880" w:hanging="360"/>
      </w:pPr>
    </w:lvl>
    <w:lvl w:ilvl="4" w:tplc="0A12BB3E">
      <w:start w:val="1"/>
      <w:numFmt w:val="lowerLetter"/>
      <w:lvlText w:val="%5."/>
      <w:lvlJc w:val="left"/>
      <w:pPr>
        <w:ind w:left="3600" w:hanging="360"/>
      </w:pPr>
    </w:lvl>
    <w:lvl w:ilvl="5" w:tplc="BEE87654">
      <w:start w:val="1"/>
      <w:numFmt w:val="lowerRoman"/>
      <w:lvlText w:val="%6."/>
      <w:lvlJc w:val="right"/>
      <w:pPr>
        <w:ind w:left="4320" w:hanging="180"/>
      </w:pPr>
    </w:lvl>
    <w:lvl w:ilvl="6" w:tplc="E8AE16D4">
      <w:start w:val="1"/>
      <w:numFmt w:val="decimal"/>
      <w:lvlText w:val="%7."/>
      <w:lvlJc w:val="left"/>
      <w:pPr>
        <w:ind w:left="5040" w:hanging="360"/>
      </w:pPr>
    </w:lvl>
    <w:lvl w:ilvl="7" w:tplc="1054BF9E">
      <w:start w:val="1"/>
      <w:numFmt w:val="lowerLetter"/>
      <w:lvlText w:val="%8."/>
      <w:lvlJc w:val="left"/>
      <w:pPr>
        <w:ind w:left="5760" w:hanging="360"/>
      </w:pPr>
    </w:lvl>
    <w:lvl w:ilvl="8" w:tplc="B164C27E">
      <w:start w:val="1"/>
      <w:numFmt w:val="lowerRoman"/>
      <w:lvlText w:val="%9."/>
      <w:lvlJc w:val="right"/>
      <w:pPr>
        <w:ind w:left="6480" w:hanging="180"/>
      </w:pPr>
    </w:lvl>
  </w:abstractNum>
  <w:abstractNum w:abstractNumId="5" w15:restartNumberingAfterBreak="0">
    <w:nsid w:val="36B74D12"/>
    <w:multiLevelType w:val="hybridMultilevel"/>
    <w:tmpl w:val="BBC4F0DE"/>
    <w:lvl w:ilvl="0" w:tplc="2278BAC6">
      <w:start w:val="1"/>
      <w:numFmt w:val="upperLetter"/>
      <w:lvlText w:val="%1."/>
      <w:lvlJc w:val="left"/>
      <w:pPr>
        <w:ind w:left="720" w:hanging="360"/>
      </w:pPr>
    </w:lvl>
    <w:lvl w:ilvl="1" w:tplc="F2BE18D4">
      <w:start w:val="1"/>
      <w:numFmt w:val="lowerLetter"/>
      <w:lvlText w:val="%2."/>
      <w:lvlJc w:val="left"/>
      <w:pPr>
        <w:ind w:left="1440" w:hanging="360"/>
      </w:pPr>
    </w:lvl>
    <w:lvl w:ilvl="2" w:tplc="C23AE008">
      <w:start w:val="1"/>
      <w:numFmt w:val="lowerRoman"/>
      <w:lvlText w:val="%3."/>
      <w:lvlJc w:val="right"/>
      <w:pPr>
        <w:ind w:left="2160" w:hanging="180"/>
      </w:pPr>
    </w:lvl>
    <w:lvl w:ilvl="3" w:tplc="4A341286">
      <w:start w:val="1"/>
      <w:numFmt w:val="decimal"/>
      <w:lvlText w:val="%4."/>
      <w:lvlJc w:val="left"/>
      <w:pPr>
        <w:ind w:left="2880" w:hanging="360"/>
      </w:pPr>
    </w:lvl>
    <w:lvl w:ilvl="4" w:tplc="FBDA5F30">
      <w:start w:val="1"/>
      <w:numFmt w:val="lowerLetter"/>
      <w:lvlText w:val="%5."/>
      <w:lvlJc w:val="left"/>
      <w:pPr>
        <w:ind w:left="3600" w:hanging="360"/>
      </w:pPr>
    </w:lvl>
    <w:lvl w:ilvl="5" w:tplc="38102EDE">
      <w:start w:val="1"/>
      <w:numFmt w:val="lowerRoman"/>
      <w:lvlText w:val="%6."/>
      <w:lvlJc w:val="right"/>
      <w:pPr>
        <w:ind w:left="4320" w:hanging="180"/>
      </w:pPr>
    </w:lvl>
    <w:lvl w:ilvl="6" w:tplc="6924153A">
      <w:start w:val="1"/>
      <w:numFmt w:val="decimal"/>
      <w:lvlText w:val="%7."/>
      <w:lvlJc w:val="left"/>
      <w:pPr>
        <w:ind w:left="5040" w:hanging="360"/>
      </w:pPr>
    </w:lvl>
    <w:lvl w:ilvl="7" w:tplc="BF0E0422">
      <w:start w:val="1"/>
      <w:numFmt w:val="lowerLetter"/>
      <w:lvlText w:val="%8."/>
      <w:lvlJc w:val="left"/>
      <w:pPr>
        <w:ind w:left="5760" w:hanging="360"/>
      </w:pPr>
    </w:lvl>
    <w:lvl w:ilvl="8" w:tplc="F47E13E4">
      <w:start w:val="1"/>
      <w:numFmt w:val="lowerRoman"/>
      <w:lvlText w:val="%9."/>
      <w:lvlJc w:val="right"/>
      <w:pPr>
        <w:ind w:left="6480" w:hanging="180"/>
      </w:pPr>
    </w:lvl>
  </w:abstractNum>
  <w:abstractNum w:abstractNumId="6" w15:restartNumberingAfterBreak="0">
    <w:nsid w:val="3DF3614B"/>
    <w:multiLevelType w:val="hybridMultilevel"/>
    <w:tmpl w:val="7FB25D08"/>
    <w:lvl w:ilvl="0" w:tplc="5FA0126C">
      <w:start w:val="1"/>
      <w:numFmt w:val="decimal"/>
      <w:lvlText w:val="%1."/>
      <w:lvlJc w:val="left"/>
      <w:pPr>
        <w:ind w:left="4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3F5F5533"/>
    <w:multiLevelType w:val="hybridMultilevel"/>
    <w:tmpl w:val="96641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50A5C"/>
    <w:multiLevelType w:val="hybridMultilevel"/>
    <w:tmpl w:val="16AAB60A"/>
    <w:lvl w:ilvl="0" w:tplc="53822E5A">
      <w:start w:val="1"/>
      <w:numFmt w:val="upperLetter"/>
      <w:lvlText w:val="%1."/>
      <w:lvlJc w:val="left"/>
      <w:pPr>
        <w:ind w:left="720" w:hanging="360"/>
      </w:pPr>
    </w:lvl>
    <w:lvl w:ilvl="1" w:tplc="C0F61BF8">
      <w:start w:val="1"/>
      <w:numFmt w:val="lowerLetter"/>
      <w:lvlText w:val="%2."/>
      <w:lvlJc w:val="left"/>
      <w:pPr>
        <w:ind w:left="1440" w:hanging="360"/>
      </w:pPr>
    </w:lvl>
    <w:lvl w:ilvl="2" w:tplc="7BE441DE">
      <w:start w:val="1"/>
      <w:numFmt w:val="lowerRoman"/>
      <w:lvlText w:val="%3."/>
      <w:lvlJc w:val="right"/>
      <w:pPr>
        <w:ind w:left="2160" w:hanging="180"/>
      </w:pPr>
    </w:lvl>
    <w:lvl w:ilvl="3" w:tplc="65E0C882">
      <w:start w:val="1"/>
      <w:numFmt w:val="decimal"/>
      <w:lvlText w:val="%4."/>
      <w:lvlJc w:val="left"/>
      <w:pPr>
        <w:ind w:left="2880" w:hanging="360"/>
      </w:pPr>
    </w:lvl>
    <w:lvl w:ilvl="4" w:tplc="B804EB94">
      <w:start w:val="1"/>
      <w:numFmt w:val="lowerLetter"/>
      <w:lvlText w:val="%5."/>
      <w:lvlJc w:val="left"/>
      <w:pPr>
        <w:ind w:left="3600" w:hanging="360"/>
      </w:pPr>
    </w:lvl>
    <w:lvl w:ilvl="5" w:tplc="1AA806C0">
      <w:start w:val="1"/>
      <w:numFmt w:val="lowerRoman"/>
      <w:lvlText w:val="%6."/>
      <w:lvlJc w:val="right"/>
      <w:pPr>
        <w:ind w:left="4320" w:hanging="180"/>
      </w:pPr>
    </w:lvl>
    <w:lvl w:ilvl="6" w:tplc="45A43614">
      <w:start w:val="1"/>
      <w:numFmt w:val="decimal"/>
      <w:lvlText w:val="%7."/>
      <w:lvlJc w:val="left"/>
      <w:pPr>
        <w:ind w:left="5040" w:hanging="360"/>
      </w:pPr>
    </w:lvl>
    <w:lvl w:ilvl="7" w:tplc="1200E91C">
      <w:start w:val="1"/>
      <w:numFmt w:val="lowerLetter"/>
      <w:lvlText w:val="%8."/>
      <w:lvlJc w:val="left"/>
      <w:pPr>
        <w:ind w:left="5760" w:hanging="360"/>
      </w:pPr>
    </w:lvl>
    <w:lvl w:ilvl="8" w:tplc="945ADC6C">
      <w:start w:val="1"/>
      <w:numFmt w:val="lowerRoman"/>
      <w:lvlText w:val="%9."/>
      <w:lvlJc w:val="right"/>
      <w:pPr>
        <w:ind w:left="6480" w:hanging="180"/>
      </w:pPr>
    </w:lvl>
  </w:abstractNum>
  <w:abstractNum w:abstractNumId="9" w15:restartNumberingAfterBreak="0">
    <w:nsid w:val="41883B90"/>
    <w:multiLevelType w:val="hybridMultilevel"/>
    <w:tmpl w:val="919C76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27266"/>
    <w:multiLevelType w:val="hybridMultilevel"/>
    <w:tmpl w:val="ABAED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614DB7"/>
    <w:multiLevelType w:val="hybridMultilevel"/>
    <w:tmpl w:val="5D448616"/>
    <w:lvl w:ilvl="0" w:tplc="715079F6">
      <w:start w:val="1"/>
      <w:numFmt w:val="upperLetter"/>
      <w:lvlText w:val="%1."/>
      <w:lvlJc w:val="left"/>
      <w:pPr>
        <w:ind w:left="720" w:hanging="360"/>
      </w:pPr>
    </w:lvl>
    <w:lvl w:ilvl="1" w:tplc="480C524C">
      <w:start w:val="1"/>
      <w:numFmt w:val="lowerLetter"/>
      <w:lvlText w:val="%2."/>
      <w:lvlJc w:val="left"/>
      <w:pPr>
        <w:ind w:left="1440" w:hanging="360"/>
      </w:pPr>
    </w:lvl>
    <w:lvl w:ilvl="2" w:tplc="859AE7C8">
      <w:start w:val="1"/>
      <w:numFmt w:val="lowerRoman"/>
      <w:lvlText w:val="%3."/>
      <w:lvlJc w:val="right"/>
      <w:pPr>
        <w:ind w:left="2160" w:hanging="180"/>
      </w:pPr>
    </w:lvl>
    <w:lvl w:ilvl="3" w:tplc="71843DE4">
      <w:start w:val="1"/>
      <w:numFmt w:val="decimal"/>
      <w:lvlText w:val="%4."/>
      <w:lvlJc w:val="left"/>
      <w:pPr>
        <w:ind w:left="2880" w:hanging="360"/>
      </w:pPr>
    </w:lvl>
    <w:lvl w:ilvl="4" w:tplc="C29C4D16">
      <w:start w:val="1"/>
      <w:numFmt w:val="lowerLetter"/>
      <w:lvlText w:val="%5."/>
      <w:lvlJc w:val="left"/>
      <w:pPr>
        <w:ind w:left="3600" w:hanging="360"/>
      </w:pPr>
    </w:lvl>
    <w:lvl w:ilvl="5" w:tplc="DDAC8F56">
      <w:start w:val="1"/>
      <w:numFmt w:val="lowerRoman"/>
      <w:lvlText w:val="%6."/>
      <w:lvlJc w:val="right"/>
      <w:pPr>
        <w:ind w:left="4320" w:hanging="180"/>
      </w:pPr>
    </w:lvl>
    <w:lvl w:ilvl="6" w:tplc="69EC0E2A">
      <w:start w:val="1"/>
      <w:numFmt w:val="decimal"/>
      <w:lvlText w:val="%7."/>
      <w:lvlJc w:val="left"/>
      <w:pPr>
        <w:ind w:left="5040" w:hanging="360"/>
      </w:pPr>
    </w:lvl>
    <w:lvl w:ilvl="7" w:tplc="A858BD76">
      <w:start w:val="1"/>
      <w:numFmt w:val="lowerLetter"/>
      <w:lvlText w:val="%8."/>
      <w:lvlJc w:val="left"/>
      <w:pPr>
        <w:ind w:left="5760" w:hanging="360"/>
      </w:pPr>
    </w:lvl>
    <w:lvl w:ilvl="8" w:tplc="C88087DC">
      <w:start w:val="1"/>
      <w:numFmt w:val="lowerRoman"/>
      <w:lvlText w:val="%9."/>
      <w:lvlJc w:val="right"/>
      <w:pPr>
        <w:ind w:left="6480" w:hanging="180"/>
      </w:pPr>
    </w:lvl>
  </w:abstractNum>
  <w:abstractNum w:abstractNumId="12" w15:restartNumberingAfterBreak="0">
    <w:nsid w:val="51600477"/>
    <w:multiLevelType w:val="hybridMultilevel"/>
    <w:tmpl w:val="15605CB0"/>
    <w:lvl w:ilvl="0" w:tplc="551CAA74">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2D211E7"/>
    <w:multiLevelType w:val="hybridMultilevel"/>
    <w:tmpl w:val="FA4A71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C12F96"/>
    <w:multiLevelType w:val="hybridMultilevel"/>
    <w:tmpl w:val="951CC0C8"/>
    <w:lvl w:ilvl="0" w:tplc="551CAA74">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9427854"/>
    <w:multiLevelType w:val="hybridMultilevel"/>
    <w:tmpl w:val="9EF45D46"/>
    <w:lvl w:ilvl="0" w:tplc="551CAA74">
      <w:start w:val="1"/>
      <w:numFmt w:val="bullet"/>
      <w:lvlText w:val="-"/>
      <w:lvlJc w:val="left"/>
      <w:pPr>
        <w:ind w:left="720" w:hanging="360"/>
      </w:pPr>
      <w:rPr>
        <w:rFonts w:hint="default" w:ascii="Courier New" w:hAnsi="Courier New"/>
      </w:rPr>
    </w:lvl>
    <w:lvl w:ilvl="1" w:tplc="E33E8146">
      <w:numFmt w:val="bullet"/>
      <w:lvlText w:val="•"/>
      <w:lvlJc w:val="left"/>
      <w:pPr>
        <w:ind w:left="1440" w:hanging="360"/>
      </w:pPr>
      <w:rPr>
        <w:rFonts w:hint="default" w:ascii="Avenir Next LT Pro Light" w:hAnsi="Avenir Next LT Pro Light" w:eastAsiaTheme="minorHAnsi" w:cstheme="minorBid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23724F7"/>
    <w:multiLevelType w:val="hybridMultilevel"/>
    <w:tmpl w:val="C2D01FDA"/>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6AD18DA"/>
    <w:multiLevelType w:val="hybridMultilevel"/>
    <w:tmpl w:val="542CA8F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1"/>
  </w:num>
  <w:num w:numId="2">
    <w:abstractNumId w:val="5"/>
  </w:num>
  <w:num w:numId="3">
    <w:abstractNumId w:val="4"/>
  </w:num>
  <w:num w:numId="4">
    <w:abstractNumId w:val="2"/>
  </w:num>
  <w:num w:numId="5">
    <w:abstractNumId w:val="6"/>
  </w:num>
  <w:num w:numId="6">
    <w:abstractNumId w:val="14"/>
  </w:num>
  <w:num w:numId="7">
    <w:abstractNumId w:val="12"/>
  </w:num>
  <w:num w:numId="8">
    <w:abstractNumId w:val="3"/>
  </w:num>
  <w:num w:numId="9">
    <w:abstractNumId w:val="15"/>
  </w:num>
  <w:num w:numId="10">
    <w:abstractNumId w:val="16"/>
  </w:num>
  <w:num w:numId="11">
    <w:abstractNumId w:val="7"/>
  </w:num>
  <w:num w:numId="12">
    <w:abstractNumId w:val="8"/>
  </w:num>
  <w:num w:numId="13">
    <w:abstractNumId w:val="9"/>
  </w:num>
  <w:num w:numId="14">
    <w:abstractNumId w:val="13"/>
  </w:num>
  <w:num w:numId="15">
    <w:abstractNumId w:val="17"/>
  </w:num>
  <w:num w:numId="16">
    <w:abstractNumId w:val="1"/>
  </w:num>
  <w:num w:numId="17">
    <w:abstractNumId w:val="10"/>
  </w:num>
  <w:num w:numId="1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9E1E12"/>
    <w:rsid w:val="000062B6"/>
    <w:rsid w:val="00007AFD"/>
    <w:rsid w:val="00015A77"/>
    <w:rsid w:val="00015CD5"/>
    <w:rsid w:val="00021D6E"/>
    <w:rsid w:val="0002782D"/>
    <w:rsid w:val="000279B9"/>
    <w:rsid w:val="000312C6"/>
    <w:rsid w:val="00036F72"/>
    <w:rsid w:val="000571B4"/>
    <w:rsid w:val="0005F155"/>
    <w:rsid w:val="0006142C"/>
    <w:rsid w:val="000679C9"/>
    <w:rsid w:val="00073FDA"/>
    <w:rsid w:val="0009076C"/>
    <w:rsid w:val="00096A82"/>
    <w:rsid w:val="00096D9F"/>
    <w:rsid w:val="000A2438"/>
    <w:rsid w:val="000A513A"/>
    <w:rsid w:val="000D293B"/>
    <w:rsid w:val="000F0DC0"/>
    <w:rsid w:val="001017A8"/>
    <w:rsid w:val="0010279B"/>
    <w:rsid w:val="0010441C"/>
    <w:rsid w:val="00105758"/>
    <w:rsid w:val="0011138B"/>
    <w:rsid w:val="0011286A"/>
    <w:rsid w:val="0012116D"/>
    <w:rsid w:val="001217BC"/>
    <w:rsid w:val="001218EC"/>
    <w:rsid w:val="001341C4"/>
    <w:rsid w:val="001442AE"/>
    <w:rsid w:val="00144624"/>
    <w:rsid w:val="001505B0"/>
    <w:rsid w:val="00161AC4"/>
    <w:rsid w:val="00164DAA"/>
    <w:rsid w:val="001676D2"/>
    <w:rsid w:val="00172A4D"/>
    <w:rsid w:val="00174F0E"/>
    <w:rsid w:val="00175E52"/>
    <w:rsid w:val="00181C33"/>
    <w:rsid w:val="00183C31"/>
    <w:rsid w:val="00186C10"/>
    <w:rsid w:val="001A0BB5"/>
    <w:rsid w:val="001B0280"/>
    <w:rsid w:val="001B3559"/>
    <w:rsid w:val="001B46FF"/>
    <w:rsid w:val="001C0220"/>
    <w:rsid w:val="001D2C23"/>
    <w:rsid w:val="001D5221"/>
    <w:rsid w:val="001F276A"/>
    <w:rsid w:val="001F7CB1"/>
    <w:rsid w:val="00202FE5"/>
    <w:rsid w:val="002146F1"/>
    <w:rsid w:val="0022005A"/>
    <w:rsid w:val="00222BAA"/>
    <w:rsid w:val="00231EDB"/>
    <w:rsid w:val="002464B6"/>
    <w:rsid w:val="0024705A"/>
    <w:rsid w:val="00247EB1"/>
    <w:rsid w:val="00253CF3"/>
    <w:rsid w:val="00257096"/>
    <w:rsid w:val="00260504"/>
    <w:rsid w:val="0026177C"/>
    <w:rsid w:val="00272321"/>
    <w:rsid w:val="00291B6B"/>
    <w:rsid w:val="00296ACD"/>
    <w:rsid w:val="002975CA"/>
    <w:rsid w:val="002A410A"/>
    <w:rsid w:val="002B146A"/>
    <w:rsid w:val="002B1736"/>
    <w:rsid w:val="002B4228"/>
    <w:rsid w:val="002B5B05"/>
    <w:rsid w:val="002B7B80"/>
    <w:rsid w:val="002C6AAA"/>
    <w:rsid w:val="002F0747"/>
    <w:rsid w:val="002F3AE9"/>
    <w:rsid w:val="0030769B"/>
    <w:rsid w:val="0031429D"/>
    <w:rsid w:val="00337704"/>
    <w:rsid w:val="0034633C"/>
    <w:rsid w:val="00347BDF"/>
    <w:rsid w:val="00356CA4"/>
    <w:rsid w:val="00372D95"/>
    <w:rsid w:val="00375A8C"/>
    <w:rsid w:val="003817B3"/>
    <w:rsid w:val="003908B5"/>
    <w:rsid w:val="003922AB"/>
    <w:rsid w:val="003A3F42"/>
    <w:rsid w:val="003A4344"/>
    <w:rsid w:val="003B7066"/>
    <w:rsid w:val="003C5657"/>
    <w:rsid w:val="003D0516"/>
    <w:rsid w:val="003D469C"/>
    <w:rsid w:val="003E3E7E"/>
    <w:rsid w:val="003E6A66"/>
    <w:rsid w:val="003F5D26"/>
    <w:rsid w:val="0040122D"/>
    <w:rsid w:val="00401DCA"/>
    <w:rsid w:val="004041E0"/>
    <w:rsid w:val="004067D5"/>
    <w:rsid w:val="00407F3B"/>
    <w:rsid w:val="00413BF7"/>
    <w:rsid w:val="00414A32"/>
    <w:rsid w:val="004177BF"/>
    <w:rsid w:val="00420C99"/>
    <w:rsid w:val="00423BFB"/>
    <w:rsid w:val="004323F2"/>
    <w:rsid w:val="00435A17"/>
    <w:rsid w:val="00437471"/>
    <w:rsid w:val="00442D16"/>
    <w:rsid w:val="00450E2E"/>
    <w:rsid w:val="004616E1"/>
    <w:rsid w:val="00464AEC"/>
    <w:rsid w:val="004665F6"/>
    <w:rsid w:val="00471131"/>
    <w:rsid w:val="004746A7"/>
    <w:rsid w:val="00475BAA"/>
    <w:rsid w:val="00481B80"/>
    <w:rsid w:val="004A7C37"/>
    <w:rsid w:val="004C5A81"/>
    <w:rsid w:val="004C5E1B"/>
    <w:rsid w:val="004CEDA9"/>
    <w:rsid w:val="004D12AC"/>
    <w:rsid w:val="004E0BBD"/>
    <w:rsid w:val="004E4C51"/>
    <w:rsid w:val="004F78BF"/>
    <w:rsid w:val="00513496"/>
    <w:rsid w:val="005252C7"/>
    <w:rsid w:val="005306C1"/>
    <w:rsid w:val="00534AFC"/>
    <w:rsid w:val="00537B22"/>
    <w:rsid w:val="00545D4A"/>
    <w:rsid w:val="00545D58"/>
    <w:rsid w:val="005463E3"/>
    <w:rsid w:val="0056169F"/>
    <w:rsid w:val="00571AA5"/>
    <w:rsid w:val="00577D3E"/>
    <w:rsid w:val="00581F67"/>
    <w:rsid w:val="00587CB5"/>
    <w:rsid w:val="0059124F"/>
    <w:rsid w:val="0059170D"/>
    <w:rsid w:val="0059186D"/>
    <w:rsid w:val="005979AA"/>
    <w:rsid w:val="005A52B1"/>
    <w:rsid w:val="005B36EE"/>
    <w:rsid w:val="005B4F29"/>
    <w:rsid w:val="005B5412"/>
    <w:rsid w:val="005B781F"/>
    <w:rsid w:val="005D0742"/>
    <w:rsid w:val="005D1CC5"/>
    <w:rsid w:val="005E66CF"/>
    <w:rsid w:val="005F2016"/>
    <w:rsid w:val="00604499"/>
    <w:rsid w:val="00621FFA"/>
    <w:rsid w:val="00623250"/>
    <w:rsid w:val="00625446"/>
    <w:rsid w:val="00637AFF"/>
    <w:rsid w:val="0064162E"/>
    <w:rsid w:val="00643E29"/>
    <w:rsid w:val="0064664C"/>
    <w:rsid w:val="00647E8B"/>
    <w:rsid w:val="00650B97"/>
    <w:rsid w:val="00661176"/>
    <w:rsid w:val="006673AE"/>
    <w:rsid w:val="0068070A"/>
    <w:rsid w:val="006835B8"/>
    <w:rsid w:val="00691684"/>
    <w:rsid w:val="00695B07"/>
    <w:rsid w:val="00697221"/>
    <w:rsid w:val="006A344B"/>
    <w:rsid w:val="006A655B"/>
    <w:rsid w:val="006B2450"/>
    <w:rsid w:val="006C5923"/>
    <w:rsid w:val="006C67ED"/>
    <w:rsid w:val="006C7D66"/>
    <w:rsid w:val="006D1FA2"/>
    <w:rsid w:val="006E324D"/>
    <w:rsid w:val="006E7894"/>
    <w:rsid w:val="006E7E3C"/>
    <w:rsid w:val="006F7BB8"/>
    <w:rsid w:val="00700BA6"/>
    <w:rsid w:val="00703B2D"/>
    <w:rsid w:val="00712194"/>
    <w:rsid w:val="007206E5"/>
    <w:rsid w:val="007250A3"/>
    <w:rsid w:val="007253A3"/>
    <w:rsid w:val="0073164D"/>
    <w:rsid w:val="00741A5C"/>
    <w:rsid w:val="00747C59"/>
    <w:rsid w:val="007551EE"/>
    <w:rsid w:val="0075772E"/>
    <w:rsid w:val="00761658"/>
    <w:rsid w:val="00764DF6"/>
    <w:rsid w:val="00772C2D"/>
    <w:rsid w:val="00786347"/>
    <w:rsid w:val="00795645"/>
    <w:rsid w:val="007A3187"/>
    <w:rsid w:val="007A44D4"/>
    <w:rsid w:val="007A5C4F"/>
    <w:rsid w:val="007A673A"/>
    <w:rsid w:val="007A72D8"/>
    <w:rsid w:val="007D16B0"/>
    <w:rsid w:val="007E64B9"/>
    <w:rsid w:val="007E7A27"/>
    <w:rsid w:val="007F27DF"/>
    <w:rsid w:val="008004DA"/>
    <w:rsid w:val="00806B50"/>
    <w:rsid w:val="0080739E"/>
    <w:rsid w:val="00813DDB"/>
    <w:rsid w:val="00816474"/>
    <w:rsid w:val="008203EC"/>
    <w:rsid w:val="00820F2B"/>
    <w:rsid w:val="00822F87"/>
    <w:rsid w:val="0082459E"/>
    <w:rsid w:val="00824D78"/>
    <w:rsid w:val="00837ED2"/>
    <w:rsid w:val="00841077"/>
    <w:rsid w:val="00842876"/>
    <w:rsid w:val="0084409E"/>
    <w:rsid w:val="00845D51"/>
    <w:rsid w:val="0084798B"/>
    <w:rsid w:val="00860AAF"/>
    <w:rsid w:val="008621FC"/>
    <w:rsid w:val="00876A47"/>
    <w:rsid w:val="00884AA3"/>
    <w:rsid w:val="00891028"/>
    <w:rsid w:val="00896E8A"/>
    <w:rsid w:val="008979D6"/>
    <w:rsid w:val="00897FDB"/>
    <w:rsid w:val="008B2C35"/>
    <w:rsid w:val="008B492C"/>
    <w:rsid w:val="008E5D30"/>
    <w:rsid w:val="008F16FA"/>
    <w:rsid w:val="00903FDF"/>
    <w:rsid w:val="00913A27"/>
    <w:rsid w:val="00914506"/>
    <w:rsid w:val="00920030"/>
    <w:rsid w:val="009304AD"/>
    <w:rsid w:val="009405BC"/>
    <w:rsid w:val="009424C4"/>
    <w:rsid w:val="00956835"/>
    <w:rsid w:val="0096792E"/>
    <w:rsid w:val="00970EC0"/>
    <w:rsid w:val="0097299F"/>
    <w:rsid w:val="00980043"/>
    <w:rsid w:val="0098524B"/>
    <w:rsid w:val="009853EE"/>
    <w:rsid w:val="00993E0F"/>
    <w:rsid w:val="00996D46"/>
    <w:rsid w:val="009A1BAE"/>
    <w:rsid w:val="009B5E84"/>
    <w:rsid w:val="009C0933"/>
    <w:rsid w:val="009C10B6"/>
    <w:rsid w:val="009D7A13"/>
    <w:rsid w:val="009E1C69"/>
    <w:rsid w:val="009E3F46"/>
    <w:rsid w:val="009F1861"/>
    <w:rsid w:val="00A01BCB"/>
    <w:rsid w:val="00A1541A"/>
    <w:rsid w:val="00A4089D"/>
    <w:rsid w:val="00A4330B"/>
    <w:rsid w:val="00A46242"/>
    <w:rsid w:val="00A4624A"/>
    <w:rsid w:val="00A61931"/>
    <w:rsid w:val="00A66F1C"/>
    <w:rsid w:val="00A71C67"/>
    <w:rsid w:val="00A75B84"/>
    <w:rsid w:val="00A85633"/>
    <w:rsid w:val="00A8C1C6"/>
    <w:rsid w:val="00A908EE"/>
    <w:rsid w:val="00AA2968"/>
    <w:rsid w:val="00AA5DCB"/>
    <w:rsid w:val="00AB32E8"/>
    <w:rsid w:val="00AC339D"/>
    <w:rsid w:val="00AD1FA0"/>
    <w:rsid w:val="00AD4626"/>
    <w:rsid w:val="00AD4C3F"/>
    <w:rsid w:val="00AE5293"/>
    <w:rsid w:val="00AE69EF"/>
    <w:rsid w:val="00AF65A5"/>
    <w:rsid w:val="00B0319C"/>
    <w:rsid w:val="00B055D5"/>
    <w:rsid w:val="00B36996"/>
    <w:rsid w:val="00B4281D"/>
    <w:rsid w:val="00B43ED3"/>
    <w:rsid w:val="00B45319"/>
    <w:rsid w:val="00B45791"/>
    <w:rsid w:val="00B53949"/>
    <w:rsid w:val="00B5414F"/>
    <w:rsid w:val="00B55C77"/>
    <w:rsid w:val="00B5754E"/>
    <w:rsid w:val="00B61293"/>
    <w:rsid w:val="00B71940"/>
    <w:rsid w:val="00B80D0F"/>
    <w:rsid w:val="00B84BE6"/>
    <w:rsid w:val="00B8552B"/>
    <w:rsid w:val="00B9550F"/>
    <w:rsid w:val="00B978CD"/>
    <w:rsid w:val="00BA0761"/>
    <w:rsid w:val="00BA5E38"/>
    <w:rsid w:val="00BA685A"/>
    <w:rsid w:val="00BB23EB"/>
    <w:rsid w:val="00BC0090"/>
    <w:rsid w:val="00BE4EF0"/>
    <w:rsid w:val="00BF41EB"/>
    <w:rsid w:val="00C02DE7"/>
    <w:rsid w:val="00C10823"/>
    <w:rsid w:val="00C109B6"/>
    <w:rsid w:val="00C23EB9"/>
    <w:rsid w:val="00C2580A"/>
    <w:rsid w:val="00C27BBA"/>
    <w:rsid w:val="00C3105A"/>
    <w:rsid w:val="00C357BD"/>
    <w:rsid w:val="00C37D70"/>
    <w:rsid w:val="00C40EA2"/>
    <w:rsid w:val="00C552A5"/>
    <w:rsid w:val="00C57614"/>
    <w:rsid w:val="00C60E6E"/>
    <w:rsid w:val="00C6369E"/>
    <w:rsid w:val="00C73961"/>
    <w:rsid w:val="00C772E5"/>
    <w:rsid w:val="00C82B5F"/>
    <w:rsid w:val="00C91A50"/>
    <w:rsid w:val="00C92221"/>
    <w:rsid w:val="00C92D25"/>
    <w:rsid w:val="00CA66E0"/>
    <w:rsid w:val="00CB0B56"/>
    <w:rsid w:val="00CB7716"/>
    <w:rsid w:val="00CC1B6D"/>
    <w:rsid w:val="00CC4816"/>
    <w:rsid w:val="00CC57BD"/>
    <w:rsid w:val="00CC5AC1"/>
    <w:rsid w:val="00CC7DB5"/>
    <w:rsid w:val="00CD26E0"/>
    <w:rsid w:val="00CD46D7"/>
    <w:rsid w:val="00CD658C"/>
    <w:rsid w:val="00CE0A9A"/>
    <w:rsid w:val="00CE3BB7"/>
    <w:rsid w:val="00CF3B88"/>
    <w:rsid w:val="00CF5C68"/>
    <w:rsid w:val="00D01BE6"/>
    <w:rsid w:val="00D0266B"/>
    <w:rsid w:val="00D128B9"/>
    <w:rsid w:val="00D171FD"/>
    <w:rsid w:val="00D26C69"/>
    <w:rsid w:val="00D271CB"/>
    <w:rsid w:val="00D326EE"/>
    <w:rsid w:val="00D4157D"/>
    <w:rsid w:val="00D508F1"/>
    <w:rsid w:val="00D50BFE"/>
    <w:rsid w:val="00D50D0F"/>
    <w:rsid w:val="00D5547D"/>
    <w:rsid w:val="00D6710B"/>
    <w:rsid w:val="00D71259"/>
    <w:rsid w:val="00D71B48"/>
    <w:rsid w:val="00D720A2"/>
    <w:rsid w:val="00D82C06"/>
    <w:rsid w:val="00DA2550"/>
    <w:rsid w:val="00DA5F7C"/>
    <w:rsid w:val="00DB2DED"/>
    <w:rsid w:val="00DB5B72"/>
    <w:rsid w:val="00DC309F"/>
    <w:rsid w:val="00DC7170"/>
    <w:rsid w:val="00DD006C"/>
    <w:rsid w:val="00DD1E03"/>
    <w:rsid w:val="00DD21B7"/>
    <w:rsid w:val="00DE5365"/>
    <w:rsid w:val="00DE5CB0"/>
    <w:rsid w:val="00DE64D1"/>
    <w:rsid w:val="00DE7926"/>
    <w:rsid w:val="00DF697C"/>
    <w:rsid w:val="00DF7664"/>
    <w:rsid w:val="00E1162C"/>
    <w:rsid w:val="00E147D4"/>
    <w:rsid w:val="00E25D74"/>
    <w:rsid w:val="00E31F3E"/>
    <w:rsid w:val="00E36645"/>
    <w:rsid w:val="00E40ED9"/>
    <w:rsid w:val="00E40F5C"/>
    <w:rsid w:val="00E44C35"/>
    <w:rsid w:val="00E45326"/>
    <w:rsid w:val="00E53FF2"/>
    <w:rsid w:val="00E54B4A"/>
    <w:rsid w:val="00E669A5"/>
    <w:rsid w:val="00E66ACB"/>
    <w:rsid w:val="00E72BE6"/>
    <w:rsid w:val="00E73890"/>
    <w:rsid w:val="00E74CCD"/>
    <w:rsid w:val="00E7647D"/>
    <w:rsid w:val="00E804C6"/>
    <w:rsid w:val="00E82C7B"/>
    <w:rsid w:val="00E85AFF"/>
    <w:rsid w:val="00E92463"/>
    <w:rsid w:val="00E950CE"/>
    <w:rsid w:val="00EA2AEB"/>
    <w:rsid w:val="00EA623B"/>
    <w:rsid w:val="00EB5320"/>
    <w:rsid w:val="00EB5A2F"/>
    <w:rsid w:val="00EC5F1F"/>
    <w:rsid w:val="00ED250B"/>
    <w:rsid w:val="00EF0743"/>
    <w:rsid w:val="00EF1E3D"/>
    <w:rsid w:val="00EF477E"/>
    <w:rsid w:val="00F04DA1"/>
    <w:rsid w:val="00F236A3"/>
    <w:rsid w:val="00F2682D"/>
    <w:rsid w:val="00F42F85"/>
    <w:rsid w:val="00F47111"/>
    <w:rsid w:val="00F506A1"/>
    <w:rsid w:val="00F620ED"/>
    <w:rsid w:val="00F72D30"/>
    <w:rsid w:val="00F86A8A"/>
    <w:rsid w:val="00F92F3A"/>
    <w:rsid w:val="00F97DCB"/>
    <w:rsid w:val="00FA74D9"/>
    <w:rsid w:val="00FD08F6"/>
    <w:rsid w:val="00FD16CC"/>
    <w:rsid w:val="00FD5906"/>
    <w:rsid w:val="00FF48CE"/>
    <w:rsid w:val="00FF54A3"/>
    <w:rsid w:val="00FF6525"/>
    <w:rsid w:val="0131D11D"/>
    <w:rsid w:val="01398BEE"/>
    <w:rsid w:val="013CA186"/>
    <w:rsid w:val="015D84FE"/>
    <w:rsid w:val="01829FF0"/>
    <w:rsid w:val="01FD0360"/>
    <w:rsid w:val="025352BA"/>
    <w:rsid w:val="025E1CE2"/>
    <w:rsid w:val="03114F6A"/>
    <w:rsid w:val="03290352"/>
    <w:rsid w:val="036BADB2"/>
    <w:rsid w:val="03BCF3CD"/>
    <w:rsid w:val="03CCC6FA"/>
    <w:rsid w:val="04528E9E"/>
    <w:rsid w:val="0461BA40"/>
    <w:rsid w:val="04810C21"/>
    <w:rsid w:val="04974688"/>
    <w:rsid w:val="04E9CEB8"/>
    <w:rsid w:val="0525819C"/>
    <w:rsid w:val="0531E859"/>
    <w:rsid w:val="056E1814"/>
    <w:rsid w:val="0596D385"/>
    <w:rsid w:val="059856D2"/>
    <w:rsid w:val="05BBC15E"/>
    <w:rsid w:val="0626F520"/>
    <w:rsid w:val="065D0B03"/>
    <w:rsid w:val="067C1833"/>
    <w:rsid w:val="06B1CB65"/>
    <w:rsid w:val="06BA92F4"/>
    <w:rsid w:val="06D04687"/>
    <w:rsid w:val="077B3260"/>
    <w:rsid w:val="07A4ABD0"/>
    <w:rsid w:val="07EAE659"/>
    <w:rsid w:val="080C6BA5"/>
    <w:rsid w:val="0833E64D"/>
    <w:rsid w:val="0846DA63"/>
    <w:rsid w:val="0850160B"/>
    <w:rsid w:val="089DA3EA"/>
    <w:rsid w:val="08A4B6BF"/>
    <w:rsid w:val="08AFFADC"/>
    <w:rsid w:val="08F0EC42"/>
    <w:rsid w:val="08F4FAFF"/>
    <w:rsid w:val="090C3268"/>
    <w:rsid w:val="09149B20"/>
    <w:rsid w:val="092DEEE0"/>
    <w:rsid w:val="09304110"/>
    <w:rsid w:val="095030ED"/>
    <w:rsid w:val="0A22A234"/>
    <w:rsid w:val="0A57CD11"/>
    <w:rsid w:val="0A69531C"/>
    <w:rsid w:val="0A8173E8"/>
    <w:rsid w:val="0A82A8A2"/>
    <w:rsid w:val="0AA986BC"/>
    <w:rsid w:val="0ABF19E1"/>
    <w:rsid w:val="0B5D4164"/>
    <w:rsid w:val="0B6EF789"/>
    <w:rsid w:val="0B75351A"/>
    <w:rsid w:val="0B99237A"/>
    <w:rsid w:val="0B9EEF9B"/>
    <w:rsid w:val="0BC111D3"/>
    <w:rsid w:val="0BE027EA"/>
    <w:rsid w:val="0C2F212D"/>
    <w:rsid w:val="0C340272"/>
    <w:rsid w:val="0C53A509"/>
    <w:rsid w:val="0C6AFC92"/>
    <w:rsid w:val="0CCA54D0"/>
    <w:rsid w:val="0CD7AA81"/>
    <w:rsid w:val="0CF13B3D"/>
    <w:rsid w:val="0CF93797"/>
    <w:rsid w:val="0CFF6E25"/>
    <w:rsid w:val="0D161942"/>
    <w:rsid w:val="0DF4B663"/>
    <w:rsid w:val="0E0F532E"/>
    <w:rsid w:val="0E19BE80"/>
    <w:rsid w:val="0E38BB1A"/>
    <w:rsid w:val="0E57C4B8"/>
    <w:rsid w:val="0E6BAA88"/>
    <w:rsid w:val="0E7AD6CC"/>
    <w:rsid w:val="0E7D09A8"/>
    <w:rsid w:val="0E9522DD"/>
    <w:rsid w:val="0EA0F597"/>
    <w:rsid w:val="0F0E0C73"/>
    <w:rsid w:val="0F3705A8"/>
    <w:rsid w:val="0F5FF939"/>
    <w:rsid w:val="0F74DF13"/>
    <w:rsid w:val="0F7C2CBB"/>
    <w:rsid w:val="0F835A79"/>
    <w:rsid w:val="0F8BA25D"/>
    <w:rsid w:val="0FA8389F"/>
    <w:rsid w:val="0FAC7351"/>
    <w:rsid w:val="0FBB4DEA"/>
    <w:rsid w:val="0FBDF628"/>
    <w:rsid w:val="0FE4C516"/>
    <w:rsid w:val="0FE55E25"/>
    <w:rsid w:val="10A5F2FD"/>
    <w:rsid w:val="10ABF01F"/>
    <w:rsid w:val="10F774D2"/>
    <w:rsid w:val="111241BE"/>
    <w:rsid w:val="111A86DA"/>
    <w:rsid w:val="112D7401"/>
    <w:rsid w:val="1134C010"/>
    <w:rsid w:val="115088F9"/>
    <w:rsid w:val="1180E3E4"/>
    <w:rsid w:val="1181D1A5"/>
    <w:rsid w:val="119239F7"/>
    <w:rsid w:val="11955AA8"/>
    <w:rsid w:val="11BE9C5E"/>
    <w:rsid w:val="11D51238"/>
    <w:rsid w:val="11E06F5A"/>
    <w:rsid w:val="11E25C90"/>
    <w:rsid w:val="12C145A4"/>
    <w:rsid w:val="12CB8E21"/>
    <w:rsid w:val="12FE0337"/>
    <w:rsid w:val="12FF8342"/>
    <w:rsid w:val="133F8CC5"/>
    <w:rsid w:val="1346B5E3"/>
    <w:rsid w:val="13597AEE"/>
    <w:rsid w:val="139C7CBA"/>
    <w:rsid w:val="13A7DF42"/>
    <w:rsid w:val="13C29138"/>
    <w:rsid w:val="13D230C0"/>
    <w:rsid w:val="13E1018E"/>
    <w:rsid w:val="13F74403"/>
    <w:rsid w:val="142E5C03"/>
    <w:rsid w:val="1448A8F6"/>
    <w:rsid w:val="14728BA3"/>
    <w:rsid w:val="148AB30F"/>
    <w:rsid w:val="14C655A6"/>
    <w:rsid w:val="15000580"/>
    <w:rsid w:val="153BD327"/>
    <w:rsid w:val="1549513E"/>
    <w:rsid w:val="1551D6A9"/>
    <w:rsid w:val="159668E1"/>
    <w:rsid w:val="15B1BF00"/>
    <w:rsid w:val="15B73E6C"/>
    <w:rsid w:val="15BA4C2F"/>
    <w:rsid w:val="15D27207"/>
    <w:rsid w:val="168037FD"/>
    <w:rsid w:val="171346FA"/>
    <w:rsid w:val="172AFD97"/>
    <w:rsid w:val="173D72E1"/>
    <w:rsid w:val="175F80A9"/>
    <w:rsid w:val="1782383D"/>
    <w:rsid w:val="179C0130"/>
    <w:rsid w:val="17BD0F53"/>
    <w:rsid w:val="18494040"/>
    <w:rsid w:val="18649763"/>
    <w:rsid w:val="1882A62E"/>
    <w:rsid w:val="18937205"/>
    <w:rsid w:val="18A0BC1E"/>
    <w:rsid w:val="18D92B18"/>
    <w:rsid w:val="18DB9386"/>
    <w:rsid w:val="19166520"/>
    <w:rsid w:val="19229E70"/>
    <w:rsid w:val="1929AFDF"/>
    <w:rsid w:val="192E37D3"/>
    <w:rsid w:val="196F5C22"/>
    <w:rsid w:val="1971382C"/>
    <w:rsid w:val="19E457E5"/>
    <w:rsid w:val="19F63126"/>
    <w:rsid w:val="19FC4043"/>
    <w:rsid w:val="1A12E830"/>
    <w:rsid w:val="1A28F1DF"/>
    <w:rsid w:val="1A4F2808"/>
    <w:rsid w:val="1A5CAFB3"/>
    <w:rsid w:val="1A69EDF2"/>
    <w:rsid w:val="1A6B4936"/>
    <w:rsid w:val="1A81F857"/>
    <w:rsid w:val="1ABF2C45"/>
    <w:rsid w:val="1ADFA397"/>
    <w:rsid w:val="1AF0E5E2"/>
    <w:rsid w:val="1B7C2AAC"/>
    <w:rsid w:val="1B8233AE"/>
    <w:rsid w:val="1B8A391B"/>
    <w:rsid w:val="1B963828"/>
    <w:rsid w:val="1BA9CC83"/>
    <w:rsid w:val="1BF2B1E0"/>
    <w:rsid w:val="1C435DC9"/>
    <w:rsid w:val="1C59775D"/>
    <w:rsid w:val="1C8A3F72"/>
    <w:rsid w:val="1CBB6968"/>
    <w:rsid w:val="1CF5F287"/>
    <w:rsid w:val="1CF64A84"/>
    <w:rsid w:val="1CFFD48B"/>
    <w:rsid w:val="1D1D7340"/>
    <w:rsid w:val="1D53614F"/>
    <w:rsid w:val="1D657620"/>
    <w:rsid w:val="1DB0DE1C"/>
    <w:rsid w:val="1DBCAFDA"/>
    <w:rsid w:val="1E05FFF6"/>
    <w:rsid w:val="1EC300A7"/>
    <w:rsid w:val="1EC554F5"/>
    <w:rsid w:val="1EDB8C38"/>
    <w:rsid w:val="1F07DA1B"/>
    <w:rsid w:val="1F2B3F1D"/>
    <w:rsid w:val="1F30205F"/>
    <w:rsid w:val="1F41D2A8"/>
    <w:rsid w:val="1FD6E2E2"/>
    <w:rsid w:val="20143A9B"/>
    <w:rsid w:val="2014EC09"/>
    <w:rsid w:val="20300ADB"/>
    <w:rsid w:val="205F7F8A"/>
    <w:rsid w:val="20B3C89A"/>
    <w:rsid w:val="20E14CBA"/>
    <w:rsid w:val="2102996A"/>
    <w:rsid w:val="210C6A8A"/>
    <w:rsid w:val="21130608"/>
    <w:rsid w:val="211D02C8"/>
    <w:rsid w:val="212967C2"/>
    <w:rsid w:val="21622010"/>
    <w:rsid w:val="21666DDB"/>
    <w:rsid w:val="2196D484"/>
    <w:rsid w:val="21C04164"/>
    <w:rsid w:val="222A7B7B"/>
    <w:rsid w:val="2270823B"/>
    <w:rsid w:val="228454BB"/>
    <w:rsid w:val="22A84F68"/>
    <w:rsid w:val="22BD2817"/>
    <w:rsid w:val="22FFC1FA"/>
    <w:rsid w:val="237439DE"/>
    <w:rsid w:val="23E30E7E"/>
    <w:rsid w:val="245B7846"/>
    <w:rsid w:val="245DA749"/>
    <w:rsid w:val="2475709B"/>
    <w:rsid w:val="249083D8"/>
    <w:rsid w:val="24E4C0D6"/>
    <w:rsid w:val="24EF6DB7"/>
    <w:rsid w:val="250A2A88"/>
    <w:rsid w:val="252A36C8"/>
    <w:rsid w:val="253AE476"/>
    <w:rsid w:val="2543CF83"/>
    <w:rsid w:val="2547AE1E"/>
    <w:rsid w:val="2562FDCD"/>
    <w:rsid w:val="256A4E74"/>
    <w:rsid w:val="258805D4"/>
    <w:rsid w:val="25BAED78"/>
    <w:rsid w:val="25E8661B"/>
    <w:rsid w:val="2607DB92"/>
    <w:rsid w:val="2629B081"/>
    <w:rsid w:val="262F608C"/>
    <w:rsid w:val="26381F76"/>
    <w:rsid w:val="263D8F8C"/>
    <w:rsid w:val="26676BA8"/>
    <w:rsid w:val="268952D6"/>
    <w:rsid w:val="268FFCFA"/>
    <w:rsid w:val="26D9FB89"/>
    <w:rsid w:val="26EED392"/>
    <w:rsid w:val="27072F27"/>
    <w:rsid w:val="2721DB80"/>
    <w:rsid w:val="2729ED9F"/>
    <w:rsid w:val="272DD3ED"/>
    <w:rsid w:val="272FFFA5"/>
    <w:rsid w:val="27850CBC"/>
    <w:rsid w:val="2793182C"/>
    <w:rsid w:val="27A73917"/>
    <w:rsid w:val="27C1CCA7"/>
    <w:rsid w:val="27FAFCE0"/>
    <w:rsid w:val="27FE8A1A"/>
    <w:rsid w:val="27FF71C2"/>
    <w:rsid w:val="28248098"/>
    <w:rsid w:val="28421C5E"/>
    <w:rsid w:val="28563CA8"/>
    <w:rsid w:val="285F15A5"/>
    <w:rsid w:val="287DCDD2"/>
    <w:rsid w:val="28AE4008"/>
    <w:rsid w:val="28C14BDA"/>
    <w:rsid w:val="28C22FEA"/>
    <w:rsid w:val="28CA53D0"/>
    <w:rsid w:val="28E9CED3"/>
    <w:rsid w:val="28EB890E"/>
    <w:rsid w:val="28F332B2"/>
    <w:rsid w:val="2991D33B"/>
    <w:rsid w:val="29B98C15"/>
    <w:rsid w:val="29E29691"/>
    <w:rsid w:val="29FF7AD6"/>
    <w:rsid w:val="2A5A68A6"/>
    <w:rsid w:val="2A802BDD"/>
    <w:rsid w:val="2A93EC29"/>
    <w:rsid w:val="2A987D88"/>
    <w:rsid w:val="2A9EEFD8"/>
    <w:rsid w:val="2AA67FCF"/>
    <w:rsid w:val="2AEFDC66"/>
    <w:rsid w:val="2B5DF87E"/>
    <w:rsid w:val="2B6C6F0D"/>
    <w:rsid w:val="2BE5A158"/>
    <w:rsid w:val="2C2FBE92"/>
    <w:rsid w:val="2C3E1B2E"/>
    <w:rsid w:val="2C593F63"/>
    <w:rsid w:val="2D100B36"/>
    <w:rsid w:val="2D3B67FE"/>
    <w:rsid w:val="2D5C8F7B"/>
    <w:rsid w:val="2D8502D2"/>
    <w:rsid w:val="2DB64085"/>
    <w:rsid w:val="2DB6D7D8"/>
    <w:rsid w:val="2DCC5909"/>
    <w:rsid w:val="2DE0EA75"/>
    <w:rsid w:val="2E366225"/>
    <w:rsid w:val="2E9DE451"/>
    <w:rsid w:val="2EA560BB"/>
    <w:rsid w:val="2EF669B6"/>
    <w:rsid w:val="2F00900E"/>
    <w:rsid w:val="2F1F2477"/>
    <w:rsid w:val="2F498293"/>
    <w:rsid w:val="2F566836"/>
    <w:rsid w:val="2FE00EA3"/>
    <w:rsid w:val="2FF105CA"/>
    <w:rsid w:val="306B2701"/>
    <w:rsid w:val="30C33C5C"/>
    <w:rsid w:val="31070DB5"/>
    <w:rsid w:val="32012C3D"/>
    <w:rsid w:val="321A21F0"/>
    <w:rsid w:val="322167CB"/>
    <w:rsid w:val="3236CAD6"/>
    <w:rsid w:val="327BF5CE"/>
    <w:rsid w:val="329C7F9A"/>
    <w:rsid w:val="32B1E01C"/>
    <w:rsid w:val="32C832AB"/>
    <w:rsid w:val="32EE04AC"/>
    <w:rsid w:val="3307DF97"/>
    <w:rsid w:val="3322A180"/>
    <w:rsid w:val="333E5B86"/>
    <w:rsid w:val="335F371B"/>
    <w:rsid w:val="336EB8AD"/>
    <w:rsid w:val="33700AC0"/>
    <w:rsid w:val="33AEA551"/>
    <w:rsid w:val="33F9AD31"/>
    <w:rsid w:val="34029C81"/>
    <w:rsid w:val="340478D2"/>
    <w:rsid w:val="344D4E77"/>
    <w:rsid w:val="34826AC4"/>
    <w:rsid w:val="3483D315"/>
    <w:rsid w:val="34DA76F1"/>
    <w:rsid w:val="34E9269A"/>
    <w:rsid w:val="3514AE51"/>
    <w:rsid w:val="3539353A"/>
    <w:rsid w:val="35468C61"/>
    <w:rsid w:val="35B1A07A"/>
    <w:rsid w:val="36129555"/>
    <w:rsid w:val="36146F6E"/>
    <w:rsid w:val="3617B682"/>
    <w:rsid w:val="362A5B1B"/>
    <w:rsid w:val="36723577"/>
    <w:rsid w:val="367BE25F"/>
    <w:rsid w:val="369831C2"/>
    <w:rsid w:val="36B5C5A6"/>
    <w:rsid w:val="371F5814"/>
    <w:rsid w:val="3724997D"/>
    <w:rsid w:val="374A2395"/>
    <w:rsid w:val="375A12F2"/>
    <w:rsid w:val="375AB184"/>
    <w:rsid w:val="37641A5B"/>
    <w:rsid w:val="379DDB93"/>
    <w:rsid w:val="37C12638"/>
    <w:rsid w:val="37CBACDE"/>
    <w:rsid w:val="37EA77FF"/>
    <w:rsid w:val="38066D4D"/>
    <w:rsid w:val="38543A13"/>
    <w:rsid w:val="3880FA82"/>
    <w:rsid w:val="388E2619"/>
    <w:rsid w:val="389E41F9"/>
    <w:rsid w:val="38A48561"/>
    <w:rsid w:val="38BB555C"/>
    <w:rsid w:val="38DF240D"/>
    <w:rsid w:val="39004EC4"/>
    <w:rsid w:val="3921FAD5"/>
    <w:rsid w:val="3922CD91"/>
    <w:rsid w:val="39CC8733"/>
    <w:rsid w:val="39DA5F48"/>
    <w:rsid w:val="39E7DEC4"/>
    <w:rsid w:val="3A3C568C"/>
    <w:rsid w:val="3A550108"/>
    <w:rsid w:val="3A7C1CA3"/>
    <w:rsid w:val="3AB866E3"/>
    <w:rsid w:val="3B093788"/>
    <w:rsid w:val="3B117FC9"/>
    <w:rsid w:val="3B423171"/>
    <w:rsid w:val="3B596878"/>
    <w:rsid w:val="3B9D563C"/>
    <w:rsid w:val="3BDECD13"/>
    <w:rsid w:val="3BE4E706"/>
    <w:rsid w:val="3C58B6C8"/>
    <w:rsid w:val="3CABCDBB"/>
    <w:rsid w:val="3CDF37DC"/>
    <w:rsid w:val="3CE88389"/>
    <w:rsid w:val="3D1DB3D6"/>
    <w:rsid w:val="3D27D41F"/>
    <w:rsid w:val="3D43AB60"/>
    <w:rsid w:val="3D51A19A"/>
    <w:rsid w:val="3D5627BA"/>
    <w:rsid w:val="3D575B8F"/>
    <w:rsid w:val="3D8AD5B1"/>
    <w:rsid w:val="3DC6E774"/>
    <w:rsid w:val="3DDD8182"/>
    <w:rsid w:val="3DE5E2BC"/>
    <w:rsid w:val="3DEF5575"/>
    <w:rsid w:val="3E114497"/>
    <w:rsid w:val="3E52C53D"/>
    <w:rsid w:val="3E57127E"/>
    <w:rsid w:val="3E69E8BD"/>
    <w:rsid w:val="3ED23ADB"/>
    <w:rsid w:val="3EDD169D"/>
    <w:rsid w:val="3EE58288"/>
    <w:rsid w:val="3F214EB4"/>
    <w:rsid w:val="3F304370"/>
    <w:rsid w:val="3F5D8AF7"/>
    <w:rsid w:val="3F644128"/>
    <w:rsid w:val="3F6AC00F"/>
    <w:rsid w:val="3FD5A095"/>
    <w:rsid w:val="4073912F"/>
    <w:rsid w:val="40C247B8"/>
    <w:rsid w:val="40EA84AB"/>
    <w:rsid w:val="4173A462"/>
    <w:rsid w:val="417B6006"/>
    <w:rsid w:val="420E0E41"/>
    <w:rsid w:val="4249071D"/>
    <w:rsid w:val="42B43B7B"/>
    <w:rsid w:val="430BD372"/>
    <w:rsid w:val="432465E9"/>
    <w:rsid w:val="43B63FC9"/>
    <w:rsid w:val="43E6797F"/>
    <w:rsid w:val="440CA697"/>
    <w:rsid w:val="4417F6DF"/>
    <w:rsid w:val="44192066"/>
    <w:rsid w:val="4431B46A"/>
    <w:rsid w:val="44333A7B"/>
    <w:rsid w:val="443DA079"/>
    <w:rsid w:val="446DA7FD"/>
    <w:rsid w:val="44A2635E"/>
    <w:rsid w:val="44BA94AC"/>
    <w:rsid w:val="44D59E84"/>
    <w:rsid w:val="44DE61DA"/>
    <w:rsid w:val="44E3807D"/>
    <w:rsid w:val="45201FAD"/>
    <w:rsid w:val="4531E787"/>
    <w:rsid w:val="453236A2"/>
    <w:rsid w:val="457E0366"/>
    <w:rsid w:val="45AF4497"/>
    <w:rsid w:val="46651662"/>
    <w:rsid w:val="466D9F92"/>
    <w:rsid w:val="46790255"/>
    <w:rsid w:val="469891D8"/>
    <w:rsid w:val="46C9500F"/>
    <w:rsid w:val="46D9E9C1"/>
    <w:rsid w:val="46EA28E9"/>
    <w:rsid w:val="46EFA7D5"/>
    <w:rsid w:val="470B0FFF"/>
    <w:rsid w:val="47431940"/>
    <w:rsid w:val="476E5554"/>
    <w:rsid w:val="47AAF936"/>
    <w:rsid w:val="47C16E25"/>
    <w:rsid w:val="47ECEEB0"/>
    <w:rsid w:val="47FB0DD1"/>
    <w:rsid w:val="47FFBDD6"/>
    <w:rsid w:val="485237A4"/>
    <w:rsid w:val="487D6C52"/>
    <w:rsid w:val="48A7CD55"/>
    <w:rsid w:val="48AE147D"/>
    <w:rsid w:val="48E59932"/>
    <w:rsid w:val="49118742"/>
    <w:rsid w:val="493584F7"/>
    <w:rsid w:val="494B972E"/>
    <w:rsid w:val="49741DF8"/>
    <w:rsid w:val="4975862F"/>
    <w:rsid w:val="4989FAF5"/>
    <w:rsid w:val="49C58708"/>
    <w:rsid w:val="49E3806A"/>
    <w:rsid w:val="49EE4667"/>
    <w:rsid w:val="4A17C430"/>
    <w:rsid w:val="4A1E2013"/>
    <w:rsid w:val="4A306572"/>
    <w:rsid w:val="4A3CE604"/>
    <w:rsid w:val="4A5EBCFF"/>
    <w:rsid w:val="4A66BA8C"/>
    <w:rsid w:val="4A6CC7E8"/>
    <w:rsid w:val="4AACB3E8"/>
    <w:rsid w:val="4B42BD81"/>
    <w:rsid w:val="4B5A8BC4"/>
    <w:rsid w:val="4B61A16C"/>
    <w:rsid w:val="4B98F40F"/>
    <w:rsid w:val="4B9B5FEB"/>
    <w:rsid w:val="4BC5AF37"/>
    <w:rsid w:val="4BCA0AC4"/>
    <w:rsid w:val="4BCFD993"/>
    <w:rsid w:val="4C1A06E6"/>
    <w:rsid w:val="4C46EF63"/>
    <w:rsid w:val="4C5959DA"/>
    <w:rsid w:val="4CEED3FE"/>
    <w:rsid w:val="4CF381C5"/>
    <w:rsid w:val="4D0AD3A5"/>
    <w:rsid w:val="4D54C4EE"/>
    <w:rsid w:val="4D66E9F5"/>
    <w:rsid w:val="4DCA841E"/>
    <w:rsid w:val="4DCADA80"/>
    <w:rsid w:val="4DE5603D"/>
    <w:rsid w:val="4DE8593A"/>
    <w:rsid w:val="4E1591E3"/>
    <w:rsid w:val="4E17DB4D"/>
    <w:rsid w:val="4E6FC411"/>
    <w:rsid w:val="4E79A8B0"/>
    <w:rsid w:val="4E9E1E12"/>
    <w:rsid w:val="4F54DF13"/>
    <w:rsid w:val="4F93C3FD"/>
    <w:rsid w:val="4FB6E40B"/>
    <w:rsid w:val="4FE30472"/>
    <w:rsid w:val="5090C4D4"/>
    <w:rsid w:val="50A84C02"/>
    <w:rsid w:val="50FED7EC"/>
    <w:rsid w:val="510DE7F1"/>
    <w:rsid w:val="513105C4"/>
    <w:rsid w:val="51878139"/>
    <w:rsid w:val="519F6535"/>
    <w:rsid w:val="51A1E2D8"/>
    <w:rsid w:val="51F1E2D2"/>
    <w:rsid w:val="5252DA02"/>
    <w:rsid w:val="5280C6F0"/>
    <w:rsid w:val="529B02E6"/>
    <w:rsid w:val="52E2C12C"/>
    <w:rsid w:val="532847AD"/>
    <w:rsid w:val="534C07FA"/>
    <w:rsid w:val="53576AFC"/>
    <w:rsid w:val="5394D631"/>
    <w:rsid w:val="5399F454"/>
    <w:rsid w:val="53D54470"/>
    <w:rsid w:val="53DCD5A5"/>
    <w:rsid w:val="54049C25"/>
    <w:rsid w:val="545C3D28"/>
    <w:rsid w:val="5475ED28"/>
    <w:rsid w:val="54789BEF"/>
    <w:rsid w:val="54D5E45E"/>
    <w:rsid w:val="54DBA006"/>
    <w:rsid w:val="54F8BD01"/>
    <w:rsid w:val="55475A87"/>
    <w:rsid w:val="5568AC4F"/>
    <w:rsid w:val="5570A81D"/>
    <w:rsid w:val="55742C27"/>
    <w:rsid w:val="557F2207"/>
    <w:rsid w:val="55E6DFC3"/>
    <w:rsid w:val="56060165"/>
    <w:rsid w:val="56130A8E"/>
    <w:rsid w:val="56265929"/>
    <w:rsid w:val="562A1D49"/>
    <w:rsid w:val="5635EDFC"/>
    <w:rsid w:val="563AE9F3"/>
    <w:rsid w:val="563B1188"/>
    <w:rsid w:val="564792F1"/>
    <w:rsid w:val="5689707F"/>
    <w:rsid w:val="56A52BDB"/>
    <w:rsid w:val="56B1851D"/>
    <w:rsid w:val="56BD7BBB"/>
    <w:rsid w:val="571AFE5B"/>
    <w:rsid w:val="57343003"/>
    <w:rsid w:val="57432CE6"/>
    <w:rsid w:val="574A1701"/>
    <w:rsid w:val="57666C72"/>
    <w:rsid w:val="57AD8509"/>
    <w:rsid w:val="57E8297B"/>
    <w:rsid w:val="5889E8AA"/>
    <w:rsid w:val="58A9A871"/>
    <w:rsid w:val="58C83DEF"/>
    <w:rsid w:val="58DCE00B"/>
    <w:rsid w:val="5904A071"/>
    <w:rsid w:val="59196C8C"/>
    <w:rsid w:val="596204EC"/>
    <w:rsid w:val="59D299E9"/>
    <w:rsid w:val="5A0D9E4D"/>
    <w:rsid w:val="5A23AD0D"/>
    <w:rsid w:val="5A3E2960"/>
    <w:rsid w:val="5A3FD708"/>
    <w:rsid w:val="5A5F878E"/>
    <w:rsid w:val="5A620601"/>
    <w:rsid w:val="5A6C0467"/>
    <w:rsid w:val="5A9D9322"/>
    <w:rsid w:val="5B135600"/>
    <w:rsid w:val="5B4256DF"/>
    <w:rsid w:val="5B468DCF"/>
    <w:rsid w:val="5B4FE6F9"/>
    <w:rsid w:val="5B8834A1"/>
    <w:rsid w:val="5BA5CA94"/>
    <w:rsid w:val="5BBAC9F4"/>
    <w:rsid w:val="5BC8EBE2"/>
    <w:rsid w:val="5C0934DD"/>
    <w:rsid w:val="5C464748"/>
    <w:rsid w:val="5C51E849"/>
    <w:rsid w:val="5C680907"/>
    <w:rsid w:val="5C892040"/>
    <w:rsid w:val="5CDC72F1"/>
    <w:rsid w:val="5CF88BC6"/>
    <w:rsid w:val="5D31BB1E"/>
    <w:rsid w:val="5D332CCF"/>
    <w:rsid w:val="5D6A8114"/>
    <w:rsid w:val="5D6E2548"/>
    <w:rsid w:val="5D71A265"/>
    <w:rsid w:val="5DDD30D9"/>
    <w:rsid w:val="5DF75EB5"/>
    <w:rsid w:val="5E0CAFDF"/>
    <w:rsid w:val="5E2C31B1"/>
    <w:rsid w:val="5E72A41C"/>
    <w:rsid w:val="5E7B0DD1"/>
    <w:rsid w:val="5E870734"/>
    <w:rsid w:val="5EFE4D5C"/>
    <w:rsid w:val="5F1354E1"/>
    <w:rsid w:val="5F226EA4"/>
    <w:rsid w:val="5F34AA98"/>
    <w:rsid w:val="5F36652B"/>
    <w:rsid w:val="5F6EB87B"/>
    <w:rsid w:val="5F788EB8"/>
    <w:rsid w:val="5F7BC523"/>
    <w:rsid w:val="5F7E04B0"/>
    <w:rsid w:val="5FC966B7"/>
    <w:rsid w:val="60112FAE"/>
    <w:rsid w:val="604A024A"/>
    <w:rsid w:val="605B4527"/>
    <w:rsid w:val="608454E4"/>
    <w:rsid w:val="60953202"/>
    <w:rsid w:val="60C6283A"/>
    <w:rsid w:val="60FA044E"/>
    <w:rsid w:val="612727C2"/>
    <w:rsid w:val="61298540"/>
    <w:rsid w:val="615F2EC8"/>
    <w:rsid w:val="617665AC"/>
    <w:rsid w:val="618EF744"/>
    <w:rsid w:val="622BE7D7"/>
    <w:rsid w:val="62341674"/>
    <w:rsid w:val="62C4B6EF"/>
    <w:rsid w:val="62CFE59B"/>
    <w:rsid w:val="62DC2F6B"/>
    <w:rsid w:val="62EED8DB"/>
    <w:rsid w:val="632F83E3"/>
    <w:rsid w:val="6335C25D"/>
    <w:rsid w:val="6336D644"/>
    <w:rsid w:val="6383010D"/>
    <w:rsid w:val="63B53BCC"/>
    <w:rsid w:val="63D8B89B"/>
    <w:rsid w:val="63F4E301"/>
    <w:rsid w:val="6402F249"/>
    <w:rsid w:val="6460F0D6"/>
    <w:rsid w:val="64BCE30E"/>
    <w:rsid w:val="64D6E4E0"/>
    <w:rsid w:val="65F5CCC4"/>
    <w:rsid w:val="667AC417"/>
    <w:rsid w:val="6680764A"/>
    <w:rsid w:val="6691FCCA"/>
    <w:rsid w:val="66DE7448"/>
    <w:rsid w:val="66F409DA"/>
    <w:rsid w:val="670C8D22"/>
    <w:rsid w:val="675B56C6"/>
    <w:rsid w:val="67632B76"/>
    <w:rsid w:val="679A7504"/>
    <w:rsid w:val="67AA847A"/>
    <w:rsid w:val="67F186F4"/>
    <w:rsid w:val="67F98B1A"/>
    <w:rsid w:val="6806A7AC"/>
    <w:rsid w:val="682B7F69"/>
    <w:rsid w:val="689522EE"/>
    <w:rsid w:val="6897D909"/>
    <w:rsid w:val="689AA1D9"/>
    <w:rsid w:val="68A06ADB"/>
    <w:rsid w:val="68B8A785"/>
    <w:rsid w:val="68DCEFC9"/>
    <w:rsid w:val="69074AB4"/>
    <w:rsid w:val="6915E59D"/>
    <w:rsid w:val="691D776B"/>
    <w:rsid w:val="696473BB"/>
    <w:rsid w:val="6967FA8B"/>
    <w:rsid w:val="69682680"/>
    <w:rsid w:val="696C4D74"/>
    <w:rsid w:val="69B42B2B"/>
    <w:rsid w:val="69B55793"/>
    <w:rsid w:val="69B65855"/>
    <w:rsid w:val="6A11D3D8"/>
    <w:rsid w:val="6A28A3A8"/>
    <w:rsid w:val="6A2A700B"/>
    <w:rsid w:val="6A3690C9"/>
    <w:rsid w:val="6A76CF6A"/>
    <w:rsid w:val="6A79C9BC"/>
    <w:rsid w:val="6A92C4B7"/>
    <w:rsid w:val="6AB645B3"/>
    <w:rsid w:val="6AB79FFD"/>
    <w:rsid w:val="6AB95DDC"/>
    <w:rsid w:val="6AC449D6"/>
    <w:rsid w:val="6ADA2137"/>
    <w:rsid w:val="6AFD63FC"/>
    <w:rsid w:val="6B10BBC7"/>
    <w:rsid w:val="6B20B508"/>
    <w:rsid w:val="6B2297B8"/>
    <w:rsid w:val="6B28FA39"/>
    <w:rsid w:val="6B35B1D6"/>
    <w:rsid w:val="6B74958E"/>
    <w:rsid w:val="6B9DAE38"/>
    <w:rsid w:val="6BA7CC7D"/>
    <w:rsid w:val="6BB42670"/>
    <w:rsid w:val="6BCF079E"/>
    <w:rsid w:val="6BE715B7"/>
    <w:rsid w:val="6C008A8C"/>
    <w:rsid w:val="6C47E189"/>
    <w:rsid w:val="6C5D2214"/>
    <w:rsid w:val="6C74CE4A"/>
    <w:rsid w:val="6CD1826A"/>
    <w:rsid w:val="6D16D922"/>
    <w:rsid w:val="6D19D886"/>
    <w:rsid w:val="6D1B4020"/>
    <w:rsid w:val="6D25DB8D"/>
    <w:rsid w:val="6D34DFCE"/>
    <w:rsid w:val="6D6A5FBE"/>
    <w:rsid w:val="6DA033C4"/>
    <w:rsid w:val="6DDF40AF"/>
    <w:rsid w:val="6E373312"/>
    <w:rsid w:val="6E725BFA"/>
    <w:rsid w:val="6E72C460"/>
    <w:rsid w:val="6E7A1F94"/>
    <w:rsid w:val="6E88F034"/>
    <w:rsid w:val="6E91F7E5"/>
    <w:rsid w:val="6E987538"/>
    <w:rsid w:val="6EE74A79"/>
    <w:rsid w:val="6EEEFEAF"/>
    <w:rsid w:val="6F02F6FD"/>
    <w:rsid w:val="6FE47EE9"/>
    <w:rsid w:val="7018C696"/>
    <w:rsid w:val="7034821D"/>
    <w:rsid w:val="70B07CBF"/>
    <w:rsid w:val="70B0DDE5"/>
    <w:rsid w:val="70D310B7"/>
    <w:rsid w:val="710BD15B"/>
    <w:rsid w:val="71120ACC"/>
    <w:rsid w:val="712F9267"/>
    <w:rsid w:val="714B8B78"/>
    <w:rsid w:val="714B956A"/>
    <w:rsid w:val="718EE9F3"/>
    <w:rsid w:val="71BE40CC"/>
    <w:rsid w:val="7219B86E"/>
    <w:rsid w:val="7240CF78"/>
    <w:rsid w:val="7248F81C"/>
    <w:rsid w:val="726534E7"/>
    <w:rsid w:val="728C9FE2"/>
    <w:rsid w:val="7290CE23"/>
    <w:rsid w:val="72B318B3"/>
    <w:rsid w:val="72C4653F"/>
    <w:rsid w:val="72E671CD"/>
    <w:rsid w:val="72F317E3"/>
    <w:rsid w:val="7325BDC5"/>
    <w:rsid w:val="73A62B62"/>
    <w:rsid w:val="73CD854D"/>
    <w:rsid w:val="73D83F53"/>
    <w:rsid w:val="73DA871E"/>
    <w:rsid w:val="73F1D756"/>
    <w:rsid w:val="7405388B"/>
    <w:rsid w:val="742189E9"/>
    <w:rsid w:val="746CCFAF"/>
    <w:rsid w:val="74A6BB27"/>
    <w:rsid w:val="74AB985F"/>
    <w:rsid w:val="74E154C3"/>
    <w:rsid w:val="74EEE9B5"/>
    <w:rsid w:val="75131D40"/>
    <w:rsid w:val="7537AD2B"/>
    <w:rsid w:val="754483E0"/>
    <w:rsid w:val="75460FC2"/>
    <w:rsid w:val="75FF63EF"/>
    <w:rsid w:val="760639EA"/>
    <w:rsid w:val="7615B712"/>
    <w:rsid w:val="76233A3D"/>
    <w:rsid w:val="7632E639"/>
    <w:rsid w:val="76778A60"/>
    <w:rsid w:val="76CC0281"/>
    <w:rsid w:val="773C7556"/>
    <w:rsid w:val="780AC497"/>
    <w:rsid w:val="782A3BD6"/>
    <w:rsid w:val="7830A705"/>
    <w:rsid w:val="78A01E3B"/>
    <w:rsid w:val="78E76840"/>
    <w:rsid w:val="794E44C6"/>
    <w:rsid w:val="7962072C"/>
    <w:rsid w:val="79AEF8F0"/>
    <w:rsid w:val="79C374F7"/>
    <w:rsid w:val="79D7FCC4"/>
    <w:rsid w:val="79DEEE63"/>
    <w:rsid w:val="7A478D5D"/>
    <w:rsid w:val="7A581B89"/>
    <w:rsid w:val="7A5ECAF5"/>
    <w:rsid w:val="7A878ACF"/>
    <w:rsid w:val="7AD9BFEF"/>
    <w:rsid w:val="7B0F68E8"/>
    <w:rsid w:val="7B16C8CC"/>
    <w:rsid w:val="7B37FB23"/>
    <w:rsid w:val="7B5076DB"/>
    <w:rsid w:val="7B638ED5"/>
    <w:rsid w:val="7BCEF974"/>
    <w:rsid w:val="7C386DB9"/>
    <w:rsid w:val="7C4B8C70"/>
    <w:rsid w:val="7CD2AE9C"/>
    <w:rsid w:val="7CF276CB"/>
    <w:rsid w:val="7D479EE4"/>
    <w:rsid w:val="7DB4AE98"/>
    <w:rsid w:val="7DE504B9"/>
    <w:rsid w:val="7E82725A"/>
    <w:rsid w:val="7EA2D58E"/>
    <w:rsid w:val="7EAA7490"/>
    <w:rsid w:val="7EBC0FFE"/>
    <w:rsid w:val="7ED3CE3A"/>
    <w:rsid w:val="7EE5DE35"/>
    <w:rsid w:val="7F081F29"/>
    <w:rsid w:val="7F364E7E"/>
    <w:rsid w:val="7F456A74"/>
    <w:rsid w:val="7F57A525"/>
    <w:rsid w:val="7F607311"/>
    <w:rsid w:val="7FB8EEE5"/>
    <w:rsid w:val="7FCA88F7"/>
    <w:rsid w:val="7FD7B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E1E12"/>
  <w15:chartTrackingRefBased/>
  <w15:docId w15:val="{A96C4FE8-7EAA-4664-96AC-B263E4D7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61176"/>
    <w:rPr>
      <w:rFonts w:ascii="Avenir Next LT Pro Light" w:hAnsi="Avenir Next LT Pro Light"/>
      <w:sz w:val="20"/>
    </w:rPr>
  </w:style>
  <w:style w:type="paragraph" w:styleId="Heading1">
    <w:name w:val="heading 1"/>
    <w:basedOn w:val="Normal"/>
    <w:next w:val="Normal"/>
    <w:link w:val="Heading1Char"/>
    <w:uiPriority w:val="9"/>
    <w:qFormat/>
    <w:rsid w:val="005306C1"/>
    <w:pPr>
      <w:keepNext/>
      <w:keepLines/>
      <w:spacing w:before="240" w:after="240" w:line="240" w:lineRule="auto"/>
      <w:ind w:right="165"/>
      <w:outlineLvl w:val="0"/>
    </w:pPr>
    <w:rPr>
      <w:rFonts w:eastAsia="Century Gothic" w:cs="Century Gothic"/>
      <w:color w:val="2E845C"/>
      <w:sz w:val="52"/>
      <w:szCs w:val="52"/>
    </w:rPr>
  </w:style>
  <w:style w:type="paragraph" w:styleId="Heading2">
    <w:name w:val="heading 2"/>
    <w:basedOn w:val="Normal"/>
    <w:next w:val="Normal"/>
    <w:link w:val="Heading2Char"/>
    <w:uiPriority w:val="9"/>
    <w:unhideWhenUsed/>
    <w:qFormat/>
    <w:rsid w:val="007A72D8"/>
    <w:pPr>
      <w:keepNext/>
      <w:keepLines/>
      <w:spacing w:before="40" w:after="0"/>
      <w:jc w:val="center"/>
      <w:outlineLvl w:val="1"/>
    </w:pPr>
    <w:rPr>
      <w:rFonts w:eastAsia="Century Gothic" w:cstheme="majorBidi"/>
      <w:color w:val="2E845C"/>
      <w:sz w:val="32"/>
      <w:szCs w:val="32"/>
    </w:rPr>
  </w:style>
  <w:style w:type="paragraph" w:styleId="Heading3">
    <w:name w:val="heading 3"/>
    <w:basedOn w:val="Normal"/>
    <w:next w:val="Normal"/>
    <w:link w:val="Heading3Char"/>
    <w:uiPriority w:val="9"/>
    <w:unhideWhenUsed/>
    <w:qFormat/>
    <w:rsid w:val="00786347"/>
    <w:pPr>
      <w:keepNext/>
      <w:keepLines/>
      <w:spacing w:before="40" w:after="240"/>
      <w:outlineLvl w:val="2"/>
    </w:pPr>
    <w:rPr>
      <w:rFonts w:eastAsia="Century Gothic" w:cstheme="majorBidi"/>
      <w:color w:val="2E845C"/>
      <w:sz w:val="24"/>
      <w:szCs w:val="24"/>
    </w:rPr>
  </w:style>
  <w:style w:type="paragraph" w:styleId="Heading4">
    <w:name w:val="heading 4"/>
    <w:basedOn w:val="Normal"/>
    <w:next w:val="Normal"/>
    <w:link w:val="Heading4Char"/>
    <w:uiPriority w:val="9"/>
    <w:unhideWhenUsed/>
    <w:qFormat/>
    <w:rsid w:val="005306C1"/>
    <w:pPr>
      <w:keepNext/>
      <w:keepLines/>
      <w:spacing w:before="40" w:after="0"/>
      <w:outlineLvl w:val="3"/>
    </w:pPr>
    <w:rPr>
      <w:rFonts w:eastAsia="Century Gothic" w:cstheme="majorBidi"/>
      <w:i/>
      <w:iCs/>
      <w:color w:val="2E845C"/>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306C1"/>
    <w:rPr>
      <w:rFonts w:ascii="Avenir Next LT Pro Light" w:hAnsi="Avenir Next LT Pro Light" w:eastAsia="Century Gothic" w:cs="Century Gothic"/>
      <w:color w:val="2E845C"/>
      <w:sz w:val="52"/>
      <w:szCs w:val="52"/>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2Char" w:customStyle="1">
    <w:name w:val="Heading 2 Char"/>
    <w:basedOn w:val="DefaultParagraphFont"/>
    <w:link w:val="Heading2"/>
    <w:uiPriority w:val="9"/>
    <w:rsid w:val="007A72D8"/>
    <w:rPr>
      <w:rFonts w:ascii="Avenir Next LT Pro Light" w:hAnsi="Avenir Next LT Pro Light" w:eastAsia="Century Gothic" w:cstheme="majorBidi"/>
      <w:color w:val="2E845C"/>
      <w:sz w:val="32"/>
      <w:szCs w:val="32"/>
    </w:rPr>
  </w:style>
  <w:style w:type="character" w:styleId="Heading3Char" w:customStyle="1">
    <w:name w:val="Heading 3 Char"/>
    <w:basedOn w:val="DefaultParagraphFont"/>
    <w:link w:val="Heading3"/>
    <w:uiPriority w:val="9"/>
    <w:rsid w:val="00786347"/>
    <w:rPr>
      <w:rFonts w:ascii="Avenir Next LT Pro Light" w:hAnsi="Avenir Next LT Pro Light" w:eastAsia="Century Gothic" w:cstheme="majorBidi"/>
      <w:color w:val="2E845C"/>
      <w:sz w:val="24"/>
      <w:szCs w:val="24"/>
    </w:rPr>
  </w:style>
  <w:style w:type="character" w:styleId="Heading4Char" w:customStyle="1">
    <w:name w:val="Heading 4 Char"/>
    <w:basedOn w:val="DefaultParagraphFont"/>
    <w:link w:val="Heading4"/>
    <w:uiPriority w:val="9"/>
    <w:rsid w:val="005306C1"/>
    <w:rPr>
      <w:rFonts w:ascii="Avenir Next LT Pro Light" w:hAnsi="Avenir Next LT Pro Light" w:eastAsia="Century Gothic" w:cstheme="majorBidi"/>
      <w:i/>
      <w:iCs/>
      <w:color w:val="2E845C"/>
    </w:rPr>
  </w:style>
  <w:style w:type="paragraph" w:styleId="Header">
    <w:name w:val="header"/>
    <w:basedOn w:val="Normal"/>
    <w:link w:val="HeaderChar"/>
    <w:uiPriority w:val="99"/>
    <w:unhideWhenUsed/>
    <w:rsid w:val="005306C1"/>
    <w:pPr>
      <w:tabs>
        <w:tab w:val="center" w:pos="4680"/>
        <w:tab w:val="right" w:pos="9360"/>
      </w:tabs>
      <w:spacing w:after="0" w:line="240" w:lineRule="auto"/>
    </w:pPr>
  </w:style>
  <w:style w:type="character" w:styleId="HeaderChar" w:customStyle="1">
    <w:name w:val="Header Char"/>
    <w:basedOn w:val="DefaultParagraphFont"/>
    <w:link w:val="Header"/>
    <w:uiPriority w:val="99"/>
    <w:rsid w:val="005306C1"/>
  </w:style>
  <w:style w:type="paragraph" w:styleId="Footer">
    <w:name w:val="footer"/>
    <w:basedOn w:val="Normal"/>
    <w:link w:val="FooterChar"/>
    <w:uiPriority w:val="99"/>
    <w:unhideWhenUsed/>
    <w:rsid w:val="005306C1"/>
    <w:pPr>
      <w:tabs>
        <w:tab w:val="center" w:pos="4680"/>
        <w:tab w:val="right" w:pos="9360"/>
      </w:tabs>
      <w:spacing w:after="0" w:line="240" w:lineRule="auto"/>
    </w:pPr>
  </w:style>
  <w:style w:type="character" w:styleId="FooterChar" w:customStyle="1">
    <w:name w:val="Footer Char"/>
    <w:basedOn w:val="DefaultParagraphFont"/>
    <w:link w:val="Footer"/>
    <w:uiPriority w:val="99"/>
    <w:rsid w:val="005306C1"/>
  </w:style>
  <w:style w:type="paragraph" w:styleId="ListParagraph">
    <w:name w:val="List Paragraph"/>
    <w:basedOn w:val="Normal"/>
    <w:uiPriority w:val="34"/>
    <w:qFormat/>
    <w:rsid w:val="005306C1"/>
    <w:pPr>
      <w:ind w:left="720"/>
      <w:contextualSpacing/>
    </w:pPr>
  </w:style>
  <w:style w:type="table" w:styleId="PlainTable2">
    <w:name w:val="Plain Table 2"/>
    <w:basedOn w:val="TableNormal"/>
    <w:uiPriority w:val="42"/>
    <w:rsid w:val="00A4624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Hyperlink">
    <w:name w:val="Hyperlink"/>
    <w:basedOn w:val="DefaultParagraphFont"/>
    <w:uiPriority w:val="99"/>
    <w:unhideWhenUsed/>
    <w:rsid w:val="008621FC"/>
    <w:rPr>
      <w:color w:val="0563C1" w:themeColor="hyperlink"/>
      <w:u w:val="single"/>
    </w:rPr>
  </w:style>
  <w:style w:type="character" w:styleId="UnresolvedMention">
    <w:name w:val="Unresolved Mention"/>
    <w:basedOn w:val="DefaultParagraphFont"/>
    <w:uiPriority w:val="99"/>
    <w:semiHidden/>
    <w:unhideWhenUsed/>
    <w:rsid w:val="008621FC"/>
    <w:rPr>
      <w:color w:val="605E5C"/>
      <w:shd w:val="clear" w:color="auto" w:fill="E1DFDD"/>
    </w:rPr>
  </w:style>
  <w:style w:type="table" w:styleId="GridTable1Light">
    <w:name w:val="Grid Table 1 Light"/>
    <w:basedOn w:val="TableNormal"/>
    <w:uiPriority w:val="46"/>
    <w:rsid w:val="00CB0B56"/>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eGridLight">
    <w:name w:val="Grid Table Light"/>
    <w:basedOn w:val="TableNormal"/>
    <w:uiPriority w:val="40"/>
    <w:rsid w:val="00896E8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5">
    <w:name w:val="Plain Table 5"/>
    <w:basedOn w:val="TableNormal"/>
    <w:uiPriority w:val="45"/>
    <w:rsid w:val="001218EC"/>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1218E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ormaltextrun" w:customStyle="1">
    <w:name w:val="normaltextrun"/>
    <w:basedOn w:val="DefaultParagraphFont"/>
    <w:rsid w:val="00824D78"/>
  </w:style>
  <w:style w:type="character" w:styleId="eop" w:customStyle="1">
    <w:name w:val="eop"/>
    <w:basedOn w:val="DefaultParagraphFont"/>
    <w:rsid w:val="00824D78"/>
  </w:style>
  <w:style w:type="character" w:styleId="FollowedHyperlink">
    <w:name w:val="FollowedHyperlink"/>
    <w:basedOn w:val="DefaultParagraphFont"/>
    <w:uiPriority w:val="99"/>
    <w:semiHidden/>
    <w:unhideWhenUsed/>
    <w:rsid w:val="00CC7D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5258">
      <w:bodyDiv w:val="1"/>
      <w:marLeft w:val="0"/>
      <w:marRight w:val="0"/>
      <w:marTop w:val="0"/>
      <w:marBottom w:val="0"/>
      <w:divBdr>
        <w:top w:val="none" w:sz="0" w:space="0" w:color="auto"/>
        <w:left w:val="none" w:sz="0" w:space="0" w:color="auto"/>
        <w:bottom w:val="none" w:sz="0" w:space="0" w:color="auto"/>
        <w:right w:val="none" w:sz="0" w:space="0" w:color="auto"/>
      </w:divBdr>
      <w:divsChild>
        <w:div w:id="195461029">
          <w:marLeft w:val="0"/>
          <w:marRight w:val="0"/>
          <w:marTop w:val="0"/>
          <w:marBottom w:val="0"/>
          <w:divBdr>
            <w:top w:val="none" w:sz="0" w:space="0" w:color="auto"/>
            <w:left w:val="none" w:sz="0" w:space="0" w:color="auto"/>
            <w:bottom w:val="none" w:sz="0" w:space="0" w:color="auto"/>
            <w:right w:val="none" w:sz="0" w:space="0" w:color="auto"/>
          </w:divBdr>
        </w:div>
        <w:div w:id="2103063924">
          <w:marLeft w:val="0"/>
          <w:marRight w:val="0"/>
          <w:marTop w:val="0"/>
          <w:marBottom w:val="0"/>
          <w:divBdr>
            <w:top w:val="none" w:sz="0" w:space="0" w:color="auto"/>
            <w:left w:val="none" w:sz="0" w:space="0" w:color="auto"/>
            <w:bottom w:val="none" w:sz="0" w:space="0" w:color="auto"/>
            <w:right w:val="none" w:sz="0" w:space="0" w:color="auto"/>
          </w:divBdr>
        </w:div>
        <w:div w:id="915701213">
          <w:marLeft w:val="0"/>
          <w:marRight w:val="0"/>
          <w:marTop w:val="0"/>
          <w:marBottom w:val="0"/>
          <w:divBdr>
            <w:top w:val="none" w:sz="0" w:space="0" w:color="auto"/>
            <w:left w:val="none" w:sz="0" w:space="0" w:color="auto"/>
            <w:bottom w:val="none" w:sz="0" w:space="0" w:color="auto"/>
            <w:right w:val="none" w:sz="0" w:space="0" w:color="auto"/>
          </w:divBdr>
        </w:div>
        <w:div w:id="924072212">
          <w:marLeft w:val="0"/>
          <w:marRight w:val="0"/>
          <w:marTop w:val="0"/>
          <w:marBottom w:val="0"/>
          <w:divBdr>
            <w:top w:val="none" w:sz="0" w:space="0" w:color="auto"/>
            <w:left w:val="none" w:sz="0" w:space="0" w:color="auto"/>
            <w:bottom w:val="none" w:sz="0" w:space="0" w:color="auto"/>
            <w:right w:val="none" w:sz="0" w:space="0" w:color="auto"/>
          </w:divBdr>
        </w:div>
        <w:div w:id="1149902386">
          <w:marLeft w:val="0"/>
          <w:marRight w:val="0"/>
          <w:marTop w:val="0"/>
          <w:marBottom w:val="0"/>
          <w:divBdr>
            <w:top w:val="none" w:sz="0" w:space="0" w:color="auto"/>
            <w:left w:val="none" w:sz="0" w:space="0" w:color="auto"/>
            <w:bottom w:val="none" w:sz="0" w:space="0" w:color="auto"/>
            <w:right w:val="none" w:sz="0" w:space="0" w:color="auto"/>
          </w:divBdr>
        </w:div>
      </w:divsChild>
    </w:div>
    <w:div w:id="75906265">
      <w:bodyDiv w:val="1"/>
      <w:marLeft w:val="0"/>
      <w:marRight w:val="0"/>
      <w:marTop w:val="0"/>
      <w:marBottom w:val="0"/>
      <w:divBdr>
        <w:top w:val="none" w:sz="0" w:space="0" w:color="auto"/>
        <w:left w:val="none" w:sz="0" w:space="0" w:color="auto"/>
        <w:bottom w:val="none" w:sz="0" w:space="0" w:color="auto"/>
        <w:right w:val="none" w:sz="0" w:space="0" w:color="auto"/>
      </w:divBdr>
      <w:divsChild>
        <w:div w:id="54280146">
          <w:marLeft w:val="0"/>
          <w:marRight w:val="0"/>
          <w:marTop w:val="0"/>
          <w:marBottom w:val="0"/>
          <w:divBdr>
            <w:top w:val="none" w:sz="0" w:space="0" w:color="auto"/>
            <w:left w:val="none" w:sz="0" w:space="0" w:color="auto"/>
            <w:bottom w:val="none" w:sz="0" w:space="0" w:color="auto"/>
            <w:right w:val="none" w:sz="0" w:space="0" w:color="auto"/>
          </w:divBdr>
        </w:div>
        <w:div w:id="794834728">
          <w:marLeft w:val="0"/>
          <w:marRight w:val="0"/>
          <w:marTop w:val="0"/>
          <w:marBottom w:val="0"/>
          <w:divBdr>
            <w:top w:val="none" w:sz="0" w:space="0" w:color="auto"/>
            <w:left w:val="none" w:sz="0" w:space="0" w:color="auto"/>
            <w:bottom w:val="none" w:sz="0" w:space="0" w:color="auto"/>
            <w:right w:val="none" w:sz="0" w:space="0" w:color="auto"/>
          </w:divBdr>
        </w:div>
        <w:div w:id="1400786362">
          <w:marLeft w:val="0"/>
          <w:marRight w:val="0"/>
          <w:marTop w:val="0"/>
          <w:marBottom w:val="0"/>
          <w:divBdr>
            <w:top w:val="none" w:sz="0" w:space="0" w:color="auto"/>
            <w:left w:val="none" w:sz="0" w:space="0" w:color="auto"/>
            <w:bottom w:val="none" w:sz="0" w:space="0" w:color="auto"/>
            <w:right w:val="none" w:sz="0" w:space="0" w:color="auto"/>
          </w:divBdr>
        </w:div>
        <w:div w:id="1327634618">
          <w:marLeft w:val="0"/>
          <w:marRight w:val="0"/>
          <w:marTop w:val="0"/>
          <w:marBottom w:val="0"/>
          <w:divBdr>
            <w:top w:val="none" w:sz="0" w:space="0" w:color="auto"/>
            <w:left w:val="none" w:sz="0" w:space="0" w:color="auto"/>
            <w:bottom w:val="none" w:sz="0" w:space="0" w:color="auto"/>
            <w:right w:val="none" w:sz="0" w:space="0" w:color="auto"/>
          </w:divBdr>
        </w:div>
        <w:div w:id="1493176746">
          <w:marLeft w:val="0"/>
          <w:marRight w:val="0"/>
          <w:marTop w:val="0"/>
          <w:marBottom w:val="0"/>
          <w:divBdr>
            <w:top w:val="none" w:sz="0" w:space="0" w:color="auto"/>
            <w:left w:val="none" w:sz="0" w:space="0" w:color="auto"/>
            <w:bottom w:val="none" w:sz="0" w:space="0" w:color="auto"/>
            <w:right w:val="none" w:sz="0" w:space="0" w:color="auto"/>
          </w:divBdr>
        </w:div>
        <w:div w:id="1669819612">
          <w:marLeft w:val="0"/>
          <w:marRight w:val="0"/>
          <w:marTop w:val="0"/>
          <w:marBottom w:val="0"/>
          <w:divBdr>
            <w:top w:val="none" w:sz="0" w:space="0" w:color="auto"/>
            <w:left w:val="none" w:sz="0" w:space="0" w:color="auto"/>
            <w:bottom w:val="none" w:sz="0" w:space="0" w:color="auto"/>
            <w:right w:val="none" w:sz="0" w:space="0" w:color="auto"/>
          </w:divBdr>
        </w:div>
        <w:div w:id="223681327">
          <w:marLeft w:val="0"/>
          <w:marRight w:val="0"/>
          <w:marTop w:val="0"/>
          <w:marBottom w:val="0"/>
          <w:divBdr>
            <w:top w:val="none" w:sz="0" w:space="0" w:color="auto"/>
            <w:left w:val="none" w:sz="0" w:space="0" w:color="auto"/>
            <w:bottom w:val="none" w:sz="0" w:space="0" w:color="auto"/>
            <w:right w:val="none" w:sz="0" w:space="0" w:color="auto"/>
          </w:divBdr>
        </w:div>
        <w:div w:id="1488590241">
          <w:marLeft w:val="0"/>
          <w:marRight w:val="0"/>
          <w:marTop w:val="0"/>
          <w:marBottom w:val="0"/>
          <w:divBdr>
            <w:top w:val="none" w:sz="0" w:space="0" w:color="auto"/>
            <w:left w:val="none" w:sz="0" w:space="0" w:color="auto"/>
            <w:bottom w:val="none" w:sz="0" w:space="0" w:color="auto"/>
            <w:right w:val="none" w:sz="0" w:space="0" w:color="auto"/>
          </w:divBdr>
        </w:div>
        <w:div w:id="437415172">
          <w:marLeft w:val="0"/>
          <w:marRight w:val="0"/>
          <w:marTop w:val="0"/>
          <w:marBottom w:val="0"/>
          <w:divBdr>
            <w:top w:val="none" w:sz="0" w:space="0" w:color="auto"/>
            <w:left w:val="none" w:sz="0" w:space="0" w:color="auto"/>
            <w:bottom w:val="none" w:sz="0" w:space="0" w:color="auto"/>
            <w:right w:val="none" w:sz="0" w:space="0" w:color="auto"/>
          </w:divBdr>
        </w:div>
        <w:div w:id="226037346">
          <w:marLeft w:val="0"/>
          <w:marRight w:val="0"/>
          <w:marTop w:val="0"/>
          <w:marBottom w:val="0"/>
          <w:divBdr>
            <w:top w:val="none" w:sz="0" w:space="0" w:color="auto"/>
            <w:left w:val="none" w:sz="0" w:space="0" w:color="auto"/>
            <w:bottom w:val="none" w:sz="0" w:space="0" w:color="auto"/>
            <w:right w:val="none" w:sz="0" w:space="0" w:color="auto"/>
          </w:divBdr>
        </w:div>
        <w:div w:id="1816724181">
          <w:marLeft w:val="0"/>
          <w:marRight w:val="0"/>
          <w:marTop w:val="0"/>
          <w:marBottom w:val="0"/>
          <w:divBdr>
            <w:top w:val="none" w:sz="0" w:space="0" w:color="auto"/>
            <w:left w:val="none" w:sz="0" w:space="0" w:color="auto"/>
            <w:bottom w:val="none" w:sz="0" w:space="0" w:color="auto"/>
            <w:right w:val="none" w:sz="0" w:space="0" w:color="auto"/>
          </w:divBdr>
        </w:div>
        <w:div w:id="1757244101">
          <w:marLeft w:val="0"/>
          <w:marRight w:val="0"/>
          <w:marTop w:val="0"/>
          <w:marBottom w:val="0"/>
          <w:divBdr>
            <w:top w:val="none" w:sz="0" w:space="0" w:color="auto"/>
            <w:left w:val="none" w:sz="0" w:space="0" w:color="auto"/>
            <w:bottom w:val="none" w:sz="0" w:space="0" w:color="auto"/>
            <w:right w:val="none" w:sz="0" w:space="0" w:color="auto"/>
          </w:divBdr>
        </w:div>
        <w:div w:id="895892731">
          <w:marLeft w:val="0"/>
          <w:marRight w:val="0"/>
          <w:marTop w:val="0"/>
          <w:marBottom w:val="0"/>
          <w:divBdr>
            <w:top w:val="none" w:sz="0" w:space="0" w:color="auto"/>
            <w:left w:val="none" w:sz="0" w:space="0" w:color="auto"/>
            <w:bottom w:val="none" w:sz="0" w:space="0" w:color="auto"/>
            <w:right w:val="none" w:sz="0" w:space="0" w:color="auto"/>
          </w:divBdr>
        </w:div>
        <w:div w:id="1476027206">
          <w:marLeft w:val="0"/>
          <w:marRight w:val="0"/>
          <w:marTop w:val="0"/>
          <w:marBottom w:val="0"/>
          <w:divBdr>
            <w:top w:val="none" w:sz="0" w:space="0" w:color="auto"/>
            <w:left w:val="none" w:sz="0" w:space="0" w:color="auto"/>
            <w:bottom w:val="none" w:sz="0" w:space="0" w:color="auto"/>
            <w:right w:val="none" w:sz="0" w:space="0" w:color="auto"/>
          </w:divBdr>
        </w:div>
        <w:div w:id="2011717094">
          <w:marLeft w:val="0"/>
          <w:marRight w:val="0"/>
          <w:marTop w:val="0"/>
          <w:marBottom w:val="0"/>
          <w:divBdr>
            <w:top w:val="none" w:sz="0" w:space="0" w:color="auto"/>
            <w:left w:val="none" w:sz="0" w:space="0" w:color="auto"/>
            <w:bottom w:val="none" w:sz="0" w:space="0" w:color="auto"/>
            <w:right w:val="none" w:sz="0" w:space="0" w:color="auto"/>
          </w:divBdr>
        </w:div>
        <w:div w:id="593049824">
          <w:marLeft w:val="0"/>
          <w:marRight w:val="0"/>
          <w:marTop w:val="0"/>
          <w:marBottom w:val="0"/>
          <w:divBdr>
            <w:top w:val="none" w:sz="0" w:space="0" w:color="auto"/>
            <w:left w:val="none" w:sz="0" w:space="0" w:color="auto"/>
            <w:bottom w:val="none" w:sz="0" w:space="0" w:color="auto"/>
            <w:right w:val="none" w:sz="0" w:space="0" w:color="auto"/>
          </w:divBdr>
        </w:div>
        <w:div w:id="161360088">
          <w:marLeft w:val="0"/>
          <w:marRight w:val="0"/>
          <w:marTop w:val="0"/>
          <w:marBottom w:val="0"/>
          <w:divBdr>
            <w:top w:val="none" w:sz="0" w:space="0" w:color="auto"/>
            <w:left w:val="none" w:sz="0" w:space="0" w:color="auto"/>
            <w:bottom w:val="none" w:sz="0" w:space="0" w:color="auto"/>
            <w:right w:val="none" w:sz="0" w:space="0" w:color="auto"/>
          </w:divBdr>
        </w:div>
        <w:div w:id="2090886045">
          <w:marLeft w:val="0"/>
          <w:marRight w:val="0"/>
          <w:marTop w:val="0"/>
          <w:marBottom w:val="0"/>
          <w:divBdr>
            <w:top w:val="none" w:sz="0" w:space="0" w:color="auto"/>
            <w:left w:val="none" w:sz="0" w:space="0" w:color="auto"/>
            <w:bottom w:val="none" w:sz="0" w:space="0" w:color="auto"/>
            <w:right w:val="none" w:sz="0" w:space="0" w:color="auto"/>
          </w:divBdr>
        </w:div>
        <w:div w:id="620109812">
          <w:marLeft w:val="0"/>
          <w:marRight w:val="0"/>
          <w:marTop w:val="0"/>
          <w:marBottom w:val="0"/>
          <w:divBdr>
            <w:top w:val="none" w:sz="0" w:space="0" w:color="auto"/>
            <w:left w:val="none" w:sz="0" w:space="0" w:color="auto"/>
            <w:bottom w:val="none" w:sz="0" w:space="0" w:color="auto"/>
            <w:right w:val="none" w:sz="0" w:space="0" w:color="auto"/>
          </w:divBdr>
        </w:div>
        <w:div w:id="1391996753">
          <w:marLeft w:val="0"/>
          <w:marRight w:val="0"/>
          <w:marTop w:val="0"/>
          <w:marBottom w:val="0"/>
          <w:divBdr>
            <w:top w:val="none" w:sz="0" w:space="0" w:color="auto"/>
            <w:left w:val="none" w:sz="0" w:space="0" w:color="auto"/>
            <w:bottom w:val="none" w:sz="0" w:space="0" w:color="auto"/>
            <w:right w:val="none" w:sz="0" w:space="0" w:color="auto"/>
          </w:divBdr>
        </w:div>
        <w:div w:id="1562670551">
          <w:marLeft w:val="0"/>
          <w:marRight w:val="0"/>
          <w:marTop w:val="0"/>
          <w:marBottom w:val="0"/>
          <w:divBdr>
            <w:top w:val="none" w:sz="0" w:space="0" w:color="auto"/>
            <w:left w:val="none" w:sz="0" w:space="0" w:color="auto"/>
            <w:bottom w:val="none" w:sz="0" w:space="0" w:color="auto"/>
            <w:right w:val="none" w:sz="0" w:space="0" w:color="auto"/>
          </w:divBdr>
        </w:div>
        <w:div w:id="1591548263">
          <w:marLeft w:val="0"/>
          <w:marRight w:val="0"/>
          <w:marTop w:val="0"/>
          <w:marBottom w:val="0"/>
          <w:divBdr>
            <w:top w:val="none" w:sz="0" w:space="0" w:color="auto"/>
            <w:left w:val="none" w:sz="0" w:space="0" w:color="auto"/>
            <w:bottom w:val="none" w:sz="0" w:space="0" w:color="auto"/>
            <w:right w:val="none" w:sz="0" w:space="0" w:color="auto"/>
          </w:divBdr>
        </w:div>
      </w:divsChild>
    </w:div>
    <w:div w:id="133062180">
      <w:bodyDiv w:val="1"/>
      <w:marLeft w:val="0"/>
      <w:marRight w:val="0"/>
      <w:marTop w:val="0"/>
      <w:marBottom w:val="0"/>
      <w:divBdr>
        <w:top w:val="none" w:sz="0" w:space="0" w:color="auto"/>
        <w:left w:val="none" w:sz="0" w:space="0" w:color="auto"/>
        <w:bottom w:val="none" w:sz="0" w:space="0" w:color="auto"/>
        <w:right w:val="none" w:sz="0" w:space="0" w:color="auto"/>
      </w:divBdr>
    </w:div>
    <w:div w:id="644969802">
      <w:bodyDiv w:val="1"/>
      <w:marLeft w:val="0"/>
      <w:marRight w:val="0"/>
      <w:marTop w:val="0"/>
      <w:marBottom w:val="0"/>
      <w:divBdr>
        <w:top w:val="none" w:sz="0" w:space="0" w:color="auto"/>
        <w:left w:val="none" w:sz="0" w:space="0" w:color="auto"/>
        <w:bottom w:val="none" w:sz="0" w:space="0" w:color="auto"/>
        <w:right w:val="none" w:sz="0" w:space="0" w:color="auto"/>
      </w:divBdr>
      <w:divsChild>
        <w:div w:id="1174151546">
          <w:marLeft w:val="0"/>
          <w:marRight w:val="0"/>
          <w:marTop w:val="0"/>
          <w:marBottom w:val="0"/>
          <w:divBdr>
            <w:top w:val="none" w:sz="0" w:space="0" w:color="auto"/>
            <w:left w:val="none" w:sz="0" w:space="0" w:color="auto"/>
            <w:bottom w:val="none" w:sz="0" w:space="0" w:color="auto"/>
            <w:right w:val="none" w:sz="0" w:space="0" w:color="auto"/>
          </w:divBdr>
          <w:divsChild>
            <w:div w:id="1360937910">
              <w:marLeft w:val="0"/>
              <w:marRight w:val="0"/>
              <w:marTop w:val="0"/>
              <w:marBottom w:val="0"/>
              <w:divBdr>
                <w:top w:val="none" w:sz="0" w:space="0" w:color="auto"/>
                <w:left w:val="none" w:sz="0" w:space="0" w:color="auto"/>
                <w:bottom w:val="none" w:sz="0" w:space="0" w:color="auto"/>
                <w:right w:val="none" w:sz="0" w:space="0" w:color="auto"/>
              </w:divBdr>
            </w:div>
            <w:div w:id="1217742794">
              <w:marLeft w:val="0"/>
              <w:marRight w:val="0"/>
              <w:marTop w:val="0"/>
              <w:marBottom w:val="0"/>
              <w:divBdr>
                <w:top w:val="none" w:sz="0" w:space="0" w:color="auto"/>
                <w:left w:val="none" w:sz="0" w:space="0" w:color="auto"/>
                <w:bottom w:val="none" w:sz="0" w:space="0" w:color="auto"/>
                <w:right w:val="none" w:sz="0" w:space="0" w:color="auto"/>
              </w:divBdr>
            </w:div>
            <w:div w:id="515389027">
              <w:marLeft w:val="0"/>
              <w:marRight w:val="0"/>
              <w:marTop w:val="0"/>
              <w:marBottom w:val="0"/>
              <w:divBdr>
                <w:top w:val="none" w:sz="0" w:space="0" w:color="auto"/>
                <w:left w:val="none" w:sz="0" w:space="0" w:color="auto"/>
                <w:bottom w:val="none" w:sz="0" w:space="0" w:color="auto"/>
                <w:right w:val="none" w:sz="0" w:space="0" w:color="auto"/>
              </w:divBdr>
            </w:div>
            <w:div w:id="123735903">
              <w:marLeft w:val="0"/>
              <w:marRight w:val="0"/>
              <w:marTop w:val="0"/>
              <w:marBottom w:val="0"/>
              <w:divBdr>
                <w:top w:val="none" w:sz="0" w:space="0" w:color="auto"/>
                <w:left w:val="none" w:sz="0" w:space="0" w:color="auto"/>
                <w:bottom w:val="none" w:sz="0" w:space="0" w:color="auto"/>
                <w:right w:val="none" w:sz="0" w:space="0" w:color="auto"/>
              </w:divBdr>
            </w:div>
            <w:div w:id="1086683642">
              <w:marLeft w:val="0"/>
              <w:marRight w:val="0"/>
              <w:marTop w:val="0"/>
              <w:marBottom w:val="0"/>
              <w:divBdr>
                <w:top w:val="none" w:sz="0" w:space="0" w:color="auto"/>
                <w:left w:val="none" w:sz="0" w:space="0" w:color="auto"/>
                <w:bottom w:val="none" w:sz="0" w:space="0" w:color="auto"/>
                <w:right w:val="none" w:sz="0" w:space="0" w:color="auto"/>
              </w:divBdr>
            </w:div>
            <w:div w:id="544636675">
              <w:marLeft w:val="0"/>
              <w:marRight w:val="0"/>
              <w:marTop w:val="0"/>
              <w:marBottom w:val="0"/>
              <w:divBdr>
                <w:top w:val="none" w:sz="0" w:space="0" w:color="auto"/>
                <w:left w:val="none" w:sz="0" w:space="0" w:color="auto"/>
                <w:bottom w:val="none" w:sz="0" w:space="0" w:color="auto"/>
                <w:right w:val="none" w:sz="0" w:space="0" w:color="auto"/>
              </w:divBdr>
            </w:div>
          </w:divsChild>
        </w:div>
        <w:div w:id="2002343009">
          <w:marLeft w:val="0"/>
          <w:marRight w:val="0"/>
          <w:marTop w:val="0"/>
          <w:marBottom w:val="0"/>
          <w:divBdr>
            <w:top w:val="none" w:sz="0" w:space="0" w:color="auto"/>
            <w:left w:val="none" w:sz="0" w:space="0" w:color="auto"/>
            <w:bottom w:val="none" w:sz="0" w:space="0" w:color="auto"/>
            <w:right w:val="none" w:sz="0" w:space="0" w:color="auto"/>
          </w:divBdr>
          <w:divsChild>
            <w:div w:id="1670408426">
              <w:marLeft w:val="0"/>
              <w:marRight w:val="0"/>
              <w:marTop w:val="0"/>
              <w:marBottom w:val="0"/>
              <w:divBdr>
                <w:top w:val="none" w:sz="0" w:space="0" w:color="auto"/>
                <w:left w:val="none" w:sz="0" w:space="0" w:color="auto"/>
                <w:bottom w:val="none" w:sz="0" w:space="0" w:color="auto"/>
                <w:right w:val="none" w:sz="0" w:space="0" w:color="auto"/>
              </w:divBdr>
            </w:div>
            <w:div w:id="18432574">
              <w:marLeft w:val="0"/>
              <w:marRight w:val="0"/>
              <w:marTop w:val="0"/>
              <w:marBottom w:val="0"/>
              <w:divBdr>
                <w:top w:val="none" w:sz="0" w:space="0" w:color="auto"/>
                <w:left w:val="none" w:sz="0" w:space="0" w:color="auto"/>
                <w:bottom w:val="none" w:sz="0" w:space="0" w:color="auto"/>
                <w:right w:val="none" w:sz="0" w:space="0" w:color="auto"/>
              </w:divBdr>
            </w:div>
            <w:div w:id="1623921579">
              <w:marLeft w:val="0"/>
              <w:marRight w:val="0"/>
              <w:marTop w:val="0"/>
              <w:marBottom w:val="0"/>
              <w:divBdr>
                <w:top w:val="none" w:sz="0" w:space="0" w:color="auto"/>
                <w:left w:val="none" w:sz="0" w:space="0" w:color="auto"/>
                <w:bottom w:val="none" w:sz="0" w:space="0" w:color="auto"/>
                <w:right w:val="none" w:sz="0" w:space="0" w:color="auto"/>
              </w:divBdr>
            </w:div>
            <w:div w:id="741029680">
              <w:marLeft w:val="0"/>
              <w:marRight w:val="0"/>
              <w:marTop w:val="0"/>
              <w:marBottom w:val="0"/>
              <w:divBdr>
                <w:top w:val="none" w:sz="0" w:space="0" w:color="auto"/>
                <w:left w:val="none" w:sz="0" w:space="0" w:color="auto"/>
                <w:bottom w:val="none" w:sz="0" w:space="0" w:color="auto"/>
                <w:right w:val="none" w:sz="0" w:space="0" w:color="auto"/>
              </w:divBdr>
            </w:div>
            <w:div w:id="1012608888">
              <w:marLeft w:val="0"/>
              <w:marRight w:val="0"/>
              <w:marTop w:val="0"/>
              <w:marBottom w:val="0"/>
              <w:divBdr>
                <w:top w:val="none" w:sz="0" w:space="0" w:color="auto"/>
                <w:left w:val="none" w:sz="0" w:space="0" w:color="auto"/>
                <w:bottom w:val="none" w:sz="0" w:space="0" w:color="auto"/>
                <w:right w:val="none" w:sz="0" w:space="0" w:color="auto"/>
              </w:divBdr>
            </w:div>
            <w:div w:id="968826619">
              <w:marLeft w:val="0"/>
              <w:marRight w:val="0"/>
              <w:marTop w:val="0"/>
              <w:marBottom w:val="0"/>
              <w:divBdr>
                <w:top w:val="none" w:sz="0" w:space="0" w:color="auto"/>
                <w:left w:val="none" w:sz="0" w:space="0" w:color="auto"/>
                <w:bottom w:val="none" w:sz="0" w:space="0" w:color="auto"/>
                <w:right w:val="none" w:sz="0" w:space="0" w:color="auto"/>
              </w:divBdr>
            </w:div>
            <w:div w:id="1632401959">
              <w:marLeft w:val="0"/>
              <w:marRight w:val="0"/>
              <w:marTop w:val="0"/>
              <w:marBottom w:val="0"/>
              <w:divBdr>
                <w:top w:val="none" w:sz="0" w:space="0" w:color="auto"/>
                <w:left w:val="none" w:sz="0" w:space="0" w:color="auto"/>
                <w:bottom w:val="none" w:sz="0" w:space="0" w:color="auto"/>
                <w:right w:val="none" w:sz="0" w:space="0" w:color="auto"/>
              </w:divBdr>
            </w:div>
            <w:div w:id="2026324436">
              <w:marLeft w:val="0"/>
              <w:marRight w:val="0"/>
              <w:marTop w:val="0"/>
              <w:marBottom w:val="0"/>
              <w:divBdr>
                <w:top w:val="none" w:sz="0" w:space="0" w:color="auto"/>
                <w:left w:val="none" w:sz="0" w:space="0" w:color="auto"/>
                <w:bottom w:val="none" w:sz="0" w:space="0" w:color="auto"/>
                <w:right w:val="none" w:sz="0" w:space="0" w:color="auto"/>
              </w:divBdr>
            </w:div>
            <w:div w:id="365526392">
              <w:marLeft w:val="0"/>
              <w:marRight w:val="0"/>
              <w:marTop w:val="0"/>
              <w:marBottom w:val="0"/>
              <w:divBdr>
                <w:top w:val="none" w:sz="0" w:space="0" w:color="auto"/>
                <w:left w:val="none" w:sz="0" w:space="0" w:color="auto"/>
                <w:bottom w:val="none" w:sz="0" w:space="0" w:color="auto"/>
                <w:right w:val="none" w:sz="0" w:space="0" w:color="auto"/>
              </w:divBdr>
            </w:div>
            <w:div w:id="1774786661">
              <w:marLeft w:val="0"/>
              <w:marRight w:val="0"/>
              <w:marTop w:val="0"/>
              <w:marBottom w:val="0"/>
              <w:divBdr>
                <w:top w:val="none" w:sz="0" w:space="0" w:color="auto"/>
                <w:left w:val="none" w:sz="0" w:space="0" w:color="auto"/>
                <w:bottom w:val="none" w:sz="0" w:space="0" w:color="auto"/>
                <w:right w:val="none" w:sz="0" w:space="0" w:color="auto"/>
              </w:divBdr>
            </w:div>
            <w:div w:id="1781990495">
              <w:marLeft w:val="0"/>
              <w:marRight w:val="0"/>
              <w:marTop w:val="0"/>
              <w:marBottom w:val="0"/>
              <w:divBdr>
                <w:top w:val="none" w:sz="0" w:space="0" w:color="auto"/>
                <w:left w:val="none" w:sz="0" w:space="0" w:color="auto"/>
                <w:bottom w:val="none" w:sz="0" w:space="0" w:color="auto"/>
                <w:right w:val="none" w:sz="0" w:space="0" w:color="auto"/>
              </w:divBdr>
            </w:div>
            <w:div w:id="624431271">
              <w:marLeft w:val="0"/>
              <w:marRight w:val="0"/>
              <w:marTop w:val="0"/>
              <w:marBottom w:val="0"/>
              <w:divBdr>
                <w:top w:val="none" w:sz="0" w:space="0" w:color="auto"/>
                <w:left w:val="none" w:sz="0" w:space="0" w:color="auto"/>
                <w:bottom w:val="none" w:sz="0" w:space="0" w:color="auto"/>
                <w:right w:val="none" w:sz="0" w:space="0" w:color="auto"/>
              </w:divBdr>
            </w:div>
            <w:div w:id="43144867">
              <w:marLeft w:val="0"/>
              <w:marRight w:val="0"/>
              <w:marTop w:val="0"/>
              <w:marBottom w:val="0"/>
              <w:divBdr>
                <w:top w:val="none" w:sz="0" w:space="0" w:color="auto"/>
                <w:left w:val="none" w:sz="0" w:space="0" w:color="auto"/>
                <w:bottom w:val="none" w:sz="0" w:space="0" w:color="auto"/>
                <w:right w:val="none" w:sz="0" w:space="0" w:color="auto"/>
              </w:divBdr>
            </w:div>
            <w:div w:id="1439176249">
              <w:marLeft w:val="0"/>
              <w:marRight w:val="0"/>
              <w:marTop w:val="0"/>
              <w:marBottom w:val="0"/>
              <w:divBdr>
                <w:top w:val="none" w:sz="0" w:space="0" w:color="auto"/>
                <w:left w:val="none" w:sz="0" w:space="0" w:color="auto"/>
                <w:bottom w:val="none" w:sz="0" w:space="0" w:color="auto"/>
                <w:right w:val="none" w:sz="0" w:space="0" w:color="auto"/>
              </w:divBdr>
            </w:div>
            <w:div w:id="568659829">
              <w:marLeft w:val="0"/>
              <w:marRight w:val="0"/>
              <w:marTop w:val="0"/>
              <w:marBottom w:val="0"/>
              <w:divBdr>
                <w:top w:val="none" w:sz="0" w:space="0" w:color="auto"/>
                <w:left w:val="none" w:sz="0" w:space="0" w:color="auto"/>
                <w:bottom w:val="none" w:sz="0" w:space="0" w:color="auto"/>
                <w:right w:val="none" w:sz="0" w:space="0" w:color="auto"/>
              </w:divBdr>
            </w:div>
            <w:div w:id="2135782537">
              <w:marLeft w:val="0"/>
              <w:marRight w:val="0"/>
              <w:marTop w:val="0"/>
              <w:marBottom w:val="0"/>
              <w:divBdr>
                <w:top w:val="none" w:sz="0" w:space="0" w:color="auto"/>
                <w:left w:val="none" w:sz="0" w:space="0" w:color="auto"/>
                <w:bottom w:val="none" w:sz="0" w:space="0" w:color="auto"/>
                <w:right w:val="none" w:sz="0" w:space="0" w:color="auto"/>
              </w:divBdr>
            </w:div>
            <w:div w:id="169683527">
              <w:marLeft w:val="0"/>
              <w:marRight w:val="0"/>
              <w:marTop w:val="0"/>
              <w:marBottom w:val="0"/>
              <w:divBdr>
                <w:top w:val="none" w:sz="0" w:space="0" w:color="auto"/>
                <w:left w:val="none" w:sz="0" w:space="0" w:color="auto"/>
                <w:bottom w:val="none" w:sz="0" w:space="0" w:color="auto"/>
                <w:right w:val="none" w:sz="0" w:space="0" w:color="auto"/>
              </w:divBdr>
            </w:div>
            <w:div w:id="230314401">
              <w:marLeft w:val="0"/>
              <w:marRight w:val="0"/>
              <w:marTop w:val="0"/>
              <w:marBottom w:val="0"/>
              <w:divBdr>
                <w:top w:val="none" w:sz="0" w:space="0" w:color="auto"/>
                <w:left w:val="none" w:sz="0" w:space="0" w:color="auto"/>
                <w:bottom w:val="none" w:sz="0" w:space="0" w:color="auto"/>
                <w:right w:val="none" w:sz="0" w:space="0" w:color="auto"/>
              </w:divBdr>
            </w:div>
            <w:div w:id="779684398">
              <w:marLeft w:val="0"/>
              <w:marRight w:val="0"/>
              <w:marTop w:val="0"/>
              <w:marBottom w:val="0"/>
              <w:divBdr>
                <w:top w:val="none" w:sz="0" w:space="0" w:color="auto"/>
                <w:left w:val="none" w:sz="0" w:space="0" w:color="auto"/>
                <w:bottom w:val="none" w:sz="0" w:space="0" w:color="auto"/>
                <w:right w:val="none" w:sz="0" w:space="0" w:color="auto"/>
              </w:divBdr>
            </w:div>
            <w:div w:id="22217663">
              <w:marLeft w:val="0"/>
              <w:marRight w:val="0"/>
              <w:marTop w:val="0"/>
              <w:marBottom w:val="0"/>
              <w:divBdr>
                <w:top w:val="none" w:sz="0" w:space="0" w:color="auto"/>
                <w:left w:val="none" w:sz="0" w:space="0" w:color="auto"/>
                <w:bottom w:val="none" w:sz="0" w:space="0" w:color="auto"/>
                <w:right w:val="none" w:sz="0" w:space="0" w:color="auto"/>
              </w:divBdr>
            </w:div>
            <w:div w:id="1310785671">
              <w:marLeft w:val="0"/>
              <w:marRight w:val="0"/>
              <w:marTop w:val="0"/>
              <w:marBottom w:val="0"/>
              <w:divBdr>
                <w:top w:val="none" w:sz="0" w:space="0" w:color="auto"/>
                <w:left w:val="none" w:sz="0" w:space="0" w:color="auto"/>
                <w:bottom w:val="none" w:sz="0" w:space="0" w:color="auto"/>
                <w:right w:val="none" w:sz="0" w:space="0" w:color="auto"/>
              </w:divBdr>
            </w:div>
            <w:div w:id="1363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62439">
      <w:bodyDiv w:val="1"/>
      <w:marLeft w:val="0"/>
      <w:marRight w:val="0"/>
      <w:marTop w:val="0"/>
      <w:marBottom w:val="0"/>
      <w:divBdr>
        <w:top w:val="none" w:sz="0" w:space="0" w:color="auto"/>
        <w:left w:val="none" w:sz="0" w:space="0" w:color="auto"/>
        <w:bottom w:val="none" w:sz="0" w:space="0" w:color="auto"/>
        <w:right w:val="none" w:sz="0" w:space="0" w:color="auto"/>
      </w:divBdr>
      <w:divsChild>
        <w:div w:id="626156558">
          <w:marLeft w:val="0"/>
          <w:marRight w:val="0"/>
          <w:marTop w:val="0"/>
          <w:marBottom w:val="0"/>
          <w:divBdr>
            <w:top w:val="none" w:sz="0" w:space="0" w:color="auto"/>
            <w:left w:val="none" w:sz="0" w:space="0" w:color="auto"/>
            <w:bottom w:val="none" w:sz="0" w:space="0" w:color="auto"/>
            <w:right w:val="none" w:sz="0" w:space="0" w:color="auto"/>
          </w:divBdr>
        </w:div>
        <w:div w:id="804279581">
          <w:marLeft w:val="0"/>
          <w:marRight w:val="0"/>
          <w:marTop w:val="0"/>
          <w:marBottom w:val="0"/>
          <w:divBdr>
            <w:top w:val="none" w:sz="0" w:space="0" w:color="auto"/>
            <w:left w:val="none" w:sz="0" w:space="0" w:color="auto"/>
            <w:bottom w:val="none" w:sz="0" w:space="0" w:color="auto"/>
            <w:right w:val="none" w:sz="0" w:space="0" w:color="auto"/>
          </w:divBdr>
        </w:div>
        <w:div w:id="354504042">
          <w:marLeft w:val="0"/>
          <w:marRight w:val="0"/>
          <w:marTop w:val="0"/>
          <w:marBottom w:val="0"/>
          <w:divBdr>
            <w:top w:val="none" w:sz="0" w:space="0" w:color="auto"/>
            <w:left w:val="none" w:sz="0" w:space="0" w:color="auto"/>
            <w:bottom w:val="none" w:sz="0" w:space="0" w:color="auto"/>
            <w:right w:val="none" w:sz="0" w:space="0" w:color="auto"/>
          </w:divBdr>
        </w:div>
        <w:div w:id="2062823615">
          <w:marLeft w:val="0"/>
          <w:marRight w:val="0"/>
          <w:marTop w:val="0"/>
          <w:marBottom w:val="0"/>
          <w:divBdr>
            <w:top w:val="none" w:sz="0" w:space="0" w:color="auto"/>
            <w:left w:val="none" w:sz="0" w:space="0" w:color="auto"/>
            <w:bottom w:val="none" w:sz="0" w:space="0" w:color="auto"/>
            <w:right w:val="none" w:sz="0" w:space="0" w:color="auto"/>
          </w:divBdr>
        </w:div>
        <w:div w:id="1080106288">
          <w:marLeft w:val="0"/>
          <w:marRight w:val="0"/>
          <w:marTop w:val="0"/>
          <w:marBottom w:val="0"/>
          <w:divBdr>
            <w:top w:val="none" w:sz="0" w:space="0" w:color="auto"/>
            <w:left w:val="none" w:sz="0" w:space="0" w:color="auto"/>
            <w:bottom w:val="none" w:sz="0" w:space="0" w:color="auto"/>
            <w:right w:val="none" w:sz="0" w:space="0" w:color="auto"/>
          </w:divBdr>
        </w:div>
        <w:div w:id="1351881396">
          <w:marLeft w:val="0"/>
          <w:marRight w:val="0"/>
          <w:marTop w:val="0"/>
          <w:marBottom w:val="0"/>
          <w:divBdr>
            <w:top w:val="none" w:sz="0" w:space="0" w:color="auto"/>
            <w:left w:val="none" w:sz="0" w:space="0" w:color="auto"/>
            <w:bottom w:val="none" w:sz="0" w:space="0" w:color="auto"/>
            <w:right w:val="none" w:sz="0" w:space="0" w:color="auto"/>
          </w:divBdr>
        </w:div>
        <w:div w:id="38288838">
          <w:marLeft w:val="0"/>
          <w:marRight w:val="0"/>
          <w:marTop w:val="0"/>
          <w:marBottom w:val="0"/>
          <w:divBdr>
            <w:top w:val="none" w:sz="0" w:space="0" w:color="auto"/>
            <w:left w:val="none" w:sz="0" w:space="0" w:color="auto"/>
            <w:bottom w:val="none" w:sz="0" w:space="0" w:color="auto"/>
            <w:right w:val="none" w:sz="0" w:space="0" w:color="auto"/>
          </w:divBdr>
        </w:div>
        <w:div w:id="206455134">
          <w:marLeft w:val="0"/>
          <w:marRight w:val="0"/>
          <w:marTop w:val="0"/>
          <w:marBottom w:val="0"/>
          <w:divBdr>
            <w:top w:val="none" w:sz="0" w:space="0" w:color="auto"/>
            <w:left w:val="none" w:sz="0" w:space="0" w:color="auto"/>
            <w:bottom w:val="none" w:sz="0" w:space="0" w:color="auto"/>
            <w:right w:val="none" w:sz="0" w:space="0" w:color="auto"/>
          </w:divBdr>
        </w:div>
        <w:div w:id="1402753158">
          <w:marLeft w:val="0"/>
          <w:marRight w:val="0"/>
          <w:marTop w:val="0"/>
          <w:marBottom w:val="0"/>
          <w:divBdr>
            <w:top w:val="none" w:sz="0" w:space="0" w:color="auto"/>
            <w:left w:val="none" w:sz="0" w:space="0" w:color="auto"/>
            <w:bottom w:val="none" w:sz="0" w:space="0" w:color="auto"/>
            <w:right w:val="none" w:sz="0" w:space="0" w:color="auto"/>
          </w:divBdr>
        </w:div>
        <w:div w:id="2124764521">
          <w:marLeft w:val="0"/>
          <w:marRight w:val="0"/>
          <w:marTop w:val="0"/>
          <w:marBottom w:val="0"/>
          <w:divBdr>
            <w:top w:val="none" w:sz="0" w:space="0" w:color="auto"/>
            <w:left w:val="none" w:sz="0" w:space="0" w:color="auto"/>
            <w:bottom w:val="none" w:sz="0" w:space="0" w:color="auto"/>
            <w:right w:val="none" w:sz="0" w:space="0" w:color="auto"/>
          </w:divBdr>
        </w:div>
        <w:div w:id="1662193862">
          <w:marLeft w:val="0"/>
          <w:marRight w:val="0"/>
          <w:marTop w:val="0"/>
          <w:marBottom w:val="0"/>
          <w:divBdr>
            <w:top w:val="none" w:sz="0" w:space="0" w:color="auto"/>
            <w:left w:val="none" w:sz="0" w:space="0" w:color="auto"/>
            <w:bottom w:val="none" w:sz="0" w:space="0" w:color="auto"/>
            <w:right w:val="none" w:sz="0" w:space="0" w:color="auto"/>
          </w:divBdr>
        </w:div>
        <w:div w:id="1719739639">
          <w:marLeft w:val="0"/>
          <w:marRight w:val="0"/>
          <w:marTop w:val="0"/>
          <w:marBottom w:val="0"/>
          <w:divBdr>
            <w:top w:val="none" w:sz="0" w:space="0" w:color="auto"/>
            <w:left w:val="none" w:sz="0" w:space="0" w:color="auto"/>
            <w:bottom w:val="none" w:sz="0" w:space="0" w:color="auto"/>
            <w:right w:val="none" w:sz="0" w:space="0" w:color="auto"/>
          </w:divBdr>
        </w:div>
        <w:div w:id="1766615005">
          <w:marLeft w:val="0"/>
          <w:marRight w:val="0"/>
          <w:marTop w:val="0"/>
          <w:marBottom w:val="0"/>
          <w:divBdr>
            <w:top w:val="none" w:sz="0" w:space="0" w:color="auto"/>
            <w:left w:val="none" w:sz="0" w:space="0" w:color="auto"/>
            <w:bottom w:val="none" w:sz="0" w:space="0" w:color="auto"/>
            <w:right w:val="none" w:sz="0" w:space="0" w:color="auto"/>
          </w:divBdr>
        </w:div>
        <w:div w:id="1723016037">
          <w:marLeft w:val="0"/>
          <w:marRight w:val="0"/>
          <w:marTop w:val="0"/>
          <w:marBottom w:val="0"/>
          <w:divBdr>
            <w:top w:val="none" w:sz="0" w:space="0" w:color="auto"/>
            <w:left w:val="none" w:sz="0" w:space="0" w:color="auto"/>
            <w:bottom w:val="none" w:sz="0" w:space="0" w:color="auto"/>
            <w:right w:val="none" w:sz="0" w:space="0" w:color="auto"/>
          </w:divBdr>
        </w:div>
        <w:div w:id="1020820702">
          <w:marLeft w:val="0"/>
          <w:marRight w:val="0"/>
          <w:marTop w:val="0"/>
          <w:marBottom w:val="0"/>
          <w:divBdr>
            <w:top w:val="none" w:sz="0" w:space="0" w:color="auto"/>
            <w:left w:val="none" w:sz="0" w:space="0" w:color="auto"/>
            <w:bottom w:val="none" w:sz="0" w:space="0" w:color="auto"/>
            <w:right w:val="none" w:sz="0" w:space="0" w:color="auto"/>
          </w:divBdr>
        </w:div>
        <w:div w:id="590429930">
          <w:marLeft w:val="0"/>
          <w:marRight w:val="0"/>
          <w:marTop w:val="0"/>
          <w:marBottom w:val="0"/>
          <w:divBdr>
            <w:top w:val="none" w:sz="0" w:space="0" w:color="auto"/>
            <w:left w:val="none" w:sz="0" w:space="0" w:color="auto"/>
            <w:bottom w:val="none" w:sz="0" w:space="0" w:color="auto"/>
            <w:right w:val="none" w:sz="0" w:space="0" w:color="auto"/>
          </w:divBdr>
        </w:div>
        <w:div w:id="724380551">
          <w:marLeft w:val="0"/>
          <w:marRight w:val="0"/>
          <w:marTop w:val="0"/>
          <w:marBottom w:val="0"/>
          <w:divBdr>
            <w:top w:val="none" w:sz="0" w:space="0" w:color="auto"/>
            <w:left w:val="none" w:sz="0" w:space="0" w:color="auto"/>
            <w:bottom w:val="none" w:sz="0" w:space="0" w:color="auto"/>
            <w:right w:val="none" w:sz="0" w:space="0" w:color="auto"/>
          </w:divBdr>
        </w:div>
        <w:div w:id="1633100696">
          <w:marLeft w:val="0"/>
          <w:marRight w:val="0"/>
          <w:marTop w:val="0"/>
          <w:marBottom w:val="0"/>
          <w:divBdr>
            <w:top w:val="none" w:sz="0" w:space="0" w:color="auto"/>
            <w:left w:val="none" w:sz="0" w:space="0" w:color="auto"/>
            <w:bottom w:val="none" w:sz="0" w:space="0" w:color="auto"/>
            <w:right w:val="none" w:sz="0" w:space="0" w:color="auto"/>
          </w:divBdr>
        </w:div>
        <w:div w:id="1656295406">
          <w:marLeft w:val="0"/>
          <w:marRight w:val="0"/>
          <w:marTop w:val="0"/>
          <w:marBottom w:val="0"/>
          <w:divBdr>
            <w:top w:val="none" w:sz="0" w:space="0" w:color="auto"/>
            <w:left w:val="none" w:sz="0" w:space="0" w:color="auto"/>
            <w:bottom w:val="none" w:sz="0" w:space="0" w:color="auto"/>
            <w:right w:val="none" w:sz="0" w:space="0" w:color="auto"/>
          </w:divBdr>
        </w:div>
        <w:div w:id="549417356">
          <w:marLeft w:val="0"/>
          <w:marRight w:val="0"/>
          <w:marTop w:val="0"/>
          <w:marBottom w:val="0"/>
          <w:divBdr>
            <w:top w:val="none" w:sz="0" w:space="0" w:color="auto"/>
            <w:left w:val="none" w:sz="0" w:space="0" w:color="auto"/>
            <w:bottom w:val="none" w:sz="0" w:space="0" w:color="auto"/>
            <w:right w:val="none" w:sz="0" w:space="0" w:color="auto"/>
          </w:divBdr>
        </w:div>
        <w:div w:id="684525078">
          <w:marLeft w:val="0"/>
          <w:marRight w:val="0"/>
          <w:marTop w:val="0"/>
          <w:marBottom w:val="0"/>
          <w:divBdr>
            <w:top w:val="none" w:sz="0" w:space="0" w:color="auto"/>
            <w:left w:val="none" w:sz="0" w:space="0" w:color="auto"/>
            <w:bottom w:val="none" w:sz="0" w:space="0" w:color="auto"/>
            <w:right w:val="none" w:sz="0" w:space="0" w:color="auto"/>
          </w:divBdr>
        </w:div>
        <w:div w:id="2031956583">
          <w:marLeft w:val="0"/>
          <w:marRight w:val="0"/>
          <w:marTop w:val="0"/>
          <w:marBottom w:val="0"/>
          <w:divBdr>
            <w:top w:val="none" w:sz="0" w:space="0" w:color="auto"/>
            <w:left w:val="none" w:sz="0" w:space="0" w:color="auto"/>
            <w:bottom w:val="none" w:sz="0" w:space="0" w:color="auto"/>
            <w:right w:val="none" w:sz="0" w:space="0" w:color="auto"/>
          </w:divBdr>
        </w:div>
      </w:divsChild>
    </w:div>
    <w:div w:id="1178539369">
      <w:bodyDiv w:val="1"/>
      <w:marLeft w:val="0"/>
      <w:marRight w:val="0"/>
      <w:marTop w:val="0"/>
      <w:marBottom w:val="0"/>
      <w:divBdr>
        <w:top w:val="none" w:sz="0" w:space="0" w:color="auto"/>
        <w:left w:val="none" w:sz="0" w:space="0" w:color="auto"/>
        <w:bottom w:val="none" w:sz="0" w:space="0" w:color="auto"/>
        <w:right w:val="none" w:sz="0" w:space="0" w:color="auto"/>
      </w:divBdr>
    </w:div>
    <w:div w:id="1233391217">
      <w:bodyDiv w:val="1"/>
      <w:marLeft w:val="0"/>
      <w:marRight w:val="0"/>
      <w:marTop w:val="0"/>
      <w:marBottom w:val="0"/>
      <w:divBdr>
        <w:top w:val="none" w:sz="0" w:space="0" w:color="auto"/>
        <w:left w:val="none" w:sz="0" w:space="0" w:color="auto"/>
        <w:bottom w:val="none" w:sz="0" w:space="0" w:color="auto"/>
        <w:right w:val="none" w:sz="0" w:space="0" w:color="auto"/>
      </w:divBdr>
      <w:divsChild>
        <w:div w:id="529538519">
          <w:marLeft w:val="0"/>
          <w:marRight w:val="0"/>
          <w:marTop w:val="0"/>
          <w:marBottom w:val="0"/>
          <w:divBdr>
            <w:top w:val="none" w:sz="0" w:space="0" w:color="auto"/>
            <w:left w:val="none" w:sz="0" w:space="0" w:color="auto"/>
            <w:bottom w:val="none" w:sz="0" w:space="0" w:color="auto"/>
            <w:right w:val="none" w:sz="0" w:space="0" w:color="auto"/>
          </w:divBdr>
        </w:div>
        <w:div w:id="253051558">
          <w:marLeft w:val="0"/>
          <w:marRight w:val="0"/>
          <w:marTop w:val="0"/>
          <w:marBottom w:val="0"/>
          <w:divBdr>
            <w:top w:val="none" w:sz="0" w:space="0" w:color="auto"/>
            <w:left w:val="none" w:sz="0" w:space="0" w:color="auto"/>
            <w:bottom w:val="none" w:sz="0" w:space="0" w:color="auto"/>
            <w:right w:val="none" w:sz="0" w:space="0" w:color="auto"/>
          </w:divBdr>
        </w:div>
        <w:div w:id="6252904">
          <w:marLeft w:val="0"/>
          <w:marRight w:val="0"/>
          <w:marTop w:val="0"/>
          <w:marBottom w:val="0"/>
          <w:divBdr>
            <w:top w:val="none" w:sz="0" w:space="0" w:color="auto"/>
            <w:left w:val="none" w:sz="0" w:space="0" w:color="auto"/>
            <w:bottom w:val="none" w:sz="0" w:space="0" w:color="auto"/>
            <w:right w:val="none" w:sz="0" w:space="0" w:color="auto"/>
          </w:divBdr>
        </w:div>
        <w:div w:id="1544974862">
          <w:marLeft w:val="0"/>
          <w:marRight w:val="0"/>
          <w:marTop w:val="0"/>
          <w:marBottom w:val="0"/>
          <w:divBdr>
            <w:top w:val="none" w:sz="0" w:space="0" w:color="auto"/>
            <w:left w:val="none" w:sz="0" w:space="0" w:color="auto"/>
            <w:bottom w:val="none" w:sz="0" w:space="0" w:color="auto"/>
            <w:right w:val="none" w:sz="0" w:space="0" w:color="auto"/>
          </w:divBdr>
        </w:div>
        <w:div w:id="1501003011">
          <w:marLeft w:val="0"/>
          <w:marRight w:val="0"/>
          <w:marTop w:val="0"/>
          <w:marBottom w:val="0"/>
          <w:divBdr>
            <w:top w:val="none" w:sz="0" w:space="0" w:color="auto"/>
            <w:left w:val="none" w:sz="0" w:space="0" w:color="auto"/>
            <w:bottom w:val="none" w:sz="0" w:space="0" w:color="auto"/>
            <w:right w:val="none" w:sz="0" w:space="0" w:color="auto"/>
          </w:divBdr>
        </w:div>
        <w:div w:id="1439062052">
          <w:marLeft w:val="0"/>
          <w:marRight w:val="0"/>
          <w:marTop w:val="0"/>
          <w:marBottom w:val="0"/>
          <w:divBdr>
            <w:top w:val="none" w:sz="0" w:space="0" w:color="auto"/>
            <w:left w:val="none" w:sz="0" w:space="0" w:color="auto"/>
            <w:bottom w:val="none" w:sz="0" w:space="0" w:color="auto"/>
            <w:right w:val="none" w:sz="0" w:space="0" w:color="auto"/>
          </w:divBdr>
        </w:div>
        <w:div w:id="1612395239">
          <w:marLeft w:val="0"/>
          <w:marRight w:val="0"/>
          <w:marTop w:val="0"/>
          <w:marBottom w:val="0"/>
          <w:divBdr>
            <w:top w:val="none" w:sz="0" w:space="0" w:color="auto"/>
            <w:left w:val="none" w:sz="0" w:space="0" w:color="auto"/>
            <w:bottom w:val="none" w:sz="0" w:space="0" w:color="auto"/>
            <w:right w:val="none" w:sz="0" w:space="0" w:color="auto"/>
          </w:divBdr>
        </w:div>
        <w:div w:id="1466850434">
          <w:marLeft w:val="0"/>
          <w:marRight w:val="0"/>
          <w:marTop w:val="0"/>
          <w:marBottom w:val="0"/>
          <w:divBdr>
            <w:top w:val="none" w:sz="0" w:space="0" w:color="auto"/>
            <w:left w:val="none" w:sz="0" w:space="0" w:color="auto"/>
            <w:bottom w:val="none" w:sz="0" w:space="0" w:color="auto"/>
            <w:right w:val="none" w:sz="0" w:space="0" w:color="auto"/>
          </w:divBdr>
        </w:div>
        <w:div w:id="1662196047">
          <w:marLeft w:val="0"/>
          <w:marRight w:val="0"/>
          <w:marTop w:val="0"/>
          <w:marBottom w:val="0"/>
          <w:divBdr>
            <w:top w:val="none" w:sz="0" w:space="0" w:color="auto"/>
            <w:left w:val="none" w:sz="0" w:space="0" w:color="auto"/>
            <w:bottom w:val="none" w:sz="0" w:space="0" w:color="auto"/>
            <w:right w:val="none" w:sz="0" w:space="0" w:color="auto"/>
          </w:divBdr>
        </w:div>
        <w:div w:id="368073860">
          <w:marLeft w:val="0"/>
          <w:marRight w:val="0"/>
          <w:marTop w:val="0"/>
          <w:marBottom w:val="0"/>
          <w:divBdr>
            <w:top w:val="none" w:sz="0" w:space="0" w:color="auto"/>
            <w:left w:val="none" w:sz="0" w:space="0" w:color="auto"/>
            <w:bottom w:val="none" w:sz="0" w:space="0" w:color="auto"/>
            <w:right w:val="none" w:sz="0" w:space="0" w:color="auto"/>
          </w:divBdr>
        </w:div>
        <w:div w:id="1389836001">
          <w:marLeft w:val="0"/>
          <w:marRight w:val="0"/>
          <w:marTop w:val="0"/>
          <w:marBottom w:val="0"/>
          <w:divBdr>
            <w:top w:val="none" w:sz="0" w:space="0" w:color="auto"/>
            <w:left w:val="none" w:sz="0" w:space="0" w:color="auto"/>
            <w:bottom w:val="none" w:sz="0" w:space="0" w:color="auto"/>
            <w:right w:val="none" w:sz="0" w:space="0" w:color="auto"/>
          </w:divBdr>
        </w:div>
        <w:div w:id="432483087">
          <w:marLeft w:val="0"/>
          <w:marRight w:val="0"/>
          <w:marTop w:val="0"/>
          <w:marBottom w:val="0"/>
          <w:divBdr>
            <w:top w:val="none" w:sz="0" w:space="0" w:color="auto"/>
            <w:left w:val="none" w:sz="0" w:space="0" w:color="auto"/>
            <w:bottom w:val="none" w:sz="0" w:space="0" w:color="auto"/>
            <w:right w:val="none" w:sz="0" w:space="0" w:color="auto"/>
          </w:divBdr>
        </w:div>
        <w:div w:id="1948998534">
          <w:marLeft w:val="0"/>
          <w:marRight w:val="0"/>
          <w:marTop w:val="0"/>
          <w:marBottom w:val="0"/>
          <w:divBdr>
            <w:top w:val="none" w:sz="0" w:space="0" w:color="auto"/>
            <w:left w:val="none" w:sz="0" w:space="0" w:color="auto"/>
            <w:bottom w:val="none" w:sz="0" w:space="0" w:color="auto"/>
            <w:right w:val="none" w:sz="0" w:space="0" w:color="auto"/>
          </w:divBdr>
        </w:div>
        <w:div w:id="1590120599">
          <w:marLeft w:val="0"/>
          <w:marRight w:val="0"/>
          <w:marTop w:val="0"/>
          <w:marBottom w:val="0"/>
          <w:divBdr>
            <w:top w:val="none" w:sz="0" w:space="0" w:color="auto"/>
            <w:left w:val="none" w:sz="0" w:space="0" w:color="auto"/>
            <w:bottom w:val="none" w:sz="0" w:space="0" w:color="auto"/>
            <w:right w:val="none" w:sz="0" w:space="0" w:color="auto"/>
          </w:divBdr>
        </w:div>
        <w:div w:id="700057568">
          <w:marLeft w:val="0"/>
          <w:marRight w:val="0"/>
          <w:marTop w:val="0"/>
          <w:marBottom w:val="0"/>
          <w:divBdr>
            <w:top w:val="none" w:sz="0" w:space="0" w:color="auto"/>
            <w:left w:val="none" w:sz="0" w:space="0" w:color="auto"/>
            <w:bottom w:val="none" w:sz="0" w:space="0" w:color="auto"/>
            <w:right w:val="none" w:sz="0" w:space="0" w:color="auto"/>
          </w:divBdr>
        </w:div>
        <w:div w:id="274756516">
          <w:marLeft w:val="0"/>
          <w:marRight w:val="0"/>
          <w:marTop w:val="0"/>
          <w:marBottom w:val="0"/>
          <w:divBdr>
            <w:top w:val="none" w:sz="0" w:space="0" w:color="auto"/>
            <w:left w:val="none" w:sz="0" w:space="0" w:color="auto"/>
            <w:bottom w:val="none" w:sz="0" w:space="0" w:color="auto"/>
            <w:right w:val="none" w:sz="0" w:space="0" w:color="auto"/>
          </w:divBdr>
        </w:div>
        <w:div w:id="855310727">
          <w:marLeft w:val="0"/>
          <w:marRight w:val="0"/>
          <w:marTop w:val="0"/>
          <w:marBottom w:val="0"/>
          <w:divBdr>
            <w:top w:val="none" w:sz="0" w:space="0" w:color="auto"/>
            <w:left w:val="none" w:sz="0" w:space="0" w:color="auto"/>
            <w:bottom w:val="none" w:sz="0" w:space="0" w:color="auto"/>
            <w:right w:val="none" w:sz="0" w:space="0" w:color="auto"/>
          </w:divBdr>
        </w:div>
        <w:div w:id="2136948156">
          <w:marLeft w:val="0"/>
          <w:marRight w:val="0"/>
          <w:marTop w:val="0"/>
          <w:marBottom w:val="0"/>
          <w:divBdr>
            <w:top w:val="none" w:sz="0" w:space="0" w:color="auto"/>
            <w:left w:val="none" w:sz="0" w:space="0" w:color="auto"/>
            <w:bottom w:val="none" w:sz="0" w:space="0" w:color="auto"/>
            <w:right w:val="none" w:sz="0" w:space="0" w:color="auto"/>
          </w:divBdr>
        </w:div>
        <w:div w:id="1331131275">
          <w:marLeft w:val="0"/>
          <w:marRight w:val="0"/>
          <w:marTop w:val="0"/>
          <w:marBottom w:val="0"/>
          <w:divBdr>
            <w:top w:val="none" w:sz="0" w:space="0" w:color="auto"/>
            <w:left w:val="none" w:sz="0" w:space="0" w:color="auto"/>
            <w:bottom w:val="none" w:sz="0" w:space="0" w:color="auto"/>
            <w:right w:val="none" w:sz="0" w:space="0" w:color="auto"/>
          </w:divBdr>
        </w:div>
        <w:div w:id="1032995697">
          <w:marLeft w:val="0"/>
          <w:marRight w:val="0"/>
          <w:marTop w:val="0"/>
          <w:marBottom w:val="0"/>
          <w:divBdr>
            <w:top w:val="none" w:sz="0" w:space="0" w:color="auto"/>
            <w:left w:val="none" w:sz="0" w:space="0" w:color="auto"/>
            <w:bottom w:val="none" w:sz="0" w:space="0" w:color="auto"/>
            <w:right w:val="none" w:sz="0" w:space="0" w:color="auto"/>
          </w:divBdr>
        </w:div>
        <w:div w:id="1891644490">
          <w:marLeft w:val="0"/>
          <w:marRight w:val="0"/>
          <w:marTop w:val="0"/>
          <w:marBottom w:val="0"/>
          <w:divBdr>
            <w:top w:val="none" w:sz="0" w:space="0" w:color="auto"/>
            <w:left w:val="none" w:sz="0" w:space="0" w:color="auto"/>
            <w:bottom w:val="none" w:sz="0" w:space="0" w:color="auto"/>
            <w:right w:val="none" w:sz="0" w:space="0" w:color="auto"/>
          </w:divBdr>
        </w:div>
        <w:div w:id="563570133">
          <w:marLeft w:val="0"/>
          <w:marRight w:val="0"/>
          <w:marTop w:val="0"/>
          <w:marBottom w:val="0"/>
          <w:divBdr>
            <w:top w:val="none" w:sz="0" w:space="0" w:color="auto"/>
            <w:left w:val="none" w:sz="0" w:space="0" w:color="auto"/>
            <w:bottom w:val="none" w:sz="0" w:space="0" w:color="auto"/>
            <w:right w:val="none" w:sz="0" w:space="0" w:color="auto"/>
          </w:divBdr>
        </w:div>
      </w:divsChild>
    </w:div>
    <w:div w:id="1299068355">
      <w:bodyDiv w:val="1"/>
      <w:marLeft w:val="0"/>
      <w:marRight w:val="0"/>
      <w:marTop w:val="0"/>
      <w:marBottom w:val="0"/>
      <w:divBdr>
        <w:top w:val="none" w:sz="0" w:space="0" w:color="auto"/>
        <w:left w:val="none" w:sz="0" w:space="0" w:color="auto"/>
        <w:bottom w:val="none" w:sz="0" w:space="0" w:color="auto"/>
        <w:right w:val="none" w:sz="0" w:space="0" w:color="auto"/>
      </w:divBdr>
      <w:divsChild>
        <w:div w:id="1503281038">
          <w:marLeft w:val="0"/>
          <w:marRight w:val="0"/>
          <w:marTop w:val="0"/>
          <w:marBottom w:val="0"/>
          <w:divBdr>
            <w:top w:val="none" w:sz="0" w:space="0" w:color="auto"/>
            <w:left w:val="none" w:sz="0" w:space="0" w:color="auto"/>
            <w:bottom w:val="none" w:sz="0" w:space="0" w:color="auto"/>
            <w:right w:val="none" w:sz="0" w:space="0" w:color="auto"/>
          </w:divBdr>
        </w:div>
        <w:div w:id="882521268">
          <w:marLeft w:val="0"/>
          <w:marRight w:val="0"/>
          <w:marTop w:val="0"/>
          <w:marBottom w:val="0"/>
          <w:divBdr>
            <w:top w:val="none" w:sz="0" w:space="0" w:color="auto"/>
            <w:left w:val="none" w:sz="0" w:space="0" w:color="auto"/>
            <w:bottom w:val="none" w:sz="0" w:space="0" w:color="auto"/>
            <w:right w:val="none" w:sz="0" w:space="0" w:color="auto"/>
          </w:divBdr>
        </w:div>
        <w:div w:id="1722632117">
          <w:marLeft w:val="0"/>
          <w:marRight w:val="0"/>
          <w:marTop w:val="0"/>
          <w:marBottom w:val="0"/>
          <w:divBdr>
            <w:top w:val="none" w:sz="0" w:space="0" w:color="auto"/>
            <w:left w:val="none" w:sz="0" w:space="0" w:color="auto"/>
            <w:bottom w:val="none" w:sz="0" w:space="0" w:color="auto"/>
            <w:right w:val="none" w:sz="0" w:space="0" w:color="auto"/>
          </w:divBdr>
        </w:div>
        <w:div w:id="305598129">
          <w:marLeft w:val="0"/>
          <w:marRight w:val="0"/>
          <w:marTop w:val="0"/>
          <w:marBottom w:val="0"/>
          <w:divBdr>
            <w:top w:val="none" w:sz="0" w:space="0" w:color="auto"/>
            <w:left w:val="none" w:sz="0" w:space="0" w:color="auto"/>
            <w:bottom w:val="none" w:sz="0" w:space="0" w:color="auto"/>
            <w:right w:val="none" w:sz="0" w:space="0" w:color="auto"/>
          </w:divBdr>
        </w:div>
        <w:div w:id="952056998">
          <w:marLeft w:val="0"/>
          <w:marRight w:val="0"/>
          <w:marTop w:val="0"/>
          <w:marBottom w:val="0"/>
          <w:divBdr>
            <w:top w:val="none" w:sz="0" w:space="0" w:color="auto"/>
            <w:left w:val="none" w:sz="0" w:space="0" w:color="auto"/>
            <w:bottom w:val="none" w:sz="0" w:space="0" w:color="auto"/>
            <w:right w:val="none" w:sz="0" w:space="0" w:color="auto"/>
          </w:divBdr>
        </w:div>
      </w:divsChild>
    </w:div>
    <w:div w:id="1317497339">
      <w:bodyDiv w:val="1"/>
      <w:marLeft w:val="0"/>
      <w:marRight w:val="0"/>
      <w:marTop w:val="0"/>
      <w:marBottom w:val="0"/>
      <w:divBdr>
        <w:top w:val="none" w:sz="0" w:space="0" w:color="auto"/>
        <w:left w:val="none" w:sz="0" w:space="0" w:color="auto"/>
        <w:bottom w:val="none" w:sz="0" w:space="0" w:color="auto"/>
        <w:right w:val="none" w:sz="0" w:space="0" w:color="auto"/>
      </w:divBdr>
      <w:divsChild>
        <w:div w:id="1195845385">
          <w:marLeft w:val="0"/>
          <w:marRight w:val="0"/>
          <w:marTop w:val="0"/>
          <w:marBottom w:val="0"/>
          <w:divBdr>
            <w:top w:val="none" w:sz="0" w:space="0" w:color="auto"/>
            <w:left w:val="none" w:sz="0" w:space="0" w:color="auto"/>
            <w:bottom w:val="none" w:sz="0" w:space="0" w:color="auto"/>
            <w:right w:val="none" w:sz="0" w:space="0" w:color="auto"/>
          </w:divBdr>
          <w:divsChild>
            <w:div w:id="1193616208">
              <w:marLeft w:val="0"/>
              <w:marRight w:val="0"/>
              <w:marTop w:val="0"/>
              <w:marBottom w:val="0"/>
              <w:divBdr>
                <w:top w:val="none" w:sz="0" w:space="0" w:color="auto"/>
                <w:left w:val="none" w:sz="0" w:space="0" w:color="auto"/>
                <w:bottom w:val="none" w:sz="0" w:space="0" w:color="auto"/>
                <w:right w:val="none" w:sz="0" w:space="0" w:color="auto"/>
              </w:divBdr>
            </w:div>
            <w:div w:id="1408384172">
              <w:marLeft w:val="0"/>
              <w:marRight w:val="0"/>
              <w:marTop w:val="0"/>
              <w:marBottom w:val="0"/>
              <w:divBdr>
                <w:top w:val="none" w:sz="0" w:space="0" w:color="auto"/>
                <w:left w:val="none" w:sz="0" w:space="0" w:color="auto"/>
                <w:bottom w:val="none" w:sz="0" w:space="0" w:color="auto"/>
                <w:right w:val="none" w:sz="0" w:space="0" w:color="auto"/>
              </w:divBdr>
            </w:div>
            <w:div w:id="503518614">
              <w:marLeft w:val="0"/>
              <w:marRight w:val="0"/>
              <w:marTop w:val="0"/>
              <w:marBottom w:val="0"/>
              <w:divBdr>
                <w:top w:val="none" w:sz="0" w:space="0" w:color="auto"/>
                <w:left w:val="none" w:sz="0" w:space="0" w:color="auto"/>
                <w:bottom w:val="none" w:sz="0" w:space="0" w:color="auto"/>
                <w:right w:val="none" w:sz="0" w:space="0" w:color="auto"/>
              </w:divBdr>
            </w:div>
            <w:div w:id="569846971">
              <w:marLeft w:val="0"/>
              <w:marRight w:val="0"/>
              <w:marTop w:val="0"/>
              <w:marBottom w:val="0"/>
              <w:divBdr>
                <w:top w:val="none" w:sz="0" w:space="0" w:color="auto"/>
                <w:left w:val="none" w:sz="0" w:space="0" w:color="auto"/>
                <w:bottom w:val="none" w:sz="0" w:space="0" w:color="auto"/>
                <w:right w:val="none" w:sz="0" w:space="0" w:color="auto"/>
              </w:divBdr>
            </w:div>
            <w:div w:id="96097006">
              <w:marLeft w:val="0"/>
              <w:marRight w:val="0"/>
              <w:marTop w:val="0"/>
              <w:marBottom w:val="0"/>
              <w:divBdr>
                <w:top w:val="none" w:sz="0" w:space="0" w:color="auto"/>
                <w:left w:val="none" w:sz="0" w:space="0" w:color="auto"/>
                <w:bottom w:val="none" w:sz="0" w:space="0" w:color="auto"/>
                <w:right w:val="none" w:sz="0" w:space="0" w:color="auto"/>
              </w:divBdr>
            </w:div>
            <w:div w:id="652873981">
              <w:marLeft w:val="0"/>
              <w:marRight w:val="0"/>
              <w:marTop w:val="0"/>
              <w:marBottom w:val="0"/>
              <w:divBdr>
                <w:top w:val="none" w:sz="0" w:space="0" w:color="auto"/>
                <w:left w:val="none" w:sz="0" w:space="0" w:color="auto"/>
                <w:bottom w:val="none" w:sz="0" w:space="0" w:color="auto"/>
                <w:right w:val="none" w:sz="0" w:space="0" w:color="auto"/>
              </w:divBdr>
            </w:div>
          </w:divsChild>
        </w:div>
        <w:div w:id="1369644475">
          <w:marLeft w:val="0"/>
          <w:marRight w:val="0"/>
          <w:marTop w:val="0"/>
          <w:marBottom w:val="0"/>
          <w:divBdr>
            <w:top w:val="none" w:sz="0" w:space="0" w:color="auto"/>
            <w:left w:val="none" w:sz="0" w:space="0" w:color="auto"/>
            <w:bottom w:val="none" w:sz="0" w:space="0" w:color="auto"/>
            <w:right w:val="none" w:sz="0" w:space="0" w:color="auto"/>
          </w:divBdr>
          <w:divsChild>
            <w:div w:id="339548960">
              <w:marLeft w:val="0"/>
              <w:marRight w:val="0"/>
              <w:marTop w:val="0"/>
              <w:marBottom w:val="0"/>
              <w:divBdr>
                <w:top w:val="none" w:sz="0" w:space="0" w:color="auto"/>
                <w:left w:val="none" w:sz="0" w:space="0" w:color="auto"/>
                <w:bottom w:val="none" w:sz="0" w:space="0" w:color="auto"/>
                <w:right w:val="none" w:sz="0" w:space="0" w:color="auto"/>
              </w:divBdr>
            </w:div>
            <w:div w:id="1426000706">
              <w:marLeft w:val="0"/>
              <w:marRight w:val="0"/>
              <w:marTop w:val="0"/>
              <w:marBottom w:val="0"/>
              <w:divBdr>
                <w:top w:val="none" w:sz="0" w:space="0" w:color="auto"/>
                <w:left w:val="none" w:sz="0" w:space="0" w:color="auto"/>
                <w:bottom w:val="none" w:sz="0" w:space="0" w:color="auto"/>
                <w:right w:val="none" w:sz="0" w:space="0" w:color="auto"/>
              </w:divBdr>
            </w:div>
            <w:div w:id="1788352731">
              <w:marLeft w:val="0"/>
              <w:marRight w:val="0"/>
              <w:marTop w:val="0"/>
              <w:marBottom w:val="0"/>
              <w:divBdr>
                <w:top w:val="none" w:sz="0" w:space="0" w:color="auto"/>
                <w:left w:val="none" w:sz="0" w:space="0" w:color="auto"/>
                <w:bottom w:val="none" w:sz="0" w:space="0" w:color="auto"/>
                <w:right w:val="none" w:sz="0" w:space="0" w:color="auto"/>
              </w:divBdr>
            </w:div>
            <w:div w:id="1724525174">
              <w:marLeft w:val="0"/>
              <w:marRight w:val="0"/>
              <w:marTop w:val="0"/>
              <w:marBottom w:val="0"/>
              <w:divBdr>
                <w:top w:val="none" w:sz="0" w:space="0" w:color="auto"/>
                <w:left w:val="none" w:sz="0" w:space="0" w:color="auto"/>
                <w:bottom w:val="none" w:sz="0" w:space="0" w:color="auto"/>
                <w:right w:val="none" w:sz="0" w:space="0" w:color="auto"/>
              </w:divBdr>
            </w:div>
            <w:div w:id="218563402">
              <w:marLeft w:val="0"/>
              <w:marRight w:val="0"/>
              <w:marTop w:val="0"/>
              <w:marBottom w:val="0"/>
              <w:divBdr>
                <w:top w:val="none" w:sz="0" w:space="0" w:color="auto"/>
                <w:left w:val="none" w:sz="0" w:space="0" w:color="auto"/>
                <w:bottom w:val="none" w:sz="0" w:space="0" w:color="auto"/>
                <w:right w:val="none" w:sz="0" w:space="0" w:color="auto"/>
              </w:divBdr>
            </w:div>
            <w:div w:id="719937025">
              <w:marLeft w:val="0"/>
              <w:marRight w:val="0"/>
              <w:marTop w:val="0"/>
              <w:marBottom w:val="0"/>
              <w:divBdr>
                <w:top w:val="none" w:sz="0" w:space="0" w:color="auto"/>
                <w:left w:val="none" w:sz="0" w:space="0" w:color="auto"/>
                <w:bottom w:val="none" w:sz="0" w:space="0" w:color="auto"/>
                <w:right w:val="none" w:sz="0" w:space="0" w:color="auto"/>
              </w:divBdr>
            </w:div>
            <w:div w:id="1070808785">
              <w:marLeft w:val="0"/>
              <w:marRight w:val="0"/>
              <w:marTop w:val="0"/>
              <w:marBottom w:val="0"/>
              <w:divBdr>
                <w:top w:val="none" w:sz="0" w:space="0" w:color="auto"/>
                <w:left w:val="none" w:sz="0" w:space="0" w:color="auto"/>
                <w:bottom w:val="none" w:sz="0" w:space="0" w:color="auto"/>
                <w:right w:val="none" w:sz="0" w:space="0" w:color="auto"/>
              </w:divBdr>
            </w:div>
            <w:div w:id="1640568830">
              <w:marLeft w:val="0"/>
              <w:marRight w:val="0"/>
              <w:marTop w:val="0"/>
              <w:marBottom w:val="0"/>
              <w:divBdr>
                <w:top w:val="none" w:sz="0" w:space="0" w:color="auto"/>
                <w:left w:val="none" w:sz="0" w:space="0" w:color="auto"/>
                <w:bottom w:val="none" w:sz="0" w:space="0" w:color="auto"/>
                <w:right w:val="none" w:sz="0" w:space="0" w:color="auto"/>
              </w:divBdr>
            </w:div>
            <w:div w:id="2036692078">
              <w:marLeft w:val="0"/>
              <w:marRight w:val="0"/>
              <w:marTop w:val="0"/>
              <w:marBottom w:val="0"/>
              <w:divBdr>
                <w:top w:val="none" w:sz="0" w:space="0" w:color="auto"/>
                <w:left w:val="none" w:sz="0" w:space="0" w:color="auto"/>
                <w:bottom w:val="none" w:sz="0" w:space="0" w:color="auto"/>
                <w:right w:val="none" w:sz="0" w:space="0" w:color="auto"/>
              </w:divBdr>
            </w:div>
            <w:div w:id="683634030">
              <w:marLeft w:val="0"/>
              <w:marRight w:val="0"/>
              <w:marTop w:val="0"/>
              <w:marBottom w:val="0"/>
              <w:divBdr>
                <w:top w:val="none" w:sz="0" w:space="0" w:color="auto"/>
                <w:left w:val="none" w:sz="0" w:space="0" w:color="auto"/>
                <w:bottom w:val="none" w:sz="0" w:space="0" w:color="auto"/>
                <w:right w:val="none" w:sz="0" w:space="0" w:color="auto"/>
              </w:divBdr>
            </w:div>
            <w:div w:id="1708212841">
              <w:marLeft w:val="0"/>
              <w:marRight w:val="0"/>
              <w:marTop w:val="0"/>
              <w:marBottom w:val="0"/>
              <w:divBdr>
                <w:top w:val="none" w:sz="0" w:space="0" w:color="auto"/>
                <w:left w:val="none" w:sz="0" w:space="0" w:color="auto"/>
                <w:bottom w:val="none" w:sz="0" w:space="0" w:color="auto"/>
                <w:right w:val="none" w:sz="0" w:space="0" w:color="auto"/>
              </w:divBdr>
            </w:div>
            <w:div w:id="1707022380">
              <w:marLeft w:val="0"/>
              <w:marRight w:val="0"/>
              <w:marTop w:val="0"/>
              <w:marBottom w:val="0"/>
              <w:divBdr>
                <w:top w:val="none" w:sz="0" w:space="0" w:color="auto"/>
                <w:left w:val="none" w:sz="0" w:space="0" w:color="auto"/>
                <w:bottom w:val="none" w:sz="0" w:space="0" w:color="auto"/>
                <w:right w:val="none" w:sz="0" w:space="0" w:color="auto"/>
              </w:divBdr>
            </w:div>
            <w:div w:id="1229539955">
              <w:marLeft w:val="0"/>
              <w:marRight w:val="0"/>
              <w:marTop w:val="0"/>
              <w:marBottom w:val="0"/>
              <w:divBdr>
                <w:top w:val="none" w:sz="0" w:space="0" w:color="auto"/>
                <w:left w:val="none" w:sz="0" w:space="0" w:color="auto"/>
                <w:bottom w:val="none" w:sz="0" w:space="0" w:color="auto"/>
                <w:right w:val="none" w:sz="0" w:space="0" w:color="auto"/>
              </w:divBdr>
            </w:div>
            <w:div w:id="2052224871">
              <w:marLeft w:val="0"/>
              <w:marRight w:val="0"/>
              <w:marTop w:val="0"/>
              <w:marBottom w:val="0"/>
              <w:divBdr>
                <w:top w:val="none" w:sz="0" w:space="0" w:color="auto"/>
                <w:left w:val="none" w:sz="0" w:space="0" w:color="auto"/>
                <w:bottom w:val="none" w:sz="0" w:space="0" w:color="auto"/>
                <w:right w:val="none" w:sz="0" w:space="0" w:color="auto"/>
              </w:divBdr>
            </w:div>
            <w:div w:id="726758558">
              <w:marLeft w:val="0"/>
              <w:marRight w:val="0"/>
              <w:marTop w:val="0"/>
              <w:marBottom w:val="0"/>
              <w:divBdr>
                <w:top w:val="none" w:sz="0" w:space="0" w:color="auto"/>
                <w:left w:val="none" w:sz="0" w:space="0" w:color="auto"/>
                <w:bottom w:val="none" w:sz="0" w:space="0" w:color="auto"/>
                <w:right w:val="none" w:sz="0" w:space="0" w:color="auto"/>
              </w:divBdr>
            </w:div>
            <w:div w:id="1190531196">
              <w:marLeft w:val="0"/>
              <w:marRight w:val="0"/>
              <w:marTop w:val="0"/>
              <w:marBottom w:val="0"/>
              <w:divBdr>
                <w:top w:val="none" w:sz="0" w:space="0" w:color="auto"/>
                <w:left w:val="none" w:sz="0" w:space="0" w:color="auto"/>
                <w:bottom w:val="none" w:sz="0" w:space="0" w:color="auto"/>
                <w:right w:val="none" w:sz="0" w:space="0" w:color="auto"/>
              </w:divBdr>
            </w:div>
            <w:div w:id="724718714">
              <w:marLeft w:val="0"/>
              <w:marRight w:val="0"/>
              <w:marTop w:val="0"/>
              <w:marBottom w:val="0"/>
              <w:divBdr>
                <w:top w:val="none" w:sz="0" w:space="0" w:color="auto"/>
                <w:left w:val="none" w:sz="0" w:space="0" w:color="auto"/>
                <w:bottom w:val="none" w:sz="0" w:space="0" w:color="auto"/>
                <w:right w:val="none" w:sz="0" w:space="0" w:color="auto"/>
              </w:divBdr>
            </w:div>
            <w:div w:id="613168898">
              <w:marLeft w:val="0"/>
              <w:marRight w:val="0"/>
              <w:marTop w:val="0"/>
              <w:marBottom w:val="0"/>
              <w:divBdr>
                <w:top w:val="none" w:sz="0" w:space="0" w:color="auto"/>
                <w:left w:val="none" w:sz="0" w:space="0" w:color="auto"/>
                <w:bottom w:val="none" w:sz="0" w:space="0" w:color="auto"/>
                <w:right w:val="none" w:sz="0" w:space="0" w:color="auto"/>
              </w:divBdr>
            </w:div>
            <w:div w:id="2068066008">
              <w:marLeft w:val="0"/>
              <w:marRight w:val="0"/>
              <w:marTop w:val="0"/>
              <w:marBottom w:val="0"/>
              <w:divBdr>
                <w:top w:val="none" w:sz="0" w:space="0" w:color="auto"/>
                <w:left w:val="none" w:sz="0" w:space="0" w:color="auto"/>
                <w:bottom w:val="none" w:sz="0" w:space="0" w:color="auto"/>
                <w:right w:val="none" w:sz="0" w:space="0" w:color="auto"/>
              </w:divBdr>
            </w:div>
            <w:div w:id="441220091">
              <w:marLeft w:val="0"/>
              <w:marRight w:val="0"/>
              <w:marTop w:val="0"/>
              <w:marBottom w:val="0"/>
              <w:divBdr>
                <w:top w:val="none" w:sz="0" w:space="0" w:color="auto"/>
                <w:left w:val="none" w:sz="0" w:space="0" w:color="auto"/>
                <w:bottom w:val="none" w:sz="0" w:space="0" w:color="auto"/>
                <w:right w:val="none" w:sz="0" w:space="0" w:color="auto"/>
              </w:divBdr>
            </w:div>
            <w:div w:id="2012563597">
              <w:marLeft w:val="0"/>
              <w:marRight w:val="0"/>
              <w:marTop w:val="0"/>
              <w:marBottom w:val="0"/>
              <w:divBdr>
                <w:top w:val="none" w:sz="0" w:space="0" w:color="auto"/>
                <w:left w:val="none" w:sz="0" w:space="0" w:color="auto"/>
                <w:bottom w:val="none" w:sz="0" w:space="0" w:color="auto"/>
                <w:right w:val="none" w:sz="0" w:space="0" w:color="auto"/>
              </w:divBdr>
            </w:div>
            <w:div w:id="14895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9818">
      <w:bodyDiv w:val="1"/>
      <w:marLeft w:val="0"/>
      <w:marRight w:val="0"/>
      <w:marTop w:val="0"/>
      <w:marBottom w:val="0"/>
      <w:divBdr>
        <w:top w:val="none" w:sz="0" w:space="0" w:color="auto"/>
        <w:left w:val="none" w:sz="0" w:space="0" w:color="auto"/>
        <w:bottom w:val="none" w:sz="0" w:space="0" w:color="auto"/>
        <w:right w:val="none" w:sz="0" w:space="0" w:color="auto"/>
      </w:divBdr>
      <w:divsChild>
        <w:div w:id="903756593">
          <w:marLeft w:val="0"/>
          <w:marRight w:val="0"/>
          <w:marTop w:val="0"/>
          <w:marBottom w:val="0"/>
          <w:divBdr>
            <w:top w:val="none" w:sz="0" w:space="0" w:color="auto"/>
            <w:left w:val="none" w:sz="0" w:space="0" w:color="auto"/>
            <w:bottom w:val="none" w:sz="0" w:space="0" w:color="auto"/>
            <w:right w:val="none" w:sz="0" w:space="0" w:color="auto"/>
          </w:divBdr>
        </w:div>
        <w:div w:id="1565333730">
          <w:marLeft w:val="0"/>
          <w:marRight w:val="0"/>
          <w:marTop w:val="0"/>
          <w:marBottom w:val="0"/>
          <w:divBdr>
            <w:top w:val="none" w:sz="0" w:space="0" w:color="auto"/>
            <w:left w:val="none" w:sz="0" w:space="0" w:color="auto"/>
            <w:bottom w:val="none" w:sz="0" w:space="0" w:color="auto"/>
            <w:right w:val="none" w:sz="0" w:space="0" w:color="auto"/>
          </w:divBdr>
        </w:div>
        <w:div w:id="885214754">
          <w:marLeft w:val="0"/>
          <w:marRight w:val="0"/>
          <w:marTop w:val="0"/>
          <w:marBottom w:val="0"/>
          <w:divBdr>
            <w:top w:val="none" w:sz="0" w:space="0" w:color="auto"/>
            <w:left w:val="none" w:sz="0" w:space="0" w:color="auto"/>
            <w:bottom w:val="none" w:sz="0" w:space="0" w:color="auto"/>
            <w:right w:val="none" w:sz="0" w:space="0" w:color="auto"/>
          </w:divBdr>
        </w:div>
        <w:div w:id="265507664">
          <w:marLeft w:val="0"/>
          <w:marRight w:val="0"/>
          <w:marTop w:val="0"/>
          <w:marBottom w:val="0"/>
          <w:divBdr>
            <w:top w:val="none" w:sz="0" w:space="0" w:color="auto"/>
            <w:left w:val="none" w:sz="0" w:space="0" w:color="auto"/>
            <w:bottom w:val="none" w:sz="0" w:space="0" w:color="auto"/>
            <w:right w:val="none" w:sz="0" w:space="0" w:color="auto"/>
          </w:divBdr>
        </w:div>
        <w:div w:id="1357734380">
          <w:marLeft w:val="0"/>
          <w:marRight w:val="0"/>
          <w:marTop w:val="0"/>
          <w:marBottom w:val="0"/>
          <w:divBdr>
            <w:top w:val="none" w:sz="0" w:space="0" w:color="auto"/>
            <w:left w:val="none" w:sz="0" w:space="0" w:color="auto"/>
            <w:bottom w:val="none" w:sz="0" w:space="0" w:color="auto"/>
            <w:right w:val="none" w:sz="0" w:space="0" w:color="auto"/>
          </w:divBdr>
        </w:div>
      </w:divsChild>
    </w:div>
    <w:div w:id="1809198651">
      <w:bodyDiv w:val="1"/>
      <w:marLeft w:val="0"/>
      <w:marRight w:val="0"/>
      <w:marTop w:val="0"/>
      <w:marBottom w:val="0"/>
      <w:divBdr>
        <w:top w:val="none" w:sz="0" w:space="0" w:color="auto"/>
        <w:left w:val="none" w:sz="0" w:space="0" w:color="auto"/>
        <w:bottom w:val="none" w:sz="0" w:space="0" w:color="auto"/>
        <w:right w:val="none" w:sz="0" w:space="0" w:color="auto"/>
      </w:divBdr>
    </w:div>
    <w:div w:id="2025133692">
      <w:bodyDiv w:val="1"/>
      <w:marLeft w:val="0"/>
      <w:marRight w:val="0"/>
      <w:marTop w:val="0"/>
      <w:marBottom w:val="0"/>
      <w:divBdr>
        <w:top w:val="none" w:sz="0" w:space="0" w:color="auto"/>
        <w:left w:val="none" w:sz="0" w:space="0" w:color="auto"/>
        <w:bottom w:val="none" w:sz="0" w:space="0" w:color="auto"/>
        <w:right w:val="none" w:sz="0" w:space="0" w:color="auto"/>
      </w:divBdr>
      <w:divsChild>
        <w:div w:id="1572236370">
          <w:marLeft w:val="0"/>
          <w:marRight w:val="0"/>
          <w:marTop w:val="0"/>
          <w:marBottom w:val="0"/>
          <w:divBdr>
            <w:top w:val="none" w:sz="0" w:space="0" w:color="auto"/>
            <w:left w:val="none" w:sz="0" w:space="0" w:color="auto"/>
            <w:bottom w:val="none" w:sz="0" w:space="0" w:color="auto"/>
            <w:right w:val="none" w:sz="0" w:space="0" w:color="auto"/>
          </w:divBdr>
        </w:div>
        <w:div w:id="1254970842">
          <w:marLeft w:val="0"/>
          <w:marRight w:val="0"/>
          <w:marTop w:val="0"/>
          <w:marBottom w:val="0"/>
          <w:divBdr>
            <w:top w:val="none" w:sz="0" w:space="0" w:color="auto"/>
            <w:left w:val="none" w:sz="0" w:space="0" w:color="auto"/>
            <w:bottom w:val="none" w:sz="0" w:space="0" w:color="auto"/>
            <w:right w:val="none" w:sz="0" w:space="0" w:color="auto"/>
          </w:divBdr>
        </w:div>
        <w:div w:id="507136133">
          <w:marLeft w:val="0"/>
          <w:marRight w:val="0"/>
          <w:marTop w:val="0"/>
          <w:marBottom w:val="0"/>
          <w:divBdr>
            <w:top w:val="none" w:sz="0" w:space="0" w:color="auto"/>
            <w:left w:val="none" w:sz="0" w:space="0" w:color="auto"/>
            <w:bottom w:val="none" w:sz="0" w:space="0" w:color="auto"/>
            <w:right w:val="none" w:sz="0" w:space="0" w:color="auto"/>
          </w:divBdr>
        </w:div>
        <w:div w:id="1048259547">
          <w:marLeft w:val="0"/>
          <w:marRight w:val="0"/>
          <w:marTop w:val="0"/>
          <w:marBottom w:val="0"/>
          <w:divBdr>
            <w:top w:val="none" w:sz="0" w:space="0" w:color="auto"/>
            <w:left w:val="none" w:sz="0" w:space="0" w:color="auto"/>
            <w:bottom w:val="none" w:sz="0" w:space="0" w:color="auto"/>
            <w:right w:val="none" w:sz="0" w:space="0" w:color="auto"/>
          </w:divBdr>
        </w:div>
        <w:div w:id="308824715">
          <w:marLeft w:val="0"/>
          <w:marRight w:val="0"/>
          <w:marTop w:val="0"/>
          <w:marBottom w:val="0"/>
          <w:divBdr>
            <w:top w:val="none" w:sz="0" w:space="0" w:color="auto"/>
            <w:left w:val="none" w:sz="0" w:space="0" w:color="auto"/>
            <w:bottom w:val="none" w:sz="0" w:space="0" w:color="auto"/>
            <w:right w:val="none" w:sz="0" w:space="0" w:color="auto"/>
          </w:divBdr>
        </w:div>
        <w:div w:id="1547988497">
          <w:marLeft w:val="0"/>
          <w:marRight w:val="0"/>
          <w:marTop w:val="0"/>
          <w:marBottom w:val="0"/>
          <w:divBdr>
            <w:top w:val="none" w:sz="0" w:space="0" w:color="auto"/>
            <w:left w:val="none" w:sz="0" w:space="0" w:color="auto"/>
            <w:bottom w:val="none" w:sz="0" w:space="0" w:color="auto"/>
            <w:right w:val="none" w:sz="0" w:space="0" w:color="auto"/>
          </w:divBdr>
        </w:div>
        <w:div w:id="659508354">
          <w:marLeft w:val="0"/>
          <w:marRight w:val="0"/>
          <w:marTop w:val="0"/>
          <w:marBottom w:val="0"/>
          <w:divBdr>
            <w:top w:val="none" w:sz="0" w:space="0" w:color="auto"/>
            <w:left w:val="none" w:sz="0" w:space="0" w:color="auto"/>
            <w:bottom w:val="none" w:sz="0" w:space="0" w:color="auto"/>
            <w:right w:val="none" w:sz="0" w:space="0" w:color="auto"/>
          </w:divBdr>
        </w:div>
        <w:div w:id="13195280">
          <w:marLeft w:val="0"/>
          <w:marRight w:val="0"/>
          <w:marTop w:val="0"/>
          <w:marBottom w:val="0"/>
          <w:divBdr>
            <w:top w:val="none" w:sz="0" w:space="0" w:color="auto"/>
            <w:left w:val="none" w:sz="0" w:space="0" w:color="auto"/>
            <w:bottom w:val="none" w:sz="0" w:space="0" w:color="auto"/>
            <w:right w:val="none" w:sz="0" w:space="0" w:color="auto"/>
          </w:divBdr>
        </w:div>
        <w:div w:id="142281055">
          <w:marLeft w:val="0"/>
          <w:marRight w:val="0"/>
          <w:marTop w:val="0"/>
          <w:marBottom w:val="0"/>
          <w:divBdr>
            <w:top w:val="none" w:sz="0" w:space="0" w:color="auto"/>
            <w:left w:val="none" w:sz="0" w:space="0" w:color="auto"/>
            <w:bottom w:val="none" w:sz="0" w:space="0" w:color="auto"/>
            <w:right w:val="none" w:sz="0" w:space="0" w:color="auto"/>
          </w:divBdr>
        </w:div>
        <w:div w:id="484590492">
          <w:marLeft w:val="0"/>
          <w:marRight w:val="0"/>
          <w:marTop w:val="0"/>
          <w:marBottom w:val="0"/>
          <w:divBdr>
            <w:top w:val="none" w:sz="0" w:space="0" w:color="auto"/>
            <w:left w:val="none" w:sz="0" w:space="0" w:color="auto"/>
            <w:bottom w:val="none" w:sz="0" w:space="0" w:color="auto"/>
            <w:right w:val="none" w:sz="0" w:space="0" w:color="auto"/>
          </w:divBdr>
        </w:div>
        <w:div w:id="865480025">
          <w:marLeft w:val="0"/>
          <w:marRight w:val="0"/>
          <w:marTop w:val="0"/>
          <w:marBottom w:val="0"/>
          <w:divBdr>
            <w:top w:val="none" w:sz="0" w:space="0" w:color="auto"/>
            <w:left w:val="none" w:sz="0" w:space="0" w:color="auto"/>
            <w:bottom w:val="none" w:sz="0" w:space="0" w:color="auto"/>
            <w:right w:val="none" w:sz="0" w:space="0" w:color="auto"/>
          </w:divBdr>
        </w:div>
        <w:div w:id="1752190397">
          <w:marLeft w:val="0"/>
          <w:marRight w:val="0"/>
          <w:marTop w:val="0"/>
          <w:marBottom w:val="0"/>
          <w:divBdr>
            <w:top w:val="none" w:sz="0" w:space="0" w:color="auto"/>
            <w:left w:val="none" w:sz="0" w:space="0" w:color="auto"/>
            <w:bottom w:val="none" w:sz="0" w:space="0" w:color="auto"/>
            <w:right w:val="none" w:sz="0" w:space="0" w:color="auto"/>
          </w:divBdr>
        </w:div>
        <w:div w:id="1044064874">
          <w:marLeft w:val="0"/>
          <w:marRight w:val="0"/>
          <w:marTop w:val="0"/>
          <w:marBottom w:val="0"/>
          <w:divBdr>
            <w:top w:val="none" w:sz="0" w:space="0" w:color="auto"/>
            <w:left w:val="none" w:sz="0" w:space="0" w:color="auto"/>
            <w:bottom w:val="none" w:sz="0" w:space="0" w:color="auto"/>
            <w:right w:val="none" w:sz="0" w:space="0" w:color="auto"/>
          </w:divBdr>
        </w:div>
        <w:div w:id="1102839852">
          <w:marLeft w:val="0"/>
          <w:marRight w:val="0"/>
          <w:marTop w:val="0"/>
          <w:marBottom w:val="0"/>
          <w:divBdr>
            <w:top w:val="none" w:sz="0" w:space="0" w:color="auto"/>
            <w:left w:val="none" w:sz="0" w:space="0" w:color="auto"/>
            <w:bottom w:val="none" w:sz="0" w:space="0" w:color="auto"/>
            <w:right w:val="none" w:sz="0" w:space="0" w:color="auto"/>
          </w:divBdr>
        </w:div>
        <w:div w:id="1500197894">
          <w:marLeft w:val="0"/>
          <w:marRight w:val="0"/>
          <w:marTop w:val="0"/>
          <w:marBottom w:val="0"/>
          <w:divBdr>
            <w:top w:val="none" w:sz="0" w:space="0" w:color="auto"/>
            <w:left w:val="none" w:sz="0" w:space="0" w:color="auto"/>
            <w:bottom w:val="none" w:sz="0" w:space="0" w:color="auto"/>
            <w:right w:val="none" w:sz="0" w:space="0" w:color="auto"/>
          </w:divBdr>
        </w:div>
        <w:div w:id="335426944">
          <w:marLeft w:val="0"/>
          <w:marRight w:val="0"/>
          <w:marTop w:val="0"/>
          <w:marBottom w:val="0"/>
          <w:divBdr>
            <w:top w:val="none" w:sz="0" w:space="0" w:color="auto"/>
            <w:left w:val="none" w:sz="0" w:space="0" w:color="auto"/>
            <w:bottom w:val="none" w:sz="0" w:space="0" w:color="auto"/>
            <w:right w:val="none" w:sz="0" w:space="0" w:color="auto"/>
          </w:divBdr>
        </w:div>
        <w:div w:id="1833638031">
          <w:marLeft w:val="0"/>
          <w:marRight w:val="0"/>
          <w:marTop w:val="0"/>
          <w:marBottom w:val="0"/>
          <w:divBdr>
            <w:top w:val="none" w:sz="0" w:space="0" w:color="auto"/>
            <w:left w:val="none" w:sz="0" w:space="0" w:color="auto"/>
            <w:bottom w:val="none" w:sz="0" w:space="0" w:color="auto"/>
            <w:right w:val="none" w:sz="0" w:space="0" w:color="auto"/>
          </w:divBdr>
        </w:div>
        <w:div w:id="1934702494">
          <w:marLeft w:val="0"/>
          <w:marRight w:val="0"/>
          <w:marTop w:val="0"/>
          <w:marBottom w:val="0"/>
          <w:divBdr>
            <w:top w:val="none" w:sz="0" w:space="0" w:color="auto"/>
            <w:left w:val="none" w:sz="0" w:space="0" w:color="auto"/>
            <w:bottom w:val="none" w:sz="0" w:space="0" w:color="auto"/>
            <w:right w:val="none" w:sz="0" w:space="0" w:color="auto"/>
          </w:divBdr>
        </w:div>
        <w:div w:id="757407980">
          <w:marLeft w:val="0"/>
          <w:marRight w:val="0"/>
          <w:marTop w:val="0"/>
          <w:marBottom w:val="0"/>
          <w:divBdr>
            <w:top w:val="none" w:sz="0" w:space="0" w:color="auto"/>
            <w:left w:val="none" w:sz="0" w:space="0" w:color="auto"/>
            <w:bottom w:val="none" w:sz="0" w:space="0" w:color="auto"/>
            <w:right w:val="none" w:sz="0" w:space="0" w:color="auto"/>
          </w:divBdr>
        </w:div>
        <w:div w:id="168639627">
          <w:marLeft w:val="0"/>
          <w:marRight w:val="0"/>
          <w:marTop w:val="0"/>
          <w:marBottom w:val="0"/>
          <w:divBdr>
            <w:top w:val="none" w:sz="0" w:space="0" w:color="auto"/>
            <w:left w:val="none" w:sz="0" w:space="0" w:color="auto"/>
            <w:bottom w:val="none" w:sz="0" w:space="0" w:color="auto"/>
            <w:right w:val="none" w:sz="0" w:space="0" w:color="auto"/>
          </w:divBdr>
        </w:div>
        <w:div w:id="833449461">
          <w:marLeft w:val="0"/>
          <w:marRight w:val="0"/>
          <w:marTop w:val="0"/>
          <w:marBottom w:val="0"/>
          <w:divBdr>
            <w:top w:val="none" w:sz="0" w:space="0" w:color="auto"/>
            <w:left w:val="none" w:sz="0" w:space="0" w:color="auto"/>
            <w:bottom w:val="none" w:sz="0" w:space="0" w:color="auto"/>
            <w:right w:val="none" w:sz="0" w:space="0" w:color="auto"/>
          </w:divBdr>
        </w:div>
        <w:div w:id="1844667699">
          <w:marLeft w:val="0"/>
          <w:marRight w:val="0"/>
          <w:marTop w:val="0"/>
          <w:marBottom w:val="0"/>
          <w:divBdr>
            <w:top w:val="none" w:sz="0" w:space="0" w:color="auto"/>
            <w:left w:val="none" w:sz="0" w:space="0" w:color="auto"/>
            <w:bottom w:val="none" w:sz="0" w:space="0" w:color="auto"/>
            <w:right w:val="none" w:sz="0" w:space="0" w:color="auto"/>
          </w:divBdr>
        </w:div>
      </w:divsChild>
    </w:div>
    <w:div w:id="2070762589">
      <w:bodyDiv w:val="1"/>
      <w:marLeft w:val="0"/>
      <w:marRight w:val="0"/>
      <w:marTop w:val="0"/>
      <w:marBottom w:val="0"/>
      <w:divBdr>
        <w:top w:val="none" w:sz="0" w:space="0" w:color="auto"/>
        <w:left w:val="none" w:sz="0" w:space="0" w:color="auto"/>
        <w:bottom w:val="none" w:sz="0" w:space="0" w:color="auto"/>
        <w:right w:val="none" w:sz="0" w:space="0" w:color="auto"/>
      </w:divBdr>
    </w:div>
    <w:div w:id="20777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raftonhills.edu/faculty-and-staff/academic-senate/brown_act_information.php" TargetMode="External" Id="rId13" /><Relationship Type="http://schemas.openxmlformats.org/officeDocument/2006/relationships/hyperlink" Target="https://cccconfer.zoom.us/j/98822892587"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thefire.org/get-involved/student-network/take-action/adopting-the-chicago-statement/" TargetMode="External" Id="rId21" /><Relationship Type="http://schemas.openxmlformats.org/officeDocument/2006/relationships/settings" Target="settings.xml" Id="rId7" /><Relationship Type="http://schemas.openxmlformats.org/officeDocument/2006/relationships/hyperlink" Target="https://www.craftonhills.edu/faculty-and-staff/academic-senate/index.php" TargetMode="External" Id="rId12" /><Relationship Type="http://schemas.openxmlformats.org/officeDocument/2006/relationships/footer" Target="footer1.xml" Id="rId17" /><Relationship Type="http://schemas.openxmlformats.org/officeDocument/2006/relationships/hyperlink" Target="https://www.craftonhills.edu/faculty-and-staff/academic-senate/understanding_aps_and_bps.php" TargetMode="Externa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yperlink" Target="https://docs.google.com/document/d/1ao8L-G4FRBWfrKvZ-7jWk4l6GSrK9kMBtpAFqF4iz7o/edit?usp=sharing"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raftonhills.edu/faculty-and-staff/academic-senate/index.php" TargetMode="External" Id="rId24" /><Relationship Type="http://schemas.openxmlformats.org/officeDocument/2006/relationships/numbering" Target="numbering.xml" Id="rId5" /><Relationship Type="http://schemas.openxmlformats.org/officeDocument/2006/relationships/hyperlink" Target="https://www.craftonhills.edu/faculty-and-staff/academic-senate/academic_senate_meeting_norms.php" TargetMode="External" Id="rId15" /><Relationship Type="http://schemas.openxmlformats.org/officeDocument/2006/relationships/hyperlink" Target="http://calltoorder3.homestead.com/FAQ/Goodoftheorder.html" TargetMode="External" Id="rId23" /><Relationship Type="http://schemas.openxmlformats.org/officeDocument/2006/relationships/endnotes" Target="endnotes.xml" Id="rId10" /><Relationship Type="http://schemas.openxmlformats.org/officeDocument/2006/relationships/hyperlink" Target="https://www.craftonhills.edu/faculty-and-staff/academic-senate/meetings/index.php"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raftonhills.edu/faculty-and-staff/academic-senate/motions_and_rules_of_order.php" TargetMode="External" Id="rId14" /><Relationship Type="http://schemas.openxmlformats.org/officeDocument/2006/relationships/hyperlink" Target="http://www.sbccd.org/~/media/Files/SBCCD/District/District_Committees/District_Assembly/Agenda/2020-10-06%20District%20Assembly%20Meeting%20Agenda%20v2.pdf" TargetMode="External" Id="rId22" /><Relationship Type="http://schemas.openxmlformats.org/officeDocument/2006/relationships/theme" Target="theme/theme1.xml" Id="rId27" /><Relationship Type="http://schemas.openxmlformats.org/officeDocument/2006/relationships/image" Target="/media/image2.png" Id="Re34a2595b59a45be" /></Relationships>
</file>

<file path=word/_rels/footer1.xml.rels><?xml version="1.0" encoding="UTF-8" standalone="yes"?>
<Relationships xmlns="http://schemas.openxmlformats.org/package/2006/relationships"><Relationship Id="rId3" Type="http://schemas.openxmlformats.org/officeDocument/2006/relationships/hyperlink" Target="https://www.craftonhills.edu/faculty-and-staff/academic-senate/academic_senate_meeting_norms.php" TargetMode="External"/><Relationship Id="rId2" Type="http://schemas.openxmlformats.org/officeDocument/2006/relationships/hyperlink" Target="https://www.craftonhills.edu/faculty-and-staff/academic-senate/motions_and_rules_of_order.php" TargetMode="External"/><Relationship Id="rId1" Type="http://schemas.openxmlformats.org/officeDocument/2006/relationships/hyperlink" Target="https://www.craftonhills.edu/faculty-and-staff/academic-senate/brown_act_information.php"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cccconfer.zoom.us/j/98822892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EBB68AD6EE3D4983230C2D471B946F" ma:contentTypeVersion="6" ma:contentTypeDescription="Create a new document." ma:contentTypeScope="" ma:versionID="7e872112fd0d07bbc54c844471be16f5">
  <xsd:schema xmlns:xsd="http://www.w3.org/2001/XMLSchema" xmlns:xs="http://www.w3.org/2001/XMLSchema" xmlns:p="http://schemas.microsoft.com/office/2006/metadata/properties" xmlns:ns2="5579107f-4091-4500-8ea9-25c02ad6d9b4" xmlns:ns3="722329a8-ab1e-401a-a518-d007d73651e2" targetNamespace="http://schemas.microsoft.com/office/2006/metadata/properties" ma:root="true" ma:fieldsID="decc9a5dbab61fea656b0bf0479dadb5" ns2:_="" ns3:_="">
    <xsd:import namespace="5579107f-4091-4500-8ea9-25c02ad6d9b4"/>
    <xsd:import namespace="722329a8-ab1e-401a-a518-d007d73651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9107f-4091-4500-8ea9-25c02ad6d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2329a8-ab1e-401a-a518-d007d73651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22329a8-ab1e-401a-a518-d007d73651e2">
      <UserInfo>
        <DisplayName>Williams, Gary</DisplayName>
        <AccountId>16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58F41-EB32-4E46-8BD7-2794668E7127}">
  <ds:schemaRefs>
    <ds:schemaRef ds:uri="http://schemas.openxmlformats.org/officeDocument/2006/bibliography"/>
  </ds:schemaRefs>
</ds:datastoreItem>
</file>

<file path=customXml/itemProps2.xml><?xml version="1.0" encoding="utf-8"?>
<ds:datastoreItem xmlns:ds="http://schemas.openxmlformats.org/officeDocument/2006/customXml" ds:itemID="{938CEBFD-0B1D-416D-B387-34176FCFC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9107f-4091-4500-8ea9-25c02ad6d9b4"/>
    <ds:schemaRef ds:uri="722329a8-ab1e-401a-a518-d007d7365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CACC0-6E14-4DB8-9CAB-7558098AA6AC}">
  <ds:schemaRefs>
    <ds:schemaRef ds:uri="http://schemas.microsoft.com/office/2006/metadata/properties"/>
    <ds:schemaRef ds:uri="http://schemas.microsoft.com/office/infopath/2007/PartnerControls"/>
    <ds:schemaRef ds:uri="722329a8-ab1e-401a-a518-d007d73651e2"/>
  </ds:schemaRefs>
</ds:datastoreItem>
</file>

<file path=customXml/itemProps4.xml><?xml version="1.0" encoding="utf-8"?>
<ds:datastoreItem xmlns:ds="http://schemas.openxmlformats.org/officeDocument/2006/customXml" ds:itemID="{BAB0800C-1EFE-4C99-A2DA-2EB400B52A5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Bailes, Brandi A</dc:creator>
  <keywords/>
  <dc:description/>
  <lastModifiedBy>Williams, Gary</lastModifiedBy>
  <revision>248</revision>
  <dcterms:created xsi:type="dcterms:W3CDTF">2020-08-14T04:48:00.0000000Z</dcterms:created>
  <dcterms:modified xsi:type="dcterms:W3CDTF">2021-01-29T03:19:24.3266269Z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0x01010010EBB68AD6EE3D4983230C2D471B946F</vt:lpwstr>
  </property>
  <property fmtid="{D5CDD505-2E9C-101B-9397-08002B2CF9AE}" pid="3" name="SharedWithUsers">
    <vt:lpwstr>26;#McLaren, Meridyth S.</vt:lpwstr>
  </property>
  <property fmtid="{D5CDD505-2E9C-101B-9397-08002B2CF9AE}" pid="4" name="ComplianceAssetId">
    <vt:lpwstr/>
  </property>
</Properties>
</file>