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DBAA5" w14:textId="77777777" w:rsidR="00412BA7" w:rsidRPr="00A333CE" w:rsidRDefault="00412BA7" w:rsidP="001249C9">
      <w:pPr>
        <w:pStyle w:val="Heading1"/>
        <w:rPr>
          <w:rFonts w:ascii="Times" w:hAnsi="Times"/>
          <w:sz w:val="40"/>
          <w:szCs w:val="40"/>
        </w:rPr>
      </w:pPr>
      <w:r w:rsidRPr="00A333CE">
        <w:rPr>
          <w:rFonts w:ascii="Times" w:hAnsi="Times"/>
          <w:sz w:val="40"/>
          <w:szCs w:val="40"/>
        </w:rPr>
        <w:t xml:space="preserve">Crafton Hills College </w:t>
      </w:r>
      <w:r w:rsidR="005E6B98" w:rsidRPr="00A333CE">
        <w:rPr>
          <w:rFonts w:ascii="Times" w:hAnsi="Times"/>
          <w:sz w:val="40"/>
          <w:szCs w:val="40"/>
        </w:rPr>
        <w:t>F</w:t>
      </w:r>
      <w:r w:rsidRPr="00A333CE">
        <w:rPr>
          <w:rFonts w:ascii="Times" w:hAnsi="Times"/>
          <w:sz w:val="40"/>
          <w:szCs w:val="40"/>
        </w:rPr>
        <w:t xml:space="preserve">inancial </w:t>
      </w:r>
      <w:r w:rsidR="005E6B98" w:rsidRPr="00A333CE">
        <w:rPr>
          <w:rFonts w:ascii="Times" w:hAnsi="Times"/>
          <w:sz w:val="40"/>
          <w:szCs w:val="40"/>
        </w:rPr>
        <w:t>A</w:t>
      </w:r>
      <w:r w:rsidRPr="00A333CE">
        <w:rPr>
          <w:rFonts w:ascii="Times" w:hAnsi="Times"/>
          <w:sz w:val="40"/>
          <w:szCs w:val="40"/>
        </w:rPr>
        <w:t xml:space="preserve">id </w:t>
      </w:r>
      <w:r w:rsidR="005E6B98" w:rsidRPr="00A333CE">
        <w:rPr>
          <w:rFonts w:ascii="Times" w:hAnsi="Times"/>
          <w:sz w:val="40"/>
          <w:szCs w:val="40"/>
        </w:rPr>
        <w:t>N</w:t>
      </w:r>
      <w:r w:rsidRPr="00A333CE">
        <w:rPr>
          <w:rFonts w:ascii="Times" w:hAnsi="Times"/>
          <w:sz w:val="40"/>
          <w:szCs w:val="40"/>
        </w:rPr>
        <w:t xml:space="preserve">ewsletter </w:t>
      </w:r>
    </w:p>
    <w:p w14:paraId="1ABE2436" w14:textId="409B347C" w:rsidR="002F1EC8" w:rsidRPr="00A333CE" w:rsidRDefault="0042702A" w:rsidP="001249C9">
      <w:pPr>
        <w:pStyle w:val="Heading2"/>
        <w:rPr>
          <w:rFonts w:ascii="Times" w:hAnsi="Times"/>
          <w:sz w:val="32"/>
          <w:szCs w:val="32"/>
        </w:rPr>
      </w:pPr>
      <w:r>
        <w:rPr>
          <w:rFonts w:ascii="Times" w:hAnsi="Times"/>
          <w:sz w:val="32"/>
          <w:szCs w:val="32"/>
        </w:rPr>
        <w:t xml:space="preserve">Spring </w:t>
      </w:r>
      <w:r w:rsidR="00412BA7" w:rsidRPr="00A333CE">
        <w:rPr>
          <w:rFonts w:ascii="Times" w:hAnsi="Times"/>
          <w:sz w:val="32"/>
          <w:szCs w:val="32"/>
        </w:rPr>
        <w:t>202</w:t>
      </w:r>
      <w:r w:rsidR="006B00EA">
        <w:rPr>
          <w:rFonts w:ascii="Times" w:hAnsi="Times"/>
          <w:sz w:val="32"/>
          <w:szCs w:val="32"/>
        </w:rPr>
        <w:t>4</w:t>
      </w:r>
      <w:r w:rsidR="00412BA7" w:rsidRPr="00A333CE">
        <w:rPr>
          <w:rFonts w:ascii="Times" w:hAnsi="Times"/>
          <w:sz w:val="32"/>
          <w:szCs w:val="32"/>
        </w:rPr>
        <w:t xml:space="preserve"> </w:t>
      </w:r>
      <w:r w:rsidR="005E6B98" w:rsidRPr="00A333CE">
        <w:rPr>
          <w:rFonts w:ascii="Times" w:hAnsi="Times"/>
          <w:sz w:val="32"/>
          <w:szCs w:val="32"/>
        </w:rPr>
        <w:t>V</w:t>
      </w:r>
      <w:r w:rsidR="00412BA7" w:rsidRPr="00A333CE">
        <w:rPr>
          <w:rFonts w:ascii="Times" w:hAnsi="Times"/>
          <w:sz w:val="32"/>
          <w:szCs w:val="32"/>
        </w:rPr>
        <w:t xml:space="preserve">olume </w:t>
      </w:r>
      <w:r w:rsidR="006B00EA">
        <w:rPr>
          <w:rFonts w:ascii="Times" w:hAnsi="Times"/>
          <w:sz w:val="32"/>
          <w:szCs w:val="32"/>
        </w:rPr>
        <w:t>11</w:t>
      </w:r>
      <w:r w:rsidR="00412BA7" w:rsidRPr="00A333CE">
        <w:rPr>
          <w:rFonts w:ascii="Times" w:hAnsi="Times"/>
          <w:sz w:val="32"/>
          <w:szCs w:val="32"/>
        </w:rPr>
        <w:t>.</w:t>
      </w:r>
    </w:p>
    <w:p w14:paraId="7BACFDFA" w14:textId="506D03AA" w:rsidR="0014293C" w:rsidRPr="00F42A3B" w:rsidRDefault="00F42A3B" w:rsidP="00F42A3B">
      <w:pPr>
        <w:pStyle w:val="cvgsua"/>
        <w:spacing w:line="270" w:lineRule="atLeast"/>
        <w:rPr>
          <w:color w:val="000000"/>
        </w:rPr>
      </w:pPr>
      <w:r>
        <w:rPr>
          <w:rFonts w:ascii="Times" w:hAnsi="Times"/>
          <w:sz w:val="28"/>
          <w:szCs w:val="28"/>
        </w:rPr>
        <w:t xml:space="preserve">Breaking News! </w:t>
      </w:r>
      <w:r>
        <w:rPr>
          <w:rStyle w:val="oypena"/>
          <w:color w:val="000000"/>
        </w:rPr>
        <w:t>We are hosting in-person FAFSA and Dream Act application assistance every Tuesday and Wednesday from January 16, 2024, through February 28, 2024. The workshop will be held in the Financial Aid lab on the 1st floor of the Crafton Center. We also have one-on-one assistance available. If you are interested, please email financialaid@craftonhills.edu or call 909-389-3240 for</w:t>
      </w:r>
      <w:r>
        <w:rPr>
          <w:color w:val="000000"/>
        </w:rPr>
        <w:t xml:space="preserve"> </w:t>
      </w:r>
      <w:r>
        <w:rPr>
          <w:rStyle w:val="oypena"/>
          <w:color w:val="000000"/>
        </w:rPr>
        <w:t>your request.</w:t>
      </w:r>
      <w:r w:rsidR="00AB7B3A">
        <w:rPr>
          <w:rStyle w:val="oypena"/>
          <w:color w:val="000000"/>
        </w:rPr>
        <w:t xml:space="preserve"> </w:t>
      </w:r>
      <w:r w:rsidR="00AB7B3A" w:rsidRPr="00AB7B3A">
        <w:rPr>
          <w:rStyle w:val="oypena"/>
          <w:color w:val="000000"/>
        </w:rPr>
        <w:t>Note: We will begin processing the 2024-2025 applications in April 2024</w:t>
      </w:r>
    </w:p>
    <w:p w14:paraId="2F4B7589" w14:textId="262F965F" w:rsidR="00FD77EF" w:rsidRPr="00A333CE" w:rsidRDefault="00751FD0" w:rsidP="00751FD0">
      <w:pPr>
        <w:pStyle w:val="Heading2"/>
        <w:rPr>
          <w:rFonts w:ascii="Times" w:hAnsi="Times"/>
          <w:sz w:val="32"/>
          <w:szCs w:val="32"/>
        </w:rPr>
      </w:pPr>
      <w:r>
        <w:rPr>
          <w:rFonts w:ascii="Times" w:hAnsi="Times"/>
          <w:sz w:val="32"/>
          <w:szCs w:val="32"/>
        </w:rPr>
        <w:t xml:space="preserve">2024-2025 </w:t>
      </w:r>
      <w:r w:rsidRPr="00751FD0">
        <w:rPr>
          <w:rFonts w:ascii="Times" w:hAnsi="Times"/>
          <w:sz w:val="32"/>
          <w:szCs w:val="32"/>
        </w:rPr>
        <w:t>Scholarship Applications Available Now Through</w:t>
      </w:r>
      <w:r>
        <w:rPr>
          <w:rFonts w:ascii="Times" w:hAnsi="Times"/>
          <w:sz w:val="32"/>
          <w:szCs w:val="32"/>
        </w:rPr>
        <w:t xml:space="preserve"> </w:t>
      </w:r>
      <w:r w:rsidRPr="00751FD0">
        <w:rPr>
          <w:rFonts w:ascii="Times" w:hAnsi="Times"/>
          <w:sz w:val="32"/>
          <w:szCs w:val="32"/>
        </w:rPr>
        <w:t>February 28,</w:t>
      </w:r>
      <w:r>
        <w:rPr>
          <w:rFonts w:ascii="Times" w:hAnsi="Times"/>
          <w:sz w:val="32"/>
          <w:szCs w:val="32"/>
        </w:rPr>
        <w:t xml:space="preserve"> </w:t>
      </w:r>
      <w:r w:rsidRPr="00751FD0">
        <w:rPr>
          <w:rFonts w:ascii="Times" w:hAnsi="Times"/>
          <w:sz w:val="32"/>
          <w:szCs w:val="32"/>
        </w:rPr>
        <w:t>2024</w:t>
      </w:r>
    </w:p>
    <w:p w14:paraId="11638CAB" w14:textId="0D575154" w:rsidR="00917470" w:rsidRDefault="00917470" w:rsidP="00917470">
      <w:pPr>
        <w:pStyle w:val="cvgsua"/>
        <w:spacing w:line="255" w:lineRule="atLeast"/>
        <w:rPr>
          <w:color w:val="000000"/>
        </w:rPr>
      </w:pPr>
      <w:proofErr w:type="gramStart"/>
      <w:r>
        <w:rPr>
          <w:rStyle w:val="oypena"/>
          <w:color w:val="000000"/>
        </w:rPr>
        <w:t>he</w:t>
      </w:r>
      <w:proofErr w:type="gramEnd"/>
      <w:r>
        <w:rPr>
          <w:rStyle w:val="oypena"/>
          <w:color w:val="000000"/>
        </w:rPr>
        <w:t xml:space="preserve"> 2024 - 2025 academic year application period will open on Sunday, October 1, 2023, and close at midnight on Wednesday, February 28, 2024. This online process requires students to answer questions to establish a profile and determine scholarship eligibility. Fill out one application for hundreds of scholarship opportunities available only for Crafton students!</w:t>
      </w:r>
      <w:r>
        <w:rPr>
          <w:rStyle w:val="oypena"/>
          <w:color w:val="000000"/>
        </w:rPr>
        <w:t xml:space="preserve"> </w:t>
      </w:r>
      <w:r>
        <w:rPr>
          <w:rStyle w:val="oypena"/>
          <w:color w:val="000000"/>
        </w:rPr>
        <w:t>Do you need help filling out the application?</w:t>
      </w:r>
      <w:r>
        <w:rPr>
          <w:rStyle w:val="oypena"/>
          <w:color w:val="000000"/>
        </w:rPr>
        <w:t xml:space="preserve"> </w:t>
      </w:r>
      <w:r>
        <w:rPr>
          <w:rStyle w:val="oypena"/>
          <w:color w:val="000000"/>
        </w:rPr>
        <w:t>Visit the Tutoring Center for assistance with the application or short essay.</w:t>
      </w:r>
      <w:r w:rsidR="00DE6D21">
        <w:rPr>
          <w:rStyle w:val="oypena"/>
          <w:color w:val="000000"/>
        </w:rPr>
        <w:t xml:space="preserve"> Link to application: </w:t>
      </w:r>
      <w:proofErr w:type="gramStart"/>
      <w:r w:rsidR="00DE6D21" w:rsidRPr="00DE6D21">
        <w:rPr>
          <w:rStyle w:val="oypena"/>
          <w:color w:val="000000"/>
        </w:rPr>
        <w:t>https://www.craftonhills.edu/current-students/scholarships/index.php</w:t>
      </w:r>
      <w:proofErr w:type="gramEnd"/>
    </w:p>
    <w:p w14:paraId="2FF5C180" w14:textId="77777777" w:rsidR="0029279B" w:rsidRPr="00A333CE" w:rsidRDefault="0029279B" w:rsidP="0029279B">
      <w:pPr>
        <w:spacing w:line="276" w:lineRule="auto"/>
        <w:rPr>
          <w:rFonts w:ascii="Times" w:hAnsi="Times"/>
        </w:rPr>
      </w:pPr>
    </w:p>
    <w:p w14:paraId="2AC4C9C2" w14:textId="7E53D8F2" w:rsidR="00FF7918" w:rsidRPr="008041E4" w:rsidRDefault="008041E4" w:rsidP="008041E4">
      <w:pPr>
        <w:pStyle w:val="Heading2"/>
        <w:rPr>
          <w:rFonts w:ascii="Times New Roman" w:hAnsi="Times New Roman" w:cs="Times New Roman"/>
          <w:color w:val="000000"/>
        </w:rPr>
      </w:pPr>
      <w:r w:rsidRPr="008041E4">
        <w:rPr>
          <w:rStyle w:val="oypena"/>
          <w:rFonts w:ascii="Times New Roman" w:hAnsi="Times New Roman" w:cs="Times New Roman"/>
          <w:color w:val="000000"/>
        </w:rPr>
        <w:t>Need your 2023 1098-T Tax Form?</w:t>
      </w:r>
    </w:p>
    <w:p w14:paraId="4491BF85" w14:textId="3762EA5C" w:rsidR="008041E4" w:rsidRPr="008041E4" w:rsidRDefault="008041E4" w:rsidP="008041E4">
      <w:pPr>
        <w:spacing w:line="276" w:lineRule="auto"/>
        <w:rPr>
          <w:rFonts w:ascii="Cardo-Regular" w:hAnsi="Cardo-Regular" w:cs="Cardo-Regular"/>
          <w:color w:val="000000"/>
        </w:rPr>
      </w:pPr>
      <w:r w:rsidRPr="008041E4">
        <w:rPr>
          <w:rFonts w:ascii="Cardo-Regular" w:hAnsi="Cardo-Regular" w:cs="Cardo-Regular"/>
          <w:color w:val="000000"/>
        </w:rPr>
        <w:t xml:space="preserve">The 1098-T tax forms will be mailed and are available for download on 1/31/24. Use the link below to download your 1098-T tax </w:t>
      </w:r>
      <w:proofErr w:type="gramStart"/>
      <w:r w:rsidRPr="008041E4">
        <w:rPr>
          <w:rFonts w:ascii="Cardo-Regular" w:hAnsi="Cardo-Regular" w:cs="Cardo-Regular"/>
          <w:color w:val="000000"/>
        </w:rPr>
        <w:t>form</w:t>
      </w:r>
      <w:r w:rsidR="009F6532">
        <w:rPr>
          <w:rFonts w:ascii="Cardo-Regular" w:hAnsi="Cardo-Regular" w:cs="Cardo-Regular"/>
          <w:color w:val="000000"/>
        </w:rPr>
        <w:t>,</w:t>
      </w:r>
      <w:r w:rsidRPr="008041E4">
        <w:rPr>
          <w:rFonts w:ascii="Cardo-Regular" w:hAnsi="Cardo-Regular" w:cs="Cardo-Regular"/>
          <w:color w:val="000000"/>
        </w:rPr>
        <w:t xml:space="preserve"> or</w:t>
      </w:r>
      <w:proofErr w:type="gramEnd"/>
      <w:r w:rsidRPr="008041E4">
        <w:rPr>
          <w:rFonts w:ascii="Cardo-Regular" w:hAnsi="Cardo-Regular" w:cs="Cardo-Regular"/>
          <w:color w:val="000000"/>
        </w:rPr>
        <w:t xml:space="preserve"> call 1-866-428-1098 for assistance.</w:t>
      </w:r>
      <w:r>
        <w:rPr>
          <w:rFonts w:ascii="Cardo-Regular" w:hAnsi="Cardo-Regular" w:cs="Cardo-Regular"/>
          <w:color w:val="000000"/>
        </w:rPr>
        <w:t xml:space="preserve"> </w:t>
      </w:r>
      <w:r w:rsidRPr="008041E4">
        <w:rPr>
          <w:rFonts w:ascii="Cardo-Regular" w:hAnsi="Cardo-Regular" w:cs="Cardo-Regular"/>
          <w:color w:val="000000"/>
        </w:rPr>
        <w:t>https://heartland.ecsi.net/</w:t>
      </w:r>
    </w:p>
    <w:p w14:paraId="2DCCCC6F" w14:textId="4DCC72F4" w:rsidR="0042702A" w:rsidRPr="0042702A" w:rsidRDefault="008041E4" w:rsidP="008041E4">
      <w:pPr>
        <w:spacing w:line="276" w:lineRule="auto"/>
        <w:rPr>
          <w:rFonts w:ascii="Times" w:hAnsi="Times"/>
        </w:rPr>
      </w:pPr>
      <w:r w:rsidRPr="008041E4">
        <w:rPr>
          <w:rFonts w:ascii="Cardo-Regular" w:hAnsi="Cardo-Regular" w:cs="Cardo-Regular"/>
          <w:color w:val="000000"/>
        </w:rPr>
        <w:t xml:space="preserve">School Name: San Bernardino Community College </w:t>
      </w:r>
      <w:r w:rsidR="009F6532" w:rsidRPr="008041E4">
        <w:rPr>
          <w:rFonts w:ascii="Cardo-Regular" w:hAnsi="Cardo-Regular" w:cs="Cardo-Regular"/>
          <w:color w:val="000000"/>
        </w:rPr>
        <w:t>District</w:t>
      </w:r>
      <w:r w:rsidR="009F6532">
        <w:rPr>
          <w:rFonts w:ascii="Cardo-Regular" w:hAnsi="Cardo-Regular" w:cs="Cardo-Regular"/>
          <w:color w:val="000000"/>
        </w:rPr>
        <w:t xml:space="preserve">. </w:t>
      </w:r>
      <w:r w:rsidR="0042702A">
        <w:rPr>
          <w:rStyle w:val="s1ppyq"/>
          <w:color w:val="FFFFFF"/>
        </w:rPr>
        <w:t>Aid specialist if you have any questions.</w:t>
      </w:r>
    </w:p>
    <w:p w14:paraId="49BE07C9" w14:textId="53660715" w:rsidR="00B77BB7" w:rsidRPr="00A333CE" w:rsidRDefault="009F6532" w:rsidP="001015B2">
      <w:pPr>
        <w:pStyle w:val="Heading2"/>
        <w:spacing w:before="240"/>
        <w:rPr>
          <w:rFonts w:ascii="Times" w:hAnsi="Times"/>
        </w:rPr>
      </w:pPr>
      <w:r>
        <w:rPr>
          <w:rFonts w:ascii="Times" w:hAnsi="Times"/>
        </w:rPr>
        <w:t xml:space="preserve">Resources for </w:t>
      </w:r>
      <w:r w:rsidR="00397A6A" w:rsidRPr="00A333CE">
        <w:rPr>
          <w:rFonts w:ascii="Times" w:hAnsi="Times"/>
        </w:rPr>
        <w:t>B</w:t>
      </w:r>
      <w:r w:rsidR="00D35329" w:rsidRPr="00A333CE">
        <w:rPr>
          <w:rFonts w:ascii="Times" w:hAnsi="Times"/>
        </w:rPr>
        <w:t xml:space="preserve">asic </w:t>
      </w:r>
      <w:r w:rsidR="00397A6A" w:rsidRPr="00A333CE">
        <w:rPr>
          <w:rFonts w:ascii="Times" w:hAnsi="Times"/>
        </w:rPr>
        <w:t>N</w:t>
      </w:r>
      <w:r w:rsidR="00D35329" w:rsidRPr="00A333CE">
        <w:rPr>
          <w:rFonts w:ascii="Times" w:hAnsi="Times"/>
        </w:rPr>
        <w:t>eeds</w:t>
      </w:r>
    </w:p>
    <w:p w14:paraId="1A3D87AF" w14:textId="6621490D" w:rsidR="001015B2" w:rsidRDefault="002D1F8D" w:rsidP="00E90EB9">
      <w:pPr>
        <w:pStyle w:val="Heading3"/>
        <w:spacing w:after="240"/>
        <w:rPr>
          <w:rFonts w:ascii="Times" w:hAnsi="Times"/>
          <w:b w:val="0"/>
          <w:bCs w:val="0"/>
        </w:rPr>
      </w:pPr>
      <w:r>
        <w:rPr>
          <w:rFonts w:ascii="Times" w:hAnsi="Times"/>
          <w:b w:val="0"/>
          <w:bCs w:val="0"/>
        </w:rPr>
        <w:t xml:space="preserve">Low-Cost Auto Insurance </w:t>
      </w:r>
    </w:p>
    <w:p w14:paraId="7942A9DC" w14:textId="1339D4FB" w:rsidR="00217134" w:rsidRPr="002D1F8D" w:rsidRDefault="002D1F8D" w:rsidP="002D1F8D">
      <w:r>
        <w:t>To qualify for this program</w:t>
      </w:r>
      <w:r w:rsidR="00A26F93">
        <w:t>,</w:t>
      </w:r>
      <w:r>
        <w:t xml:space="preserve"> </w:t>
      </w:r>
      <w:r w:rsidR="00A02723">
        <w:t>you must</w:t>
      </w:r>
      <w:r w:rsidR="00217134">
        <w:t xml:space="preserve"> have the following. Have a valid California driver’s license</w:t>
      </w:r>
      <w:r w:rsidR="00F41460">
        <w:t xml:space="preserve">, including an </w:t>
      </w:r>
      <w:r w:rsidR="00665446">
        <w:t xml:space="preserve">AB60 license for undocumented drivers. Own a vehicle </w:t>
      </w:r>
      <w:r w:rsidR="00CB1CFB">
        <w:t xml:space="preserve">valued at </w:t>
      </w:r>
      <w:r w:rsidR="009965AD">
        <w:t>$25,000 or less. Have a good driving record. Live in a low-income household.</w:t>
      </w:r>
      <w:r w:rsidR="00F41460">
        <w:t xml:space="preserve"> You may be eligible </w:t>
      </w:r>
      <w:r w:rsidR="00500451">
        <w:t xml:space="preserve">if you receive CalFresh or Medi-Cal benefits! </w:t>
      </w:r>
      <w:r w:rsidR="00923D5C">
        <w:t xml:space="preserve">Stop by </w:t>
      </w:r>
      <w:r w:rsidR="00EA0AE7">
        <w:t xml:space="preserve">CHC’s Basic Needs Center today for more information. </w:t>
      </w:r>
    </w:p>
    <w:p w14:paraId="609A687D" w14:textId="77777777" w:rsidR="00790479" w:rsidRPr="00A333CE" w:rsidRDefault="00790479" w:rsidP="0042702A">
      <w:pPr>
        <w:snapToGrid w:val="0"/>
        <w:contextualSpacing/>
        <w:rPr>
          <w:rFonts w:ascii="Times" w:hAnsi="Times"/>
        </w:rPr>
      </w:pPr>
    </w:p>
    <w:sectPr w:rsidR="00790479" w:rsidRPr="00A333CE" w:rsidSect="00DA2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rd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F7488"/>
    <w:multiLevelType w:val="hybridMultilevel"/>
    <w:tmpl w:val="1BC231EE"/>
    <w:lvl w:ilvl="0" w:tplc="5336AD7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60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2A"/>
    <w:rsid w:val="00031A26"/>
    <w:rsid w:val="00033B5D"/>
    <w:rsid w:val="000422A5"/>
    <w:rsid w:val="0007194B"/>
    <w:rsid w:val="000F5596"/>
    <w:rsid w:val="001015B2"/>
    <w:rsid w:val="001249C9"/>
    <w:rsid w:val="0014293C"/>
    <w:rsid w:val="001E4B24"/>
    <w:rsid w:val="001E65DC"/>
    <w:rsid w:val="00217134"/>
    <w:rsid w:val="00236DFD"/>
    <w:rsid w:val="00261B25"/>
    <w:rsid w:val="00271B3B"/>
    <w:rsid w:val="0029279B"/>
    <w:rsid w:val="002D1F8D"/>
    <w:rsid w:val="002E67F1"/>
    <w:rsid w:val="002F1EC8"/>
    <w:rsid w:val="00306BB6"/>
    <w:rsid w:val="0032592C"/>
    <w:rsid w:val="00340E50"/>
    <w:rsid w:val="00364577"/>
    <w:rsid w:val="003713CB"/>
    <w:rsid w:val="00397A6A"/>
    <w:rsid w:val="003B5969"/>
    <w:rsid w:val="00412BA7"/>
    <w:rsid w:val="0042702A"/>
    <w:rsid w:val="004317E7"/>
    <w:rsid w:val="00461256"/>
    <w:rsid w:val="00500451"/>
    <w:rsid w:val="00502B98"/>
    <w:rsid w:val="00521DEE"/>
    <w:rsid w:val="005A3B9F"/>
    <w:rsid w:val="005E6B98"/>
    <w:rsid w:val="00637072"/>
    <w:rsid w:val="00665446"/>
    <w:rsid w:val="006741F7"/>
    <w:rsid w:val="006B00EA"/>
    <w:rsid w:val="0071201C"/>
    <w:rsid w:val="00751FD0"/>
    <w:rsid w:val="007768C4"/>
    <w:rsid w:val="00790479"/>
    <w:rsid w:val="007A7FBE"/>
    <w:rsid w:val="008041E4"/>
    <w:rsid w:val="00811485"/>
    <w:rsid w:val="00857DD2"/>
    <w:rsid w:val="008608AD"/>
    <w:rsid w:val="00862555"/>
    <w:rsid w:val="009104D3"/>
    <w:rsid w:val="00917470"/>
    <w:rsid w:val="00923D5C"/>
    <w:rsid w:val="00966B88"/>
    <w:rsid w:val="009822E1"/>
    <w:rsid w:val="009863D1"/>
    <w:rsid w:val="009965AD"/>
    <w:rsid w:val="009A3EB6"/>
    <w:rsid w:val="009A440C"/>
    <w:rsid w:val="009F51D0"/>
    <w:rsid w:val="009F6532"/>
    <w:rsid w:val="00A02723"/>
    <w:rsid w:val="00A26F93"/>
    <w:rsid w:val="00A333CE"/>
    <w:rsid w:val="00A409F7"/>
    <w:rsid w:val="00AB7B3A"/>
    <w:rsid w:val="00B27DA4"/>
    <w:rsid w:val="00B77BB7"/>
    <w:rsid w:val="00BD4F42"/>
    <w:rsid w:val="00BE2EC3"/>
    <w:rsid w:val="00C17F0B"/>
    <w:rsid w:val="00C270F5"/>
    <w:rsid w:val="00C77082"/>
    <w:rsid w:val="00CB1CFB"/>
    <w:rsid w:val="00CE0EFC"/>
    <w:rsid w:val="00D014D2"/>
    <w:rsid w:val="00D35329"/>
    <w:rsid w:val="00DA213E"/>
    <w:rsid w:val="00DA5586"/>
    <w:rsid w:val="00DE6D21"/>
    <w:rsid w:val="00E41835"/>
    <w:rsid w:val="00E5694F"/>
    <w:rsid w:val="00E90EB9"/>
    <w:rsid w:val="00EA0AE7"/>
    <w:rsid w:val="00F07767"/>
    <w:rsid w:val="00F41460"/>
    <w:rsid w:val="00F427DD"/>
    <w:rsid w:val="00F42A3B"/>
    <w:rsid w:val="00F638A0"/>
    <w:rsid w:val="00F779A6"/>
    <w:rsid w:val="00FA2ACA"/>
    <w:rsid w:val="00FA5390"/>
    <w:rsid w:val="00FB3399"/>
    <w:rsid w:val="00FD77EF"/>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ECBC7"/>
  <w15:chartTrackingRefBased/>
  <w15:docId w15:val="{00E06872-9680-4A8C-8626-17B930A8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9C9"/>
    <w:pPr>
      <w:spacing w:after="240"/>
      <w:outlineLvl w:val="0"/>
    </w:pPr>
    <w:rPr>
      <w:color w:val="000000" w:themeColor="text1"/>
      <w:sz w:val="44"/>
      <w:szCs w:val="44"/>
    </w:rPr>
  </w:style>
  <w:style w:type="paragraph" w:styleId="Heading2">
    <w:name w:val="heading 2"/>
    <w:basedOn w:val="Heading1"/>
    <w:next w:val="Normal"/>
    <w:link w:val="Heading2Char"/>
    <w:uiPriority w:val="9"/>
    <w:unhideWhenUsed/>
    <w:qFormat/>
    <w:rsid w:val="001249C9"/>
    <w:pPr>
      <w:outlineLvl w:val="1"/>
    </w:pPr>
    <w:rPr>
      <w:sz w:val="36"/>
      <w:szCs w:val="36"/>
    </w:rPr>
  </w:style>
  <w:style w:type="paragraph" w:styleId="Heading3">
    <w:name w:val="heading 3"/>
    <w:basedOn w:val="Normal"/>
    <w:next w:val="Normal"/>
    <w:link w:val="Heading3Char"/>
    <w:uiPriority w:val="9"/>
    <w:unhideWhenUsed/>
    <w:qFormat/>
    <w:rsid w:val="00521DEE"/>
    <w:pPr>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9C9"/>
    <w:rPr>
      <w:color w:val="000000" w:themeColor="text1"/>
      <w:sz w:val="44"/>
      <w:szCs w:val="44"/>
    </w:rPr>
  </w:style>
  <w:style w:type="paragraph" w:styleId="ListParagraph">
    <w:name w:val="List Paragraph"/>
    <w:basedOn w:val="Normal"/>
    <w:uiPriority w:val="34"/>
    <w:qFormat/>
    <w:rsid w:val="001249C9"/>
    <w:pPr>
      <w:numPr>
        <w:numId w:val="1"/>
      </w:numPr>
      <w:spacing w:after="240" w:line="276" w:lineRule="auto"/>
      <w:contextualSpacing/>
    </w:pPr>
    <w:rPr>
      <w:sz w:val="32"/>
      <w:szCs w:val="32"/>
    </w:rPr>
  </w:style>
  <w:style w:type="character" w:customStyle="1" w:styleId="Heading2Char">
    <w:name w:val="Heading 2 Char"/>
    <w:basedOn w:val="DefaultParagraphFont"/>
    <w:link w:val="Heading2"/>
    <w:uiPriority w:val="9"/>
    <w:rsid w:val="001249C9"/>
    <w:rPr>
      <w:color w:val="000000" w:themeColor="text1"/>
      <w:sz w:val="36"/>
      <w:szCs w:val="36"/>
    </w:rPr>
  </w:style>
  <w:style w:type="character" w:styleId="Hyperlink">
    <w:name w:val="Hyperlink"/>
    <w:basedOn w:val="DefaultParagraphFont"/>
    <w:uiPriority w:val="99"/>
    <w:unhideWhenUsed/>
    <w:rsid w:val="00306BB6"/>
    <w:rPr>
      <w:color w:val="0563C1" w:themeColor="hyperlink"/>
      <w:u w:val="single"/>
    </w:rPr>
  </w:style>
  <w:style w:type="character" w:styleId="UnresolvedMention">
    <w:name w:val="Unresolved Mention"/>
    <w:basedOn w:val="DefaultParagraphFont"/>
    <w:uiPriority w:val="99"/>
    <w:semiHidden/>
    <w:unhideWhenUsed/>
    <w:rsid w:val="00306BB6"/>
    <w:rPr>
      <w:color w:val="605E5C"/>
      <w:shd w:val="clear" w:color="auto" w:fill="E1DFDD"/>
    </w:rPr>
  </w:style>
  <w:style w:type="character" w:customStyle="1" w:styleId="Heading3Char">
    <w:name w:val="Heading 3 Char"/>
    <w:basedOn w:val="DefaultParagraphFont"/>
    <w:link w:val="Heading3"/>
    <w:uiPriority w:val="9"/>
    <w:rsid w:val="00521DEE"/>
    <w:rPr>
      <w:b/>
      <w:bCs/>
      <w:sz w:val="32"/>
      <w:szCs w:val="32"/>
    </w:rPr>
  </w:style>
  <w:style w:type="paragraph" w:customStyle="1" w:styleId="04xlpa">
    <w:name w:val="_04xlpa"/>
    <w:basedOn w:val="Normal"/>
    <w:rsid w:val="0042702A"/>
    <w:pPr>
      <w:spacing w:before="100" w:beforeAutospacing="1" w:after="100" w:afterAutospacing="1"/>
    </w:pPr>
    <w:rPr>
      <w:rFonts w:ascii="Times New Roman" w:eastAsia="Times New Roman" w:hAnsi="Times New Roman" w:cs="Times New Roman"/>
    </w:rPr>
  </w:style>
  <w:style w:type="character" w:customStyle="1" w:styleId="s1ppyq">
    <w:name w:val="s1ppyq"/>
    <w:basedOn w:val="DefaultParagraphFont"/>
    <w:rsid w:val="0042702A"/>
  </w:style>
  <w:style w:type="character" w:styleId="FollowedHyperlink">
    <w:name w:val="FollowedHyperlink"/>
    <w:basedOn w:val="DefaultParagraphFont"/>
    <w:uiPriority w:val="99"/>
    <w:semiHidden/>
    <w:unhideWhenUsed/>
    <w:rsid w:val="0071201C"/>
    <w:rPr>
      <w:color w:val="954F72" w:themeColor="followedHyperlink"/>
      <w:u w:val="single"/>
    </w:rPr>
  </w:style>
  <w:style w:type="paragraph" w:customStyle="1" w:styleId="cvgsua">
    <w:name w:val="cvgsua"/>
    <w:basedOn w:val="Normal"/>
    <w:rsid w:val="00F42A3B"/>
    <w:pPr>
      <w:spacing w:before="100" w:beforeAutospacing="1" w:after="100" w:afterAutospacing="1"/>
    </w:pPr>
    <w:rPr>
      <w:rFonts w:ascii="Times New Roman" w:eastAsia="Times New Roman" w:hAnsi="Times New Roman" w:cs="Times New Roman"/>
    </w:rPr>
  </w:style>
  <w:style w:type="character" w:customStyle="1" w:styleId="oypena">
    <w:name w:val="oypena"/>
    <w:basedOn w:val="DefaultParagraphFont"/>
    <w:rsid w:val="00F42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278366">
      <w:bodyDiv w:val="1"/>
      <w:marLeft w:val="0"/>
      <w:marRight w:val="0"/>
      <w:marTop w:val="0"/>
      <w:marBottom w:val="0"/>
      <w:divBdr>
        <w:top w:val="none" w:sz="0" w:space="0" w:color="auto"/>
        <w:left w:val="none" w:sz="0" w:space="0" w:color="auto"/>
        <w:bottom w:val="none" w:sz="0" w:space="0" w:color="auto"/>
        <w:right w:val="none" w:sz="0" w:space="0" w:color="auto"/>
      </w:divBdr>
    </w:div>
    <w:div w:id="451558924">
      <w:bodyDiv w:val="1"/>
      <w:marLeft w:val="0"/>
      <w:marRight w:val="0"/>
      <w:marTop w:val="0"/>
      <w:marBottom w:val="0"/>
      <w:divBdr>
        <w:top w:val="none" w:sz="0" w:space="0" w:color="auto"/>
        <w:left w:val="none" w:sz="0" w:space="0" w:color="auto"/>
        <w:bottom w:val="none" w:sz="0" w:space="0" w:color="auto"/>
        <w:right w:val="none" w:sz="0" w:space="0" w:color="auto"/>
      </w:divBdr>
    </w:div>
    <w:div w:id="714741517">
      <w:bodyDiv w:val="1"/>
      <w:marLeft w:val="0"/>
      <w:marRight w:val="0"/>
      <w:marTop w:val="0"/>
      <w:marBottom w:val="0"/>
      <w:divBdr>
        <w:top w:val="none" w:sz="0" w:space="0" w:color="auto"/>
        <w:left w:val="none" w:sz="0" w:space="0" w:color="auto"/>
        <w:bottom w:val="none" w:sz="0" w:space="0" w:color="auto"/>
        <w:right w:val="none" w:sz="0" w:space="0" w:color="auto"/>
      </w:divBdr>
    </w:div>
    <w:div w:id="960647164">
      <w:bodyDiv w:val="1"/>
      <w:marLeft w:val="0"/>
      <w:marRight w:val="0"/>
      <w:marTop w:val="0"/>
      <w:marBottom w:val="0"/>
      <w:divBdr>
        <w:top w:val="none" w:sz="0" w:space="0" w:color="auto"/>
        <w:left w:val="none" w:sz="0" w:space="0" w:color="auto"/>
        <w:bottom w:val="none" w:sz="0" w:space="0" w:color="auto"/>
        <w:right w:val="none" w:sz="0" w:space="0" w:color="auto"/>
      </w:divBdr>
    </w:div>
    <w:div w:id="1017929109">
      <w:bodyDiv w:val="1"/>
      <w:marLeft w:val="0"/>
      <w:marRight w:val="0"/>
      <w:marTop w:val="0"/>
      <w:marBottom w:val="0"/>
      <w:divBdr>
        <w:top w:val="none" w:sz="0" w:space="0" w:color="auto"/>
        <w:left w:val="none" w:sz="0" w:space="0" w:color="auto"/>
        <w:bottom w:val="none" w:sz="0" w:space="0" w:color="auto"/>
        <w:right w:val="none" w:sz="0" w:space="0" w:color="auto"/>
      </w:divBdr>
    </w:div>
    <w:div w:id="1580099330">
      <w:bodyDiv w:val="1"/>
      <w:marLeft w:val="0"/>
      <w:marRight w:val="0"/>
      <w:marTop w:val="0"/>
      <w:marBottom w:val="0"/>
      <w:divBdr>
        <w:top w:val="none" w:sz="0" w:space="0" w:color="auto"/>
        <w:left w:val="none" w:sz="0" w:space="0" w:color="auto"/>
        <w:bottom w:val="none" w:sz="0" w:space="0" w:color="auto"/>
        <w:right w:val="none" w:sz="0" w:space="0" w:color="auto"/>
      </w:divBdr>
    </w:div>
    <w:div w:id="1785154181">
      <w:bodyDiv w:val="1"/>
      <w:marLeft w:val="0"/>
      <w:marRight w:val="0"/>
      <w:marTop w:val="0"/>
      <w:marBottom w:val="0"/>
      <w:divBdr>
        <w:top w:val="none" w:sz="0" w:space="0" w:color="auto"/>
        <w:left w:val="none" w:sz="0" w:space="0" w:color="auto"/>
        <w:bottom w:val="none" w:sz="0" w:space="0" w:color="auto"/>
        <w:right w:val="none" w:sz="0" w:space="0" w:color="auto"/>
      </w:divBdr>
    </w:div>
    <w:div w:id="18839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hman\OneDrive%20-%20San%20Bernardino%20Community%20College%20District\CHC%20Fin.Aid%20Accessible%20newsletter%20Fall%20Vol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097B-C6CB-4399-85D0-BD4FC586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CHC Fin.Aid Accessible newsletter Fall Vol3.dotx</Template>
  <TotalTime>1</TotalTime>
  <Pages>1</Pages>
  <Words>289</Words>
  <Characters>1674</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Veronica I.</dc:creator>
  <cp:keywords/>
  <dc:description/>
  <cp:lastModifiedBy>Villegas, J Manuel</cp:lastModifiedBy>
  <cp:revision>2</cp:revision>
  <dcterms:created xsi:type="dcterms:W3CDTF">2024-02-06T17:54:00Z</dcterms:created>
  <dcterms:modified xsi:type="dcterms:W3CDTF">2024-02-06T17:54:00Z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2814019d-165d-496b-88fc-4c9c270775e9</vt:lpwstr>
  </property>
</Properties>
</file>