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3321" w14:textId="77777777" w:rsidR="00A8575B" w:rsidRDefault="00A8575B">
      <w:r w:rsidRPr="007A7F0A">
        <w:rPr>
          <w:noProof/>
          <w:highlight w:val="darkGree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EC00E" wp14:editId="19766BCE">
                <wp:simplePos x="0" y="0"/>
                <wp:positionH relativeFrom="margin">
                  <wp:posOffset>266700</wp:posOffset>
                </wp:positionH>
                <wp:positionV relativeFrom="paragraph">
                  <wp:posOffset>-95250</wp:posOffset>
                </wp:positionV>
                <wp:extent cx="6200775" cy="771525"/>
                <wp:effectExtent l="133350" t="133350" r="142875" b="1619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771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8529F" w14:textId="77777777" w:rsidR="00A8575B" w:rsidRPr="00295DCF" w:rsidRDefault="00E7107B" w:rsidP="0010761D">
                            <w:pPr>
                              <w:shd w:val="clear" w:color="auto" w:fill="FFFD6D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95DC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San Bernardino Community College District</w:t>
                            </w:r>
                          </w:p>
                          <w:p w14:paraId="1596886D" w14:textId="77777777" w:rsidR="00A8575B" w:rsidRPr="007A7F0A" w:rsidRDefault="00A8575B" w:rsidP="00A8575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A7F0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FINANCIAL AID STANDARD STUDENT BUDGET</w:t>
                            </w:r>
                          </w:p>
                          <w:p w14:paraId="4AFC739F" w14:textId="79502240" w:rsidR="00A8575B" w:rsidRPr="00C515AE" w:rsidRDefault="0082729C" w:rsidP="00C515AE">
                            <w:pPr>
                              <w:shd w:val="clear" w:color="auto" w:fill="FFFD6D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515A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 w:rsidR="009A29A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C515A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-202</w:t>
                            </w:r>
                            <w:r w:rsidR="009A29A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w:r w:rsidR="00A8575B" w:rsidRPr="00C515A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COST OF EDUCATION </w:t>
                            </w:r>
                          </w:p>
                          <w:p w14:paraId="51EC732D" w14:textId="77777777" w:rsidR="00A8575B" w:rsidRPr="00A23319" w:rsidRDefault="00A8575B" w:rsidP="00A23319">
                            <w:pPr>
                              <w:pStyle w:val="Heading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EC00E" id="Rectangle 1" o:spid="_x0000_s1026" style="position:absolute;margin-left:21pt;margin-top:-7.5pt;width:488.2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" fillcolor="#fabd77 [1941]" stroked="f" strokeweight="3pt">
                <v:shadow on="t" color="black" offset="0,1pt"/>
                <v:textbox>
                  <w:txbxContent>
                    <w:p w14:paraId="7448529F" w14:textId="77777777" w:rsidR="00A8575B" w:rsidRPr="00295DCF" w:rsidRDefault="00E7107B" w:rsidP="0010761D">
                      <w:pPr>
                        <w:shd w:val="clear" w:color="auto" w:fill="FFFD6D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95DC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San Bernardino Community College District</w:t>
                      </w:r>
                    </w:p>
                    <w:p w14:paraId="1596886D" w14:textId="77777777" w:rsidR="00A8575B" w:rsidRPr="007A7F0A" w:rsidRDefault="00A8575B" w:rsidP="00A8575B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A7F0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FINANCIAL AID STANDARD STUDENT BUDGET</w:t>
                      </w:r>
                    </w:p>
                    <w:p w14:paraId="4AFC739F" w14:textId="79502240" w:rsidR="00A8575B" w:rsidRPr="00C515AE" w:rsidRDefault="0082729C" w:rsidP="00C515AE">
                      <w:pPr>
                        <w:shd w:val="clear" w:color="auto" w:fill="FFFD6D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515A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202</w:t>
                      </w:r>
                      <w:r w:rsidR="009A29A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C515A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-202</w:t>
                      </w:r>
                      <w:r w:rsidR="009A29A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7</w:t>
                      </w:r>
                      <w:r w:rsidR="00A8575B" w:rsidRPr="00C515A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COST OF EDUCATION </w:t>
                      </w:r>
                    </w:p>
                    <w:p w14:paraId="51EC732D" w14:textId="77777777" w:rsidR="00A8575B" w:rsidRPr="00A23319" w:rsidRDefault="00A8575B" w:rsidP="00A23319">
                      <w:pPr>
                        <w:pStyle w:val="Heading3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747599" w14:textId="77777777" w:rsidR="00A8575B" w:rsidRDefault="00A8575B" w:rsidP="00F81210">
      <w:pPr>
        <w:pStyle w:val="Heading2"/>
        <w:jc w:val="center"/>
      </w:pPr>
    </w:p>
    <w:p w14:paraId="75D024C1" w14:textId="77777777" w:rsidR="00A8575B" w:rsidRDefault="00A8575B"/>
    <w:p w14:paraId="4D1EE677" w14:textId="77777777" w:rsidR="00A8575B" w:rsidRDefault="00A8575B"/>
    <w:tbl>
      <w:tblPr>
        <w:tblpPr w:leftFromText="180" w:rightFromText="180" w:vertAnchor="text" w:horzAnchor="margin" w:tblpX="-275" w:tblpY="126"/>
        <w:tblW w:w="11160" w:type="dxa"/>
        <w:tblBorders>
          <w:top w:val="single" w:sz="4" w:space="0" w:color="E7ED01"/>
          <w:left w:val="single" w:sz="4" w:space="0" w:color="E7ED01"/>
          <w:bottom w:val="single" w:sz="4" w:space="0" w:color="E7ED01"/>
          <w:right w:val="single" w:sz="4" w:space="0" w:color="E7ED01"/>
          <w:insideH w:val="single" w:sz="4" w:space="0" w:color="E7ED01"/>
          <w:insideV w:val="single" w:sz="4" w:space="0" w:color="E7ED01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445"/>
        <w:gridCol w:w="1440"/>
        <w:gridCol w:w="1350"/>
        <w:gridCol w:w="270"/>
        <w:gridCol w:w="1350"/>
        <w:gridCol w:w="1440"/>
        <w:gridCol w:w="1440"/>
      </w:tblGrid>
      <w:tr w:rsidR="005E09E7" w:rsidRPr="00F81210" w14:paraId="7FD880F0" w14:textId="77777777" w:rsidTr="005E09E7">
        <w:trPr>
          <w:trHeight w:val="53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ECACB16" w14:textId="77777777" w:rsidR="005E09E7" w:rsidRPr="00F81210" w:rsidRDefault="005E09E7" w:rsidP="005E09E7">
            <w:pPr>
              <w:pStyle w:val="Heading2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ENROLLMENT: 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SIX OR MORE UNITS</w:t>
            </w: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64DDC92E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Living with Parent(s)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B7BE0C6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4A6AD775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Away from Parent(s)</w:t>
            </w:r>
          </w:p>
        </w:tc>
      </w:tr>
      <w:tr w:rsidR="005E09E7" w:rsidRPr="00F81210" w14:paraId="0229FF21" w14:textId="77777777" w:rsidTr="005E09E7">
        <w:trPr>
          <w:trHeight w:val="30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FD7646F" w14:textId="77777777" w:rsidR="005E09E7" w:rsidRPr="00F81210" w:rsidRDefault="005E09E7" w:rsidP="005E09E7">
            <w:pPr>
              <w:pStyle w:val="Heading2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Category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534C9DE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4.5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1 Semester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53137CC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9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2 Semesters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C36412F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12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3 semester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86F8B21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A394FC6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4.5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1 Semester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3B63028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9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2 Semesters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F621E1C" w14:textId="77777777" w:rsidR="005E09E7" w:rsidRPr="00F81210" w:rsidRDefault="005E09E7" w:rsidP="005E09E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12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3 Semesters</w:t>
            </w:r>
          </w:p>
        </w:tc>
      </w:tr>
      <w:tr w:rsidR="005E09E7" w:rsidRPr="00F81210" w14:paraId="75A10C0A" w14:textId="77777777" w:rsidTr="005E09E7">
        <w:trPr>
          <w:trHeight w:val="281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02D3822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1CF2B1A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3B53826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A37CA05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94E05D7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142C01B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8D08BB8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38D0FBA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E09E7" w:rsidRPr="00F81210" w14:paraId="702CD6A9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C1B0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Fees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3FB3" w14:textId="3EEA336B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C124AA">
              <w:rPr>
                <w:rFonts w:ascii="Cambria" w:eastAsia="Times New Roman" w:hAnsi="Cambria" w:cs="Times New Roman"/>
              </w:rPr>
              <w:t>6</w:t>
            </w:r>
            <w:r w:rsidR="004D27B1">
              <w:rPr>
                <w:rFonts w:ascii="Cambria" w:eastAsia="Times New Roman" w:hAnsi="Cambria" w:cs="Times New Roman"/>
              </w:rPr>
              <w:t>1</w:t>
            </w:r>
            <w:r w:rsidR="00C124AA">
              <w:rPr>
                <w:rFonts w:ascii="Cambria" w:eastAsia="Times New Roman" w:hAnsi="Cambria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89CD" w14:textId="1A8BEBAD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$1</w:t>
            </w:r>
            <w:r w:rsidR="00C124AA">
              <w:rPr>
                <w:rFonts w:ascii="Cambria" w:eastAsia="Times New Roman" w:hAnsi="Cambria" w:cs="Times New Roman"/>
              </w:rPr>
              <w:t>,</w:t>
            </w:r>
            <w:r w:rsidR="004D27B1">
              <w:rPr>
                <w:rFonts w:ascii="Cambria" w:eastAsia="Times New Roman" w:hAnsi="Cambria" w:cs="Times New Roman"/>
              </w:rPr>
              <w:t>224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33CC" w14:textId="4F48B259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>
              <w:rPr>
                <w:rFonts w:ascii="Cambria" w:eastAsia="Times New Roman" w:hAnsi="Cambria" w:cs="Times New Roman"/>
              </w:rPr>
              <w:t>1</w:t>
            </w:r>
            <w:r w:rsidR="004D27B1">
              <w:rPr>
                <w:rFonts w:ascii="Cambria" w:eastAsia="Times New Roman" w:hAnsi="Cambria" w:cs="Times New Roman"/>
              </w:rPr>
              <w:t>836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294E709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3184" w14:textId="19E90F36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C124AA">
              <w:rPr>
                <w:rFonts w:ascii="Cambria" w:eastAsia="Times New Roman" w:hAnsi="Cambria" w:cs="Times New Roman"/>
              </w:rPr>
              <w:t>6</w:t>
            </w:r>
            <w:r w:rsidR="004D27B1">
              <w:rPr>
                <w:rFonts w:ascii="Cambria" w:eastAsia="Times New Roman" w:hAnsi="Cambria" w:cs="Times New Roman"/>
              </w:rPr>
              <w:t>1</w:t>
            </w:r>
            <w:r w:rsidR="00C124AA">
              <w:rPr>
                <w:rFonts w:ascii="Cambria" w:eastAsia="Times New Roman" w:hAnsi="Cambria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685A" w14:textId="2F04F043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$1,</w:t>
            </w:r>
            <w:r w:rsidR="00C124AA">
              <w:rPr>
                <w:rFonts w:ascii="Cambria" w:eastAsia="Times New Roman" w:hAnsi="Cambria" w:cs="Times New Roman"/>
              </w:rPr>
              <w:t>2</w:t>
            </w:r>
            <w:r w:rsidR="004D27B1">
              <w:rPr>
                <w:rFonts w:ascii="Cambria" w:eastAsia="Times New Roman" w:hAnsi="Cambria" w:cs="Times New Roman"/>
              </w:rPr>
              <w:t>2</w:t>
            </w:r>
            <w:r w:rsidR="00C124AA">
              <w:rPr>
                <w:rFonts w:ascii="Cambria" w:eastAsia="Times New Roman" w:hAnsi="Cambria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FE8B" w14:textId="6CBBD0A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$1,</w:t>
            </w:r>
            <w:r w:rsidR="004D27B1">
              <w:rPr>
                <w:rFonts w:ascii="Cambria" w:eastAsia="Times New Roman" w:hAnsi="Cambria" w:cs="Times New Roman"/>
              </w:rPr>
              <w:t>836</w:t>
            </w:r>
          </w:p>
        </w:tc>
      </w:tr>
      <w:tr w:rsidR="005E09E7" w:rsidRPr="00F81210" w14:paraId="4B21F6AD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0C22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Books/Supplies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15D7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$653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E0BA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>
              <w:rPr>
                <w:rFonts w:ascii="Cambria" w:eastAsia="Times New Roman" w:hAnsi="Cambria" w:cs="Times New Roman"/>
              </w:rPr>
              <w:t>1,305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27A6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$1,740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EBBCA52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7C69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$653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B311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$1,305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74D0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$1,740</w:t>
            </w:r>
          </w:p>
        </w:tc>
      </w:tr>
      <w:tr w:rsidR="005E09E7" w:rsidRPr="00F81210" w14:paraId="15CAF61E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1DA4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Food/Housing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11C4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$6,269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6957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$12,537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FFFA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$16,716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6F6FDB3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9ABC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$13,950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0EEA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$27,900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0112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$37,200</w:t>
            </w:r>
          </w:p>
        </w:tc>
      </w:tr>
      <w:tr w:rsidR="005E09E7" w:rsidRPr="00F81210" w14:paraId="2D0072F8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AA00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Personal/Misc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9850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$2,282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3EDB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$4,563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32E5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$6,084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9136523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E9ED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$2,853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E663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$5,706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5423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$7,608</w:t>
            </w:r>
          </w:p>
        </w:tc>
      </w:tr>
      <w:tr w:rsidR="005E09E7" w:rsidRPr="00F81210" w14:paraId="66019DF0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6D0A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Transportation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BD0D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59D7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$1,656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56D5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$2,208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AB61F63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1C64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F2E3" w14:textId="77777777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$1,656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97AE" w14:textId="666BE911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$2</w:t>
            </w:r>
            <w:r w:rsidR="0025615E">
              <w:rPr>
                <w:rFonts w:ascii="Cambria" w:eastAsia="Times New Roman" w:hAnsi="Cambria" w:cs="Times New Roman"/>
              </w:rPr>
              <w:t>,</w:t>
            </w:r>
            <w:r>
              <w:rPr>
                <w:rFonts w:ascii="Cambria" w:eastAsia="Times New Roman" w:hAnsi="Cambria" w:cs="Times New Roman"/>
              </w:rPr>
              <w:t>208</w:t>
            </w:r>
          </w:p>
        </w:tc>
      </w:tr>
      <w:tr w:rsidR="005E09E7" w:rsidRPr="00F81210" w14:paraId="612DAF36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714F513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A0AC188" w14:textId="28367C79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$10,</w:t>
            </w:r>
            <w:r w:rsidR="00C124A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9AF39E5" w14:textId="5B309AC0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$21,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2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24D0EEF" w14:textId="0AA83DA6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$28,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5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142D3B1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BC02A95" w14:textId="20DE20AD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$18,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9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62E6495" w14:textId="6346DB06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$37,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7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9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CD5626C" w14:textId="253E520E" w:rsidR="005E09E7" w:rsidRPr="00F81210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$50,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5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9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E09E7" w:rsidRPr="00F81210" w14:paraId="766861C8" w14:textId="77777777" w:rsidTr="005E09E7">
        <w:trPr>
          <w:trHeight w:val="21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30A78CA0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bookmarkStart w:id="0" w:name="_Hlk151992185"/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Upper Division Fees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26CAA015" w14:textId="77777777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$1,008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466C03D2" w14:textId="77777777" w:rsidR="005E09E7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 $2,016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38DB5FFD" w14:textId="77777777" w:rsidR="005E09E7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$3,024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52FE3870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DC7FE1F" w14:textId="77777777" w:rsidR="005E09E7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$1,008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C6CD881" w14:textId="77777777" w:rsidR="005E09E7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 $2,016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6BAC6C5" w14:textId="77777777" w:rsidR="005E09E7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 $3,024</w:t>
            </w:r>
          </w:p>
        </w:tc>
      </w:tr>
      <w:bookmarkEnd w:id="0"/>
      <w:tr w:rsidR="005E09E7" w:rsidRPr="00F81210" w14:paraId="736FB47D" w14:textId="77777777" w:rsidTr="005E09E7">
        <w:trPr>
          <w:trHeight w:val="37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D7C3D5B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Total BS Program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424A7DBC" w14:textId="10CCDDC8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$11,</w:t>
            </w:r>
            <w:r w:rsidR="00C124A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5</w:t>
            </w:r>
            <w:r w:rsidR="00C124A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3EC67F8C" w14:textId="550BA3D3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$23,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301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6017E710" w14:textId="4B99AFCF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$31,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608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0083C6A" w14:textId="77777777" w:rsidR="005E09E7" w:rsidRPr="00F81210" w:rsidRDefault="005E09E7" w:rsidP="005E09E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27025BB1" w14:textId="57AB3541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$19,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90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20845D16" w14:textId="7B9A7D8F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$39,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80</w:t>
            </w:r>
            <w:r w:rsidR="0025615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0F3C8EC" w14:textId="625CF050" w:rsidR="005E09E7" w:rsidRDefault="005E09E7" w:rsidP="005E09E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$53,</w:t>
            </w:r>
            <w:r w:rsidR="00491E4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616</w:t>
            </w:r>
          </w:p>
        </w:tc>
      </w:tr>
    </w:tbl>
    <w:p w14:paraId="699127D7" w14:textId="77777777" w:rsidR="00AA08C3" w:rsidRPr="00AA08C3" w:rsidRDefault="00AA08C3" w:rsidP="00975183">
      <w:pPr>
        <w:pBdr>
          <w:bottom w:val="single" w:sz="6" w:space="0" w:color="auto"/>
        </w:pBdr>
        <w:ind w:firstLine="720"/>
        <w:rPr>
          <w:rFonts w:asciiTheme="majorHAnsi" w:hAnsiTheme="majorHAnsi"/>
          <w:b/>
          <w:color w:val="008000"/>
          <w:sz w:val="10"/>
          <w:szCs w:val="10"/>
        </w:rPr>
      </w:pPr>
      <w:bookmarkStart w:id="1" w:name="_Hlk78965014"/>
    </w:p>
    <w:p w14:paraId="4EC47CB6" w14:textId="20927594" w:rsidR="005C2B7A" w:rsidRPr="00522B65" w:rsidRDefault="009558AD" w:rsidP="00975183">
      <w:pPr>
        <w:pBdr>
          <w:bottom w:val="single" w:sz="6" w:space="0" w:color="auto"/>
        </w:pBdr>
        <w:ind w:firstLine="720"/>
        <w:rPr>
          <w:rFonts w:asciiTheme="majorHAnsi" w:hAnsiTheme="majorHAnsi"/>
          <w:color w:val="000000" w:themeColor="text1"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Enrollment Fees</w:t>
      </w:r>
      <w:proofErr w:type="gramStart"/>
      <w:r w:rsidRPr="00295DCF">
        <w:rPr>
          <w:rFonts w:asciiTheme="majorHAnsi" w:hAnsiTheme="majorHAnsi"/>
          <w:b/>
          <w:color w:val="B2530E" w:themeColor="accent4" w:themeShade="BF"/>
        </w:rPr>
        <w:t>:</w:t>
      </w:r>
      <w:r w:rsidRPr="00F81210">
        <w:rPr>
          <w:rFonts w:asciiTheme="majorHAnsi" w:hAnsiTheme="majorHAnsi"/>
          <w:b/>
          <w:color w:val="E7ED01"/>
        </w:rPr>
        <w:tab/>
      </w:r>
      <w:r w:rsidR="0048625B" w:rsidRPr="00522B65">
        <w:rPr>
          <w:rFonts w:asciiTheme="majorHAnsi" w:hAnsiTheme="majorHAnsi"/>
          <w:b/>
          <w:color w:val="F8931D" w:themeColor="accent2"/>
        </w:rPr>
        <w:tab/>
      </w:r>
      <w:r w:rsidRPr="00522B65">
        <w:rPr>
          <w:rFonts w:asciiTheme="majorHAnsi" w:hAnsiTheme="majorHAnsi"/>
          <w:color w:val="000000" w:themeColor="text1"/>
        </w:rPr>
        <w:t>$</w:t>
      </w:r>
      <w:proofErr w:type="gramEnd"/>
      <w:r w:rsidRPr="00522B65">
        <w:rPr>
          <w:rFonts w:asciiTheme="majorHAnsi" w:hAnsiTheme="majorHAnsi"/>
          <w:color w:val="000000" w:themeColor="text1"/>
        </w:rPr>
        <w:t>46.00 per unit, no maximum (based on 1</w:t>
      </w:r>
      <w:r w:rsidR="00C124AA">
        <w:rPr>
          <w:rFonts w:asciiTheme="majorHAnsi" w:hAnsiTheme="majorHAnsi"/>
          <w:color w:val="000000" w:themeColor="text1"/>
        </w:rPr>
        <w:t>2</w:t>
      </w:r>
      <w:r w:rsidR="009736F3">
        <w:rPr>
          <w:rFonts w:asciiTheme="majorHAnsi" w:hAnsiTheme="majorHAnsi"/>
          <w:color w:val="000000" w:themeColor="text1"/>
        </w:rPr>
        <w:t xml:space="preserve"> </w:t>
      </w:r>
      <w:r w:rsidR="00522B65" w:rsidRPr="00522B65">
        <w:rPr>
          <w:rFonts w:asciiTheme="majorHAnsi" w:hAnsiTheme="majorHAnsi"/>
          <w:color w:val="000000" w:themeColor="text1"/>
        </w:rPr>
        <w:t>units</w:t>
      </w:r>
      <w:r w:rsidRPr="00522B65">
        <w:rPr>
          <w:rFonts w:asciiTheme="majorHAnsi" w:hAnsiTheme="majorHAnsi"/>
          <w:color w:val="000000" w:themeColor="text1"/>
        </w:rPr>
        <w:t xml:space="preserve"> per semester</w:t>
      </w:r>
      <w:r w:rsidR="0048625B" w:rsidRPr="00522B65">
        <w:rPr>
          <w:rFonts w:asciiTheme="majorHAnsi" w:hAnsiTheme="majorHAnsi"/>
          <w:color w:val="000000" w:themeColor="text1"/>
        </w:rPr>
        <w:t>)</w:t>
      </w:r>
    </w:p>
    <w:p w14:paraId="347DA4FD" w14:textId="68A81CD4" w:rsidR="00DA780E" w:rsidRPr="002E2B80" w:rsidRDefault="00FC7703" w:rsidP="00975183">
      <w:pPr>
        <w:pBdr>
          <w:bottom w:val="single" w:sz="6" w:space="0" w:color="auto"/>
        </w:pBdr>
        <w:ind w:firstLine="720"/>
        <w:rPr>
          <w:rFonts w:asciiTheme="majorHAnsi" w:hAnsiTheme="majorHAnsi"/>
          <w:bCs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Upper Division Fees:</w:t>
      </w:r>
      <w:r w:rsidRPr="00295DCF">
        <w:rPr>
          <w:rFonts w:asciiTheme="majorHAnsi" w:hAnsiTheme="majorHAnsi"/>
          <w:b/>
          <w:color w:val="B2530E" w:themeColor="accent4" w:themeShade="BF"/>
        </w:rPr>
        <w:tab/>
      </w:r>
      <w:r>
        <w:rPr>
          <w:rFonts w:asciiTheme="majorHAnsi" w:hAnsiTheme="majorHAnsi"/>
          <w:b/>
          <w:color w:val="008000"/>
        </w:rPr>
        <w:tab/>
      </w:r>
      <w:r w:rsidRPr="002E2B80">
        <w:rPr>
          <w:rFonts w:asciiTheme="majorHAnsi" w:hAnsiTheme="majorHAnsi"/>
          <w:bCs/>
        </w:rPr>
        <w:t>$84 per unit (based on 12</w:t>
      </w:r>
      <w:r w:rsidR="002E2B80" w:rsidRPr="002E2B80">
        <w:rPr>
          <w:rFonts w:asciiTheme="majorHAnsi" w:hAnsiTheme="majorHAnsi"/>
          <w:bCs/>
        </w:rPr>
        <w:t xml:space="preserve"> units per semester)</w:t>
      </w:r>
      <w:r w:rsidR="00E60F88">
        <w:rPr>
          <w:rFonts w:asciiTheme="majorHAnsi" w:hAnsiTheme="majorHAnsi"/>
          <w:bCs/>
        </w:rPr>
        <w:t xml:space="preserve"> – </w:t>
      </w:r>
      <w:r w:rsidR="00E60F88" w:rsidRPr="003744AC">
        <w:rPr>
          <w:rFonts w:asciiTheme="majorHAnsi" w:hAnsiTheme="majorHAnsi"/>
          <w:bCs/>
          <w:u w:val="single"/>
        </w:rPr>
        <w:t>Bachelor Program only</w:t>
      </w:r>
      <w:r w:rsidR="00E60F88">
        <w:rPr>
          <w:rFonts w:asciiTheme="majorHAnsi" w:hAnsiTheme="majorHAnsi"/>
          <w:bCs/>
        </w:rPr>
        <w:t>.</w:t>
      </w:r>
    </w:p>
    <w:p w14:paraId="62F14162" w14:textId="73D1A0B6" w:rsidR="0048625B" w:rsidRPr="00522B65" w:rsidRDefault="0048625B" w:rsidP="00975183">
      <w:pPr>
        <w:pBdr>
          <w:bottom w:val="single" w:sz="6" w:space="0" w:color="auto"/>
        </w:pBdr>
        <w:ind w:firstLine="720"/>
        <w:rPr>
          <w:rFonts w:asciiTheme="majorHAnsi" w:hAnsiTheme="majorHAnsi"/>
          <w:color w:val="000000" w:themeColor="text1"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Health</w:t>
      </w:r>
      <w:r w:rsidR="00B02D5D">
        <w:rPr>
          <w:rFonts w:asciiTheme="majorHAnsi" w:hAnsiTheme="majorHAnsi"/>
          <w:b/>
          <w:color w:val="B2530E" w:themeColor="accent4" w:themeShade="BF"/>
        </w:rPr>
        <w:t>/Accident</w:t>
      </w:r>
      <w:r w:rsidRPr="00295DCF">
        <w:rPr>
          <w:rFonts w:asciiTheme="majorHAnsi" w:hAnsiTheme="majorHAnsi"/>
          <w:b/>
          <w:color w:val="B2530E" w:themeColor="accent4" w:themeShade="BF"/>
        </w:rPr>
        <w:t xml:space="preserve"> Fe</w:t>
      </w:r>
      <w:r w:rsidRPr="00295DCF">
        <w:rPr>
          <w:rFonts w:asciiTheme="majorHAnsi" w:hAnsiTheme="majorHAnsi"/>
          <w:color w:val="B2530E" w:themeColor="accent4" w:themeShade="BF"/>
        </w:rPr>
        <w:t>e</w:t>
      </w:r>
      <w:proofErr w:type="gramStart"/>
      <w:r w:rsidRPr="00295DCF">
        <w:rPr>
          <w:rFonts w:asciiTheme="majorHAnsi" w:hAnsiTheme="majorHAnsi"/>
          <w:color w:val="B2530E" w:themeColor="accent4" w:themeShade="BF"/>
        </w:rPr>
        <w:t>:</w:t>
      </w:r>
      <w:r w:rsidR="00D7153A">
        <w:rPr>
          <w:rFonts w:asciiTheme="majorHAnsi" w:hAnsiTheme="majorHAnsi"/>
          <w:color w:val="F8931D" w:themeColor="accent2"/>
        </w:rPr>
        <w:tab/>
      </w:r>
      <w:r w:rsidRPr="00522B65">
        <w:rPr>
          <w:rFonts w:asciiTheme="majorHAnsi" w:hAnsiTheme="majorHAnsi"/>
          <w:color w:val="000000" w:themeColor="text1"/>
        </w:rPr>
        <w:tab/>
        <w:t>$</w:t>
      </w:r>
      <w:proofErr w:type="gramEnd"/>
      <w:r w:rsidR="00112C48">
        <w:rPr>
          <w:rFonts w:asciiTheme="majorHAnsi" w:hAnsiTheme="majorHAnsi"/>
          <w:color w:val="000000" w:themeColor="text1"/>
        </w:rPr>
        <w:t>2</w:t>
      </w:r>
      <w:r w:rsidR="00C124AA">
        <w:rPr>
          <w:rFonts w:asciiTheme="majorHAnsi" w:hAnsiTheme="majorHAnsi"/>
          <w:color w:val="000000" w:themeColor="text1"/>
        </w:rPr>
        <w:t>7</w:t>
      </w:r>
      <w:r w:rsidR="00B02D5D">
        <w:rPr>
          <w:rFonts w:asciiTheme="majorHAnsi" w:hAnsiTheme="majorHAnsi"/>
          <w:color w:val="000000" w:themeColor="text1"/>
        </w:rPr>
        <w:t>.00</w:t>
      </w:r>
      <w:r w:rsidRPr="00522B65">
        <w:rPr>
          <w:rFonts w:asciiTheme="majorHAnsi" w:hAnsiTheme="majorHAnsi"/>
          <w:color w:val="000000" w:themeColor="text1"/>
        </w:rPr>
        <w:t xml:space="preserve"> per semester (Fall and Spring)</w:t>
      </w:r>
    </w:p>
    <w:p w14:paraId="53982246" w14:textId="01CA5819" w:rsidR="00975183" w:rsidRDefault="0048625B" w:rsidP="00975183">
      <w:pPr>
        <w:pBdr>
          <w:bottom w:val="single" w:sz="6" w:space="0" w:color="auto"/>
        </w:pBdr>
        <w:rPr>
          <w:rFonts w:asciiTheme="majorHAnsi" w:hAnsiTheme="majorHAnsi"/>
          <w:color w:val="000000" w:themeColor="text1"/>
        </w:rPr>
      </w:pPr>
      <w:r w:rsidRPr="00522B65">
        <w:rPr>
          <w:rFonts w:asciiTheme="majorHAnsi" w:hAnsiTheme="majorHAnsi"/>
          <w:color w:val="000000" w:themeColor="text1"/>
        </w:rPr>
        <w:tab/>
      </w:r>
      <w:r w:rsidRPr="00522B65">
        <w:rPr>
          <w:rFonts w:asciiTheme="majorHAnsi" w:hAnsiTheme="majorHAnsi"/>
          <w:color w:val="000000" w:themeColor="text1"/>
        </w:rPr>
        <w:tab/>
      </w:r>
      <w:r w:rsidRPr="00522B65">
        <w:rPr>
          <w:rFonts w:asciiTheme="majorHAnsi" w:hAnsiTheme="majorHAnsi"/>
          <w:color w:val="000000" w:themeColor="text1"/>
        </w:rPr>
        <w:tab/>
      </w:r>
      <w:r w:rsidRPr="00522B65">
        <w:rPr>
          <w:rFonts w:asciiTheme="majorHAnsi" w:hAnsiTheme="majorHAnsi"/>
          <w:color w:val="000000" w:themeColor="text1"/>
        </w:rPr>
        <w:tab/>
      </w:r>
      <w:r w:rsidRPr="00522B65">
        <w:rPr>
          <w:rFonts w:asciiTheme="majorHAnsi" w:hAnsiTheme="majorHAnsi"/>
          <w:color w:val="000000" w:themeColor="text1"/>
        </w:rPr>
        <w:tab/>
        <w:t>$</w:t>
      </w:r>
      <w:r w:rsidR="00264D0B">
        <w:rPr>
          <w:rFonts w:asciiTheme="majorHAnsi" w:hAnsiTheme="majorHAnsi"/>
          <w:color w:val="000000" w:themeColor="text1"/>
        </w:rPr>
        <w:t>2</w:t>
      </w:r>
      <w:r w:rsidR="00C124AA">
        <w:rPr>
          <w:rFonts w:asciiTheme="majorHAnsi" w:hAnsiTheme="majorHAnsi"/>
          <w:color w:val="000000" w:themeColor="text1"/>
        </w:rPr>
        <w:t>3</w:t>
      </w:r>
      <w:r w:rsidR="005E09E7">
        <w:rPr>
          <w:rFonts w:asciiTheme="majorHAnsi" w:hAnsiTheme="majorHAnsi"/>
          <w:color w:val="000000" w:themeColor="text1"/>
        </w:rPr>
        <w:t>.00</w:t>
      </w:r>
      <w:r w:rsidRPr="00522B65">
        <w:rPr>
          <w:rFonts w:asciiTheme="majorHAnsi" w:hAnsiTheme="majorHAnsi"/>
          <w:color w:val="000000" w:themeColor="text1"/>
        </w:rPr>
        <w:t xml:space="preserve"> for </w:t>
      </w:r>
      <w:r w:rsidR="00196201">
        <w:rPr>
          <w:rFonts w:asciiTheme="majorHAnsi" w:hAnsiTheme="majorHAnsi"/>
          <w:color w:val="000000" w:themeColor="text1"/>
        </w:rPr>
        <w:t xml:space="preserve">the </w:t>
      </w:r>
      <w:proofErr w:type="gramStart"/>
      <w:r w:rsidRPr="00522B65">
        <w:rPr>
          <w:rFonts w:asciiTheme="majorHAnsi" w:hAnsiTheme="majorHAnsi"/>
          <w:color w:val="000000" w:themeColor="text1"/>
        </w:rPr>
        <w:t>Summer</w:t>
      </w:r>
      <w:proofErr w:type="gramEnd"/>
      <w:r w:rsidRPr="00522B65">
        <w:rPr>
          <w:rFonts w:asciiTheme="majorHAnsi" w:hAnsiTheme="majorHAnsi"/>
          <w:color w:val="000000" w:themeColor="text1"/>
        </w:rPr>
        <w:t xml:space="preserve"> semester</w:t>
      </w:r>
    </w:p>
    <w:p w14:paraId="122B4602" w14:textId="2ED3CF19" w:rsidR="00523D64" w:rsidRDefault="00B70D2E" w:rsidP="00975183">
      <w:pPr>
        <w:pBdr>
          <w:bottom w:val="single" w:sz="6" w:space="0" w:color="auto"/>
        </w:pBd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ab/>
      </w:r>
      <w:r w:rsidRPr="008024E9">
        <w:rPr>
          <w:rFonts w:asciiTheme="majorHAnsi" w:hAnsiTheme="majorHAnsi"/>
          <w:b/>
          <w:bCs/>
          <w:color w:val="B2530E" w:themeColor="accent4" w:themeShade="BF"/>
        </w:rPr>
        <w:t>Transportation Fee</w:t>
      </w:r>
      <w:proofErr w:type="gramStart"/>
      <w:r w:rsidRPr="008024E9">
        <w:rPr>
          <w:rFonts w:asciiTheme="majorHAnsi" w:hAnsiTheme="majorHAnsi"/>
          <w:b/>
          <w:bCs/>
          <w:color w:val="B2530E" w:themeColor="accent4" w:themeShade="BF"/>
        </w:rPr>
        <w:t>:</w:t>
      </w:r>
      <w:r>
        <w:rPr>
          <w:rFonts w:asciiTheme="majorHAnsi" w:hAnsiTheme="majorHAnsi"/>
          <w:color w:val="000000" w:themeColor="text1"/>
        </w:rPr>
        <w:tab/>
      </w:r>
      <w:r>
        <w:rPr>
          <w:rFonts w:asciiTheme="majorHAnsi" w:hAnsiTheme="majorHAnsi"/>
          <w:color w:val="000000" w:themeColor="text1"/>
        </w:rPr>
        <w:tab/>
        <w:t>$</w:t>
      </w:r>
      <w:proofErr w:type="gramEnd"/>
      <w:r>
        <w:rPr>
          <w:rFonts w:asciiTheme="majorHAnsi" w:hAnsiTheme="majorHAnsi"/>
          <w:color w:val="000000" w:themeColor="text1"/>
        </w:rPr>
        <w:t>9.00 per semester</w:t>
      </w:r>
      <w:r w:rsidR="00FB547F">
        <w:rPr>
          <w:rFonts w:asciiTheme="majorHAnsi" w:hAnsiTheme="majorHAnsi"/>
          <w:color w:val="000000" w:themeColor="text1"/>
        </w:rPr>
        <w:t xml:space="preserve"> 6 </w:t>
      </w:r>
      <w:r w:rsidR="00BF7EA7">
        <w:rPr>
          <w:rFonts w:asciiTheme="majorHAnsi" w:hAnsiTheme="majorHAnsi"/>
          <w:color w:val="000000" w:themeColor="text1"/>
        </w:rPr>
        <w:t xml:space="preserve">units or more. </w:t>
      </w:r>
      <w:r w:rsidR="00BF6D0D">
        <w:rPr>
          <w:rFonts w:asciiTheme="majorHAnsi" w:hAnsiTheme="majorHAnsi"/>
          <w:color w:val="000000" w:themeColor="text1"/>
        </w:rPr>
        <w:t>Less than 6 units and Summer varies.</w:t>
      </w:r>
    </w:p>
    <w:p w14:paraId="090BD11A" w14:textId="3EA8C93B" w:rsidR="00C27454" w:rsidRDefault="00C27454" w:rsidP="00975183">
      <w:pPr>
        <w:pBdr>
          <w:bottom w:val="single" w:sz="6" w:space="0" w:color="auto"/>
        </w:pBd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 xml:space="preserve">               </w:t>
      </w:r>
      <w:r w:rsidR="00197C6E">
        <w:rPr>
          <w:rFonts w:asciiTheme="majorHAnsi" w:hAnsiTheme="majorHAnsi"/>
          <w:color w:val="000000" w:themeColor="text1"/>
        </w:rPr>
        <w:t xml:space="preserve">A full list of fees can be found at </w:t>
      </w:r>
      <w:hyperlink r:id="rId8" w:history="1">
        <w:r w:rsidR="00C8473F" w:rsidRPr="00C34DAE">
          <w:rPr>
            <w:rStyle w:val="Hyperlink"/>
            <w:rFonts w:asciiTheme="majorHAnsi" w:hAnsiTheme="majorHAnsi"/>
          </w:rPr>
          <w:t>www.craftonhills.edu</w:t>
        </w:r>
      </w:hyperlink>
      <w:r w:rsidR="00C8473F">
        <w:rPr>
          <w:rFonts w:asciiTheme="majorHAnsi" w:hAnsiTheme="majorHAnsi"/>
          <w:color w:val="000000" w:themeColor="text1"/>
        </w:rPr>
        <w:t xml:space="preserve"> </w:t>
      </w:r>
      <w:r w:rsidR="00C8473F" w:rsidRPr="00C8473F">
        <w:rPr>
          <w:rFonts w:asciiTheme="majorHAnsi" w:hAnsiTheme="majorHAnsi"/>
          <w:color w:val="000000" w:themeColor="text1"/>
        </w:rPr>
        <w:sym w:font="Wingdings" w:char="F0E0"/>
      </w:r>
      <w:proofErr w:type="spellStart"/>
      <w:r w:rsidR="00C8473F">
        <w:rPr>
          <w:rFonts w:asciiTheme="majorHAnsi" w:hAnsiTheme="majorHAnsi"/>
          <w:color w:val="000000" w:themeColor="text1"/>
        </w:rPr>
        <w:t>Admisions</w:t>
      </w:r>
      <w:proofErr w:type="spellEnd"/>
      <w:r w:rsidR="00C8473F">
        <w:rPr>
          <w:rFonts w:asciiTheme="majorHAnsi" w:hAnsiTheme="majorHAnsi"/>
          <w:color w:val="000000" w:themeColor="text1"/>
        </w:rPr>
        <w:t xml:space="preserve"> &amp; Records </w:t>
      </w:r>
      <w:r w:rsidR="00C8473F" w:rsidRPr="00C8473F">
        <w:rPr>
          <w:rFonts w:asciiTheme="majorHAnsi" w:hAnsiTheme="majorHAnsi"/>
          <w:color w:val="000000" w:themeColor="text1"/>
        </w:rPr>
        <w:sym w:font="Wingdings" w:char="F0E0"/>
      </w:r>
      <w:r w:rsidR="00C8473F">
        <w:rPr>
          <w:rFonts w:asciiTheme="majorHAnsi" w:hAnsiTheme="majorHAnsi"/>
          <w:color w:val="000000" w:themeColor="text1"/>
        </w:rPr>
        <w:t xml:space="preserve"> Fee</w:t>
      </w:r>
      <w:r w:rsidR="00993F74">
        <w:rPr>
          <w:rFonts w:asciiTheme="majorHAnsi" w:hAnsiTheme="majorHAnsi"/>
          <w:color w:val="000000" w:themeColor="text1"/>
        </w:rPr>
        <w:t xml:space="preserve"> Information</w:t>
      </w:r>
      <w:r w:rsidR="00317AD6">
        <w:rPr>
          <w:rFonts w:asciiTheme="majorHAnsi" w:hAnsiTheme="majorHAnsi"/>
          <w:color w:val="000000" w:themeColor="text1"/>
        </w:rPr>
        <w:t>.</w:t>
      </w:r>
    </w:p>
    <w:p w14:paraId="5A193DF7" w14:textId="26606B37" w:rsidR="006B70A9" w:rsidRPr="00975183" w:rsidRDefault="005C2B7A" w:rsidP="00975183">
      <w:pPr>
        <w:pBdr>
          <w:bottom w:val="single" w:sz="6" w:space="0" w:color="auto"/>
        </w:pBdr>
        <w:rPr>
          <w:rFonts w:asciiTheme="majorHAnsi" w:hAnsiTheme="majorHAnsi"/>
          <w:color w:val="000000" w:themeColor="text1"/>
        </w:rPr>
      </w:pPr>
      <w:r w:rsidRPr="00295DCF">
        <w:rPr>
          <w:rFonts w:asciiTheme="majorHAnsi" w:hAnsiTheme="majorHAnsi"/>
          <w:b/>
          <w:color w:val="B2530E" w:themeColor="accent4" w:themeShade="BF"/>
          <w:sz w:val="26"/>
          <w:szCs w:val="26"/>
        </w:rPr>
        <w:t>Non-Resident Tuition</w:t>
      </w:r>
      <w:r w:rsidR="00871582" w:rsidRPr="00295DCF">
        <w:rPr>
          <w:rFonts w:asciiTheme="majorHAnsi" w:hAnsiTheme="majorHAnsi"/>
          <w:b/>
          <w:color w:val="B2530E" w:themeColor="accent4" w:themeShade="BF"/>
          <w:sz w:val="26"/>
          <w:szCs w:val="26"/>
        </w:rPr>
        <w:t xml:space="preserve">: </w:t>
      </w:r>
      <w:r w:rsidRPr="00522B65">
        <w:rPr>
          <w:rFonts w:asciiTheme="majorHAnsi" w:hAnsiTheme="majorHAnsi"/>
          <w:b/>
          <w:color w:val="000000" w:themeColor="text1"/>
        </w:rPr>
        <w:t xml:space="preserve">Non-Resident Tuition will be added to the Cost of Education depending on the number of units </w:t>
      </w:r>
      <w:r w:rsidR="00A6741B">
        <w:rPr>
          <w:rFonts w:asciiTheme="majorHAnsi" w:hAnsiTheme="majorHAnsi"/>
          <w:b/>
          <w:color w:val="000000" w:themeColor="text1"/>
        </w:rPr>
        <w:t xml:space="preserve">the student is </w:t>
      </w:r>
      <w:r w:rsidR="006B2467">
        <w:rPr>
          <w:rFonts w:asciiTheme="majorHAnsi" w:hAnsiTheme="majorHAnsi"/>
          <w:b/>
          <w:color w:val="000000" w:themeColor="text1"/>
        </w:rPr>
        <w:t>enrolled in</w:t>
      </w:r>
      <w:r w:rsidRPr="00522B65">
        <w:rPr>
          <w:rFonts w:asciiTheme="majorHAnsi" w:hAnsiTheme="majorHAnsi"/>
          <w:b/>
          <w:color w:val="000000" w:themeColor="text1"/>
        </w:rPr>
        <w:t>.  Non-residents pay the resident enrollment fee</w:t>
      </w:r>
      <w:r w:rsidR="00522B65" w:rsidRPr="00522B65">
        <w:rPr>
          <w:rFonts w:asciiTheme="majorHAnsi" w:hAnsiTheme="majorHAnsi"/>
          <w:b/>
          <w:color w:val="000000" w:themeColor="text1"/>
        </w:rPr>
        <w:t xml:space="preserve">, </w:t>
      </w:r>
      <w:r w:rsidRPr="00522B65">
        <w:rPr>
          <w:rFonts w:asciiTheme="majorHAnsi" w:hAnsiTheme="majorHAnsi"/>
          <w:b/>
          <w:color w:val="000000" w:themeColor="text1"/>
        </w:rPr>
        <w:t>the non-resident tuition fee</w:t>
      </w:r>
      <w:r w:rsidR="00747C15">
        <w:rPr>
          <w:rFonts w:asciiTheme="majorHAnsi" w:hAnsiTheme="majorHAnsi"/>
          <w:b/>
          <w:color w:val="000000" w:themeColor="text1"/>
        </w:rPr>
        <w:t>,</w:t>
      </w:r>
      <w:r w:rsidR="00522B65" w:rsidRPr="00522B65">
        <w:rPr>
          <w:rFonts w:asciiTheme="majorHAnsi" w:hAnsiTheme="majorHAnsi"/>
          <w:b/>
          <w:color w:val="000000" w:themeColor="text1"/>
        </w:rPr>
        <w:t xml:space="preserve"> and the capital outlay fee per unit.</w:t>
      </w:r>
      <w:r w:rsidR="00E65191">
        <w:rPr>
          <w:rFonts w:asciiTheme="majorHAnsi" w:hAnsiTheme="majorHAnsi"/>
          <w:b/>
          <w:color w:val="000000" w:themeColor="text1"/>
        </w:rPr>
        <w:t xml:space="preserve"> Upper division fees will be charged if applicable.</w:t>
      </w:r>
    </w:p>
    <w:p w14:paraId="7717348B" w14:textId="77777777" w:rsidR="00AA08C3" w:rsidRPr="00AA08C3" w:rsidRDefault="00AA08C3" w:rsidP="005C2B7A">
      <w:pPr>
        <w:ind w:left="720"/>
        <w:rPr>
          <w:rFonts w:asciiTheme="majorHAnsi" w:hAnsiTheme="majorHAnsi"/>
          <w:b/>
          <w:color w:val="008000"/>
          <w:sz w:val="10"/>
          <w:szCs w:val="10"/>
        </w:rPr>
      </w:pPr>
    </w:p>
    <w:p w14:paraId="48B96040" w14:textId="3A3AA6A1" w:rsidR="00E51585" w:rsidRPr="00522B65" w:rsidRDefault="00E51585" w:rsidP="005C2B7A">
      <w:pPr>
        <w:ind w:left="720"/>
        <w:rPr>
          <w:rFonts w:asciiTheme="majorHAnsi" w:hAnsiTheme="majorHAnsi"/>
          <w:b/>
          <w:color w:val="000000" w:themeColor="text1"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Resident Enrollment Fee:</w:t>
      </w:r>
      <w:r>
        <w:rPr>
          <w:rFonts w:asciiTheme="majorHAnsi" w:hAnsiTheme="majorHAnsi"/>
          <w:b/>
          <w:color w:val="000000" w:themeColor="text1"/>
        </w:rPr>
        <w:tab/>
      </w:r>
      <w:r w:rsidRPr="00E51585">
        <w:rPr>
          <w:rFonts w:asciiTheme="majorHAnsi" w:hAnsiTheme="majorHAnsi"/>
          <w:color w:val="000000" w:themeColor="text1"/>
        </w:rPr>
        <w:t>$46.00 per unit, no maximum</w:t>
      </w:r>
    </w:p>
    <w:p w14:paraId="0AAE5211" w14:textId="2B8CF133" w:rsidR="00522B65" w:rsidRPr="00522B65" w:rsidRDefault="00522B65" w:rsidP="005C2B7A">
      <w:pPr>
        <w:ind w:left="720"/>
        <w:rPr>
          <w:rFonts w:asciiTheme="majorHAnsi" w:hAnsiTheme="majorHAnsi"/>
          <w:b/>
          <w:color w:val="F8931D" w:themeColor="accent2"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Non-Resident Tuition:</w:t>
      </w:r>
      <w:r w:rsidRPr="00522B65">
        <w:rPr>
          <w:rFonts w:asciiTheme="majorHAnsi" w:hAnsiTheme="majorHAnsi"/>
          <w:b/>
          <w:color w:val="F8931D" w:themeColor="accent2"/>
        </w:rPr>
        <w:tab/>
      </w:r>
      <w:r w:rsidRPr="00522B65">
        <w:rPr>
          <w:rFonts w:asciiTheme="majorHAnsi" w:hAnsiTheme="majorHAnsi"/>
        </w:rPr>
        <w:t>$</w:t>
      </w:r>
      <w:r w:rsidR="0040138A">
        <w:rPr>
          <w:rFonts w:asciiTheme="majorHAnsi" w:hAnsiTheme="majorHAnsi"/>
        </w:rPr>
        <w:t>4</w:t>
      </w:r>
      <w:r w:rsidR="00C515AE">
        <w:rPr>
          <w:rFonts w:asciiTheme="majorHAnsi" w:hAnsiTheme="majorHAnsi"/>
        </w:rPr>
        <w:t>0</w:t>
      </w:r>
      <w:r w:rsidR="002309E0">
        <w:rPr>
          <w:rFonts w:asciiTheme="majorHAnsi" w:hAnsiTheme="majorHAnsi"/>
        </w:rPr>
        <w:t>0</w:t>
      </w:r>
      <w:r w:rsidRPr="00522B65">
        <w:rPr>
          <w:rFonts w:asciiTheme="majorHAnsi" w:hAnsiTheme="majorHAnsi"/>
        </w:rPr>
        <w:t xml:space="preserve">.00 per unit, no maximum </w:t>
      </w:r>
    </w:p>
    <w:p w14:paraId="5C8F0F58" w14:textId="0E3F36C3" w:rsidR="00522B65" w:rsidRDefault="00522B65" w:rsidP="005C2B7A">
      <w:pPr>
        <w:ind w:left="720"/>
        <w:rPr>
          <w:rFonts w:asciiTheme="majorHAnsi" w:hAnsiTheme="majorHAnsi"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Capital Outlay Fee:</w:t>
      </w:r>
      <w:r w:rsidRPr="00522B65">
        <w:rPr>
          <w:rFonts w:asciiTheme="majorHAnsi" w:hAnsiTheme="majorHAnsi"/>
          <w:b/>
          <w:color w:val="F8931D" w:themeColor="accent2"/>
        </w:rPr>
        <w:tab/>
      </w:r>
      <w:r w:rsidRPr="00522B65">
        <w:rPr>
          <w:rFonts w:asciiTheme="majorHAnsi" w:hAnsiTheme="majorHAnsi"/>
          <w:b/>
          <w:color w:val="F8931D" w:themeColor="accent2"/>
        </w:rPr>
        <w:tab/>
      </w:r>
      <w:r w:rsidR="00EA3ADE">
        <w:rPr>
          <w:rFonts w:asciiTheme="majorHAnsi" w:hAnsiTheme="majorHAnsi"/>
        </w:rPr>
        <w:t>$</w:t>
      </w:r>
      <w:r w:rsidR="00F87187">
        <w:rPr>
          <w:rFonts w:asciiTheme="majorHAnsi" w:hAnsiTheme="majorHAnsi"/>
        </w:rPr>
        <w:t>200</w:t>
      </w:r>
      <w:r w:rsidRPr="00522B65">
        <w:rPr>
          <w:rFonts w:asciiTheme="majorHAnsi" w:hAnsiTheme="majorHAnsi"/>
        </w:rPr>
        <w:t>.00 per unit, no maximum</w:t>
      </w:r>
    </w:p>
    <w:p w14:paraId="774C9382" w14:textId="65511F5A" w:rsidR="00522B65" w:rsidRPr="00295DCF" w:rsidRDefault="00133B41" w:rsidP="005C2B7A">
      <w:pPr>
        <w:ind w:left="720"/>
        <w:rPr>
          <w:rFonts w:asciiTheme="majorHAnsi" w:hAnsiTheme="majorHAnsi"/>
          <w:b/>
          <w:color w:val="B2530E" w:themeColor="accent4" w:themeShade="BF"/>
          <w:sz w:val="20"/>
          <w:szCs w:val="20"/>
        </w:rPr>
      </w:pPr>
      <w:r>
        <w:rPr>
          <w:rFonts w:asciiTheme="majorHAnsi" w:hAnsiTheme="majorHAnsi"/>
          <w:b/>
          <w:color w:val="F8931D" w:themeColor="accent2"/>
        </w:rPr>
        <w:tab/>
      </w:r>
      <w:r>
        <w:rPr>
          <w:rFonts w:asciiTheme="majorHAnsi" w:hAnsiTheme="majorHAnsi"/>
          <w:b/>
          <w:color w:val="F8931D" w:themeColor="accent2"/>
        </w:rPr>
        <w:tab/>
      </w:r>
      <w:r>
        <w:rPr>
          <w:rFonts w:asciiTheme="majorHAnsi" w:hAnsiTheme="majorHAnsi"/>
          <w:b/>
          <w:color w:val="F8931D" w:themeColor="accent2"/>
        </w:rPr>
        <w:tab/>
      </w:r>
      <w:r w:rsidR="006F0612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 xml:space="preserve">               </w:t>
      </w:r>
      <w:r w:rsidR="00C513AB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 xml:space="preserve"> </w:t>
      </w:r>
      <w:r w:rsidR="006F0612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>$</w:t>
      </w:r>
      <w:r w:rsidR="00C515AE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>6</w:t>
      </w:r>
      <w:r w:rsidR="00BA18B4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>46</w:t>
      </w:r>
      <w:r w:rsidR="00C515AE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>.00</w:t>
      </w:r>
      <w:r w:rsidR="006F0612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 xml:space="preserve"> per semester unit</w:t>
      </w:r>
      <w:r w:rsidR="00791A51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 xml:space="preserve"> (As of Fall 2</w:t>
      </w:r>
      <w:r w:rsidR="00BA18B4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>5</w:t>
      </w:r>
      <w:r w:rsidR="00791A51" w:rsidRPr="00295DCF">
        <w:rPr>
          <w:rFonts w:asciiTheme="majorHAnsi" w:hAnsiTheme="majorHAnsi"/>
          <w:b/>
          <w:color w:val="B2530E" w:themeColor="accent4" w:themeShade="BF"/>
          <w:sz w:val="20"/>
          <w:szCs w:val="20"/>
        </w:rPr>
        <w:t>)</w:t>
      </w:r>
    </w:p>
    <w:bookmarkEnd w:id="1"/>
    <w:p w14:paraId="4FC3DBAF" w14:textId="77777777" w:rsidR="005C2B7A" w:rsidRPr="00295DCF" w:rsidRDefault="005C2B7A" w:rsidP="005C2B7A">
      <w:pPr>
        <w:rPr>
          <w:rFonts w:asciiTheme="majorHAnsi" w:hAnsiTheme="majorHAnsi"/>
          <w:b/>
          <w:color w:val="B2530E" w:themeColor="accent4" w:themeShade="BF"/>
        </w:rPr>
      </w:pPr>
      <w:r w:rsidRPr="00295DCF">
        <w:rPr>
          <w:rFonts w:asciiTheme="majorHAnsi" w:hAnsiTheme="majorHAnsi"/>
          <w:b/>
          <w:color w:val="B2530E" w:themeColor="accent4" w:themeShade="BF"/>
        </w:rPr>
        <w:t>Non-Resident Tuition Budget for Less than Half-Time Enrollment</w:t>
      </w:r>
    </w:p>
    <w:p w14:paraId="27CFB359" w14:textId="1C4B1403" w:rsidR="00594AB8" w:rsidRPr="00522B65" w:rsidRDefault="00AB15DD" w:rsidP="00594AB8">
      <w:pPr>
        <w:ind w:left="720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  <w:color w:val="000000" w:themeColor="text1"/>
        </w:rPr>
        <w:t xml:space="preserve">A </w:t>
      </w:r>
      <w:r w:rsidR="00E26771">
        <w:rPr>
          <w:rFonts w:asciiTheme="majorHAnsi" w:hAnsiTheme="majorHAnsi"/>
          <w:b/>
          <w:color w:val="000000" w:themeColor="text1"/>
        </w:rPr>
        <w:t>n</w:t>
      </w:r>
      <w:r w:rsidR="004F1A06">
        <w:rPr>
          <w:rFonts w:asciiTheme="majorHAnsi" w:hAnsiTheme="majorHAnsi"/>
          <w:b/>
          <w:color w:val="000000" w:themeColor="text1"/>
        </w:rPr>
        <w:t>on-</w:t>
      </w:r>
      <w:r w:rsidR="00E26771">
        <w:rPr>
          <w:rFonts w:asciiTheme="majorHAnsi" w:hAnsiTheme="majorHAnsi"/>
          <w:b/>
          <w:color w:val="000000" w:themeColor="text1"/>
        </w:rPr>
        <w:t>r</w:t>
      </w:r>
      <w:r w:rsidR="004F1A06">
        <w:rPr>
          <w:rFonts w:asciiTheme="majorHAnsi" w:hAnsiTheme="majorHAnsi"/>
          <w:b/>
          <w:color w:val="000000" w:themeColor="text1"/>
        </w:rPr>
        <w:t>esident</w:t>
      </w:r>
      <w:r w:rsidR="005C2B7A" w:rsidRPr="00522B65">
        <w:rPr>
          <w:rFonts w:asciiTheme="majorHAnsi" w:hAnsiTheme="majorHAnsi"/>
          <w:b/>
          <w:color w:val="000000" w:themeColor="text1"/>
        </w:rPr>
        <w:t xml:space="preserve"> enrolled in </w:t>
      </w:r>
      <w:r w:rsidR="00BE0787">
        <w:rPr>
          <w:rFonts w:asciiTheme="majorHAnsi" w:hAnsiTheme="majorHAnsi"/>
          <w:b/>
          <w:color w:val="000000" w:themeColor="text1"/>
        </w:rPr>
        <w:t xml:space="preserve">6 units or less </w:t>
      </w:r>
      <w:r w:rsidR="00594AB8" w:rsidRPr="00522B65">
        <w:rPr>
          <w:rFonts w:asciiTheme="majorHAnsi" w:hAnsiTheme="majorHAnsi"/>
          <w:b/>
          <w:color w:val="000000" w:themeColor="text1"/>
        </w:rPr>
        <w:t xml:space="preserve">for one semester </w:t>
      </w:r>
      <w:r w:rsidR="00FE2FE5">
        <w:rPr>
          <w:rFonts w:asciiTheme="majorHAnsi" w:hAnsiTheme="majorHAnsi"/>
          <w:b/>
          <w:color w:val="000000" w:themeColor="text1"/>
        </w:rPr>
        <w:t>will not be charged non-resident tuition</w:t>
      </w:r>
      <w:r w:rsidR="00303067">
        <w:rPr>
          <w:rFonts w:asciiTheme="majorHAnsi" w:hAnsiTheme="majorHAnsi"/>
          <w:b/>
          <w:color w:val="000000" w:themeColor="text1"/>
        </w:rPr>
        <w:t xml:space="preserve">. </w:t>
      </w:r>
    </w:p>
    <w:p w14:paraId="32749309" w14:textId="77777777" w:rsidR="00D67933" w:rsidRPr="00BA4385" w:rsidRDefault="00D67933">
      <w:pPr>
        <w:rPr>
          <w:rFonts w:asciiTheme="majorHAnsi" w:hAnsiTheme="majorHAnsi"/>
          <w:b/>
          <w:color w:val="008000"/>
          <w:sz w:val="16"/>
          <w:szCs w:val="16"/>
        </w:rPr>
      </w:pPr>
    </w:p>
    <w:p w14:paraId="7C02CF63" w14:textId="73D0E802" w:rsidR="006B70A9" w:rsidRDefault="00594AB8">
      <w:pPr>
        <w:rPr>
          <w:rFonts w:asciiTheme="majorHAnsi" w:hAnsiTheme="majorHAnsi"/>
          <w:b/>
          <w:color w:val="000000" w:themeColor="text1"/>
        </w:rPr>
      </w:pPr>
      <w:r w:rsidRPr="00295DCF">
        <w:rPr>
          <w:rFonts w:asciiTheme="majorHAnsi" w:hAnsiTheme="majorHAnsi"/>
          <w:b/>
          <w:color w:val="B2530E" w:themeColor="accent4" w:themeShade="BF"/>
          <w:sz w:val="26"/>
          <w:szCs w:val="26"/>
        </w:rPr>
        <w:t xml:space="preserve">LESS THAN </w:t>
      </w:r>
      <w:r w:rsidR="000B34FE" w:rsidRPr="00295DCF">
        <w:rPr>
          <w:rFonts w:asciiTheme="majorHAnsi" w:hAnsiTheme="majorHAnsi"/>
          <w:b/>
          <w:color w:val="B2530E" w:themeColor="accent4" w:themeShade="BF"/>
          <w:sz w:val="26"/>
          <w:szCs w:val="26"/>
        </w:rPr>
        <w:t>HALF-TIME</w:t>
      </w:r>
      <w:r w:rsidRPr="00295DCF">
        <w:rPr>
          <w:rFonts w:asciiTheme="majorHAnsi" w:hAnsiTheme="majorHAnsi"/>
          <w:b/>
          <w:color w:val="B2530E" w:themeColor="accent4" w:themeShade="BF"/>
          <w:sz w:val="26"/>
          <w:szCs w:val="26"/>
        </w:rPr>
        <w:t xml:space="preserve"> BUDGETS</w:t>
      </w:r>
      <w:r w:rsidRPr="00F81210">
        <w:rPr>
          <w:rFonts w:asciiTheme="majorHAnsi" w:hAnsiTheme="majorHAnsi"/>
          <w:b/>
          <w:color w:val="008000"/>
          <w:sz w:val="26"/>
          <w:szCs w:val="26"/>
        </w:rPr>
        <w:t>:</w:t>
      </w:r>
      <w:r w:rsidRPr="00522B65">
        <w:rPr>
          <w:rFonts w:asciiTheme="majorHAnsi" w:hAnsiTheme="majorHAnsi"/>
          <w:b/>
          <w:color w:val="C00000"/>
        </w:rPr>
        <w:t xml:space="preserve"> </w:t>
      </w:r>
      <w:r w:rsidRPr="00522B65">
        <w:rPr>
          <w:rFonts w:asciiTheme="majorHAnsi" w:hAnsiTheme="majorHAnsi"/>
          <w:b/>
          <w:color w:val="000000" w:themeColor="text1"/>
        </w:rPr>
        <w:t xml:space="preserve">No adjustments will be made for less than half-time budgets for vocational programs, computer </w:t>
      </w:r>
      <w:r w:rsidR="000B34FE">
        <w:rPr>
          <w:rFonts w:asciiTheme="majorHAnsi" w:hAnsiTheme="majorHAnsi"/>
          <w:b/>
          <w:color w:val="000000" w:themeColor="text1"/>
        </w:rPr>
        <w:t>purchases,</w:t>
      </w:r>
      <w:r w:rsidRPr="00522B65">
        <w:rPr>
          <w:rFonts w:asciiTheme="majorHAnsi" w:hAnsiTheme="majorHAnsi"/>
          <w:b/>
          <w:color w:val="000000" w:themeColor="text1"/>
        </w:rPr>
        <w:t xml:space="preserve"> or </w:t>
      </w:r>
      <w:r w:rsidR="00E26771">
        <w:rPr>
          <w:rFonts w:asciiTheme="majorHAnsi" w:hAnsiTheme="majorHAnsi"/>
          <w:b/>
          <w:color w:val="000000" w:themeColor="text1"/>
        </w:rPr>
        <w:t>disability-related expenses</w:t>
      </w:r>
      <w:r w:rsidRPr="00522B65">
        <w:rPr>
          <w:rFonts w:asciiTheme="majorHAnsi" w:hAnsiTheme="majorHAnsi"/>
          <w:b/>
          <w:color w:val="000000" w:themeColor="text1"/>
        </w:rPr>
        <w:t>.</w:t>
      </w:r>
    </w:p>
    <w:p w14:paraId="12DB0580" w14:textId="77777777" w:rsidR="00555E97" w:rsidRDefault="00555E97">
      <w:pPr>
        <w:rPr>
          <w:rFonts w:asciiTheme="majorHAnsi" w:hAnsiTheme="majorHAnsi"/>
          <w:b/>
          <w:color w:val="000000" w:themeColor="text1"/>
        </w:rPr>
      </w:pPr>
    </w:p>
    <w:tbl>
      <w:tblPr>
        <w:tblW w:w="11271" w:type="dxa"/>
        <w:jc w:val="center"/>
        <w:tblBorders>
          <w:top w:val="single" w:sz="4" w:space="0" w:color="F8931D" w:themeColor="accent2"/>
          <w:left w:val="single" w:sz="4" w:space="0" w:color="F8931D" w:themeColor="accent2"/>
          <w:bottom w:val="single" w:sz="4" w:space="0" w:color="F8931D" w:themeColor="accent2"/>
          <w:right w:val="single" w:sz="4" w:space="0" w:color="F8931D" w:themeColor="accent2"/>
          <w:insideH w:val="single" w:sz="4" w:space="0" w:color="F8931D" w:themeColor="accent2"/>
          <w:insideV w:val="single" w:sz="4" w:space="0" w:color="F8931D" w:themeColor="accent2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350"/>
        <w:gridCol w:w="1440"/>
        <w:gridCol w:w="1440"/>
        <w:gridCol w:w="251"/>
        <w:gridCol w:w="1363"/>
        <w:gridCol w:w="1454"/>
        <w:gridCol w:w="1458"/>
      </w:tblGrid>
      <w:tr w:rsidR="00555E97" w:rsidRPr="00174D18" w14:paraId="615799C9" w14:textId="77777777" w:rsidTr="00C515AE">
        <w:trPr>
          <w:trHeight w:val="60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76EAEC7" w14:textId="77777777" w:rsidR="00555E97" w:rsidRPr="00F81210" w:rsidRDefault="00555E97" w:rsidP="00555E97">
            <w:pPr>
              <w:pStyle w:val="Heading2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ENROLLMENT:                             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 xml:space="preserve">LESS THAN SIX UNITS               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33F9BB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Living with Parent(s)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1007B70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A8C3EF2" w14:textId="77777777" w:rsidR="00555E97" w:rsidRPr="00F81210" w:rsidRDefault="00555E97" w:rsidP="00555E97">
            <w:pPr>
              <w:pStyle w:val="Heading2"/>
              <w:tabs>
                <w:tab w:val="left" w:pos="855"/>
                <w:tab w:val="center" w:pos="1950"/>
              </w:tabs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Away from Parent(s)</w:t>
            </w:r>
          </w:p>
        </w:tc>
      </w:tr>
      <w:tr w:rsidR="00555E97" w:rsidRPr="00174D18" w14:paraId="6581D4EF" w14:textId="77777777" w:rsidTr="00C515AE">
        <w:trPr>
          <w:trHeight w:val="337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8B3A5FB" w14:textId="77777777" w:rsidR="00555E97" w:rsidRPr="00F81210" w:rsidRDefault="00555E97" w:rsidP="00555E97">
            <w:pPr>
              <w:pStyle w:val="Heading2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Category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EF398F4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4.5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1 Semester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23F8B68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9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2 Semesters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AD3C230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12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3 semesters</w:t>
            </w:r>
          </w:p>
        </w:tc>
        <w:tc>
          <w:tcPr>
            <w:tcW w:w="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8CD8821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FEC188E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4.5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1 Semester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F76CCC3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9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2 Semesters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B9A321F" w14:textId="77777777" w:rsidR="00555E97" w:rsidRPr="00F81210" w:rsidRDefault="00555E97" w:rsidP="00555E97">
            <w:pPr>
              <w:pStyle w:val="Heading2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t>12 months</w:t>
            </w:r>
            <w:r w:rsidRPr="00F81210">
              <w:rPr>
                <w:rFonts w:eastAsia="Times New Roman"/>
                <w:b/>
                <w:color w:val="auto"/>
                <w:sz w:val="22"/>
                <w:szCs w:val="22"/>
              </w:rPr>
              <w:br/>
              <w:t>3 Semesters</w:t>
            </w:r>
          </w:p>
        </w:tc>
      </w:tr>
      <w:tr w:rsidR="00555E97" w:rsidRPr="00174D18" w14:paraId="561FDB77" w14:textId="77777777" w:rsidTr="00C515AE">
        <w:trPr>
          <w:trHeight w:val="269"/>
          <w:jc w:val="center"/>
        </w:trPr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0D2B076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DC87E53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FA31FBA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004F9DC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9F25E38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2153009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1E08AC1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E3804E0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871582" w:rsidRPr="00174D18" w14:paraId="66E60AC3" w14:textId="77777777" w:rsidTr="0094263C">
        <w:trPr>
          <w:trHeight w:val="24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591F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Fees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B87" w14:textId="1D1350FC" w:rsidR="00555E97" w:rsidRPr="00F81210" w:rsidRDefault="00654EF4" w:rsidP="003F4957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$</w:t>
            </w:r>
            <w:r w:rsidR="008438F5">
              <w:rPr>
                <w:rFonts w:ascii="Cambria" w:eastAsia="Times New Roman" w:hAnsi="Cambria" w:cs="Times New Roman"/>
              </w:rPr>
              <w:t>2</w:t>
            </w:r>
            <w:r w:rsidR="009269EA">
              <w:rPr>
                <w:rFonts w:ascii="Cambria" w:eastAsia="Times New Roman" w:hAnsi="Cambria" w:cs="Times New Roman"/>
              </w:rPr>
              <w:t>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E589" w14:textId="61CF4A32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8438F5">
              <w:rPr>
                <w:rFonts w:ascii="Cambria" w:eastAsia="Times New Roman" w:hAnsi="Cambria" w:cs="Times New Roman"/>
              </w:rPr>
              <w:t>5</w:t>
            </w:r>
            <w:r w:rsidR="009269EA">
              <w:rPr>
                <w:rFonts w:ascii="Cambria" w:eastAsia="Times New Roman" w:hAnsi="Cambria" w:cs="Times New Roman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9B27" w14:textId="778C6680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9269EA">
              <w:rPr>
                <w:rFonts w:ascii="Cambria" w:eastAsia="Times New Roman" w:hAnsi="Cambria" w:cs="Times New Roman"/>
              </w:rPr>
              <w:t>840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B32ED9B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FCE5" w14:textId="349F93A4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BE355B">
              <w:rPr>
                <w:rFonts w:ascii="Cambria" w:eastAsia="Times New Roman" w:hAnsi="Cambria" w:cs="Times New Roman"/>
              </w:rPr>
              <w:t>2</w:t>
            </w:r>
            <w:r w:rsidR="009269EA">
              <w:rPr>
                <w:rFonts w:ascii="Cambria" w:eastAsia="Times New Roman" w:hAnsi="Cambria" w:cs="Times New Roman"/>
              </w:rPr>
              <w:t>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AFC4" w14:textId="27BCAEAB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1254F6">
              <w:rPr>
                <w:rFonts w:ascii="Cambria" w:eastAsia="Times New Roman" w:hAnsi="Cambria" w:cs="Times New Roman"/>
              </w:rPr>
              <w:t>5</w:t>
            </w:r>
            <w:r w:rsidR="009269EA">
              <w:rPr>
                <w:rFonts w:ascii="Cambria" w:eastAsia="Times New Roman" w:hAnsi="Cambria" w:cs="Times New Roman"/>
              </w:rPr>
              <w:t>60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C1F" w14:textId="18662D1F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9269EA">
              <w:rPr>
                <w:rFonts w:ascii="Cambria" w:eastAsia="Times New Roman" w:hAnsi="Cambria" w:cs="Times New Roman"/>
              </w:rPr>
              <w:t>840</w:t>
            </w:r>
          </w:p>
        </w:tc>
      </w:tr>
      <w:tr w:rsidR="00871582" w:rsidRPr="00174D18" w14:paraId="7AA219AA" w14:textId="77777777" w:rsidTr="0094263C">
        <w:trPr>
          <w:trHeight w:val="24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C22B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Books/Supplies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B19A" w14:textId="756A50EE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FF5A48">
              <w:rPr>
                <w:rFonts w:ascii="Cambria" w:eastAsia="Times New Roman" w:hAnsi="Cambria" w:cs="Times New Roman"/>
              </w:rPr>
              <w:t>653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53D0" w14:textId="2FBA7130" w:rsidR="00555E97" w:rsidRPr="00F81210" w:rsidRDefault="007B637D" w:rsidP="00555E9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EE147B">
              <w:rPr>
                <w:rFonts w:ascii="Cambria" w:eastAsia="Times New Roman" w:hAnsi="Cambria" w:cs="Times New Roman"/>
              </w:rPr>
              <w:t>1</w:t>
            </w:r>
            <w:r w:rsidR="00B85368">
              <w:rPr>
                <w:rFonts w:ascii="Cambria" w:eastAsia="Times New Roman" w:hAnsi="Cambria" w:cs="Times New Roman"/>
              </w:rPr>
              <w:t>305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177F" w14:textId="1339CD4A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645561" w:rsidRPr="00F81210">
              <w:rPr>
                <w:rFonts w:ascii="Cambria" w:eastAsia="Times New Roman" w:hAnsi="Cambria" w:cs="Times New Roman"/>
              </w:rPr>
              <w:t>1</w:t>
            </w:r>
            <w:r w:rsidR="00391A96" w:rsidRPr="00F81210">
              <w:rPr>
                <w:rFonts w:ascii="Cambria" w:eastAsia="Times New Roman" w:hAnsi="Cambria" w:cs="Times New Roman"/>
              </w:rPr>
              <w:t>,</w:t>
            </w:r>
            <w:r w:rsidR="001A6DF1">
              <w:rPr>
                <w:rFonts w:ascii="Cambria" w:eastAsia="Times New Roman" w:hAnsi="Cambria" w:cs="Times New Roman"/>
              </w:rPr>
              <w:t>740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F58412C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0D53" w14:textId="4BEE292C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7525B9">
              <w:rPr>
                <w:rFonts w:ascii="Cambria" w:eastAsia="Times New Roman" w:hAnsi="Cambria" w:cs="Times New Roman"/>
              </w:rPr>
              <w:t>653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08E9" w14:textId="50106BFF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D4565F">
              <w:rPr>
                <w:rFonts w:ascii="Cambria" w:eastAsia="Times New Roman" w:hAnsi="Cambria" w:cs="Times New Roman"/>
              </w:rPr>
              <w:t>1,</w:t>
            </w:r>
            <w:r w:rsidR="00682504">
              <w:rPr>
                <w:rFonts w:ascii="Cambria" w:eastAsia="Times New Roman" w:hAnsi="Cambria" w:cs="Times New Roman"/>
              </w:rPr>
              <w:t>305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B1BB" w14:textId="5BDBE6D5" w:rsidR="00555E97" w:rsidRPr="00F81210" w:rsidRDefault="007B637D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645561" w:rsidRPr="00F81210">
              <w:rPr>
                <w:rFonts w:ascii="Cambria" w:eastAsia="Times New Roman" w:hAnsi="Cambria" w:cs="Times New Roman"/>
              </w:rPr>
              <w:t>1,</w:t>
            </w:r>
            <w:r w:rsidR="00682504">
              <w:rPr>
                <w:rFonts w:ascii="Cambria" w:eastAsia="Times New Roman" w:hAnsi="Cambria" w:cs="Times New Roman"/>
              </w:rPr>
              <w:t>740</w:t>
            </w:r>
          </w:p>
        </w:tc>
      </w:tr>
      <w:tr w:rsidR="00871582" w:rsidRPr="00174D18" w14:paraId="0404C10E" w14:textId="77777777" w:rsidTr="0094263C">
        <w:trPr>
          <w:trHeight w:val="24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7A95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Transportation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684A" w14:textId="3C3CA2F6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FF5A48">
              <w:rPr>
                <w:rFonts w:ascii="Cambria" w:eastAsia="Times New Roman" w:hAnsi="Cambria" w:cs="Times New Roman"/>
              </w:rPr>
              <w:t>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C7A2" w14:textId="7A1028E9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700078">
              <w:rPr>
                <w:rFonts w:ascii="Cambria" w:eastAsia="Times New Roman" w:hAnsi="Cambria" w:cs="Times New Roman"/>
              </w:rPr>
              <w:t>1,</w:t>
            </w:r>
            <w:r w:rsidR="00B85368">
              <w:rPr>
                <w:rFonts w:ascii="Cambria" w:eastAsia="Times New Roman" w:hAnsi="Cambria" w:cs="Times New Roman"/>
              </w:rPr>
              <w:t>656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6924" w14:textId="042CD27C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663044">
              <w:rPr>
                <w:rFonts w:ascii="Cambria" w:eastAsia="Times New Roman" w:hAnsi="Cambria" w:cs="Times New Roman"/>
              </w:rPr>
              <w:t>2</w:t>
            </w:r>
            <w:r w:rsidR="001A6DF1">
              <w:rPr>
                <w:rFonts w:ascii="Cambria" w:eastAsia="Times New Roman" w:hAnsi="Cambria" w:cs="Times New Roman"/>
              </w:rPr>
              <w:t>208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8647B5F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B790" w14:textId="530D77EF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7525B9">
              <w:rPr>
                <w:rFonts w:ascii="Cambria" w:eastAsia="Times New Roman" w:hAnsi="Cambria" w:cs="Times New Roman"/>
              </w:rPr>
              <w:t>828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F72B" w14:textId="1FF453C5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700078">
              <w:rPr>
                <w:rFonts w:ascii="Cambria" w:eastAsia="Times New Roman" w:hAnsi="Cambria" w:cs="Times New Roman"/>
              </w:rPr>
              <w:t>1</w:t>
            </w:r>
            <w:r w:rsidR="00D4565F">
              <w:rPr>
                <w:rFonts w:ascii="Cambria" w:eastAsia="Times New Roman" w:hAnsi="Cambria" w:cs="Times New Roman"/>
              </w:rPr>
              <w:t>,</w:t>
            </w:r>
            <w:r w:rsidR="00682504">
              <w:rPr>
                <w:rFonts w:ascii="Cambria" w:eastAsia="Times New Roman" w:hAnsi="Cambria" w:cs="Times New Roman"/>
              </w:rPr>
              <w:t>656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D6A8" w14:textId="11DAF185" w:rsidR="00555E97" w:rsidRPr="00F81210" w:rsidRDefault="007B637D" w:rsidP="00AF4609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</w:rPr>
              <w:t>$</w:t>
            </w:r>
            <w:r w:rsidR="00094AFF">
              <w:rPr>
                <w:rFonts w:ascii="Cambria" w:eastAsia="Times New Roman" w:hAnsi="Cambria" w:cs="Times New Roman"/>
              </w:rPr>
              <w:t>2</w:t>
            </w:r>
            <w:r w:rsidR="00645561" w:rsidRPr="00F81210">
              <w:rPr>
                <w:rFonts w:ascii="Cambria" w:eastAsia="Times New Roman" w:hAnsi="Cambria" w:cs="Times New Roman"/>
              </w:rPr>
              <w:t>,</w:t>
            </w:r>
            <w:r w:rsidR="000F49A4">
              <w:rPr>
                <w:rFonts w:ascii="Cambria" w:eastAsia="Times New Roman" w:hAnsi="Cambria" w:cs="Times New Roman"/>
              </w:rPr>
              <w:t>208</w:t>
            </w:r>
          </w:p>
        </w:tc>
      </w:tr>
      <w:tr w:rsidR="00555E97" w:rsidRPr="00174D18" w14:paraId="1BAE7186" w14:textId="77777777" w:rsidTr="00C515AE">
        <w:trPr>
          <w:trHeight w:val="7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56ED747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845AA8A" w14:textId="65F60F72" w:rsidR="00555E97" w:rsidRPr="00F81210" w:rsidRDefault="00555E97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492E02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1,7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3AC519E" w14:textId="6C19B741" w:rsidR="00555E97" w:rsidRPr="00F81210" w:rsidRDefault="00555E97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B0278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3</w:t>
            </w:r>
            <w:r w:rsidR="00B6317E"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521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4C3D9EF" w14:textId="0F5D195D" w:rsidR="00555E97" w:rsidRPr="00F81210" w:rsidRDefault="00555E97" w:rsidP="006F69DB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F17E6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</w:t>
            </w:r>
            <w:r w:rsidR="00B6317E"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1A6DF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7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88CA73A" w14:textId="77777777" w:rsidR="00555E97" w:rsidRPr="00F81210" w:rsidRDefault="00555E97" w:rsidP="00555E97">
            <w:pPr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6F82A38" w14:textId="35E4F318" w:rsidR="00555E97" w:rsidRPr="00F81210" w:rsidRDefault="00555E97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1</w:t>
            </w:r>
            <w:r w:rsidR="00645561"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7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978917D" w14:textId="7827881F" w:rsidR="00555E97" w:rsidRPr="00F81210" w:rsidRDefault="00555E97" w:rsidP="003F4957">
            <w:pPr>
              <w:jc w:val="center"/>
              <w:rPr>
                <w:rFonts w:ascii="Cambria" w:eastAsia="Times New Roman" w:hAnsi="Cambria" w:cs="Times New Roman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3,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521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F2CA0BD" w14:textId="5A1CE54C" w:rsidR="00555E97" w:rsidRDefault="00555E97" w:rsidP="006F69DB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F8121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325085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4,7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88</w:t>
            </w:r>
          </w:p>
          <w:p w14:paraId="01725EE0" w14:textId="62BA0227" w:rsidR="00BC4BD7" w:rsidRPr="00F81210" w:rsidRDefault="00BC4BD7" w:rsidP="006F69DB">
            <w:pPr>
              <w:jc w:val="center"/>
              <w:rPr>
                <w:rFonts w:ascii="Cambria" w:eastAsia="Times New Roman" w:hAnsi="Cambria" w:cs="Times New Roman"/>
              </w:rPr>
            </w:pPr>
          </w:p>
        </w:tc>
      </w:tr>
      <w:tr w:rsidR="007346B3" w:rsidRPr="00174D18" w14:paraId="4C591A0B" w14:textId="77777777" w:rsidTr="004D4793">
        <w:trPr>
          <w:trHeight w:val="7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2E7FAEBB" w14:textId="597FCBDA" w:rsidR="007346B3" w:rsidRPr="00BD6E51" w:rsidRDefault="006E7DDB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Upper Division Fees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35EF58D" w14:textId="141F7247" w:rsidR="007346B3" w:rsidRPr="00BD6E51" w:rsidRDefault="006E7DDB" w:rsidP="003F495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110D5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CFF1637" w14:textId="118CEDEA" w:rsidR="007346B3" w:rsidRPr="00BD6E51" w:rsidRDefault="006E7DDB" w:rsidP="003F495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9E48A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0103F65B" w14:textId="30286491" w:rsidR="007346B3" w:rsidRPr="00BD6E51" w:rsidRDefault="00127061" w:rsidP="006F69DB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</w:t>
            </w:r>
            <w:r w:rsidR="00A14B51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9E48A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1,260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00EA148" w14:textId="77777777" w:rsidR="007346B3" w:rsidRPr="00BD6E51" w:rsidRDefault="007346B3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C4DFEAF" w14:textId="144855F3" w:rsidR="007346B3" w:rsidRPr="00BD6E51" w:rsidRDefault="006E7DDB" w:rsidP="003F495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7302F0A" w14:textId="776C0831" w:rsidR="007346B3" w:rsidRPr="00BD6E51" w:rsidRDefault="001E092D" w:rsidP="003F4957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840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0E898251" w14:textId="48662D12" w:rsidR="007346B3" w:rsidRPr="00BD6E51" w:rsidRDefault="00127061" w:rsidP="006F69DB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</w:t>
            </w:r>
            <w:r w:rsidR="001E092D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1</w:t>
            </w:r>
            <w:r w:rsidR="00325085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E32F9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260</w:t>
            </w:r>
          </w:p>
        </w:tc>
      </w:tr>
      <w:tr w:rsidR="007346B3" w:rsidRPr="00D71606" w14:paraId="3981E8C4" w14:textId="77777777" w:rsidTr="004D4793">
        <w:trPr>
          <w:trHeight w:val="395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44914679" w14:textId="3CB5868F" w:rsidR="007346B3" w:rsidRPr="00BD6E51" w:rsidRDefault="00DA780E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Total </w:t>
            </w:r>
            <w:r w:rsidR="001E092D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BS Program</w:t>
            </w:r>
            <w:r w:rsidR="00D462FD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144961A2" w14:textId="57B2E6BA" w:rsidR="007346B3" w:rsidRPr="00BD6E51" w:rsidRDefault="00D462FD" w:rsidP="00D71606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</w:t>
            </w:r>
            <w:r w:rsidR="001E092D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0034C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2</w:t>
            </w:r>
            <w:r w:rsidR="005E72FF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B92275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1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5E3336E0" w14:textId="1A4A5556" w:rsidR="007346B3" w:rsidRPr="00BD6E51" w:rsidRDefault="00D462FD" w:rsidP="00D71606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</w:t>
            </w:r>
            <w:r w:rsidR="00942DF7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EE7424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</w:t>
            </w:r>
            <w:r w:rsidR="00CA152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E1307B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3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6DCD23F6" w14:textId="6B00CCB3" w:rsidR="007346B3" w:rsidRPr="00BD6E51" w:rsidRDefault="00D462FD" w:rsidP="00D71606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</w:t>
            </w:r>
            <w:r w:rsidR="00A3342B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</w:t>
            </w:r>
            <w:r w:rsidR="005E72FF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,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048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1E9867B" w14:textId="77777777" w:rsidR="007346B3" w:rsidRPr="00BD6E51" w:rsidRDefault="007346B3" w:rsidP="00555E97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26D90F1A" w14:textId="1A40B08F" w:rsidR="007346B3" w:rsidRPr="00BD6E51" w:rsidRDefault="00D462FD" w:rsidP="00D71606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</w:t>
            </w:r>
            <w:r w:rsidR="002D70A7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325085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2,1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70251A01" w14:textId="75DD54F0" w:rsidR="007346B3" w:rsidRPr="00BD6E51" w:rsidRDefault="00D462FD" w:rsidP="00D71606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</w:t>
            </w:r>
            <w:r w:rsidR="002D4863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325085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4,3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D77" w:themeFill="accent2" w:themeFillTint="99"/>
            <w:vAlign w:val="center"/>
          </w:tcPr>
          <w:p w14:paraId="5A639617" w14:textId="545FA43F" w:rsidR="007346B3" w:rsidRPr="00BD6E51" w:rsidRDefault="00D462FD" w:rsidP="00D71606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    </w:t>
            </w:r>
            <w:r w:rsidR="002D4863" w:rsidRPr="00BD6E51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$</w:t>
            </w:r>
            <w:r w:rsidR="009269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6,048</w:t>
            </w:r>
          </w:p>
        </w:tc>
      </w:tr>
    </w:tbl>
    <w:p w14:paraId="27CA3FCF" w14:textId="495CAE37" w:rsidR="00DF15D4" w:rsidRPr="00BF71E2" w:rsidRDefault="004B41ED" w:rsidP="004B41ED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B41ED">
        <w:rPr>
          <w:rFonts w:asciiTheme="majorHAnsi" w:hAnsiTheme="majorHAnsi"/>
          <w:b/>
          <w:color w:val="000000" w:themeColor="text1"/>
          <w:sz w:val="20"/>
          <w:szCs w:val="20"/>
        </w:rPr>
        <w:t>Special Programs with Additional Fees: Respiratory Therapy, Radiolog</w:t>
      </w:r>
      <w:r w:rsidR="006258F4">
        <w:rPr>
          <w:rFonts w:asciiTheme="majorHAnsi" w:hAnsiTheme="majorHAnsi"/>
          <w:b/>
          <w:color w:val="000000" w:themeColor="text1"/>
          <w:sz w:val="20"/>
          <w:szCs w:val="20"/>
        </w:rPr>
        <w:t>y</w:t>
      </w:r>
      <w:r w:rsidRPr="004B41ED">
        <w:rPr>
          <w:rFonts w:asciiTheme="majorHAnsi" w:hAnsiTheme="majorHAnsi"/>
          <w:b/>
          <w:color w:val="000000" w:themeColor="text1"/>
          <w:sz w:val="20"/>
          <w:szCs w:val="20"/>
        </w:rPr>
        <w:t>, Psych</w:t>
      </w:r>
      <w:r w:rsidR="003C7650">
        <w:rPr>
          <w:rFonts w:asciiTheme="majorHAnsi" w:hAnsiTheme="majorHAnsi"/>
          <w:b/>
          <w:color w:val="000000" w:themeColor="text1"/>
          <w:sz w:val="20"/>
          <w:szCs w:val="20"/>
        </w:rPr>
        <w:t>.</w:t>
      </w:r>
      <w:r w:rsidRPr="004B41ED">
        <w:rPr>
          <w:rFonts w:asciiTheme="majorHAnsi" w:hAnsiTheme="majorHAnsi"/>
          <w:b/>
          <w:color w:val="000000" w:themeColor="text1"/>
          <w:sz w:val="20"/>
          <w:szCs w:val="20"/>
        </w:rPr>
        <w:t xml:space="preserve"> Technology, EMT/Fire Science, Aeronautics, and Nursing. Fees may vary by program. For </w:t>
      </w:r>
      <w:r w:rsidR="00A70AE1">
        <w:rPr>
          <w:rFonts w:asciiTheme="majorHAnsi" w:hAnsiTheme="majorHAnsi"/>
          <w:b/>
          <w:color w:val="000000" w:themeColor="text1"/>
          <w:sz w:val="20"/>
          <w:szCs w:val="20"/>
        </w:rPr>
        <w:t xml:space="preserve">budget </w:t>
      </w:r>
      <w:r w:rsidRPr="004B41ED">
        <w:rPr>
          <w:rFonts w:asciiTheme="majorHAnsi" w:hAnsiTheme="majorHAnsi"/>
          <w:b/>
          <w:color w:val="000000" w:themeColor="text1"/>
          <w:sz w:val="20"/>
          <w:szCs w:val="20"/>
        </w:rPr>
        <w:t xml:space="preserve">adjustments, contact Financial Aid at 909-389-3223 or visit </w:t>
      </w:r>
      <w:r w:rsidR="00874619">
        <w:rPr>
          <w:rFonts w:asciiTheme="majorHAnsi" w:hAnsiTheme="majorHAnsi"/>
          <w:b/>
          <w:color w:val="000000" w:themeColor="text1"/>
          <w:sz w:val="20"/>
          <w:szCs w:val="20"/>
        </w:rPr>
        <w:t xml:space="preserve">the Financial Aid office located </w:t>
      </w:r>
      <w:r w:rsidR="00C824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in the </w:t>
      </w:r>
      <w:r w:rsidRPr="004B41ED">
        <w:rPr>
          <w:rFonts w:asciiTheme="majorHAnsi" w:hAnsiTheme="majorHAnsi"/>
          <w:b/>
          <w:color w:val="000000" w:themeColor="text1"/>
          <w:sz w:val="20"/>
          <w:szCs w:val="20"/>
        </w:rPr>
        <w:t>C</w:t>
      </w:r>
      <w:r w:rsidR="00C824D8">
        <w:rPr>
          <w:rFonts w:asciiTheme="majorHAnsi" w:hAnsiTheme="majorHAnsi"/>
          <w:b/>
          <w:color w:val="000000" w:themeColor="text1"/>
          <w:sz w:val="20"/>
          <w:szCs w:val="20"/>
        </w:rPr>
        <w:t>rafton Center - C</w:t>
      </w:r>
      <w:r w:rsidRPr="004B41ED">
        <w:rPr>
          <w:rFonts w:asciiTheme="majorHAnsi" w:hAnsiTheme="majorHAnsi"/>
          <w:b/>
          <w:color w:val="000000" w:themeColor="text1"/>
          <w:sz w:val="20"/>
          <w:szCs w:val="20"/>
        </w:rPr>
        <w:t>CR 6, 1st Floor.</w:t>
      </w:r>
    </w:p>
    <w:sectPr w:rsidR="00DF15D4" w:rsidRPr="00BF71E2" w:rsidSect="0048625B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D2A6" w14:textId="77777777" w:rsidR="00157BAE" w:rsidRDefault="00157BAE" w:rsidP="00CB002D">
      <w:r>
        <w:separator/>
      </w:r>
    </w:p>
  </w:endnote>
  <w:endnote w:type="continuationSeparator" w:id="0">
    <w:p w14:paraId="79C6D523" w14:textId="77777777" w:rsidR="00157BAE" w:rsidRDefault="00157BAE" w:rsidP="00CB002D">
      <w:r>
        <w:continuationSeparator/>
      </w:r>
    </w:p>
  </w:endnote>
  <w:endnote w:type="continuationNotice" w:id="1">
    <w:p w14:paraId="76776DBD" w14:textId="77777777" w:rsidR="00157BAE" w:rsidRDefault="00157B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7212" w14:textId="7B56FD43" w:rsidR="00CB002D" w:rsidRDefault="00CB002D">
    <w:pPr>
      <w:pStyle w:val="Footer"/>
    </w:pPr>
  </w:p>
  <w:p w14:paraId="5DB24F40" w14:textId="4B69F95F" w:rsidR="0021096E" w:rsidRDefault="00E65191">
    <w:pPr>
      <w:pStyle w:val="Footer"/>
    </w:pPr>
    <w:r>
      <w:t>2/23/26 Updated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8E3F1" w14:textId="77777777" w:rsidR="00157BAE" w:rsidRDefault="00157BAE" w:rsidP="00CB002D">
      <w:r>
        <w:separator/>
      </w:r>
    </w:p>
  </w:footnote>
  <w:footnote w:type="continuationSeparator" w:id="0">
    <w:p w14:paraId="16966EF0" w14:textId="77777777" w:rsidR="00157BAE" w:rsidRDefault="00157BAE" w:rsidP="00CB002D">
      <w:r>
        <w:continuationSeparator/>
      </w:r>
    </w:p>
  </w:footnote>
  <w:footnote w:type="continuationNotice" w:id="1">
    <w:p w14:paraId="1622803D" w14:textId="77777777" w:rsidR="00157BAE" w:rsidRDefault="00157B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C5981"/>
    <w:multiLevelType w:val="hybridMultilevel"/>
    <w:tmpl w:val="A5AAF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44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NzIwNrc0MDUyNrBU0lEKTi0uzszPAykwqQUA4kaRLywAAAA="/>
  </w:docVars>
  <w:rsids>
    <w:rsidRoot w:val="00F914E0"/>
    <w:rsid w:val="000034CA"/>
    <w:rsid w:val="00004AB3"/>
    <w:rsid w:val="00014B28"/>
    <w:rsid w:val="000225E9"/>
    <w:rsid w:val="0003037E"/>
    <w:rsid w:val="000473F8"/>
    <w:rsid w:val="0004751B"/>
    <w:rsid w:val="00062015"/>
    <w:rsid w:val="00065618"/>
    <w:rsid w:val="000657C1"/>
    <w:rsid w:val="0006788B"/>
    <w:rsid w:val="0007042E"/>
    <w:rsid w:val="00076BE4"/>
    <w:rsid w:val="00077724"/>
    <w:rsid w:val="000948B2"/>
    <w:rsid w:val="00094AFF"/>
    <w:rsid w:val="00097777"/>
    <w:rsid w:val="000A70E7"/>
    <w:rsid w:val="000B34FE"/>
    <w:rsid w:val="000D2055"/>
    <w:rsid w:val="000D210A"/>
    <w:rsid w:val="000E5D75"/>
    <w:rsid w:val="000E6152"/>
    <w:rsid w:val="000F0A78"/>
    <w:rsid w:val="000F3D5F"/>
    <w:rsid w:val="000F49A4"/>
    <w:rsid w:val="000F6F55"/>
    <w:rsid w:val="00100360"/>
    <w:rsid w:val="0010761D"/>
    <w:rsid w:val="00112C48"/>
    <w:rsid w:val="00115F22"/>
    <w:rsid w:val="00116B99"/>
    <w:rsid w:val="001254F6"/>
    <w:rsid w:val="00127061"/>
    <w:rsid w:val="001304F5"/>
    <w:rsid w:val="00131C70"/>
    <w:rsid w:val="00133B41"/>
    <w:rsid w:val="001341BA"/>
    <w:rsid w:val="00134A07"/>
    <w:rsid w:val="00134B7D"/>
    <w:rsid w:val="0013579B"/>
    <w:rsid w:val="0015541D"/>
    <w:rsid w:val="00157BAE"/>
    <w:rsid w:val="00174D18"/>
    <w:rsid w:val="0017602A"/>
    <w:rsid w:val="00180359"/>
    <w:rsid w:val="001824B0"/>
    <w:rsid w:val="001953BD"/>
    <w:rsid w:val="00195AB2"/>
    <w:rsid w:val="00196201"/>
    <w:rsid w:val="001971F6"/>
    <w:rsid w:val="00197C6E"/>
    <w:rsid w:val="001A6DF1"/>
    <w:rsid w:val="001B7710"/>
    <w:rsid w:val="001C43D5"/>
    <w:rsid w:val="001C6FB7"/>
    <w:rsid w:val="001C7C7E"/>
    <w:rsid w:val="001D4550"/>
    <w:rsid w:val="001E092D"/>
    <w:rsid w:val="001E7C1E"/>
    <w:rsid w:val="00200E96"/>
    <w:rsid w:val="0021096E"/>
    <w:rsid w:val="002309E0"/>
    <w:rsid w:val="002317E5"/>
    <w:rsid w:val="00235462"/>
    <w:rsid w:val="00246941"/>
    <w:rsid w:val="002522A4"/>
    <w:rsid w:val="002534E9"/>
    <w:rsid w:val="0025615E"/>
    <w:rsid w:val="00257FB0"/>
    <w:rsid w:val="00264D0B"/>
    <w:rsid w:val="00270123"/>
    <w:rsid w:val="002734DE"/>
    <w:rsid w:val="00274B57"/>
    <w:rsid w:val="00281163"/>
    <w:rsid w:val="00295DCF"/>
    <w:rsid w:val="002B03B5"/>
    <w:rsid w:val="002D27E9"/>
    <w:rsid w:val="002D4175"/>
    <w:rsid w:val="002D4863"/>
    <w:rsid w:val="002D525F"/>
    <w:rsid w:val="002D70A7"/>
    <w:rsid w:val="002E040E"/>
    <w:rsid w:val="002E2B80"/>
    <w:rsid w:val="002F03AA"/>
    <w:rsid w:val="002F67AE"/>
    <w:rsid w:val="002F7DB9"/>
    <w:rsid w:val="00300946"/>
    <w:rsid w:val="00303067"/>
    <w:rsid w:val="00317AD6"/>
    <w:rsid w:val="00325085"/>
    <w:rsid w:val="003318F3"/>
    <w:rsid w:val="003655B5"/>
    <w:rsid w:val="003744AC"/>
    <w:rsid w:val="00376855"/>
    <w:rsid w:val="00387D9A"/>
    <w:rsid w:val="00391A96"/>
    <w:rsid w:val="00392404"/>
    <w:rsid w:val="00396565"/>
    <w:rsid w:val="003977D0"/>
    <w:rsid w:val="003A3EA0"/>
    <w:rsid w:val="003B070A"/>
    <w:rsid w:val="003B0A07"/>
    <w:rsid w:val="003B2D03"/>
    <w:rsid w:val="003C7650"/>
    <w:rsid w:val="003D3B7F"/>
    <w:rsid w:val="003D5740"/>
    <w:rsid w:val="003E50AC"/>
    <w:rsid w:val="003E7823"/>
    <w:rsid w:val="003F2CAC"/>
    <w:rsid w:val="003F4957"/>
    <w:rsid w:val="0040138A"/>
    <w:rsid w:val="00413702"/>
    <w:rsid w:val="00415902"/>
    <w:rsid w:val="00417889"/>
    <w:rsid w:val="0041798E"/>
    <w:rsid w:val="004365C4"/>
    <w:rsid w:val="004402B9"/>
    <w:rsid w:val="0044237C"/>
    <w:rsid w:val="00455AD0"/>
    <w:rsid w:val="004709F1"/>
    <w:rsid w:val="004730B7"/>
    <w:rsid w:val="0048625B"/>
    <w:rsid w:val="00486E5C"/>
    <w:rsid w:val="00491E4E"/>
    <w:rsid w:val="00492E02"/>
    <w:rsid w:val="00492F18"/>
    <w:rsid w:val="00494C90"/>
    <w:rsid w:val="004A7161"/>
    <w:rsid w:val="004A7F26"/>
    <w:rsid w:val="004B2384"/>
    <w:rsid w:val="004B41ED"/>
    <w:rsid w:val="004B4493"/>
    <w:rsid w:val="004C6CD8"/>
    <w:rsid w:val="004C75E9"/>
    <w:rsid w:val="004D2095"/>
    <w:rsid w:val="004D27B1"/>
    <w:rsid w:val="004D3156"/>
    <w:rsid w:val="004D4793"/>
    <w:rsid w:val="004D5CA2"/>
    <w:rsid w:val="004D6E40"/>
    <w:rsid w:val="004E0247"/>
    <w:rsid w:val="004E1783"/>
    <w:rsid w:val="004E4318"/>
    <w:rsid w:val="004E687C"/>
    <w:rsid w:val="004F1A06"/>
    <w:rsid w:val="004F4F72"/>
    <w:rsid w:val="005046C8"/>
    <w:rsid w:val="00521B51"/>
    <w:rsid w:val="00522185"/>
    <w:rsid w:val="005224FE"/>
    <w:rsid w:val="00522B65"/>
    <w:rsid w:val="00523D64"/>
    <w:rsid w:val="005256D9"/>
    <w:rsid w:val="005318BF"/>
    <w:rsid w:val="0053279A"/>
    <w:rsid w:val="00552708"/>
    <w:rsid w:val="00552919"/>
    <w:rsid w:val="00553CA1"/>
    <w:rsid w:val="00554B46"/>
    <w:rsid w:val="00555E97"/>
    <w:rsid w:val="00560662"/>
    <w:rsid w:val="005674E7"/>
    <w:rsid w:val="00572C1B"/>
    <w:rsid w:val="005859B7"/>
    <w:rsid w:val="00586311"/>
    <w:rsid w:val="00587152"/>
    <w:rsid w:val="00594AB8"/>
    <w:rsid w:val="005A7461"/>
    <w:rsid w:val="005B247B"/>
    <w:rsid w:val="005B477F"/>
    <w:rsid w:val="005B7089"/>
    <w:rsid w:val="005B736D"/>
    <w:rsid w:val="005C2B7A"/>
    <w:rsid w:val="005C4804"/>
    <w:rsid w:val="005C7DB4"/>
    <w:rsid w:val="005D23B5"/>
    <w:rsid w:val="005D302C"/>
    <w:rsid w:val="005E0037"/>
    <w:rsid w:val="005E09E7"/>
    <w:rsid w:val="005E72FF"/>
    <w:rsid w:val="005E7EBF"/>
    <w:rsid w:val="005F18D8"/>
    <w:rsid w:val="005F212D"/>
    <w:rsid w:val="005F21E3"/>
    <w:rsid w:val="005F43FD"/>
    <w:rsid w:val="005F62E4"/>
    <w:rsid w:val="006258F4"/>
    <w:rsid w:val="00626C3D"/>
    <w:rsid w:val="00635268"/>
    <w:rsid w:val="00635BB2"/>
    <w:rsid w:val="00637A41"/>
    <w:rsid w:val="00642039"/>
    <w:rsid w:val="00645561"/>
    <w:rsid w:val="00653C87"/>
    <w:rsid w:val="00654EA7"/>
    <w:rsid w:val="00654EF4"/>
    <w:rsid w:val="00663044"/>
    <w:rsid w:val="00673D7F"/>
    <w:rsid w:val="00681FD4"/>
    <w:rsid w:val="00682504"/>
    <w:rsid w:val="006830A4"/>
    <w:rsid w:val="006937D7"/>
    <w:rsid w:val="006A22B6"/>
    <w:rsid w:val="006A428A"/>
    <w:rsid w:val="006A56AB"/>
    <w:rsid w:val="006A5EEF"/>
    <w:rsid w:val="006B2467"/>
    <w:rsid w:val="006B70A9"/>
    <w:rsid w:val="006C7F0C"/>
    <w:rsid w:val="006D09FF"/>
    <w:rsid w:val="006D0CE3"/>
    <w:rsid w:val="006E1A36"/>
    <w:rsid w:val="006E7DDB"/>
    <w:rsid w:val="006F0612"/>
    <w:rsid w:val="006F69DB"/>
    <w:rsid w:val="00700078"/>
    <w:rsid w:val="00702220"/>
    <w:rsid w:val="007039B5"/>
    <w:rsid w:val="00714AFD"/>
    <w:rsid w:val="0072582B"/>
    <w:rsid w:val="0073084D"/>
    <w:rsid w:val="007345EC"/>
    <w:rsid w:val="007346B3"/>
    <w:rsid w:val="007378D1"/>
    <w:rsid w:val="007427E3"/>
    <w:rsid w:val="00745309"/>
    <w:rsid w:val="00747C15"/>
    <w:rsid w:val="007525B9"/>
    <w:rsid w:val="0075681F"/>
    <w:rsid w:val="007634B2"/>
    <w:rsid w:val="0076716D"/>
    <w:rsid w:val="00773516"/>
    <w:rsid w:val="007827AF"/>
    <w:rsid w:val="007854A2"/>
    <w:rsid w:val="00791A51"/>
    <w:rsid w:val="007A2A7D"/>
    <w:rsid w:val="007A3F44"/>
    <w:rsid w:val="007A47D8"/>
    <w:rsid w:val="007A6079"/>
    <w:rsid w:val="007A7F0A"/>
    <w:rsid w:val="007B43F4"/>
    <w:rsid w:val="007B637D"/>
    <w:rsid w:val="007B718A"/>
    <w:rsid w:val="007C127C"/>
    <w:rsid w:val="007C49DB"/>
    <w:rsid w:val="007E14E7"/>
    <w:rsid w:val="007E2B77"/>
    <w:rsid w:val="007E2CE0"/>
    <w:rsid w:val="007E5137"/>
    <w:rsid w:val="00802185"/>
    <w:rsid w:val="008024E9"/>
    <w:rsid w:val="008029F7"/>
    <w:rsid w:val="00802F46"/>
    <w:rsid w:val="00804893"/>
    <w:rsid w:val="00824E72"/>
    <w:rsid w:val="0082729C"/>
    <w:rsid w:val="00830910"/>
    <w:rsid w:val="00840E6F"/>
    <w:rsid w:val="00841C69"/>
    <w:rsid w:val="008438F5"/>
    <w:rsid w:val="0085255F"/>
    <w:rsid w:val="00857A2F"/>
    <w:rsid w:val="00861212"/>
    <w:rsid w:val="00862A43"/>
    <w:rsid w:val="008646BA"/>
    <w:rsid w:val="00870DC6"/>
    <w:rsid w:val="00871582"/>
    <w:rsid w:val="00874619"/>
    <w:rsid w:val="00877F1E"/>
    <w:rsid w:val="008908AC"/>
    <w:rsid w:val="008965F8"/>
    <w:rsid w:val="008A19EF"/>
    <w:rsid w:val="008A4DA2"/>
    <w:rsid w:val="008A6B34"/>
    <w:rsid w:val="008B2844"/>
    <w:rsid w:val="008C3DF2"/>
    <w:rsid w:val="008C4892"/>
    <w:rsid w:val="008C5D1F"/>
    <w:rsid w:val="008C69B4"/>
    <w:rsid w:val="008D5FBE"/>
    <w:rsid w:val="008D6517"/>
    <w:rsid w:val="008D7097"/>
    <w:rsid w:val="008E2DB3"/>
    <w:rsid w:val="008F0D95"/>
    <w:rsid w:val="008F18E1"/>
    <w:rsid w:val="008F21D5"/>
    <w:rsid w:val="008F3EF8"/>
    <w:rsid w:val="009202D9"/>
    <w:rsid w:val="00921212"/>
    <w:rsid w:val="009269D5"/>
    <w:rsid w:val="009269EA"/>
    <w:rsid w:val="00927221"/>
    <w:rsid w:val="00932186"/>
    <w:rsid w:val="00937F20"/>
    <w:rsid w:val="00941A8D"/>
    <w:rsid w:val="009420B6"/>
    <w:rsid w:val="0094263C"/>
    <w:rsid w:val="00942DF7"/>
    <w:rsid w:val="00943C39"/>
    <w:rsid w:val="009440C3"/>
    <w:rsid w:val="009477E8"/>
    <w:rsid w:val="009558AD"/>
    <w:rsid w:val="009558E6"/>
    <w:rsid w:val="00957742"/>
    <w:rsid w:val="009603CD"/>
    <w:rsid w:val="009657CB"/>
    <w:rsid w:val="009736F3"/>
    <w:rsid w:val="00975183"/>
    <w:rsid w:val="00976DC9"/>
    <w:rsid w:val="009821EC"/>
    <w:rsid w:val="00983CA9"/>
    <w:rsid w:val="00983CF6"/>
    <w:rsid w:val="0098501C"/>
    <w:rsid w:val="009914C8"/>
    <w:rsid w:val="00993F74"/>
    <w:rsid w:val="00996966"/>
    <w:rsid w:val="00997A19"/>
    <w:rsid w:val="009A160E"/>
    <w:rsid w:val="009A29A9"/>
    <w:rsid w:val="009B2BFF"/>
    <w:rsid w:val="009B3ACA"/>
    <w:rsid w:val="009B5658"/>
    <w:rsid w:val="009C7D88"/>
    <w:rsid w:val="009D0700"/>
    <w:rsid w:val="009D3F6B"/>
    <w:rsid w:val="009D6020"/>
    <w:rsid w:val="009E1332"/>
    <w:rsid w:val="009E48A8"/>
    <w:rsid w:val="009F497E"/>
    <w:rsid w:val="009F5676"/>
    <w:rsid w:val="009F584B"/>
    <w:rsid w:val="009F6E65"/>
    <w:rsid w:val="00A014FE"/>
    <w:rsid w:val="00A11DBF"/>
    <w:rsid w:val="00A14B51"/>
    <w:rsid w:val="00A22E9E"/>
    <w:rsid w:val="00A23319"/>
    <w:rsid w:val="00A2739F"/>
    <w:rsid w:val="00A3011A"/>
    <w:rsid w:val="00A3342B"/>
    <w:rsid w:val="00A35787"/>
    <w:rsid w:val="00A36026"/>
    <w:rsid w:val="00A37303"/>
    <w:rsid w:val="00A6741B"/>
    <w:rsid w:val="00A70AE1"/>
    <w:rsid w:val="00A733B0"/>
    <w:rsid w:val="00A8170E"/>
    <w:rsid w:val="00A8575B"/>
    <w:rsid w:val="00A97C2E"/>
    <w:rsid w:val="00AA08C3"/>
    <w:rsid w:val="00AA6195"/>
    <w:rsid w:val="00AA62BE"/>
    <w:rsid w:val="00AA7619"/>
    <w:rsid w:val="00AB15DD"/>
    <w:rsid w:val="00AD25BB"/>
    <w:rsid w:val="00AE3403"/>
    <w:rsid w:val="00AE79C3"/>
    <w:rsid w:val="00AF4609"/>
    <w:rsid w:val="00B00603"/>
    <w:rsid w:val="00B026D3"/>
    <w:rsid w:val="00B02780"/>
    <w:rsid w:val="00B02D5D"/>
    <w:rsid w:val="00B232E7"/>
    <w:rsid w:val="00B361C7"/>
    <w:rsid w:val="00B40950"/>
    <w:rsid w:val="00B567D1"/>
    <w:rsid w:val="00B6317E"/>
    <w:rsid w:val="00B70D2E"/>
    <w:rsid w:val="00B816F0"/>
    <w:rsid w:val="00B820BD"/>
    <w:rsid w:val="00B85368"/>
    <w:rsid w:val="00B87690"/>
    <w:rsid w:val="00B92275"/>
    <w:rsid w:val="00B93B84"/>
    <w:rsid w:val="00B94744"/>
    <w:rsid w:val="00BA18B4"/>
    <w:rsid w:val="00BA4385"/>
    <w:rsid w:val="00BA5F1A"/>
    <w:rsid w:val="00BB5E36"/>
    <w:rsid w:val="00BC2F4E"/>
    <w:rsid w:val="00BC4599"/>
    <w:rsid w:val="00BC4BD7"/>
    <w:rsid w:val="00BD2BDB"/>
    <w:rsid w:val="00BD40C3"/>
    <w:rsid w:val="00BD5665"/>
    <w:rsid w:val="00BD6E51"/>
    <w:rsid w:val="00BE02D6"/>
    <w:rsid w:val="00BE0775"/>
    <w:rsid w:val="00BE0787"/>
    <w:rsid w:val="00BE2F2F"/>
    <w:rsid w:val="00BE355B"/>
    <w:rsid w:val="00BF5678"/>
    <w:rsid w:val="00BF6D0D"/>
    <w:rsid w:val="00BF71E2"/>
    <w:rsid w:val="00BF7EA7"/>
    <w:rsid w:val="00C009B1"/>
    <w:rsid w:val="00C01A1F"/>
    <w:rsid w:val="00C124AA"/>
    <w:rsid w:val="00C1414B"/>
    <w:rsid w:val="00C23944"/>
    <w:rsid w:val="00C27454"/>
    <w:rsid w:val="00C37208"/>
    <w:rsid w:val="00C513AB"/>
    <w:rsid w:val="00C515AE"/>
    <w:rsid w:val="00C60709"/>
    <w:rsid w:val="00C633CE"/>
    <w:rsid w:val="00C71DDA"/>
    <w:rsid w:val="00C7256F"/>
    <w:rsid w:val="00C77C18"/>
    <w:rsid w:val="00C824D8"/>
    <w:rsid w:val="00C8351A"/>
    <w:rsid w:val="00C8473F"/>
    <w:rsid w:val="00C85BBC"/>
    <w:rsid w:val="00C927C1"/>
    <w:rsid w:val="00CA152A"/>
    <w:rsid w:val="00CA18AE"/>
    <w:rsid w:val="00CA4B9E"/>
    <w:rsid w:val="00CA4CBC"/>
    <w:rsid w:val="00CB002D"/>
    <w:rsid w:val="00CC4534"/>
    <w:rsid w:val="00CC61F2"/>
    <w:rsid w:val="00CC6A65"/>
    <w:rsid w:val="00CD3A54"/>
    <w:rsid w:val="00CE61CC"/>
    <w:rsid w:val="00CF43EE"/>
    <w:rsid w:val="00CF632B"/>
    <w:rsid w:val="00D00F26"/>
    <w:rsid w:val="00D044A3"/>
    <w:rsid w:val="00D15012"/>
    <w:rsid w:val="00D15156"/>
    <w:rsid w:val="00D15CB2"/>
    <w:rsid w:val="00D23834"/>
    <w:rsid w:val="00D32144"/>
    <w:rsid w:val="00D33AC3"/>
    <w:rsid w:val="00D37968"/>
    <w:rsid w:val="00D446DA"/>
    <w:rsid w:val="00D4565F"/>
    <w:rsid w:val="00D45CAA"/>
    <w:rsid w:val="00D462FD"/>
    <w:rsid w:val="00D60340"/>
    <w:rsid w:val="00D627E9"/>
    <w:rsid w:val="00D62F16"/>
    <w:rsid w:val="00D67775"/>
    <w:rsid w:val="00D67933"/>
    <w:rsid w:val="00D67D22"/>
    <w:rsid w:val="00D7153A"/>
    <w:rsid w:val="00D71606"/>
    <w:rsid w:val="00D7458F"/>
    <w:rsid w:val="00D7726B"/>
    <w:rsid w:val="00D805B2"/>
    <w:rsid w:val="00D81818"/>
    <w:rsid w:val="00D82B02"/>
    <w:rsid w:val="00D83A91"/>
    <w:rsid w:val="00D85801"/>
    <w:rsid w:val="00D879DB"/>
    <w:rsid w:val="00D87D62"/>
    <w:rsid w:val="00D934E9"/>
    <w:rsid w:val="00D93F3A"/>
    <w:rsid w:val="00D93FEE"/>
    <w:rsid w:val="00DA780E"/>
    <w:rsid w:val="00DB2354"/>
    <w:rsid w:val="00DB563F"/>
    <w:rsid w:val="00DC5ED1"/>
    <w:rsid w:val="00DD4B2F"/>
    <w:rsid w:val="00DD5FC2"/>
    <w:rsid w:val="00DE2ACC"/>
    <w:rsid w:val="00DF15D4"/>
    <w:rsid w:val="00DF57C1"/>
    <w:rsid w:val="00E055BA"/>
    <w:rsid w:val="00E110D5"/>
    <w:rsid w:val="00E1307B"/>
    <w:rsid w:val="00E16F05"/>
    <w:rsid w:val="00E26771"/>
    <w:rsid w:val="00E3194E"/>
    <w:rsid w:val="00E32F9C"/>
    <w:rsid w:val="00E334A9"/>
    <w:rsid w:val="00E351F9"/>
    <w:rsid w:val="00E470BB"/>
    <w:rsid w:val="00E51585"/>
    <w:rsid w:val="00E52EA2"/>
    <w:rsid w:val="00E5578B"/>
    <w:rsid w:val="00E60F88"/>
    <w:rsid w:val="00E65191"/>
    <w:rsid w:val="00E663D6"/>
    <w:rsid w:val="00E7107B"/>
    <w:rsid w:val="00E821DB"/>
    <w:rsid w:val="00E82BE6"/>
    <w:rsid w:val="00E832BF"/>
    <w:rsid w:val="00E85982"/>
    <w:rsid w:val="00E90D9F"/>
    <w:rsid w:val="00E9641F"/>
    <w:rsid w:val="00E97E51"/>
    <w:rsid w:val="00EA3ADE"/>
    <w:rsid w:val="00EA6A4C"/>
    <w:rsid w:val="00EA7671"/>
    <w:rsid w:val="00EB2F7E"/>
    <w:rsid w:val="00EB762C"/>
    <w:rsid w:val="00EC1CDB"/>
    <w:rsid w:val="00EC4766"/>
    <w:rsid w:val="00EE0115"/>
    <w:rsid w:val="00EE147B"/>
    <w:rsid w:val="00EE4E0F"/>
    <w:rsid w:val="00EE5CD3"/>
    <w:rsid w:val="00EE7424"/>
    <w:rsid w:val="00EE7F09"/>
    <w:rsid w:val="00EF108C"/>
    <w:rsid w:val="00EF48CC"/>
    <w:rsid w:val="00EF736C"/>
    <w:rsid w:val="00F17E61"/>
    <w:rsid w:val="00F243FA"/>
    <w:rsid w:val="00F31E90"/>
    <w:rsid w:val="00F35809"/>
    <w:rsid w:val="00F3616F"/>
    <w:rsid w:val="00F36E21"/>
    <w:rsid w:val="00F41FB5"/>
    <w:rsid w:val="00F438E0"/>
    <w:rsid w:val="00F44CA9"/>
    <w:rsid w:val="00F46767"/>
    <w:rsid w:val="00F50198"/>
    <w:rsid w:val="00F52230"/>
    <w:rsid w:val="00F60294"/>
    <w:rsid w:val="00F67845"/>
    <w:rsid w:val="00F7295C"/>
    <w:rsid w:val="00F77598"/>
    <w:rsid w:val="00F81210"/>
    <w:rsid w:val="00F82655"/>
    <w:rsid w:val="00F83B90"/>
    <w:rsid w:val="00F87187"/>
    <w:rsid w:val="00F914E0"/>
    <w:rsid w:val="00FB547F"/>
    <w:rsid w:val="00FB78A0"/>
    <w:rsid w:val="00FC24B5"/>
    <w:rsid w:val="00FC7703"/>
    <w:rsid w:val="00FE0062"/>
    <w:rsid w:val="00FE2FE5"/>
    <w:rsid w:val="00FE5CCE"/>
    <w:rsid w:val="00FF211B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9F3A27"/>
  <w15:docId w15:val="{1A38F339-785D-42D8-98E1-4194BFF5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45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8D6517"/>
    <w:tblPr>
      <w:tblStyleRowBandSize w:val="1"/>
      <w:tblStyleColBandSize w:val="1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7458F"/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55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E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E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E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E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E9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0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02D"/>
  </w:style>
  <w:style w:type="paragraph" w:styleId="Footer">
    <w:name w:val="footer"/>
    <w:basedOn w:val="Normal"/>
    <w:link w:val="FooterChar"/>
    <w:uiPriority w:val="99"/>
    <w:unhideWhenUsed/>
    <w:rsid w:val="00CB0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02D"/>
  </w:style>
  <w:style w:type="character" w:customStyle="1" w:styleId="Heading1Char">
    <w:name w:val="Heading 1 Char"/>
    <w:basedOn w:val="DefaultParagraphFont"/>
    <w:link w:val="Heading1"/>
    <w:uiPriority w:val="9"/>
    <w:rsid w:val="00A23319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3319"/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B2D0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473F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2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aftonhill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9B61-F496-4488-82D6-0F1BB31F91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e17ab0-d9c7-43e4-b85d-f29d7eca34a3}" enabled="1" method="Standard" siteId="{f6bb5689-1cd5-404a-b451-f35991b30e0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421</Words>
  <Characters>2606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krezvani</dc:creator>
  <cp:lastModifiedBy>Lehman, Veronica I.</cp:lastModifiedBy>
  <cp:revision>2</cp:revision>
  <cp:lastPrinted>2026-02-24T20:04:00Z</cp:lastPrinted>
  <dcterms:created xsi:type="dcterms:W3CDTF">2026-03-03T16:19:00Z</dcterms:created>
  <dcterms:modified xsi:type="dcterms:W3CDTF">2026-03-03T16:19:00Z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da7410b79c12d57db44ed8b491b6266befc82ea341b859d0f34f8667ff62ee14</vt:lpwstr>
  </property>
</Properties>
</file>