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09606" w14:textId="77777777" w:rsidR="00785F78" w:rsidRDefault="00AC3CEA" w:rsidP="00785F78">
      <w:pPr>
        <w:spacing w:line="240" w:lineRule="auto"/>
        <w:contextualSpacing/>
        <w:rPr>
          <w:rFonts w:ascii="Gill Sans MT" w:hAnsi="Gill Sans MT"/>
          <w:sz w:val="24"/>
          <w:szCs w:val="24"/>
        </w:rPr>
      </w:pPr>
      <w:r w:rsidRPr="00AC3CEA">
        <w:rPr>
          <w:rFonts w:ascii="Gill Sans MT" w:hAnsi="Gill Sans MT"/>
          <w:b/>
          <w:bCs/>
          <w:sz w:val="28"/>
          <w:szCs w:val="28"/>
        </w:rPr>
        <w:t xml:space="preserve">2023-2024 University Field Trip Student Evaluation Results </w:t>
      </w:r>
      <w:r w:rsidR="004260EB" w:rsidRPr="00AC3CEA">
        <w:rPr>
          <w:rFonts w:ascii="Gill Sans MT" w:hAnsi="Gill Sans MT"/>
          <w:b/>
          <w:bCs/>
          <w:sz w:val="28"/>
          <w:szCs w:val="28"/>
        </w:rPr>
        <w:br/>
      </w:r>
    </w:p>
    <w:p w14:paraId="3384E851" w14:textId="034873A4" w:rsidR="00FB0161" w:rsidRDefault="00FB0161" w:rsidP="00FB0161">
      <w:pPr>
        <w:spacing w:line="240" w:lineRule="auto"/>
        <w:contextualSpacing/>
        <w:rPr>
          <w:rFonts w:ascii="Gill Sans MT" w:hAnsi="Gill Sans MT"/>
          <w:sz w:val="24"/>
          <w:szCs w:val="24"/>
        </w:rPr>
      </w:pPr>
      <w:r w:rsidRPr="00FB0161">
        <w:rPr>
          <w:rFonts w:ascii="Gill Sans MT" w:hAnsi="Gill Sans MT"/>
          <w:sz w:val="24"/>
          <w:szCs w:val="24"/>
        </w:rPr>
        <w:t xml:space="preserve">The CHC University Transfer Center surveys students who participate in university field trips, gathering feedback on how they learned about the trips, their experiences during the visits, and how the tours impacted their transfer decisions. The survey also includes open-ended questions about their favorite parts of the trips and suggestions for improvements. For the 2023-2024 academic year, we received a total of </w:t>
      </w:r>
      <w:proofErr w:type="gramStart"/>
      <w:r w:rsidRPr="00FB0161">
        <w:rPr>
          <w:rFonts w:ascii="Gill Sans MT" w:hAnsi="Gill Sans MT"/>
          <w:sz w:val="24"/>
          <w:szCs w:val="24"/>
        </w:rPr>
        <w:t>46</w:t>
      </w:r>
      <w:proofErr w:type="gramEnd"/>
      <w:r w:rsidRPr="00FB0161">
        <w:rPr>
          <w:rFonts w:ascii="Gill Sans MT" w:hAnsi="Gill Sans MT"/>
          <w:sz w:val="24"/>
          <w:szCs w:val="24"/>
        </w:rPr>
        <w:t xml:space="preserve"> valid responses. It is important to highlight that participation in the survey and responses to individual questions </w:t>
      </w:r>
      <w:r w:rsidR="001F4732">
        <w:rPr>
          <w:rFonts w:ascii="Gill Sans MT" w:hAnsi="Gill Sans MT"/>
          <w:sz w:val="24"/>
          <w:szCs w:val="24"/>
        </w:rPr>
        <w:t>are</w:t>
      </w:r>
      <w:r w:rsidRPr="00FB0161">
        <w:rPr>
          <w:rFonts w:ascii="Gill Sans MT" w:hAnsi="Gill Sans MT"/>
          <w:sz w:val="24"/>
          <w:szCs w:val="24"/>
        </w:rPr>
        <w:t xml:space="preserve"> voluntary.</w:t>
      </w:r>
    </w:p>
    <w:p w14:paraId="3B92BE49" w14:textId="77777777" w:rsidR="00260646" w:rsidRPr="00FB0161" w:rsidRDefault="00260646" w:rsidP="00FB0161">
      <w:pPr>
        <w:spacing w:line="240" w:lineRule="auto"/>
        <w:contextualSpacing/>
        <w:rPr>
          <w:rFonts w:ascii="Gill Sans MT" w:hAnsi="Gill Sans MT"/>
          <w:sz w:val="24"/>
          <w:szCs w:val="24"/>
        </w:rPr>
      </w:pPr>
    </w:p>
    <w:p w14:paraId="259FFA5C" w14:textId="77777777" w:rsidR="00B47549" w:rsidRPr="00AC3CEA" w:rsidRDefault="00B47549" w:rsidP="00785F78">
      <w:pPr>
        <w:spacing w:line="240" w:lineRule="auto"/>
        <w:contextualSpacing/>
        <w:rPr>
          <w:rFonts w:ascii="Gill Sans MT" w:hAnsi="Gill Sans MT"/>
          <w:b/>
          <w:bCs/>
          <w:sz w:val="28"/>
          <w:szCs w:val="28"/>
        </w:rPr>
      </w:pPr>
    </w:p>
    <w:p w14:paraId="1EA133FB" w14:textId="77777777" w:rsidR="0017342E" w:rsidRDefault="0017342E" w:rsidP="00785F78">
      <w:pPr>
        <w:spacing w:line="240" w:lineRule="auto"/>
        <w:contextualSpacing/>
        <w:rPr>
          <w:rFonts w:ascii="Gill Sans MT" w:hAnsi="Gill Sans MT"/>
        </w:rPr>
        <w:sectPr w:rsidR="0017342E" w:rsidSect="009C7969">
          <w:headerReference w:type="default" r:id="rId7"/>
          <w:footerReference w:type="default" r:id="rId8"/>
          <w:pgSz w:w="12240" w:h="15840"/>
          <w:pgMar w:top="900" w:right="900" w:bottom="900" w:left="900" w:header="432"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580"/>
        <w:gridCol w:w="799"/>
      </w:tblGrid>
      <w:tr w:rsidR="007666DC" w:rsidRPr="00E318E7" w14:paraId="5404254A" w14:textId="77777777" w:rsidTr="0017342E">
        <w:trPr>
          <w:trHeight w:val="473"/>
        </w:trPr>
        <w:tc>
          <w:tcPr>
            <w:tcW w:w="3578" w:type="pct"/>
            <w:shd w:val="clear" w:color="auto" w:fill="auto"/>
            <w:vAlign w:val="center"/>
          </w:tcPr>
          <w:p w14:paraId="69F14845" w14:textId="7857C8EF" w:rsidR="007666DC" w:rsidRPr="00E318E7" w:rsidRDefault="007666DC" w:rsidP="00785F78">
            <w:pPr>
              <w:keepNext/>
              <w:spacing w:after="0" w:line="240" w:lineRule="auto"/>
              <w:contextualSpacing/>
              <w:rPr>
                <w:rFonts w:ascii="Gill Sans MT" w:hAnsi="Gill Sans MT"/>
              </w:rPr>
            </w:pPr>
            <w:r w:rsidRPr="00E318E7">
              <w:rPr>
                <w:rFonts w:ascii="Gill Sans MT" w:hAnsi="Gill Sans MT"/>
              </w:rPr>
              <w:t>How did you hear about this workshop? (Select all that apply)</w:t>
            </w:r>
          </w:p>
        </w:tc>
        <w:tc>
          <w:tcPr>
            <w:tcW w:w="598" w:type="pct"/>
            <w:shd w:val="clear" w:color="auto" w:fill="auto"/>
            <w:vAlign w:val="center"/>
          </w:tcPr>
          <w:p w14:paraId="15D8B5DD" w14:textId="29F606DE" w:rsidR="007666DC" w:rsidRPr="00E318E7" w:rsidRDefault="007666DC" w:rsidP="00785F78">
            <w:pPr>
              <w:keepNext/>
              <w:spacing w:after="0" w:line="240" w:lineRule="auto"/>
              <w:contextualSpacing/>
              <w:jc w:val="center"/>
              <w:rPr>
                <w:rFonts w:ascii="Gill Sans MT" w:hAnsi="Gill Sans MT"/>
              </w:rPr>
            </w:pPr>
            <w:r w:rsidRPr="00E318E7">
              <w:rPr>
                <w:rFonts w:ascii="Gill Sans MT" w:hAnsi="Gill Sans MT"/>
              </w:rPr>
              <w:t>#</w:t>
            </w:r>
          </w:p>
        </w:tc>
        <w:tc>
          <w:tcPr>
            <w:tcW w:w="824" w:type="pct"/>
            <w:shd w:val="clear" w:color="auto" w:fill="auto"/>
            <w:vAlign w:val="center"/>
          </w:tcPr>
          <w:p w14:paraId="686E6D49" w14:textId="35519548" w:rsidR="007666DC" w:rsidRPr="00E318E7" w:rsidRDefault="007666DC" w:rsidP="00785F78">
            <w:pPr>
              <w:keepNext/>
              <w:spacing w:after="0" w:line="240" w:lineRule="auto"/>
              <w:contextualSpacing/>
              <w:jc w:val="center"/>
              <w:rPr>
                <w:rFonts w:ascii="Gill Sans MT" w:hAnsi="Gill Sans MT"/>
              </w:rPr>
            </w:pPr>
            <w:r w:rsidRPr="00E318E7">
              <w:rPr>
                <w:rFonts w:ascii="Gill Sans MT" w:hAnsi="Gill Sans MT"/>
              </w:rPr>
              <w:t>%</w:t>
            </w:r>
          </w:p>
        </w:tc>
      </w:tr>
      <w:tr w:rsidR="001023DD" w:rsidRPr="00E318E7" w14:paraId="0867FD55" w14:textId="77777777" w:rsidTr="0017342E">
        <w:trPr>
          <w:trHeight w:val="227"/>
        </w:trPr>
        <w:tc>
          <w:tcPr>
            <w:tcW w:w="3578" w:type="pct"/>
            <w:shd w:val="clear" w:color="auto" w:fill="auto"/>
          </w:tcPr>
          <w:p w14:paraId="56359E44" w14:textId="77777777" w:rsidR="001023DD" w:rsidRPr="00E318E7" w:rsidRDefault="001023DD" w:rsidP="00785F78">
            <w:pPr>
              <w:spacing w:after="0" w:line="240" w:lineRule="auto"/>
              <w:contextualSpacing/>
              <w:rPr>
                <w:rFonts w:ascii="Gill Sans MT" w:hAnsi="Gill Sans MT"/>
              </w:rPr>
            </w:pPr>
            <w:proofErr w:type="spellStart"/>
            <w:r w:rsidRPr="00E318E7">
              <w:t>CSUSB</w:t>
            </w:r>
            <w:proofErr w:type="spellEnd"/>
          </w:p>
        </w:tc>
        <w:tc>
          <w:tcPr>
            <w:tcW w:w="598" w:type="pct"/>
            <w:shd w:val="clear" w:color="auto" w:fill="auto"/>
          </w:tcPr>
          <w:p w14:paraId="62057E07" w14:textId="77777777" w:rsidR="001023DD" w:rsidRPr="00E318E7" w:rsidRDefault="001023DD" w:rsidP="00785F78">
            <w:pPr>
              <w:spacing w:after="0" w:line="240" w:lineRule="auto"/>
              <w:contextualSpacing/>
              <w:jc w:val="center"/>
              <w:rPr>
                <w:rFonts w:ascii="Gill Sans MT" w:hAnsi="Gill Sans MT"/>
              </w:rPr>
            </w:pPr>
            <w:r w:rsidRPr="00E318E7">
              <w:t>11</w:t>
            </w:r>
          </w:p>
        </w:tc>
        <w:tc>
          <w:tcPr>
            <w:tcW w:w="824" w:type="pct"/>
            <w:shd w:val="clear" w:color="auto" w:fill="auto"/>
          </w:tcPr>
          <w:p w14:paraId="07C0BEE5" w14:textId="77777777" w:rsidR="001023DD" w:rsidRPr="00E318E7" w:rsidRDefault="001023DD" w:rsidP="00785F78">
            <w:pPr>
              <w:spacing w:after="0" w:line="240" w:lineRule="auto"/>
              <w:contextualSpacing/>
              <w:jc w:val="center"/>
              <w:rPr>
                <w:rFonts w:ascii="Gill Sans MT" w:hAnsi="Gill Sans MT"/>
              </w:rPr>
            </w:pPr>
            <w:r w:rsidRPr="00E318E7">
              <w:t>23.9</w:t>
            </w:r>
          </w:p>
        </w:tc>
      </w:tr>
      <w:tr w:rsidR="001023DD" w:rsidRPr="00E318E7" w14:paraId="709A119F" w14:textId="77777777" w:rsidTr="0017342E">
        <w:trPr>
          <w:trHeight w:val="227"/>
        </w:trPr>
        <w:tc>
          <w:tcPr>
            <w:tcW w:w="3578" w:type="pct"/>
            <w:shd w:val="clear" w:color="auto" w:fill="auto"/>
          </w:tcPr>
          <w:p w14:paraId="186E6AD1" w14:textId="77777777" w:rsidR="001023DD" w:rsidRPr="00E318E7" w:rsidRDefault="001023DD" w:rsidP="00785F78">
            <w:pPr>
              <w:spacing w:after="0" w:line="240" w:lineRule="auto"/>
              <w:contextualSpacing/>
              <w:rPr>
                <w:rFonts w:ascii="Gill Sans MT" w:hAnsi="Gill Sans MT"/>
              </w:rPr>
            </w:pPr>
            <w:proofErr w:type="spellStart"/>
            <w:r w:rsidRPr="00E318E7">
              <w:t>CSUSB</w:t>
            </w:r>
            <w:proofErr w:type="spellEnd"/>
            <w:r w:rsidRPr="00E318E7">
              <w:t xml:space="preserve"> &amp; Observatory</w:t>
            </w:r>
          </w:p>
        </w:tc>
        <w:tc>
          <w:tcPr>
            <w:tcW w:w="598" w:type="pct"/>
            <w:shd w:val="clear" w:color="auto" w:fill="auto"/>
          </w:tcPr>
          <w:p w14:paraId="5F048B99" w14:textId="77777777" w:rsidR="001023DD" w:rsidRPr="00E318E7" w:rsidRDefault="001023DD" w:rsidP="00785F78">
            <w:pPr>
              <w:spacing w:after="0" w:line="240" w:lineRule="auto"/>
              <w:contextualSpacing/>
              <w:jc w:val="center"/>
              <w:rPr>
                <w:rFonts w:ascii="Gill Sans MT" w:hAnsi="Gill Sans MT"/>
              </w:rPr>
            </w:pPr>
            <w:r w:rsidRPr="00E318E7">
              <w:t>9</w:t>
            </w:r>
          </w:p>
        </w:tc>
        <w:tc>
          <w:tcPr>
            <w:tcW w:w="824" w:type="pct"/>
            <w:shd w:val="clear" w:color="auto" w:fill="auto"/>
          </w:tcPr>
          <w:p w14:paraId="4C6C44D9" w14:textId="77777777" w:rsidR="001023DD" w:rsidRPr="00E318E7" w:rsidRDefault="001023DD" w:rsidP="00785F78">
            <w:pPr>
              <w:spacing w:after="0" w:line="240" w:lineRule="auto"/>
              <w:contextualSpacing/>
              <w:jc w:val="center"/>
              <w:rPr>
                <w:rFonts w:ascii="Gill Sans MT" w:hAnsi="Gill Sans MT"/>
              </w:rPr>
            </w:pPr>
            <w:r w:rsidRPr="00E318E7">
              <w:t>19.6</w:t>
            </w:r>
          </w:p>
        </w:tc>
      </w:tr>
      <w:tr w:rsidR="001023DD" w:rsidRPr="00E318E7" w14:paraId="7A54F9F3" w14:textId="77777777" w:rsidTr="0017342E">
        <w:trPr>
          <w:trHeight w:val="227"/>
        </w:trPr>
        <w:tc>
          <w:tcPr>
            <w:tcW w:w="3578" w:type="pct"/>
            <w:shd w:val="clear" w:color="auto" w:fill="auto"/>
          </w:tcPr>
          <w:p w14:paraId="61A2E3F7" w14:textId="77777777" w:rsidR="001023DD" w:rsidRPr="00E318E7" w:rsidRDefault="001023DD" w:rsidP="00785F78">
            <w:pPr>
              <w:spacing w:after="0" w:line="240" w:lineRule="auto"/>
              <w:contextualSpacing/>
              <w:rPr>
                <w:rFonts w:ascii="Gill Sans MT" w:hAnsi="Gill Sans MT"/>
              </w:rPr>
            </w:pPr>
            <w:r w:rsidRPr="00E318E7">
              <w:t>CSULA &amp; USC</w:t>
            </w:r>
          </w:p>
        </w:tc>
        <w:tc>
          <w:tcPr>
            <w:tcW w:w="598" w:type="pct"/>
            <w:shd w:val="clear" w:color="auto" w:fill="auto"/>
          </w:tcPr>
          <w:p w14:paraId="41106774" w14:textId="77777777" w:rsidR="001023DD" w:rsidRPr="00E318E7" w:rsidRDefault="001023DD" w:rsidP="00785F78">
            <w:pPr>
              <w:spacing w:after="0" w:line="240" w:lineRule="auto"/>
              <w:contextualSpacing/>
              <w:jc w:val="center"/>
              <w:rPr>
                <w:rFonts w:ascii="Gill Sans MT" w:hAnsi="Gill Sans MT"/>
              </w:rPr>
            </w:pPr>
            <w:r w:rsidRPr="00E318E7">
              <w:t>7</w:t>
            </w:r>
          </w:p>
        </w:tc>
        <w:tc>
          <w:tcPr>
            <w:tcW w:w="824" w:type="pct"/>
            <w:shd w:val="clear" w:color="auto" w:fill="auto"/>
          </w:tcPr>
          <w:p w14:paraId="2D5D961F" w14:textId="77777777" w:rsidR="001023DD" w:rsidRPr="00E318E7" w:rsidRDefault="001023DD" w:rsidP="00785F78">
            <w:pPr>
              <w:spacing w:after="0" w:line="240" w:lineRule="auto"/>
              <w:contextualSpacing/>
              <w:jc w:val="center"/>
              <w:rPr>
                <w:rFonts w:ascii="Gill Sans MT" w:hAnsi="Gill Sans MT"/>
              </w:rPr>
            </w:pPr>
            <w:r w:rsidRPr="00E318E7">
              <w:t>15.2</w:t>
            </w:r>
          </w:p>
        </w:tc>
      </w:tr>
      <w:tr w:rsidR="001023DD" w:rsidRPr="00E318E7" w14:paraId="3B69116D" w14:textId="77777777" w:rsidTr="0017342E">
        <w:trPr>
          <w:trHeight w:val="227"/>
        </w:trPr>
        <w:tc>
          <w:tcPr>
            <w:tcW w:w="3578" w:type="pct"/>
            <w:shd w:val="clear" w:color="auto" w:fill="auto"/>
          </w:tcPr>
          <w:p w14:paraId="2905E58D" w14:textId="77777777" w:rsidR="001023DD" w:rsidRPr="00E318E7" w:rsidRDefault="001023DD" w:rsidP="00785F78">
            <w:pPr>
              <w:spacing w:after="0" w:line="240" w:lineRule="auto"/>
              <w:contextualSpacing/>
              <w:rPr>
                <w:rFonts w:ascii="Gill Sans MT" w:hAnsi="Gill Sans MT"/>
              </w:rPr>
            </w:pPr>
            <w:r w:rsidRPr="00E318E7">
              <w:t>Cal Poly</w:t>
            </w:r>
          </w:p>
        </w:tc>
        <w:tc>
          <w:tcPr>
            <w:tcW w:w="598" w:type="pct"/>
            <w:shd w:val="clear" w:color="auto" w:fill="auto"/>
          </w:tcPr>
          <w:p w14:paraId="624418E1" w14:textId="77777777" w:rsidR="001023DD" w:rsidRPr="00E318E7" w:rsidRDefault="001023DD" w:rsidP="00785F78">
            <w:pPr>
              <w:spacing w:after="0" w:line="240" w:lineRule="auto"/>
              <w:contextualSpacing/>
              <w:jc w:val="center"/>
              <w:rPr>
                <w:rFonts w:ascii="Gill Sans MT" w:hAnsi="Gill Sans MT"/>
              </w:rPr>
            </w:pPr>
            <w:r w:rsidRPr="00E318E7">
              <w:t>4</w:t>
            </w:r>
          </w:p>
        </w:tc>
        <w:tc>
          <w:tcPr>
            <w:tcW w:w="824" w:type="pct"/>
            <w:shd w:val="clear" w:color="auto" w:fill="auto"/>
          </w:tcPr>
          <w:p w14:paraId="697B5497" w14:textId="77777777" w:rsidR="001023DD" w:rsidRPr="00E318E7" w:rsidRDefault="001023DD" w:rsidP="00785F78">
            <w:pPr>
              <w:spacing w:after="0" w:line="240" w:lineRule="auto"/>
              <w:contextualSpacing/>
              <w:jc w:val="center"/>
              <w:rPr>
                <w:rFonts w:ascii="Gill Sans MT" w:hAnsi="Gill Sans MT"/>
              </w:rPr>
            </w:pPr>
            <w:r w:rsidRPr="00E318E7">
              <w:t>8.7</w:t>
            </w:r>
          </w:p>
        </w:tc>
      </w:tr>
      <w:tr w:rsidR="001023DD" w:rsidRPr="00E318E7" w14:paraId="37D82E45" w14:textId="77777777" w:rsidTr="0017342E">
        <w:trPr>
          <w:trHeight w:val="227"/>
        </w:trPr>
        <w:tc>
          <w:tcPr>
            <w:tcW w:w="3578" w:type="pct"/>
            <w:shd w:val="clear" w:color="auto" w:fill="auto"/>
          </w:tcPr>
          <w:p w14:paraId="48CE6401" w14:textId="77777777" w:rsidR="001023DD" w:rsidRPr="00E318E7" w:rsidRDefault="001023DD" w:rsidP="00785F78">
            <w:pPr>
              <w:spacing w:after="0" w:line="240" w:lineRule="auto"/>
              <w:contextualSpacing/>
              <w:rPr>
                <w:rFonts w:ascii="Gill Sans MT" w:hAnsi="Gill Sans MT"/>
              </w:rPr>
            </w:pPr>
            <w:proofErr w:type="spellStart"/>
            <w:r w:rsidRPr="00E318E7">
              <w:t>UCR</w:t>
            </w:r>
            <w:proofErr w:type="spellEnd"/>
          </w:p>
        </w:tc>
        <w:tc>
          <w:tcPr>
            <w:tcW w:w="598" w:type="pct"/>
            <w:shd w:val="clear" w:color="auto" w:fill="auto"/>
          </w:tcPr>
          <w:p w14:paraId="30DF594C" w14:textId="77777777" w:rsidR="001023DD" w:rsidRPr="00E318E7" w:rsidRDefault="001023DD" w:rsidP="00785F78">
            <w:pPr>
              <w:spacing w:after="0" w:line="240" w:lineRule="auto"/>
              <w:contextualSpacing/>
              <w:jc w:val="center"/>
              <w:rPr>
                <w:rFonts w:ascii="Gill Sans MT" w:hAnsi="Gill Sans MT"/>
              </w:rPr>
            </w:pPr>
            <w:r w:rsidRPr="00E318E7">
              <w:t>4</w:t>
            </w:r>
          </w:p>
        </w:tc>
        <w:tc>
          <w:tcPr>
            <w:tcW w:w="824" w:type="pct"/>
            <w:shd w:val="clear" w:color="auto" w:fill="auto"/>
          </w:tcPr>
          <w:p w14:paraId="037197C6" w14:textId="77777777" w:rsidR="001023DD" w:rsidRPr="00E318E7" w:rsidRDefault="001023DD" w:rsidP="00785F78">
            <w:pPr>
              <w:spacing w:after="0" w:line="240" w:lineRule="auto"/>
              <w:contextualSpacing/>
              <w:jc w:val="center"/>
              <w:rPr>
                <w:rFonts w:ascii="Gill Sans MT" w:hAnsi="Gill Sans MT"/>
              </w:rPr>
            </w:pPr>
            <w:r w:rsidRPr="00E318E7">
              <w:t>8.7</w:t>
            </w:r>
          </w:p>
        </w:tc>
      </w:tr>
      <w:tr w:rsidR="001023DD" w:rsidRPr="00E318E7" w14:paraId="46966BB3" w14:textId="77777777" w:rsidTr="0017342E">
        <w:trPr>
          <w:trHeight w:val="227"/>
        </w:trPr>
        <w:tc>
          <w:tcPr>
            <w:tcW w:w="3578" w:type="pct"/>
            <w:shd w:val="clear" w:color="auto" w:fill="auto"/>
          </w:tcPr>
          <w:p w14:paraId="7B73CE67" w14:textId="77777777" w:rsidR="001023DD" w:rsidRPr="00E318E7" w:rsidRDefault="001023DD" w:rsidP="00785F78">
            <w:pPr>
              <w:spacing w:after="0" w:line="240" w:lineRule="auto"/>
              <w:contextualSpacing/>
              <w:rPr>
                <w:rFonts w:ascii="Gill Sans MT" w:hAnsi="Gill Sans MT"/>
              </w:rPr>
            </w:pPr>
            <w:proofErr w:type="spellStart"/>
            <w:r w:rsidRPr="00E318E7">
              <w:t>UCR</w:t>
            </w:r>
            <w:proofErr w:type="spellEnd"/>
            <w:r w:rsidRPr="00E318E7">
              <w:t xml:space="preserve"> &amp; Cheech Museum</w:t>
            </w:r>
          </w:p>
        </w:tc>
        <w:tc>
          <w:tcPr>
            <w:tcW w:w="598" w:type="pct"/>
            <w:shd w:val="clear" w:color="auto" w:fill="auto"/>
          </w:tcPr>
          <w:p w14:paraId="24C22E3F" w14:textId="77777777" w:rsidR="001023DD" w:rsidRPr="00E318E7" w:rsidRDefault="001023DD" w:rsidP="00785F78">
            <w:pPr>
              <w:spacing w:after="0" w:line="240" w:lineRule="auto"/>
              <w:contextualSpacing/>
              <w:jc w:val="center"/>
              <w:rPr>
                <w:rFonts w:ascii="Gill Sans MT" w:hAnsi="Gill Sans MT"/>
              </w:rPr>
            </w:pPr>
            <w:r w:rsidRPr="00E318E7">
              <w:t>3</w:t>
            </w:r>
          </w:p>
        </w:tc>
        <w:tc>
          <w:tcPr>
            <w:tcW w:w="824" w:type="pct"/>
            <w:shd w:val="clear" w:color="auto" w:fill="auto"/>
          </w:tcPr>
          <w:p w14:paraId="4874DEDC" w14:textId="77777777" w:rsidR="001023DD" w:rsidRPr="00E318E7" w:rsidRDefault="001023DD" w:rsidP="00785F78">
            <w:pPr>
              <w:spacing w:after="0" w:line="240" w:lineRule="auto"/>
              <w:contextualSpacing/>
              <w:jc w:val="center"/>
              <w:rPr>
                <w:rFonts w:ascii="Gill Sans MT" w:hAnsi="Gill Sans MT"/>
              </w:rPr>
            </w:pPr>
            <w:r w:rsidRPr="00E318E7">
              <w:t>6.5</w:t>
            </w:r>
          </w:p>
        </w:tc>
      </w:tr>
      <w:tr w:rsidR="001023DD" w:rsidRPr="00E318E7" w14:paraId="4214177D" w14:textId="77777777" w:rsidTr="0017342E">
        <w:trPr>
          <w:trHeight w:val="227"/>
        </w:trPr>
        <w:tc>
          <w:tcPr>
            <w:tcW w:w="3578" w:type="pct"/>
            <w:shd w:val="clear" w:color="auto" w:fill="auto"/>
          </w:tcPr>
          <w:p w14:paraId="13AE7A56" w14:textId="77777777" w:rsidR="001023DD" w:rsidRPr="00E318E7" w:rsidRDefault="001023DD" w:rsidP="00785F78">
            <w:pPr>
              <w:spacing w:after="0" w:line="240" w:lineRule="auto"/>
              <w:contextualSpacing/>
              <w:rPr>
                <w:rFonts w:ascii="Gill Sans MT" w:hAnsi="Gill Sans MT"/>
              </w:rPr>
            </w:pPr>
            <w:proofErr w:type="spellStart"/>
            <w:r w:rsidRPr="00E318E7">
              <w:t>UCR</w:t>
            </w:r>
            <w:proofErr w:type="spellEnd"/>
            <w:r w:rsidRPr="00E318E7">
              <w:t xml:space="preserve"> Highlander Day</w:t>
            </w:r>
          </w:p>
        </w:tc>
        <w:tc>
          <w:tcPr>
            <w:tcW w:w="598" w:type="pct"/>
            <w:shd w:val="clear" w:color="auto" w:fill="auto"/>
          </w:tcPr>
          <w:p w14:paraId="2797F396" w14:textId="77777777" w:rsidR="001023DD" w:rsidRPr="00E318E7" w:rsidRDefault="001023DD" w:rsidP="00785F78">
            <w:pPr>
              <w:spacing w:after="0" w:line="240" w:lineRule="auto"/>
              <w:contextualSpacing/>
              <w:jc w:val="center"/>
              <w:rPr>
                <w:rFonts w:ascii="Gill Sans MT" w:hAnsi="Gill Sans MT"/>
              </w:rPr>
            </w:pPr>
            <w:r w:rsidRPr="00E318E7">
              <w:t>3</w:t>
            </w:r>
          </w:p>
        </w:tc>
        <w:tc>
          <w:tcPr>
            <w:tcW w:w="824" w:type="pct"/>
            <w:shd w:val="clear" w:color="auto" w:fill="auto"/>
          </w:tcPr>
          <w:p w14:paraId="0B6879C4" w14:textId="77777777" w:rsidR="001023DD" w:rsidRPr="00E318E7" w:rsidRDefault="001023DD" w:rsidP="00785F78">
            <w:pPr>
              <w:spacing w:after="0" w:line="240" w:lineRule="auto"/>
              <w:contextualSpacing/>
              <w:jc w:val="center"/>
              <w:rPr>
                <w:rFonts w:ascii="Gill Sans MT" w:hAnsi="Gill Sans MT"/>
              </w:rPr>
            </w:pPr>
            <w:r w:rsidRPr="00E318E7">
              <w:t>6.5</w:t>
            </w:r>
          </w:p>
        </w:tc>
      </w:tr>
      <w:tr w:rsidR="001023DD" w:rsidRPr="00E318E7" w14:paraId="3517189D" w14:textId="77777777" w:rsidTr="0017342E">
        <w:trPr>
          <w:trHeight w:val="227"/>
        </w:trPr>
        <w:tc>
          <w:tcPr>
            <w:tcW w:w="3578" w:type="pct"/>
            <w:shd w:val="clear" w:color="auto" w:fill="auto"/>
          </w:tcPr>
          <w:p w14:paraId="17D5F499" w14:textId="77777777" w:rsidR="001023DD" w:rsidRPr="00E318E7" w:rsidRDefault="001023DD" w:rsidP="00785F78">
            <w:pPr>
              <w:spacing w:after="0" w:line="240" w:lineRule="auto"/>
              <w:contextualSpacing/>
              <w:rPr>
                <w:rFonts w:ascii="Gill Sans MT" w:hAnsi="Gill Sans MT"/>
              </w:rPr>
            </w:pPr>
            <w:r w:rsidRPr="00E318E7">
              <w:t>LA Black College Expo</w:t>
            </w:r>
          </w:p>
        </w:tc>
        <w:tc>
          <w:tcPr>
            <w:tcW w:w="598" w:type="pct"/>
            <w:shd w:val="clear" w:color="auto" w:fill="auto"/>
          </w:tcPr>
          <w:p w14:paraId="0615516D" w14:textId="77777777" w:rsidR="001023DD" w:rsidRPr="00E318E7" w:rsidRDefault="001023DD" w:rsidP="00785F78">
            <w:pPr>
              <w:spacing w:after="0" w:line="240" w:lineRule="auto"/>
              <w:contextualSpacing/>
              <w:jc w:val="center"/>
              <w:rPr>
                <w:rFonts w:ascii="Gill Sans MT" w:hAnsi="Gill Sans MT"/>
              </w:rPr>
            </w:pPr>
            <w:r w:rsidRPr="00E318E7">
              <w:t>2</w:t>
            </w:r>
          </w:p>
        </w:tc>
        <w:tc>
          <w:tcPr>
            <w:tcW w:w="824" w:type="pct"/>
            <w:shd w:val="clear" w:color="auto" w:fill="auto"/>
          </w:tcPr>
          <w:p w14:paraId="7AE16CC7" w14:textId="77777777" w:rsidR="001023DD" w:rsidRPr="00E318E7" w:rsidRDefault="001023DD" w:rsidP="00785F78">
            <w:pPr>
              <w:spacing w:after="0" w:line="240" w:lineRule="auto"/>
              <w:contextualSpacing/>
              <w:jc w:val="center"/>
              <w:rPr>
                <w:rFonts w:ascii="Gill Sans MT" w:hAnsi="Gill Sans MT"/>
              </w:rPr>
            </w:pPr>
            <w:r w:rsidRPr="00E318E7">
              <w:t>4.3</w:t>
            </w:r>
          </w:p>
        </w:tc>
      </w:tr>
      <w:tr w:rsidR="001023DD" w:rsidRPr="00E318E7" w14:paraId="3BC670AD" w14:textId="77777777" w:rsidTr="0017342E">
        <w:trPr>
          <w:trHeight w:val="227"/>
        </w:trPr>
        <w:tc>
          <w:tcPr>
            <w:tcW w:w="3578" w:type="pct"/>
            <w:shd w:val="clear" w:color="auto" w:fill="auto"/>
          </w:tcPr>
          <w:p w14:paraId="5217FE80" w14:textId="77777777" w:rsidR="001023DD" w:rsidRPr="00E318E7" w:rsidRDefault="001023DD" w:rsidP="00785F78">
            <w:pPr>
              <w:spacing w:after="0" w:line="240" w:lineRule="auto"/>
              <w:contextualSpacing/>
              <w:rPr>
                <w:rFonts w:ascii="Gill Sans MT" w:hAnsi="Gill Sans MT"/>
              </w:rPr>
            </w:pPr>
            <w:r w:rsidRPr="00E318E7">
              <w:t>LLU &amp; University of Redlands</w:t>
            </w:r>
          </w:p>
        </w:tc>
        <w:tc>
          <w:tcPr>
            <w:tcW w:w="598" w:type="pct"/>
            <w:shd w:val="clear" w:color="auto" w:fill="auto"/>
          </w:tcPr>
          <w:p w14:paraId="7D8B4891" w14:textId="77777777" w:rsidR="001023DD" w:rsidRPr="00E318E7" w:rsidRDefault="001023DD" w:rsidP="00785F78">
            <w:pPr>
              <w:spacing w:after="0" w:line="240" w:lineRule="auto"/>
              <w:contextualSpacing/>
              <w:jc w:val="center"/>
              <w:rPr>
                <w:rFonts w:ascii="Gill Sans MT" w:hAnsi="Gill Sans MT"/>
              </w:rPr>
            </w:pPr>
            <w:r w:rsidRPr="00E318E7">
              <w:t>2</w:t>
            </w:r>
          </w:p>
        </w:tc>
        <w:tc>
          <w:tcPr>
            <w:tcW w:w="824" w:type="pct"/>
            <w:shd w:val="clear" w:color="auto" w:fill="auto"/>
          </w:tcPr>
          <w:p w14:paraId="636BDB3C" w14:textId="77777777" w:rsidR="001023DD" w:rsidRPr="00E318E7" w:rsidRDefault="001023DD" w:rsidP="00785F78">
            <w:pPr>
              <w:spacing w:after="0" w:line="240" w:lineRule="auto"/>
              <w:contextualSpacing/>
              <w:jc w:val="center"/>
              <w:rPr>
                <w:rFonts w:ascii="Gill Sans MT" w:hAnsi="Gill Sans MT"/>
              </w:rPr>
            </w:pPr>
            <w:r w:rsidRPr="00E318E7">
              <w:t>4.3</w:t>
            </w:r>
          </w:p>
        </w:tc>
      </w:tr>
      <w:tr w:rsidR="001023DD" w:rsidRPr="00E318E7" w14:paraId="26AA6A38" w14:textId="77777777" w:rsidTr="0017342E">
        <w:trPr>
          <w:trHeight w:val="227"/>
        </w:trPr>
        <w:tc>
          <w:tcPr>
            <w:tcW w:w="3578" w:type="pct"/>
            <w:shd w:val="clear" w:color="auto" w:fill="auto"/>
          </w:tcPr>
          <w:p w14:paraId="46DD7B8F" w14:textId="77777777" w:rsidR="001023DD" w:rsidRPr="00E318E7" w:rsidRDefault="001023DD" w:rsidP="00785F78">
            <w:pPr>
              <w:spacing w:after="0" w:line="240" w:lineRule="auto"/>
              <w:contextualSpacing/>
              <w:rPr>
                <w:rFonts w:ascii="Gill Sans MT" w:hAnsi="Gill Sans MT"/>
              </w:rPr>
            </w:pPr>
            <w:r w:rsidRPr="00E318E7">
              <w:t>CBU</w:t>
            </w:r>
          </w:p>
        </w:tc>
        <w:tc>
          <w:tcPr>
            <w:tcW w:w="598" w:type="pct"/>
            <w:shd w:val="clear" w:color="auto" w:fill="auto"/>
          </w:tcPr>
          <w:p w14:paraId="39D9E734" w14:textId="77777777" w:rsidR="001023DD" w:rsidRPr="00E318E7" w:rsidRDefault="001023DD" w:rsidP="00785F78">
            <w:pPr>
              <w:spacing w:after="0" w:line="240" w:lineRule="auto"/>
              <w:contextualSpacing/>
              <w:jc w:val="center"/>
              <w:rPr>
                <w:rFonts w:ascii="Gill Sans MT" w:hAnsi="Gill Sans MT"/>
              </w:rPr>
            </w:pPr>
            <w:r w:rsidRPr="00E318E7">
              <w:t>1</w:t>
            </w:r>
          </w:p>
        </w:tc>
        <w:tc>
          <w:tcPr>
            <w:tcW w:w="824" w:type="pct"/>
            <w:shd w:val="clear" w:color="auto" w:fill="auto"/>
          </w:tcPr>
          <w:p w14:paraId="77878FF4" w14:textId="77777777" w:rsidR="001023DD" w:rsidRPr="00E318E7" w:rsidRDefault="001023DD" w:rsidP="00785F78">
            <w:pPr>
              <w:spacing w:after="0" w:line="240" w:lineRule="auto"/>
              <w:contextualSpacing/>
              <w:jc w:val="center"/>
              <w:rPr>
                <w:rFonts w:ascii="Gill Sans MT" w:hAnsi="Gill Sans MT"/>
              </w:rPr>
            </w:pPr>
            <w:r w:rsidRPr="00E318E7">
              <w:t>2.2</w:t>
            </w:r>
          </w:p>
        </w:tc>
      </w:tr>
      <w:tr w:rsidR="009053F0" w:rsidRPr="00E318E7" w14:paraId="264334CF" w14:textId="77777777" w:rsidTr="0017342E">
        <w:trPr>
          <w:trHeight w:val="227"/>
        </w:trPr>
        <w:tc>
          <w:tcPr>
            <w:tcW w:w="3578" w:type="pct"/>
            <w:shd w:val="clear" w:color="auto" w:fill="auto"/>
            <w:vAlign w:val="center"/>
          </w:tcPr>
          <w:p w14:paraId="25BC3198" w14:textId="77777777" w:rsidR="009053F0" w:rsidRPr="00E318E7" w:rsidRDefault="009053F0" w:rsidP="00785F78">
            <w:pPr>
              <w:spacing w:after="0" w:line="240" w:lineRule="auto"/>
              <w:contextualSpacing/>
              <w:jc w:val="right"/>
              <w:rPr>
                <w:rFonts w:ascii="Gill Sans MT" w:hAnsi="Gill Sans MT"/>
              </w:rPr>
            </w:pPr>
          </w:p>
        </w:tc>
        <w:tc>
          <w:tcPr>
            <w:tcW w:w="598" w:type="pct"/>
            <w:shd w:val="clear" w:color="auto" w:fill="auto"/>
            <w:vAlign w:val="center"/>
          </w:tcPr>
          <w:p w14:paraId="3FC74F1D" w14:textId="77777777" w:rsidR="009053F0" w:rsidRPr="00E318E7" w:rsidRDefault="009053F0" w:rsidP="00785F78">
            <w:pPr>
              <w:spacing w:after="0" w:line="240" w:lineRule="auto"/>
              <w:contextualSpacing/>
              <w:jc w:val="center"/>
              <w:rPr>
                <w:rFonts w:ascii="Gill Sans MT" w:hAnsi="Gill Sans MT"/>
              </w:rPr>
            </w:pPr>
          </w:p>
        </w:tc>
        <w:tc>
          <w:tcPr>
            <w:tcW w:w="824" w:type="pct"/>
            <w:shd w:val="clear" w:color="auto" w:fill="auto"/>
            <w:vAlign w:val="center"/>
          </w:tcPr>
          <w:p w14:paraId="5C32DC88" w14:textId="77777777" w:rsidR="009053F0" w:rsidRPr="00E318E7" w:rsidRDefault="009053F0" w:rsidP="00785F78">
            <w:pPr>
              <w:spacing w:after="0" w:line="240" w:lineRule="auto"/>
              <w:contextualSpacing/>
              <w:jc w:val="center"/>
              <w:rPr>
                <w:rFonts w:ascii="Gill Sans MT" w:hAnsi="Gill Sans MT"/>
              </w:rPr>
            </w:pPr>
          </w:p>
        </w:tc>
      </w:tr>
    </w:tbl>
    <w:p w14:paraId="2774669C" w14:textId="48013453" w:rsidR="00197E2F" w:rsidRPr="00E318E7" w:rsidRDefault="00197E2F" w:rsidP="00785F78">
      <w:pPr>
        <w:spacing w:line="240" w:lineRule="auto"/>
        <w:contextualSpacing/>
        <w:rPr>
          <w:rFonts w:ascii="Gill Sans MT" w:hAnsi="Gill Sans MT"/>
        </w:rPr>
      </w:pPr>
    </w:p>
    <w:p w14:paraId="5A6A3B1E" w14:textId="77777777" w:rsidR="00954FF5" w:rsidRPr="00E318E7" w:rsidRDefault="00954FF5" w:rsidP="00785F78">
      <w:pPr>
        <w:spacing w:line="240" w:lineRule="auto"/>
        <w:contextualSpacing/>
        <w:rPr>
          <w:rFonts w:ascii="Gill Sans MT" w:hAnsi="Gill Sans MT"/>
        </w:rPr>
      </w:pP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55"/>
        <w:gridCol w:w="705"/>
      </w:tblGrid>
      <w:tr w:rsidR="00E318E7" w:rsidRPr="00E318E7" w14:paraId="5A5B6447" w14:textId="77777777" w:rsidTr="00E318E7">
        <w:trPr>
          <w:trHeight w:val="1052"/>
        </w:trPr>
        <w:tc>
          <w:tcPr>
            <w:tcW w:w="3652" w:type="pct"/>
            <w:shd w:val="clear" w:color="auto" w:fill="auto"/>
            <w:vAlign w:val="center"/>
          </w:tcPr>
          <w:p w14:paraId="2506989F" w14:textId="441913D0" w:rsidR="007666DC" w:rsidRPr="00E318E7" w:rsidRDefault="006F637A" w:rsidP="00785F78">
            <w:pPr>
              <w:keepNext/>
              <w:spacing w:after="0" w:line="240" w:lineRule="auto"/>
              <w:contextualSpacing/>
              <w:rPr>
                <w:rFonts w:ascii="Gill Sans MT" w:hAnsi="Gill Sans MT"/>
              </w:rPr>
            </w:pPr>
            <w:r w:rsidRPr="00E318E7">
              <w:rPr>
                <w:rFonts w:ascii="Gill Sans MT" w:hAnsi="Gill Sans MT"/>
              </w:rPr>
              <w:t>The field trip provided me with an opportunity to meet other students and Crafton staff.</w:t>
            </w:r>
            <w:r w:rsidRPr="00E318E7">
              <w:rPr>
                <w:rFonts w:ascii="Gill Sans MT" w:hAnsi="Gill Sans MT"/>
              </w:rPr>
              <w:tab/>
            </w:r>
            <w:r w:rsidRPr="00E318E7">
              <w:rPr>
                <w:rFonts w:ascii="Gill Sans MT" w:hAnsi="Gill Sans MT"/>
              </w:rPr>
              <w:tab/>
            </w:r>
            <w:r w:rsidRPr="00E318E7">
              <w:rPr>
                <w:rFonts w:ascii="Gill Sans MT" w:hAnsi="Gill Sans MT"/>
              </w:rPr>
              <w:tab/>
            </w:r>
            <w:r w:rsidRPr="00E318E7">
              <w:rPr>
                <w:rFonts w:ascii="Gill Sans MT" w:hAnsi="Gill Sans MT"/>
              </w:rPr>
              <w:tab/>
            </w:r>
            <w:r w:rsidRPr="00E318E7">
              <w:rPr>
                <w:rFonts w:ascii="Gill Sans MT" w:hAnsi="Gill Sans MT"/>
              </w:rPr>
              <w:tab/>
            </w:r>
          </w:p>
        </w:tc>
        <w:tc>
          <w:tcPr>
            <w:tcW w:w="594" w:type="pct"/>
            <w:shd w:val="clear" w:color="auto" w:fill="auto"/>
            <w:vAlign w:val="center"/>
          </w:tcPr>
          <w:p w14:paraId="0B79008D" w14:textId="5301B73C" w:rsidR="007666DC" w:rsidRPr="00E318E7" w:rsidRDefault="00376F04" w:rsidP="00785F78">
            <w:pPr>
              <w:keepNext/>
              <w:spacing w:after="0" w:line="240" w:lineRule="auto"/>
              <w:contextualSpacing/>
              <w:jc w:val="center"/>
              <w:rPr>
                <w:rFonts w:ascii="Gill Sans MT" w:hAnsi="Gill Sans MT"/>
              </w:rPr>
            </w:pPr>
            <w:r w:rsidRPr="00E318E7">
              <w:rPr>
                <w:rFonts w:ascii="Gill Sans MT" w:hAnsi="Gill Sans MT"/>
              </w:rPr>
              <w:t>#</w:t>
            </w:r>
          </w:p>
        </w:tc>
        <w:tc>
          <w:tcPr>
            <w:tcW w:w="754" w:type="pct"/>
            <w:shd w:val="clear" w:color="auto" w:fill="auto"/>
            <w:vAlign w:val="center"/>
          </w:tcPr>
          <w:p w14:paraId="0919D006" w14:textId="03DF4A66" w:rsidR="007666DC" w:rsidRPr="00E318E7" w:rsidRDefault="00376F04" w:rsidP="00785F78">
            <w:pPr>
              <w:keepNext/>
              <w:spacing w:after="0" w:line="240" w:lineRule="auto"/>
              <w:contextualSpacing/>
              <w:jc w:val="center"/>
              <w:rPr>
                <w:rFonts w:ascii="Gill Sans MT" w:hAnsi="Gill Sans MT"/>
              </w:rPr>
            </w:pPr>
            <w:r w:rsidRPr="00E318E7">
              <w:rPr>
                <w:rFonts w:ascii="Gill Sans MT" w:hAnsi="Gill Sans MT"/>
              </w:rPr>
              <w:t>%</w:t>
            </w:r>
          </w:p>
        </w:tc>
      </w:tr>
      <w:tr w:rsidR="004A3BFB" w:rsidRPr="00E318E7" w14:paraId="59333955" w14:textId="77777777" w:rsidTr="00E318E7">
        <w:trPr>
          <w:trHeight w:val="223"/>
        </w:trPr>
        <w:tc>
          <w:tcPr>
            <w:tcW w:w="3652" w:type="pct"/>
            <w:shd w:val="clear" w:color="auto" w:fill="auto"/>
            <w:vAlign w:val="center"/>
          </w:tcPr>
          <w:p w14:paraId="79987DBC" w14:textId="4AD5BF89" w:rsidR="009C7969" w:rsidRPr="00E318E7" w:rsidRDefault="00376F04" w:rsidP="00785F78">
            <w:pPr>
              <w:spacing w:after="0" w:line="240" w:lineRule="auto"/>
              <w:contextualSpacing/>
              <w:rPr>
                <w:rFonts w:ascii="Gill Sans MT" w:hAnsi="Gill Sans MT"/>
              </w:rPr>
            </w:pPr>
            <w:r w:rsidRPr="00E318E7">
              <w:rPr>
                <w:rFonts w:ascii="Gill Sans MT" w:hAnsi="Gill Sans MT"/>
              </w:rPr>
              <w:t>Yes</w:t>
            </w:r>
          </w:p>
        </w:tc>
        <w:tc>
          <w:tcPr>
            <w:tcW w:w="594" w:type="pct"/>
            <w:shd w:val="clear" w:color="auto" w:fill="auto"/>
            <w:vAlign w:val="center"/>
          </w:tcPr>
          <w:p w14:paraId="6A1C8B28" w14:textId="2DB3C31B" w:rsidR="009C7969" w:rsidRPr="00E318E7" w:rsidRDefault="00CB49EE" w:rsidP="00785F78">
            <w:pPr>
              <w:spacing w:after="0" w:line="240" w:lineRule="auto"/>
              <w:contextualSpacing/>
              <w:jc w:val="center"/>
              <w:rPr>
                <w:rFonts w:ascii="Gill Sans MT" w:hAnsi="Gill Sans MT"/>
              </w:rPr>
            </w:pPr>
            <w:r w:rsidRPr="00E318E7">
              <w:rPr>
                <w:rFonts w:ascii="Gill Sans MT" w:hAnsi="Gill Sans MT"/>
              </w:rPr>
              <w:t>43</w:t>
            </w:r>
          </w:p>
        </w:tc>
        <w:tc>
          <w:tcPr>
            <w:tcW w:w="754" w:type="pct"/>
            <w:shd w:val="clear" w:color="auto" w:fill="auto"/>
            <w:vAlign w:val="center"/>
          </w:tcPr>
          <w:p w14:paraId="64137318" w14:textId="586FD781" w:rsidR="009C7969" w:rsidRPr="00E318E7" w:rsidRDefault="00CB49EE" w:rsidP="00785F78">
            <w:pPr>
              <w:spacing w:after="0" w:line="240" w:lineRule="auto"/>
              <w:contextualSpacing/>
              <w:jc w:val="center"/>
              <w:rPr>
                <w:rFonts w:ascii="Gill Sans MT" w:hAnsi="Gill Sans MT"/>
              </w:rPr>
            </w:pPr>
            <w:r w:rsidRPr="00E318E7">
              <w:rPr>
                <w:rFonts w:ascii="Gill Sans MT" w:hAnsi="Gill Sans MT"/>
              </w:rPr>
              <w:t>93.5</w:t>
            </w:r>
          </w:p>
        </w:tc>
      </w:tr>
      <w:tr w:rsidR="004A3BFB" w:rsidRPr="00E318E7" w14:paraId="5CCC4F56" w14:textId="77777777" w:rsidTr="00E318E7">
        <w:trPr>
          <w:trHeight w:val="223"/>
        </w:trPr>
        <w:tc>
          <w:tcPr>
            <w:tcW w:w="3652" w:type="pct"/>
            <w:shd w:val="clear" w:color="auto" w:fill="auto"/>
            <w:vAlign w:val="center"/>
          </w:tcPr>
          <w:p w14:paraId="1D2B5503" w14:textId="7C551CC5" w:rsidR="009C7969" w:rsidRPr="00E318E7" w:rsidRDefault="00376F04" w:rsidP="00785F78">
            <w:pPr>
              <w:spacing w:after="0" w:line="240" w:lineRule="auto"/>
              <w:contextualSpacing/>
              <w:rPr>
                <w:rFonts w:ascii="Gill Sans MT" w:hAnsi="Gill Sans MT"/>
              </w:rPr>
            </w:pPr>
            <w:r w:rsidRPr="00E318E7">
              <w:rPr>
                <w:rFonts w:ascii="Gill Sans MT" w:hAnsi="Gill Sans MT"/>
              </w:rPr>
              <w:t>No</w:t>
            </w:r>
          </w:p>
        </w:tc>
        <w:tc>
          <w:tcPr>
            <w:tcW w:w="594" w:type="pct"/>
            <w:shd w:val="clear" w:color="auto" w:fill="auto"/>
            <w:vAlign w:val="center"/>
          </w:tcPr>
          <w:p w14:paraId="2269137B" w14:textId="55AB5790" w:rsidR="009C7969" w:rsidRPr="00E318E7" w:rsidRDefault="00CB49EE" w:rsidP="00785F78">
            <w:pPr>
              <w:spacing w:after="0" w:line="240" w:lineRule="auto"/>
              <w:contextualSpacing/>
              <w:jc w:val="center"/>
              <w:rPr>
                <w:rFonts w:ascii="Gill Sans MT" w:hAnsi="Gill Sans MT"/>
              </w:rPr>
            </w:pPr>
            <w:r w:rsidRPr="00E318E7">
              <w:rPr>
                <w:rFonts w:ascii="Gill Sans MT" w:hAnsi="Gill Sans MT"/>
              </w:rPr>
              <w:t>3</w:t>
            </w:r>
          </w:p>
        </w:tc>
        <w:tc>
          <w:tcPr>
            <w:tcW w:w="754" w:type="pct"/>
            <w:shd w:val="clear" w:color="auto" w:fill="auto"/>
            <w:vAlign w:val="center"/>
          </w:tcPr>
          <w:p w14:paraId="341D22C9" w14:textId="659C41A0" w:rsidR="009C7969" w:rsidRPr="00E318E7" w:rsidRDefault="00CB49EE" w:rsidP="00785F78">
            <w:pPr>
              <w:spacing w:after="0" w:line="240" w:lineRule="auto"/>
              <w:contextualSpacing/>
              <w:jc w:val="center"/>
              <w:rPr>
                <w:rFonts w:ascii="Gill Sans MT" w:hAnsi="Gill Sans MT"/>
              </w:rPr>
            </w:pPr>
            <w:r w:rsidRPr="00E318E7">
              <w:rPr>
                <w:rFonts w:ascii="Gill Sans MT" w:hAnsi="Gill Sans MT"/>
              </w:rPr>
              <w:t>6.5</w:t>
            </w:r>
          </w:p>
        </w:tc>
      </w:tr>
      <w:tr w:rsidR="004A3BFB" w:rsidRPr="00E318E7" w14:paraId="4A72EDF7" w14:textId="77777777" w:rsidTr="00E318E7">
        <w:trPr>
          <w:trHeight w:val="223"/>
        </w:trPr>
        <w:tc>
          <w:tcPr>
            <w:tcW w:w="3652" w:type="pct"/>
            <w:shd w:val="clear" w:color="auto" w:fill="auto"/>
            <w:vAlign w:val="center"/>
          </w:tcPr>
          <w:p w14:paraId="250C79AD" w14:textId="340E2EEB" w:rsidR="00CB49EE" w:rsidRPr="00E318E7" w:rsidRDefault="00CB49EE" w:rsidP="00785F78">
            <w:pPr>
              <w:spacing w:after="0" w:line="240" w:lineRule="auto"/>
              <w:contextualSpacing/>
              <w:jc w:val="right"/>
              <w:rPr>
                <w:rFonts w:ascii="Gill Sans MT" w:hAnsi="Gill Sans MT"/>
              </w:rPr>
            </w:pPr>
            <w:r w:rsidRPr="00E318E7">
              <w:rPr>
                <w:rFonts w:ascii="Gill Sans MT" w:hAnsi="Gill Sans MT"/>
              </w:rPr>
              <w:t>Total</w:t>
            </w:r>
          </w:p>
        </w:tc>
        <w:tc>
          <w:tcPr>
            <w:tcW w:w="594" w:type="pct"/>
            <w:shd w:val="clear" w:color="auto" w:fill="auto"/>
            <w:vAlign w:val="center"/>
          </w:tcPr>
          <w:p w14:paraId="6AA496BF" w14:textId="27092CA9" w:rsidR="009C7969" w:rsidRPr="00E318E7" w:rsidRDefault="0065156B" w:rsidP="00785F78">
            <w:pPr>
              <w:spacing w:after="0" w:line="240" w:lineRule="auto"/>
              <w:contextualSpacing/>
              <w:jc w:val="center"/>
              <w:rPr>
                <w:rFonts w:ascii="Gill Sans MT" w:hAnsi="Gill Sans MT"/>
              </w:rPr>
            </w:pPr>
            <w:r w:rsidRPr="00E318E7">
              <w:rPr>
                <w:rFonts w:ascii="Gill Sans MT" w:hAnsi="Gill Sans MT"/>
              </w:rPr>
              <w:t>46</w:t>
            </w:r>
          </w:p>
        </w:tc>
        <w:tc>
          <w:tcPr>
            <w:tcW w:w="754" w:type="pct"/>
            <w:shd w:val="clear" w:color="auto" w:fill="auto"/>
            <w:vAlign w:val="center"/>
          </w:tcPr>
          <w:p w14:paraId="4738005E" w14:textId="49FCDF1E" w:rsidR="009C7969" w:rsidRPr="00E318E7" w:rsidRDefault="0065156B" w:rsidP="00785F78">
            <w:pPr>
              <w:spacing w:after="0" w:line="240" w:lineRule="auto"/>
              <w:contextualSpacing/>
              <w:jc w:val="center"/>
              <w:rPr>
                <w:rFonts w:ascii="Gill Sans MT" w:hAnsi="Gill Sans MT"/>
              </w:rPr>
            </w:pPr>
            <w:r w:rsidRPr="00E318E7">
              <w:rPr>
                <w:rFonts w:ascii="Gill Sans MT" w:hAnsi="Gill Sans MT"/>
              </w:rPr>
              <w:t>100.0</w:t>
            </w:r>
          </w:p>
        </w:tc>
      </w:tr>
    </w:tbl>
    <w:p w14:paraId="35055651" w14:textId="5775061D" w:rsidR="009C7969" w:rsidRPr="00E318E7" w:rsidRDefault="009C7969" w:rsidP="00785F78">
      <w:pPr>
        <w:spacing w:line="240" w:lineRule="auto"/>
        <w:contextualSpacing/>
        <w:rPr>
          <w:rFonts w:ascii="Gill Sans MT" w:hAnsi="Gill Sans MT"/>
        </w:rPr>
      </w:pPr>
    </w:p>
    <w:p w14:paraId="3F786F23" w14:textId="77777777" w:rsidR="00954FF5" w:rsidRPr="00E318E7" w:rsidRDefault="00954FF5" w:rsidP="00785F78">
      <w:pPr>
        <w:spacing w:line="240" w:lineRule="auto"/>
        <w:contextualSpacing/>
        <w:rPr>
          <w:rFonts w:ascii="Gill Sans MT" w:hAnsi="Gill Sans MT"/>
        </w:rPr>
      </w:pP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55"/>
        <w:gridCol w:w="705"/>
      </w:tblGrid>
      <w:tr w:rsidR="004A3BFB" w:rsidRPr="00E318E7" w14:paraId="516CACA7" w14:textId="77777777" w:rsidTr="00E318E7">
        <w:trPr>
          <w:trHeight w:val="201"/>
        </w:trPr>
        <w:tc>
          <w:tcPr>
            <w:tcW w:w="3652" w:type="pct"/>
            <w:shd w:val="clear" w:color="auto" w:fill="auto"/>
            <w:vAlign w:val="center"/>
          </w:tcPr>
          <w:p w14:paraId="6BCFB7D0" w14:textId="006E7D30" w:rsidR="007666DC" w:rsidRPr="00E318E7" w:rsidRDefault="00536E33" w:rsidP="00785F78">
            <w:pPr>
              <w:keepNext/>
              <w:spacing w:after="0" w:line="240" w:lineRule="auto"/>
              <w:contextualSpacing/>
              <w:rPr>
                <w:rFonts w:ascii="Gill Sans MT" w:hAnsi="Gill Sans MT"/>
              </w:rPr>
            </w:pPr>
            <w:r w:rsidRPr="00E318E7">
              <w:rPr>
                <w:rFonts w:ascii="Gill Sans MT" w:hAnsi="Gill Sans MT"/>
              </w:rPr>
              <w:t>I would recommend other students to participate in university field trips.</w:t>
            </w:r>
            <w:r w:rsidRPr="00E318E7">
              <w:rPr>
                <w:rFonts w:ascii="Gill Sans MT" w:hAnsi="Gill Sans MT"/>
              </w:rPr>
              <w:tab/>
            </w:r>
            <w:r w:rsidRPr="00E318E7">
              <w:rPr>
                <w:rFonts w:ascii="Gill Sans MT" w:hAnsi="Gill Sans MT"/>
              </w:rPr>
              <w:tab/>
            </w:r>
            <w:r w:rsidRPr="00E318E7">
              <w:rPr>
                <w:rFonts w:ascii="Gill Sans MT" w:hAnsi="Gill Sans MT"/>
              </w:rPr>
              <w:tab/>
            </w:r>
            <w:r w:rsidRPr="00E318E7">
              <w:rPr>
                <w:rFonts w:ascii="Gill Sans MT" w:hAnsi="Gill Sans MT"/>
              </w:rPr>
              <w:tab/>
            </w:r>
            <w:r w:rsidRPr="00E318E7">
              <w:rPr>
                <w:rFonts w:ascii="Gill Sans MT" w:hAnsi="Gill Sans MT"/>
              </w:rPr>
              <w:tab/>
            </w:r>
          </w:p>
        </w:tc>
        <w:tc>
          <w:tcPr>
            <w:tcW w:w="594" w:type="pct"/>
            <w:shd w:val="clear" w:color="auto" w:fill="auto"/>
            <w:vAlign w:val="center"/>
          </w:tcPr>
          <w:p w14:paraId="5F9D2DA8" w14:textId="36C08B2E" w:rsidR="007666DC" w:rsidRPr="00E318E7" w:rsidRDefault="004A3BFB" w:rsidP="00785F78">
            <w:pPr>
              <w:keepNext/>
              <w:spacing w:after="0" w:line="240" w:lineRule="auto"/>
              <w:contextualSpacing/>
              <w:jc w:val="center"/>
              <w:rPr>
                <w:rFonts w:ascii="Gill Sans MT" w:hAnsi="Gill Sans MT"/>
              </w:rPr>
            </w:pPr>
            <w:r w:rsidRPr="00E318E7">
              <w:rPr>
                <w:rFonts w:ascii="Gill Sans MT" w:hAnsi="Gill Sans MT"/>
              </w:rPr>
              <w:t>#</w:t>
            </w:r>
          </w:p>
        </w:tc>
        <w:tc>
          <w:tcPr>
            <w:tcW w:w="754" w:type="pct"/>
            <w:shd w:val="clear" w:color="auto" w:fill="auto"/>
            <w:vAlign w:val="center"/>
          </w:tcPr>
          <w:p w14:paraId="1ACB8B58" w14:textId="13A83EF5" w:rsidR="007666DC" w:rsidRPr="00E318E7" w:rsidRDefault="004A3BFB" w:rsidP="00785F78">
            <w:pPr>
              <w:keepNext/>
              <w:spacing w:after="0" w:line="240" w:lineRule="auto"/>
              <w:contextualSpacing/>
              <w:jc w:val="center"/>
              <w:rPr>
                <w:rFonts w:ascii="Gill Sans MT" w:hAnsi="Gill Sans MT"/>
              </w:rPr>
            </w:pPr>
            <w:r w:rsidRPr="00E318E7">
              <w:rPr>
                <w:rFonts w:ascii="Gill Sans MT" w:hAnsi="Gill Sans MT"/>
              </w:rPr>
              <w:t>%</w:t>
            </w:r>
          </w:p>
        </w:tc>
      </w:tr>
      <w:tr w:rsidR="004A3BFB" w:rsidRPr="007666DC" w14:paraId="21017907" w14:textId="77777777" w:rsidTr="00E318E7">
        <w:trPr>
          <w:trHeight w:val="150"/>
        </w:trPr>
        <w:tc>
          <w:tcPr>
            <w:tcW w:w="3652" w:type="pct"/>
            <w:shd w:val="clear" w:color="auto" w:fill="auto"/>
            <w:vAlign w:val="center"/>
          </w:tcPr>
          <w:p w14:paraId="75C0FD1C" w14:textId="335B616C" w:rsidR="009C7969" w:rsidRPr="007666DC" w:rsidRDefault="00536E33" w:rsidP="00785F78">
            <w:pPr>
              <w:spacing w:after="0" w:line="240" w:lineRule="auto"/>
              <w:contextualSpacing/>
              <w:rPr>
                <w:rFonts w:ascii="Gill Sans MT" w:hAnsi="Gill Sans MT"/>
              </w:rPr>
            </w:pPr>
            <w:r>
              <w:rPr>
                <w:rFonts w:ascii="Gill Sans MT" w:hAnsi="Gill Sans MT"/>
              </w:rPr>
              <w:t>Yes</w:t>
            </w:r>
          </w:p>
        </w:tc>
        <w:tc>
          <w:tcPr>
            <w:tcW w:w="594" w:type="pct"/>
            <w:shd w:val="clear" w:color="auto" w:fill="auto"/>
            <w:vAlign w:val="center"/>
          </w:tcPr>
          <w:p w14:paraId="07BB056D" w14:textId="03ACB7F8" w:rsidR="009C7969" w:rsidRPr="007666DC" w:rsidRDefault="00197A2C" w:rsidP="00785F78">
            <w:pPr>
              <w:spacing w:after="0" w:line="240" w:lineRule="auto"/>
              <w:contextualSpacing/>
              <w:jc w:val="center"/>
              <w:rPr>
                <w:rFonts w:ascii="Gill Sans MT" w:hAnsi="Gill Sans MT"/>
              </w:rPr>
            </w:pPr>
            <w:r>
              <w:rPr>
                <w:rFonts w:ascii="Gill Sans MT" w:hAnsi="Gill Sans MT"/>
              </w:rPr>
              <w:t>45</w:t>
            </w:r>
          </w:p>
        </w:tc>
        <w:tc>
          <w:tcPr>
            <w:tcW w:w="754" w:type="pct"/>
            <w:shd w:val="clear" w:color="auto" w:fill="auto"/>
            <w:vAlign w:val="center"/>
          </w:tcPr>
          <w:p w14:paraId="2CCBC997" w14:textId="6D35CC14" w:rsidR="009C7969" w:rsidRPr="007666DC" w:rsidRDefault="00197A2C" w:rsidP="00785F78">
            <w:pPr>
              <w:spacing w:after="0" w:line="240" w:lineRule="auto"/>
              <w:contextualSpacing/>
              <w:jc w:val="center"/>
              <w:rPr>
                <w:rFonts w:ascii="Gill Sans MT" w:hAnsi="Gill Sans MT"/>
              </w:rPr>
            </w:pPr>
            <w:r>
              <w:rPr>
                <w:rFonts w:ascii="Gill Sans MT" w:hAnsi="Gill Sans MT"/>
              </w:rPr>
              <w:t>97.8</w:t>
            </w:r>
          </w:p>
        </w:tc>
      </w:tr>
      <w:tr w:rsidR="004A3BFB" w:rsidRPr="007666DC" w14:paraId="5E434D2D" w14:textId="77777777" w:rsidTr="00E318E7">
        <w:trPr>
          <w:trHeight w:val="150"/>
        </w:trPr>
        <w:tc>
          <w:tcPr>
            <w:tcW w:w="3652" w:type="pct"/>
            <w:shd w:val="clear" w:color="auto" w:fill="auto"/>
            <w:vAlign w:val="center"/>
          </w:tcPr>
          <w:p w14:paraId="508CCCD8" w14:textId="7973C9FE" w:rsidR="009C7969" w:rsidRPr="007666DC" w:rsidRDefault="00197A2C" w:rsidP="00785F78">
            <w:pPr>
              <w:spacing w:after="0" w:line="240" w:lineRule="auto"/>
              <w:contextualSpacing/>
              <w:rPr>
                <w:rFonts w:ascii="Gill Sans MT" w:hAnsi="Gill Sans MT"/>
              </w:rPr>
            </w:pPr>
            <w:r>
              <w:rPr>
                <w:rFonts w:ascii="Gill Sans MT" w:hAnsi="Gill Sans MT"/>
              </w:rPr>
              <w:t>No</w:t>
            </w:r>
          </w:p>
        </w:tc>
        <w:tc>
          <w:tcPr>
            <w:tcW w:w="594" w:type="pct"/>
            <w:shd w:val="clear" w:color="auto" w:fill="auto"/>
            <w:vAlign w:val="center"/>
          </w:tcPr>
          <w:p w14:paraId="449B695D" w14:textId="6A190750" w:rsidR="009C7969" w:rsidRPr="007666DC" w:rsidRDefault="00197A2C" w:rsidP="00785F78">
            <w:pPr>
              <w:spacing w:after="0" w:line="240" w:lineRule="auto"/>
              <w:contextualSpacing/>
              <w:jc w:val="center"/>
              <w:rPr>
                <w:rFonts w:ascii="Gill Sans MT" w:hAnsi="Gill Sans MT"/>
              </w:rPr>
            </w:pPr>
            <w:r>
              <w:rPr>
                <w:rFonts w:ascii="Gill Sans MT" w:hAnsi="Gill Sans MT"/>
              </w:rPr>
              <w:t>1</w:t>
            </w:r>
          </w:p>
        </w:tc>
        <w:tc>
          <w:tcPr>
            <w:tcW w:w="754" w:type="pct"/>
            <w:shd w:val="clear" w:color="auto" w:fill="auto"/>
            <w:vAlign w:val="center"/>
          </w:tcPr>
          <w:p w14:paraId="1925E808" w14:textId="5A359471" w:rsidR="009C7969" w:rsidRPr="007666DC" w:rsidRDefault="00197A2C" w:rsidP="00785F78">
            <w:pPr>
              <w:spacing w:after="0" w:line="240" w:lineRule="auto"/>
              <w:contextualSpacing/>
              <w:jc w:val="center"/>
              <w:rPr>
                <w:rFonts w:ascii="Gill Sans MT" w:hAnsi="Gill Sans MT"/>
              </w:rPr>
            </w:pPr>
            <w:r>
              <w:rPr>
                <w:rFonts w:ascii="Gill Sans MT" w:hAnsi="Gill Sans MT"/>
              </w:rPr>
              <w:t>2.2</w:t>
            </w:r>
          </w:p>
        </w:tc>
      </w:tr>
      <w:tr w:rsidR="004A3BFB" w:rsidRPr="007666DC" w14:paraId="6E505F5D" w14:textId="77777777" w:rsidTr="00E318E7">
        <w:trPr>
          <w:trHeight w:val="150"/>
        </w:trPr>
        <w:tc>
          <w:tcPr>
            <w:tcW w:w="3652" w:type="pct"/>
            <w:shd w:val="clear" w:color="auto" w:fill="auto"/>
            <w:vAlign w:val="center"/>
          </w:tcPr>
          <w:p w14:paraId="56F4A21F" w14:textId="74802B1D" w:rsidR="009C7969" w:rsidRPr="007666DC" w:rsidRDefault="00197A2C" w:rsidP="00785F78">
            <w:pPr>
              <w:spacing w:after="0" w:line="240" w:lineRule="auto"/>
              <w:contextualSpacing/>
              <w:jc w:val="right"/>
              <w:rPr>
                <w:rFonts w:ascii="Gill Sans MT" w:hAnsi="Gill Sans MT"/>
              </w:rPr>
            </w:pPr>
            <w:r>
              <w:rPr>
                <w:rFonts w:ascii="Gill Sans MT" w:hAnsi="Gill Sans MT"/>
              </w:rPr>
              <w:t>Total</w:t>
            </w:r>
          </w:p>
        </w:tc>
        <w:tc>
          <w:tcPr>
            <w:tcW w:w="594" w:type="pct"/>
            <w:shd w:val="clear" w:color="auto" w:fill="auto"/>
            <w:vAlign w:val="center"/>
          </w:tcPr>
          <w:p w14:paraId="01FC52E3" w14:textId="2CFE8C6A" w:rsidR="009C7969" w:rsidRPr="007666DC" w:rsidRDefault="00197A2C" w:rsidP="00785F78">
            <w:pPr>
              <w:spacing w:after="0" w:line="240" w:lineRule="auto"/>
              <w:contextualSpacing/>
              <w:jc w:val="center"/>
              <w:rPr>
                <w:rFonts w:ascii="Gill Sans MT" w:hAnsi="Gill Sans MT"/>
              </w:rPr>
            </w:pPr>
            <w:r>
              <w:rPr>
                <w:rFonts w:ascii="Gill Sans MT" w:hAnsi="Gill Sans MT"/>
              </w:rPr>
              <w:t>46</w:t>
            </w:r>
          </w:p>
        </w:tc>
        <w:tc>
          <w:tcPr>
            <w:tcW w:w="754" w:type="pct"/>
            <w:shd w:val="clear" w:color="auto" w:fill="auto"/>
            <w:vAlign w:val="center"/>
          </w:tcPr>
          <w:p w14:paraId="480476DA" w14:textId="396C8E19" w:rsidR="009C7969" w:rsidRPr="007666DC" w:rsidRDefault="00197A2C" w:rsidP="00785F78">
            <w:pPr>
              <w:spacing w:after="0" w:line="240" w:lineRule="auto"/>
              <w:contextualSpacing/>
              <w:jc w:val="center"/>
              <w:rPr>
                <w:rFonts w:ascii="Gill Sans MT" w:hAnsi="Gill Sans MT"/>
              </w:rPr>
            </w:pPr>
            <w:r>
              <w:rPr>
                <w:rFonts w:ascii="Gill Sans MT" w:hAnsi="Gill Sans MT"/>
              </w:rPr>
              <w:t>100.0</w:t>
            </w:r>
          </w:p>
        </w:tc>
      </w:tr>
    </w:tbl>
    <w:p w14:paraId="440D42C9" w14:textId="0A4C5B13" w:rsidR="009C7969" w:rsidRDefault="009C7969" w:rsidP="00785F78">
      <w:pPr>
        <w:spacing w:line="240" w:lineRule="auto"/>
        <w:contextualSpacing/>
        <w:rPr>
          <w:rFonts w:ascii="Gill Sans MT" w:hAnsi="Gill Sans MT"/>
        </w:rPr>
      </w:pPr>
    </w:p>
    <w:p w14:paraId="2953F40F" w14:textId="77777777" w:rsidR="0017342E" w:rsidRDefault="0017342E" w:rsidP="00785F78">
      <w:pPr>
        <w:spacing w:line="240" w:lineRule="auto"/>
        <w:contextualSpacing/>
        <w:rPr>
          <w:rFonts w:ascii="Gill Sans MT" w:hAnsi="Gill Sans MT"/>
        </w:rPr>
        <w:sectPr w:rsidR="0017342E" w:rsidSect="0017342E">
          <w:type w:val="continuous"/>
          <w:pgSz w:w="12240" w:h="15840"/>
          <w:pgMar w:top="900" w:right="900" w:bottom="900" w:left="900" w:header="432" w:footer="720" w:gutter="0"/>
          <w:cols w:num="2" w:space="720"/>
          <w:docGrid w:linePitch="360"/>
        </w:sectPr>
      </w:pPr>
    </w:p>
    <w:p w14:paraId="2E4E94B6" w14:textId="77777777" w:rsidR="00954FF5" w:rsidRDefault="00954FF5" w:rsidP="00785F78">
      <w:pPr>
        <w:spacing w:line="240" w:lineRule="auto"/>
        <w:contextualSpacing/>
        <w:rPr>
          <w:rFonts w:ascii="Gill Sans MT" w:hAnsi="Gill Sans MT"/>
        </w:rPr>
      </w:pPr>
    </w:p>
    <w:p w14:paraId="0143888E" w14:textId="16DA4E62" w:rsidR="00954FF5" w:rsidRDefault="00954FF5" w:rsidP="00785F78">
      <w:pPr>
        <w:spacing w:line="240" w:lineRule="auto"/>
        <w:contextualSpacing/>
        <w:rPr>
          <w:rFonts w:ascii="Gill Sans MT" w:hAnsi="Gill Sans MT"/>
        </w:rPr>
      </w:pPr>
    </w:p>
    <w:p w14:paraId="4FFDD22E" w14:textId="77777777" w:rsidR="00954FF5" w:rsidRPr="007666DC" w:rsidRDefault="00954FF5" w:rsidP="00785F78">
      <w:pPr>
        <w:spacing w:line="240" w:lineRule="auto"/>
        <w:contextualSpacing/>
        <w:rPr>
          <w:rFonts w:ascii="Gill Sans MT" w:hAnsi="Gill Sans MT"/>
        </w:rPr>
      </w:pP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36"/>
        <w:gridCol w:w="797"/>
        <w:gridCol w:w="438"/>
        <w:gridCol w:w="879"/>
        <w:gridCol w:w="430"/>
        <w:gridCol w:w="595"/>
        <w:gridCol w:w="405"/>
        <w:gridCol w:w="633"/>
        <w:gridCol w:w="625"/>
        <w:gridCol w:w="625"/>
      </w:tblGrid>
      <w:tr w:rsidR="00774140" w:rsidRPr="007666DC" w14:paraId="415DB047" w14:textId="5A158A0D" w:rsidTr="00774140">
        <w:trPr>
          <w:trHeight w:val="317"/>
        </w:trPr>
        <w:tc>
          <w:tcPr>
            <w:tcW w:w="2141" w:type="pct"/>
            <w:vMerge w:val="restart"/>
            <w:shd w:val="clear" w:color="auto" w:fill="auto"/>
            <w:vAlign w:val="center"/>
          </w:tcPr>
          <w:p w14:paraId="263B27CB" w14:textId="4B63E1F8" w:rsidR="00774140" w:rsidRPr="008E354E" w:rsidRDefault="000A205C" w:rsidP="00785F78">
            <w:pPr>
              <w:keepNext/>
              <w:spacing w:after="0" w:line="240" w:lineRule="auto"/>
              <w:contextualSpacing/>
              <w:rPr>
                <w:rFonts w:ascii="Gill Sans MT" w:hAnsi="Gill Sans MT"/>
              </w:rPr>
            </w:pPr>
            <w:r w:rsidRPr="008E354E">
              <w:rPr>
                <w:rFonts w:ascii="Gill Sans MT" w:hAnsi="Gill Sans MT"/>
              </w:rPr>
              <w:t>Please rate your level of agreement with the following statements:</w:t>
            </w:r>
          </w:p>
        </w:tc>
        <w:tc>
          <w:tcPr>
            <w:tcW w:w="602" w:type="pct"/>
            <w:gridSpan w:val="2"/>
            <w:shd w:val="clear" w:color="auto" w:fill="auto"/>
            <w:vAlign w:val="center"/>
          </w:tcPr>
          <w:p w14:paraId="46726964" w14:textId="219B549D" w:rsidR="00774140" w:rsidRPr="008E354E" w:rsidRDefault="00774140" w:rsidP="00785F78">
            <w:pPr>
              <w:keepNext/>
              <w:spacing w:after="0" w:line="240" w:lineRule="auto"/>
              <w:contextualSpacing/>
              <w:jc w:val="center"/>
              <w:rPr>
                <w:rFonts w:ascii="Gill Sans MT" w:hAnsi="Gill Sans MT"/>
                <w:sz w:val="20"/>
                <w:szCs w:val="20"/>
              </w:rPr>
            </w:pPr>
            <w:r w:rsidRPr="008E354E">
              <w:rPr>
                <w:rFonts w:ascii="Gill Sans MT" w:hAnsi="Gill Sans MT"/>
                <w:sz w:val="20"/>
                <w:szCs w:val="20"/>
              </w:rPr>
              <w:t>5-Very Much</w:t>
            </w:r>
          </w:p>
        </w:tc>
        <w:tc>
          <w:tcPr>
            <w:tcW w:w="643" w:type="pct"/>
            <w:gridSpan w:val="2"/>
            <w:shd w:val="clear" w:color="auto" w:fill="auto"/>
            <w:vAlign w:val="center"/>
          </w:tcPr>
          <w:p w14:paraId="364FFB25" w14:textId="488FB242" w:rsidR="00774140" w:rsidRPr="008E354E" w:rsidRDefault="00774140" w:rsidP="00785F78">
            <w:pPr>
              <w:keepNext/>
              <w:spacing w:after="0" w:line="240" w:lineRule="auto"/>
              <w:contextualSpacing/>
              <w:jc w:val="center"/>
              <w:rPr>
                <w:rFonts w:ascii="Gill Sans MT" w:hAnsi="Gill Sans MT"/>
                <w:sz w:val="20"/>
                <w:szCs w:val="20"/>
              </w:rPr>
            </w:pPr>
            <w:r w:rsidRPr="008E354E">
              <w:rPr>
                <w:rFonts w:ascii="Gill Sans MT" w:hAnsi="Gill Sans MT"/>
                <w:sz w:val="20"/>
                <w:szCs w:val="20"/>
              </w:rPr>
              <w:t>4-Somewhat</w:t>
            </w:r>
          </w:p>
        </w:tc>
        <w:tc>
          <w:tcPr>
            <w:tcW w:w="496" w:type="pct"/>
            <w:gridSpan w:val="2"/>
            <w:shd w:val="clear" w:color="auto" w:fill="auto"/>
            <w:vAlign w:val="center"/>
          </w:tcPr>
          <w:p w14:paraId="207DCFBD" w14:textId="07B300EB" w:rsidR="00774140" w:rsidRPr="008E354E" w:rsidRDefault="00774140" w:rsidP="00785F78">
            <w:pPr>
              <w:keepNext/>
              <w:spacing w:after="0" w:line="240" w:lineRule="auto"/>
              <w:contextualSpacing/>
              <w:jc w:val="center"/>
              <w:rPr>
                <w:rFonts w:ascii="Gill Sans MT" w:hAnsi="Gill Sans MT"/>
                <w:sz w:val="20"/>
                <w:szCs w:val="20"/>
              </w:rPr>
            </w:pPr>
            <w:r w:rsidRPr="008E354E">
              <w:rPr>
                <w:rFonts w:ascii="Gill Sans MT" w:hAnsi="Gill Sans MT"/>
                <w:sz w:val="20"/>
                <w:szCs w:val="20"/>
              </w:rPr>
              <w:t>3-Neutral</w:t>
            </w:r>
          </w:p>
        </w:tc>
        <w:tc>
          <w:tcPr>
            <w:tcW w:w="507" w:type="pct"/>
            <w:gridSpan w:val="2"/>
            <w:shd w:val="clear" w:color="auto" w:fill="auto"/>
            <w:vAlign w:val="center"/>
          </w:tcPr>
          <w:p w14:paraId="669FD810" w14:textId="621F4AB1" w:rsidR="00774140" w:rsidRPr="008E354E" w:rsidRDefault="00774140" w:rsidP="00785F78">
            <w:pPr>
              <w:keepNext/>
              <w:spacing w:after="0" w:line="240" w:lineRule="auto"/>
              <w:contextualSpacing/>
              <w:jc w:val="center"/>
              <w:rPr>
                <w:rFonts w:ascii="Gill Sans MT" w:hAnsi="Gill Sans MT"/>
                <w:sz w:val="20"/>
                <w:szCs w:val="20"/>
              </w:rPr>
            </w:pPr>
            <w:r w:rsidRPr="008E354E">
              <w:rPr>
                <w:rFonts w:ascii="Gill Sans MT" w:hAnsi="Gill Sans MT"/>
                <w:sz w:val="20"/>
                <w:szCs w:val="20"/>
              </w:rPr>
              <w:t>2-Not Really</w:t>
            </w:r>
          </w:p>
        </w:tc>
        <w:tc>
          <w:tcPr>
            <w:tcW w:w="610" w:type="pct"/>
            <w:gridSpan w:val="2"/>
          </w:tcPr>
          <w:p w14:paraId="075DE86C" w14:textId="54702E8A" w:rsidR="00774140" w:rsidRPr="008E354E" w:rsidRDefault="0063059E" w:rsidP="00785F78">
            <w:pPr>
              <w:keepNext/>
              <w:spacing w:after="0" w:line="240" w:lineRule="auto"/>
              <w:contextualSpacing/>
              <w:jc w:val="center"/>
              <w:rPr>
                <w:rFonts w:ascii="Gill Sans MT" w:hAnsi="Gill Sans MT"/>
                <w:sz w:val="20"/>
                <w:szCs w:val="20"/>
              </w:rPr>
            </w:pPr>
            <w:r w:rsidRPr="008E354E">
              <w:rPr>
                <w:rFonts w:ascii="Gill Sans MT" w:hAnsi="Gill Sans MT"/>
                <w:sz w:val="20"/>
                <w:szCs w:val="20"/>
              </w:rPr>
              <w:t>1-Not So Much</w:t>
            </w:r>
          </w:p>
        </w:tc>
      </w:tr>
      <w:tr w:rsidR="00774140" w:rsidRPr="007666DC" w14:paraId="049D2EBD" w14:textId="2327BE60" w:rsidTr="0063059E">
        <w:trPr>
          <w:trHeight w:val="238"/>
        </w:trPr>
        <w:tc>
          <w:tcPr>
            <w:tcW w:w="2141" w:type="pct"/>
            <w:vMerge/>
            <w:vAlign w:val="center"/>
          </w:tcPr>
          <w:p w14:paraId="5193EF87" w14:textId="77777777" w:rsidR="00774140" w:rsidRPr="008E354E" w:rsidRDefault="00774140" w:rsidP="00785F78">
            <w:pPr>
              <w:spacing w:after="0" w:line="240" w:lineRule="auto"/>
              <w:contextualSpacing/>
              <w:rPr>
                <w:rFonts w:ascii="Gill Sans MT" w:hAnsi="Gill Sans MT"/>
              </w:rPr>
            </w:pPr>
          </w:p>
        </w:tc>
        <w:tc>
          <w:tcPr>
            <w:tcW w:w="213" w:type="pct"/>
            <w:shd w:val="clear" w:color="auto" w:fill="auto"/>
            <w:vAlign w:val="center"/>
          </w:tcPr>
          <w:p w14:paraId="3358E9E8" w14:textId="17ADAE5E" w:rsidR="00774140" w:rsidRPr="008E354E" w:rsidRDefault="00774140" w:rsidP="00785F78">
            <w:pPr>
              <w:spacing w:after="0" w:line="240" w:lineRule="auto"/>
              <w:contextualSpacing/>
              <w:jc w:val="center"/>
              <w:rPr>
                <w:rFonts w:ascii="Gill Sans MT" w:hAnsi="Gill Sans MT"/>
              </w:rPr>
            </w:pPr>
            <w:r w:rsidRPr="008E354E">
              <w:rPr>
                <w:rFonts w:ascii="Gill Sans MT" w:hAnsi="Gill Sans MT"/>
              </w:rPr>
              <w:t>#</w:t>
            </w:r>
          </w:p>
        </w:tc>
        <w:tc>
          <w:tcPr>
            <w:tcW w:w="389" w:type="pct"/>
            <w:shd w:val="clear" w:color="auto" w:fill="auto"/>
            <w:vAlign w:val="center"/>
          </w:tcPr>
          <w:p w14:paraId="75123747" w14:textId="7D0716C6" w:rsidR="00774140" w:rsidRPr="008E354E" w:rsidRDefault="00774140" w:rsidP="00785F78">
            <w:pPr>
              <w:spacing w:after="0" w:line="240" w:lineRule="auto"/>
              <w:contextualSpacing/>
              <w:jc w:val="center"/>
              <w:rPr>
                <w:rFonts w:ascii="Gill Sans MT" w:hAnsi="Gill Sans MT"/>
              </w:rPr>
            </w:pPr>
            <w:r w:rsidRPr="008E354E">
              <w:rPr>
                <w:rFonts w:ascii="Gill Sans MT" w:hAnsi="Gill Sans MT"/>
              </w:rPr>
              <w:t>%</w:t>
            </w:r>
          </w:p>
        </w:tc>
        <w:tc>
          <w:tcPr>
            <w:tcW w:w="214" w:type="pct"/>
            <w:shd w:val="clear" w:color="auto" w:fill="auto"/>
            <w:vAlign w:val="center"/>
          </w:tcPr>
          <w:p w14:paraId="56DFA25E" w14:textId="1401A6D7" w:rsidR="00774140" w:rsidRPr="008E354E" w:rsidRDefault="00774140" w:rsidP="00785F78">
            <w:pPr>
              <w:spacing w:after="0" w:line="240" w:lineRule="auto"/>
              <w:contextualSpacing/>
              <w:jc w:val="center"/>
              <w:rPr>
                <w:rFonts w:ascii="Gill Sans MT" w:hAnsi="Gill Sans MT"/>
              </w:rPr>
            </w:pPr>
            <w:r w:rsidRPr="008E354E">
              <w:rPr>
                <w:rFonts w:ascii="Gill Sans MT" w:hAnsi="Gill Sans MT"/>
              </w:rPr>
              <w:t>#</w:t>
            </w:r>
          </w:p>
        </w:tc>
        <w:tc>
          <w:tcPr>
            <w:tcW w:w="429" w:type="pct"/>
            <w:shd w:val="clear" w:color="auto" w:fill="auto"/>
            <w:vAlign w:val="center"/>
          </w:tcPr>
          <w:p w14:paraId="5C64C87D" w14:textId="1E6A31CB" w:rsidR="00774140" w:rsidRPr="008E354E" w:rsidRDefault="00774140" w:rsidP="00785F78">
            <w:pPr>
              <w:spacing w:after="0" w:line="240" w:lineRule="auto"/>
              <w:contextualSpacing/>
              <w:jc w:val="center"/>
              <w:rPr>
                <w:rFonts w:ascii="Gill Sans MT" w:hAnsi="Gill Sans MT"/>
              </w:rPr>
            </w:pPr>
            <w:r w:rsidRPr="008E354E">
              <w:rPr>
                <w:rFonts w:ascii="Gill Sans MT" w:hAnsi="Gill Sans MT"/>
              </w:rPr>
              <w:t>%</w:t>
            </w:r>
          </w:p>
        </w:tc>
        <w:tc>
          <w:tcPr>
            <w:tcW w:w="210" w:type="pct"/>
            <w:shd w:val="clear" w:color="auto" w:fill="auto"/>
            <w:vAlign w:val="center"/>
          </w:tcPr>
          <w:p w14:paraId="216C432C" w14:textId="6B04E840" w:rsidR="00774140" w:rsidRPr="008E354E" w:rsidRDefault="00774140" w:rsidP="00785F78">
            <w:pPr>
              <w:spacing w:after="0" w:line="240" w:lineRule="auto"/>
              <w:contextualSpacing/>
              <w:jc w:val="center"/>
              <w:rPr>
                <w:rFonts w:ascii="Gill Sans MT" w:hAnsi="Gill Sans MT"/>
              </w:rPr>
            </w:pPr>
            <w:r w:rsidRPr="008E354E">
              <w:rPr>
                <w:rFonts w:ascii="Gill Sans MT" w:hAnsi="Gill Sans MT"/>
              </w:rPr>
              <w:t>#</w:t>
            </w:r>
          </w:p>
        </w:tc>
        <w:tc>
          <w:tcPr>
            <w:tcW w:w="286" w:type="pct"/>
            <w:shd w:val="clear" w:color="auto" w:fill="auto"/>
            <w:vAlign w:val="center"/>
          </w:tcPr>
          <w:p w14:paraId="5159A7B4" w14:textId="364EBF3C" w:rsidR="00774140" w:rsidRPr="008E354E" w:rsidRDefault="00774140" w:rsidP="00785F78">
            <w:pPr>
              <w:spacing w:after="0" w:line="240" w:lineRule="auto"/>
              <w:contextualSpacing/>
              <w:jc w:val="center"/>
              <w:rPr>
                <w:rFonts w:ascii="Gill Sans MT" w:hAnsi="Gill Sans MT"/>
              </w:rPr>
            </w:pPr>
            <w:r w:rsidRPr="008E354E">
              <w:rPr>
                <w:rFonts w:ascii="Gill Sans MT" w:hAnsi="Gill Sans MT"/>
              </w:rPr>
              <w:t>%</w:t>
            </w:r>
          </w:p>
        </w:tc>
        <w:tc>
          <w:tcPr>
            <w:tcW w:w="198" w:type="pct"/>
            <w:shd w:val="clear" w:color="auto" w:fill="auto"/>
            <w:vAlign w:val="center"/>
          </w:tcPr>
          <w:p w14:paraId="7783917C" w14:textId="060B2E80" w:rsidR="00774140" w:rsidRPr="008E354E" w:rsidRDefault="00774140" w:rsidP="00785F78">
            <w:pPr>
              <w:spacing w:after="0" w:line="240" w:lineRule="auto"/>
              <w:contextualSpacing/>
              <w:jc w:val="center"/>
              <w:rPr>
                <w:rFonts w:ascii="Gill Sans MT" w:hAnsi="Gill Sans MT"/>
              </w:rPr>
            </w:pPr>
            <w:r w:rsidRPr="008E354E">
              <w:rPr>
                <w:rFonts w:ascii="Gill Sans MT" w:hAnsi="Gill Sans MT"/>
              </w:rPr>
              <w:t>#</w:t>
            </w:r>
          </w:p>
        </w:tc>
        <w:tc>
          <w:tcPr>
            <w:tcW w:w="309" w:type="pct"/>
            <w:shd w:val="clear" w:color="auto" w:fill="auto"/>
            <w:vAlign w:val="center"/>
          </w:tcPr>
          <w:p w14:paraId="0D712DDF" w14:textId="7603A5D6" w:rsidR="00774140" w:rsidRPr="008E354E" w:rsidRDefault="00774140" w:rsidP="00785F78">
            <w:pPr>
              <w:spacing w:after="0" w:line="240" w:lineRule="auto"/>
              <w:contextualSpacing/>
              <w:jc w:val="center"/>
              <w:rPr>
                <w:rFonts w:ascii="Gill Sans MT" w:hAnsi="Gill Sans MT"/>
              </w:rPr>
            </w:pPr>
            <w:r w:rsidRPr="008E354E">
              <w:rPr>
                <w:rFonts w:ascii="Gill Sans MT" w:hAnsi="Gill Sans MT"/>
              </w:rPr>
              <w:t>%</w:t>
            </w:r>
          </w:p>
        </w:tc>
        <w:tc>
          <w:tcPr>
            <w:tcW w:w="305" w:type="pct"/>
            <w:vAlign w:val="center"/>
          </w:tcPr>
          <w:p w14:paraId="2E514FDF" w14:textId="6EB65798" w:rsidR="00774140" w:rsidRPr="008E354E" w:rsidRDefault="0063059E" w:rsidP="00785F78">
            <w:pPr>
              <w:spacing w:after="0" w:line="240" w:lineRule="auto"/>
              <w:contextualSpacing/>
              <w:jc w:val="center"/>
              <w:rPr>
                <w:rFonts w:ascii="Gill Sans MT" w:hAnsi="Gill Sans MT"/>
              </w:rPr>
            </w:pPr>
            <w:r w:rsidRPr="008E354E">
              <w:rPr>
                <w:rFonts w:ascii="Gill Sans MT" w:hAnsi="Gill Sans MT"/>
              </w:rPr>
              <w:t>#</w:t>
            </w:r>
          </w:p>
        </w:tc>
        <w:tc>
          <w:tcPr>
            <w:tcW w:w="305" w:type="pct"/>
            <w:vAlign w:val="center"/>
          </w:tcPr>
          <w:p w14:paraId="46BF39CC" w14:textId="644B5EE6" w:rsidR="00774140" w:rsidRPr="008E354E" w:rsidRDefault="0063059E" w:rsidP="00785F78">
            <w:pPr>
              <w:spacing w:after="0" w:line="240" w:lineRule="auto"/>
              <w:contextualSpacing/>
              <w:jc w:val="center"/>
              <w:rPr>
                <w:rFonts w:ascii="Gill Sans MT" w:hAnsi="Gill Sans MT"/>
              </w:rPr>
            </w:pPr>
            <w:r w:rsidRPr="008E354E">
              <w:rPr>
                <w:rFonts w:ascii="Gill Sans MT" w:hAnsi="Gill Sans MT"/>
              </w:rPr>
              <w:t>%</w:t>
            </w:r>
          </w:p>
        </w:tc>
      </w:tr>
      <w:tr w:rsidR="00774140" w:rsidRPr="007666DC" w14:paraId="18A8A9CD" w14:textId="2C64390C" w:rsidTr="005F060A">
        <w:trPr>
          <w:trHeight w:val="238"/>
        </w:trPr>
        <w:tc>
          <w:tcPr>
            <w:tcW w:w="2141" w:type="pct"/>
            <w:vAlign w:val="center"/>
          </w:tcPr>
          <w:p w14:paraId="3E921C50" w14:textId="4E19E372" w:rsidR="00774140" w:rsidRPr="007666DC" w:rsidRDefault="000A205C" w:rsidP="00785F78">
            <w:pPr>
              <w:spacing w:after="0" w:line="240" w:lineRule="auto"/>
              <w:contextualSpacing/>
              <w:rPr>
                <w:rFonts w:ascii="Gill Sans MT" w:hAnsi="Gill Sans MT"/>
              </w:rPr>
            </w:pPr>
            <w:r w:rsidRPr="000A205C">
              <w:rPr>
                <w:rFonts w:ascii="Gill Sans MT" w:hAnsi="Gill Sans MT"/>
              </w:rPr>
              <w:t>The field trip itinerary allowed me to get to know the university better.</w:t>
            </w:r>
          </w:p>
        </w:tc>
        <w:tc>
          <w:tcPr>
            <w:tcW w:w="213" w:type="pct"/>
            <w:vAlign w:val="center"/>
          </w:tcPr>
          <w:p w14:paraId="67812498" w14:textId="7D976A8B" w:rsidR="00774140" w:rsidRPr="00DC2829" w:rsidRDefault="008A0043" w:rsidP="00785F78">
            <w:pPr>
              <w:spacing w:after="0" w:line="240" w:lineRule="auto"/>
              <w:contextualSpacing/>
              <w:jc w:val="center"/>
              <w:rPr>
                <w:rFonts w:ascii="Gill Sans MT" w:hAnsi="Gill Sans MT"/>
              </w:rPr>
            </w:pPr>
            <w:r>
              <w:rPr>
                <w:rFonts w:ascii="Gill Sans MT" w:hAnsi="Gill Sans MT"/>
              </w:rPr>
              <w:t>21</w:t>
            </w:r>
          </w:p>
        </w:tc>
        <w:tc>
          <w:tcPr>
            <w:tcW w:w="389" w:type="pct"/>
            <w:vAlign w:val="center"/>
          </w:tcPr>
          <w:p w14:paraId="06551124" w14:textId="6C86FAD4" w:rsidR="00774140" w:rsidRPr="00DC2829" w:rsidRDefault="00395334" w:rsidP="00785F78">
            <w:pPr>
              <w:spacing w:after="0" w:line="240" w:lineRule="auto"/>
              <w:contextualSpacing/>
              <w:jc w:val="center"/>
              <w:rPr>
                <w:rFonts w:ascii="Gill Sans MT" w:hAnsi="Gill Sans MT"/>
              </w:rPr>
            </w:pPr>
            <w:r>
              <w:rPr>
                <w:rFonts w:ascii="Gill Sans MT" w:hAnsi="Gill Sans MT"/>
              </w:rPr>
              <w:t>45.7</w:t>
            </w:r>
          </w:p>
        </w:tc>
        <w:tc>
          <w:tcPr>
            <w:tcW w:w="214" w:type="pct"/>
            <w:vAlign w:val="center"/>
          </w:tcPr>
          <w:p w14:paraId="482D8F50" w14:textId="7481600E" w:rsidR="00774140" w:rsidRPr="007666DC" w:rsidRDefault="008A0043" w:rsidP="00785F78">
            <w:pPr>
              <w:spacing w:after="0" w:line="240" w:lineRule="auto"/>
              <w:contextualSpacing/>
              <w:jc w:val="center"/>
              <w:rPr>
                <w:rFonts w:ascii="Gill Sans MT" w:hAnsi="Gill Sans MT"/>
              </w:rPr>
            </w:pPr>
            <w:r>
              <w:rPr>
                <w:rFonts w:ascii="Gill Sans MT" w:hAnsi="Gill Sans MT"/>
              </w:rPr>
              <w:t>14</w:t>
            </w:r>
          </w:p>
        </w:tc>
        <w:tc>
          <w:tcPr>
            <w:tcW w:w="429" w:type="pct"/>
            <w:vAlign w:val="center"/>
          </w:tcPr>
          <w:p w14:paraId="1753F679" w14:textId="00DB363E" w:rsidR="00774140" w:rsidRPr="007666DC" w:rsidRDefault="00395334" w:rsidP="00785F78">
            <w:pPr>
              <w:spacing w:after="0" w:line="240" w:lineRule="auto"/>
              <w:contextualSpacing/>
              <w:jc w:val="center"/>
              <w:rPr>
                <w:rFonts w:ascii="Gill Sans MT" w:hAnsi="Gill Sans MT"/>
              </w:rPr>
            </w:pPr>
            <w:r>
              <w:rPr>
                <w:rFonts w:ascii="Gill Sans MT" w:hAnsi="Gill Sans MT"/>
              </w:rPr>
              <w:t>30.4</w:t>
            </w:r>
          </w:p>
        </w:tc>
        <w:tc>
          <w:tcPr>
            <w:tcW w:w="210" w:type="pct"/>
            <w:vAlign w:val="center"/>
          </w:tcPr>
          <w:p w14:paraId="5BA3BB76" w14:textId="224EE13D" w:rsidR="00774140" w:rsidRPr="007666DC" w:rsidRDefault="008A0043" w:rsidP="00785F78">
            <w:pPr>
              <w:spacing w:after="0" w:line="240" w:lineRule="auto"/>
              <w:contextualSpacing/>
              <w:jc w:val="center"/>
              <w:rPr>
                <w:rFonts w:ascii="Gill Sans MT" w:hAnsi="Gill Sans MT"/>
              </w:rPr>
            </w:pPr>
            <w:r>
              <w:rPr>
                <w:rFonts w:ascii="Gill Sans MT" w:hAnsi="Gill Sans MT"/>
              </w:rPr>
              <w:t>7</w:t>
            </w:r>
          </w:p>
        </w:tc>
        <w:tc>
          <w:tcPr>
            <w:tcW w:w="286" w:type="pct"/>
            <w:vAlign w:val="center"/>
          </w:tcPr>
          <w:p w14:paraId="63A67665" w14:textId="6F5F7209" w:rsidR="00774140" w:rsidRPr="007666DC" w:rsidRDefault="003D55BD" w:rsidP="00785F78">
            <w:pPr>
              <w:spacing w:after="0" w:line="240" w:lineRule="auto"/>
              <w:contextualSpacing/>
              <w:jc w:val="center"/>
              <w:rPr>
                <w:rFonts w:ascii="Gill Sans MT" w:hAnsi="Gill Sans MT"/>
              </w:rPr>
            </w:pPr>
            <w:r>
              <w:rPr>
                <w:rFonts w:ascii="Gill Sans MT" w:hAnsi="Gill Sans MT"/>
              </w:rPr>
              <w:t>15.2</w:t>
            </w:r>
          </w:p>
        </w:tc>
        <w:tc>
          <w:tcPr>
            <w:tcW w:w="198" w:type="pct"/>
            <w:vAlign w:val="center"/>
          </w:tcPr>
          <w:p w14:paraId="43B9C162" w14:textId="5E542CBD" w:rsidR="00774140" w:rsidRPr="007666DC" w:rsidRDefault="008A0043" w:rsidP="00785F78">
            <w:pPr>
              <w:spacing w:after="0" w:line="240" w:lineRule="auto"/>
              <w:contextualSpacing/>
              <w:rPr>
                <w:rFonts w:ascii="Gill Sans MT" w:hAnsi="Gill Sans MT"/>
              </w:rPr>
            </w:pPr>
            <w:r>
              <w:rPr>
                <w:rFonts w:ascii="Gill Sans MT" w:hAnsi="Gill Sans MT"/>
              </w:rPr>
              <w:t>4</w:t>
            </w:r>
          </w:p>
        </w:tc>
        <w:tc>
          <w:tcPr>
            <w:tcW w:w="309" w:type="pct"/>
            <w:vAlign w:val="center"/>
          </w:tcPr>
          <w:p w14:paraId="4BE59E27" w14:textId="6B1B18E5" w:rsidR="00774140" w:rsidRPr="007666DC" w:rsidRDefault="003D55BD" w:rsidP="00785F78">
            <w:pPr>
              <w:spacing w:after="0" w:line="240" w:lineRule="auto"/>
              <w:contextualSpacing/>
              <w:jc w:val="center"/>
              <w:rPr>
                <w:rFonts w:ascii="Gill Sans MT" w:hAnsi="Gill Sans MT"/>
              </w:rPr>
            </w:pPr>
            <w:r>
              <w:rPr>
                <w:rFonts w:ascii="Gill Sans MT" w:hAnsi="Gill Sans MT"/>
              </w:rPr>
              <w:t>8.7</w:t>
            </w:r>
          </w:p>
        </w:tc>
        <w:tc>
          <w:tcPr>
            <w:tcW w:w="305" w:type="pct"/>
            <w:vAlign w:val="center"/>
          </w:tcPr>
          <w:p w14:paraId="407BDC84" w14:textId="674F14B4" w:rsidR="00774140" w:rsidRPr="007666DC" w:rsidRDefault="008A0043" w:rsidP="00785F78">
            <w:pPr>
              <w:spacing w:after="0" w:line="240" w:lineRule="auto"/>
              <w:contextualSpacing/>
              <w:jc w:val="center"/>
              <w:rPr>
                <w:rFonts w:ascii="Gill Sans MT" w:hAnsi="Gill Sans MT"/>
              </w:rPr>
            </w:pPr>
            <w:r>
              <w:rPr>
                <w:rFonts w:ascii="Gill Sans MT" w:hAnsi="Gill Sans MT"/>
              </w:rPr>
              <w:t>0</w:t>
            </w:r>
          </w:p>
        </w:tc>
        <w:tc>
          <w:tcPr>
            <w:tcW w:w="305" w:type="pct"/>
            <w:vAlign w:val="center"/>
          </w:tcPr>
          <w:p w14:paraId="1BED4A31" w14:textId="1E4D62C9" w:rsidR="00774140" w:rsidRPr="007666DC" w:rsidRDefault="003D55BD" w:rsidP="00785F78">
            <w:pPr>
              <w:spacing w:after="0" w:line="240" w:lineRule="auto"/>
              <w:contextualSpacing/>
              <w:jc w:val="center"/>
              <w:rPr>
                <w:rFonts w:ascii="Gill Sans MT" w:hAnsi="Gill Sans MT"/>
              </w:rPr>
            </w:pPr>
            <w:r>
              <w:rPr>
                <w:rFonts w:ascii="Gill Sans MT" w:hAnsi="Gill Sans MT"/>
              </w:rPr>
              <w:t>0.0</w:t>
            </w:r>
          </w:p>
        </w:tc>
      </w:tr>
      <w:tr w:rsidR="00774140" w:rsidRPr="007666DC" w14:paraId="1186CA66" w14:textId="736DBDB7" w:rsidTr="005F060A">
        <w:trPr>
          <w:trHeight w:val="238"/>
        </w:trPr>
        <w:tc>
          <w:tcPr>
            <w:tcW w:w="2141" w:type="pct"/>
            <w:vAlign w:val="center"/>
          </w:tcPr>
          <w:p w14:paraId="63DCCE04" w14:textId="522A8D5F" w:rsidR="00774140" w:rsidRPr="007666DC" w:rsidRDefault="00E01CA0" w:rsidP="00785F78">
            <w:pPr>
              <w:spacing w:after="0" w:line="240" w:lineRule="auto"/>
              <w:contextualSpacing/>
              <w:rPr>
                <w:rFonts w:ascii="Gill Sans MT" w:hAnsi="Gill Sans MT"/>
              </w:rPr>
            </w:pPr>
            <w:r w:rsidRPr="00E01CA0">
              <w:rPr>
                <w:rFonts w:ascii="Gill Sans MT" w:hAnsi="Gill Sans MT"/>
              </w:rPr>
              <w:t>As a result of the field trip, I feel better informed about my decision to transfer.</w:t>
            </w:r>
          </w:p>
        </w:tc>
        <w:tc>
          <w:tcPr>
            <w:tcW w:w="213" w:type="pct"/>
            <w:vAlign w:val="center"/>
          </w:tcPr>
          <w:p w14:paraId="3C386B95" w14:textId="6E306F1E" w:rsidR="00774140" w:rsidRPr="00DC2829" w:rsidRDefault="00DD559B" w:rsidP="00785F78">
            <w:pPr>
              <w:spacing w:after="0" w:line="240" w:lineRule="auto"/>
              <w:contextualSpacing/>
              <w:jc w:val="center"/>
              <w:rPr>
                <w:rFonts w:ascii="Gill Sans MT" w:hAnsi="Gill Sans MT"/>
              </w:rPr>
            </w:pPr>
            <w:r>
              <w:rPr>
                <w:rFonts w:ascii="Gill Sans MT" w:hAnsi="Gill Sans MT"/>
              </w:rPr>
              <w:t>17</w:t>
            </w:r>
          </w:p>
        </w:tc>
        <w:tc>
          <w:tcPr>
            <w:tcW w:w="389" w:type="pct"/>
            <w:vAlign w:val="center"/>
          </w:tcPr>
          <w:p w14:paraId="28D8646B" w14:textId="5C6987AC" w:rsidR="00774140" w:rsidRPr="00DC2829" w:rsidRDefault="003748EB" w:rsidP="00785F78">
            <w:pPr>
              <w:spacing w:after="0" w:line="240" w:lineRule="auto"/>
              <w:contextualSpacing/>
              <w:jc w:val="center"/>
              <w:rPr>
                <w:rFonts w:ascii="Gill Sans MT" w:hAnsi="Gill Sans MT"/>
              </w:rPr>
            </w:pPr>
            <w:r>
              <w:rPr>
                <w:rFonts w:ascii="Gill Sans MT" w:hAnsi="Gill Sans MT"/>
              </w:rPr>
              <w:t>37.0</w:t>
            </w:r>
          </w:p>
        </w:tc>
        <w:tc>
          <w:tcPr>
            <w:tcW w:w="214" w:type="pct"/>
            <w:vAlign w:val="center"/>
          </w:tcPr>
          <w:p w14:paraId="24653CAB" w14:textId="20C43B3F" w:rsidR="00774140" w:rsidRPr="007666DC" w:rsidRDefault="00DD559B" w:rsidP="00785F78">
            <w:pPr>
              <w:spacing w:after="0" w:line="240" w:lineRule="auto"/>
              <w:contextualSpacing/>
              <w:jc w:val="center"/>
              <w:rPr>
                <w:rFonts w:ascii="Gill Sans MT" w:hAnsi="Gill Sans MT"/>
              </w:rPr>
            </w:pPr>
            <w:r>
              <w:rPr>
                <w:rFonts w:ascii="Gill Sans MT" w:hAnsi="Gill Sans MT"/>
              </w:rPr>
              <w:t>17</w:t>
            </w:r>
          </w:p>
        </w:tc>
        <w:tc>
          <w:tcPr>
            <w:tcW w:w="429" w:type="pct"/>
            <w:vAlign w:val="center"/>
          </w:tcPr>
          <w:p w14:paraId="2B49342F" w14:textId="736B59D4" w:rsidR="00774140" w:rsidRPr="007666DC" w:rsidRDefault="007875A1" w:rsidP="00785F78">
            <w:pPr>
              <w:spacing w:after="0" w:line="240" w:lineRule="auto"/>
              <w:contextualSpacing/>
              <w:jc w:val="center"/>
              <w:rPr>
                <w:rFonts w:ascii="Gill Sans MT" w:hAnsi="Gill Sans MT"/>
              </w:rPr>
            </w:pPr>
            <w:r>
              <w:rPr>
                <w:rFonts w:ascii="Gill Sans MT" w:hAnsi="Gill Sans MT"/>
              </w:rPr>
              <w:t>37.0</w:t>
            </w:r>
          </w:p>
        </w:tc>
        <w:tc>
          <w:tcPr>
            <w:tcW w:w="210" w:type="pct"/>
            <w:vAlign w:val="center"/>
          </w:tcPr>
          <w:p w14:paraId="5AEBDFCF" w14:textId="6289CDB9" w:rsidR="00774140" w:rsidRPr="007666DC" w:rsidRDefault="005F060A" w:rsidP="00785F78">
            <w:pPr>
              <w:spacing w:after="0" w:line="240" w:lineRule="auto"/>
              <w:contextualSpacing/>
              <w:jc w:val="center"/>
              <w:rPr>
                <w:rFonts w:ascii="Gill Sans MT" w:hAnsi="Gill Sans MT"/>
              </w:rPr>
            </w:pPr>
            <w:r>
              <w:rPr>
                <w:rFonts w:ascii="Gill Sans MT" w:hAnsi="Gill Sans MT"/>
              </w:rPr>
              <w:t>9</w:t>
            </w:r>
          </w:p>
        </w:tc>
        <w:tc>
          <w:tcPr>
            <w:tcW w:w="286" w:type="pct"/>
            <w:vAlign w:val="center"/>
          </w:tcPr>
          <w:p w14:paraId="34B5DD81" w14:textId="26F366F0" w:rsidR="00774140" w:rsidRPr="007666DC" w:rsidRDefault="007875A1" w:rsidP="00785F78">
            <w:pPr>
              <w:spacing w:after="0" w:line="240" w:lineRule="auto"/>
              <w:contextualSpacing/>
              <w:jc w:val="center"/>
              <w:rPr>
                <w:rFonts w:ascii="Gill Sans MT" w:hAnsi="Gill Sans MT"/>
              </w:rPr>
            </w:pPr>
            <w:r>
              <w:rPr>
                <w:rFonts w:ascii="Gill Sans MT" w:hAnsi="Gill Sans MT"/>
              </w:rPr>
              <w:t>19.6</w:t>
            </w:r>
          </w:p>
        </w:tc>
        <w:tc>
          <w:tcPr>
            <w:tcW w:w="198" w:type="pct"/>
            <w:vAlign w:val="center"/>
          </w:tcPr>
          <w:p w14:paraId="5848E00D" w14:textId="5BA616C2" w:rsidR="00774140" w:rsidRPr="007666DC" w:rsidRDefault="005F060A" w:rsidP="00785F78">
            <w:pPr>
              <w:spacing w:after="0" w:line="240" w:lineRule="auto"/>
              <w:contextualSpacing/>
              <w:jc w:val="center"/>
              <w:rPr>
                <w:rFonts w:ascii="Gill Sans MT" w:hAnsi="Gill Sans MT"/>
              </w:rPr>
            </w:pPr>
            <w:r>
              <w:rPr>
                <w:rFonts w:ascii="Gill Sans MT" w:hAnsi="Gill Sans MT"/>
              </w:rPr>
              <w:t>2</w:t>
            </w:r>
          </w:p>
        </w:tc>
        <w:tc>
          <w:tcPr>
            <w:tcW w:w="309" w:type="pct"/>
            <w:vAlign w:val="center"/>
          </w:tcPr>
          <w:p w14:paraId="47CDD87C" w14:textId="1A7A87A5" w:rsidR="00774140" w:rsidRPr="007666DC" w:rsidRDefault="007875A1" w:rsidP="00785F78">
            <w:pPr>
              <w:spacing w:after="0" w:line="240" w:lineRule="auto"/>
              <w:contextualSpacing/>
              <w:jc w:val="center"/>
              <w:rPr>
                <w:rFonts w:ascii="Gill Sans MT" w:hAnsi="Gill Sans MT"/>
              </w:rPr>
            </w:pPr>
            <w:r>
              <w:rPr>
                <w:rFonts w:ascii="Gill Sans MT" w:hAnsi="Gill Sans MT"/>
              </w:rPr>
              <w:t>4.3</w:t>
            </w:r>
          </w:p>
        </w:tc>
        <w:tc>
          <w:tcPr>
            <w:tcW w:w="305" w:type="pct"/>
            <w:vAlign w:val="center"/>
          </w:tcPr>
          <w:p w14:paraId="48F6AF24" w14:textId="0DC4078A" w:rsidR="00774140" w:rsidRPr="007666DC" w:rsidRDefault="005F060A" w:rsidP="00785F78">
            <w:pPr>
              <w:spacing w:after="0" w:line="240" w:lineRule="auto"/>
              <w:contextualSpacing/>
              <w:jc w:val="center"/>
              <w:rPr>
                <w:rFonts w:ascii="Gill Sans MT" w:hAnsi="Gill Sans MT"/>
              </w:rPr>
            </w:pPr>
            <w:r>
              <w:rPr>
                <w:rFonts w:ascii="Gill Sans MT" w:hAnsi="Gill Sans MT"/>
              </w:rPr>
              <w:t>1</w:t>
            </w:r>
          </w:p>
        </w:tc>
        <w:tc>
          <w:tcPr>
            <w:tcW w:w="305" w:type="pct"/>
            <w:vAlign w:val="center"/>
          </w:tcPr>
          <w:p w14:paraId="54140F50" w14:textId="29DDE3DC" w:rsidR="00774140" w:rsidRPr="007666DC" w:rsidRDefault="001023DD" w:rsidP="00785F78">
            <w:pPr>
              <w:spacing w:after="0" w:line="240" w:lineRule="auto"/>
              <w:contextualSpacing/>
              <w:jc w:val="center"/>
              <w:rPr>
                <w:rFonts w:ascii="Gill Sans MT" w:hAnsi="Gill Sans MT"/>
              </w:rPr>
            </w:pPr>
            <w:r>
              <w:rPr>
                <w:rFonts w:ascii="Gill Sans MT" w:hAnsi="Gill Sans MT"/>
              </w:rPr>
              <w:t>2.2</w:t>
            </w:r>
          </w:p>
        </w:tc>
      </w:tr>
    </w:tbl>
    <w:p w14:paraId="5F53A187" w14:textId="77777777" w:rsidR="00BB0298" w:rsidRDefault="00BB0298" w:rsidP="00785F78">
      <w:pPr>
        <w:spacing w:line="240" w:lineRule="auto"/>
        <w:contextualSpacing/>
        <w:rPr>
          <w:rFonts w:ascii="Gill Sans MT" w:hAnsi="Gill Sans MT"/>
        </w:rPr>
      </w:pPr>
    </w:p>
    <w:p w14:paraId="0AED339E" w14:textId="77777777" w:rsidR="00BB0298" w:rsidRDefault="00BB0298" w:rsidP="00785F78">
      <w:pPr>
        <w:spacing w:line="240" w:lineRule="auto"/>
        <w:contextualSpacing/>
        <w:rPr>
          <w:rFonts w:ascii="Gill Sans MT" w:hAnsi="Gill Sans MT"/>
        </w:rPr>
      </w:pPr>
    </w:p>
    <w:p w14:paraId="3D4E97D7" w14:textId="77777777" w:rsidR="00AA337B" w:rsidRDefault="00AA337B" w:rsidP="00785F78">
      <w:pPr>
        <w:spacing w:line="240" w:lineRule="auto"/>
        <w:contextualSpacing/>
        <w:rPr>
          <w:rFonts w:ascii="Gill Sans MT" w:hAnsi="Gill Sans MT"/>
        </w:rPr>
      </w:pPr>
    </w:p>
    <w:p w14:paraId="47F12E29" w14:textId="77777777" w:rsidR="00260646" w:rsidRDefault="00260646" w:rsidP="00D746AE">
      <w:pPr>
        <w:spacing w:line="240" w:lineRule="auto"/>
        <w:contextualSpacing/>
        <w:rPr>
          <w:rFonts w:ascii="Gill Sans MT" w:hAnsi="Gill Sans MT"/>
          <w:b/>
          <w:bCs/>
        </w:rPr>
      </w:pPr>
    </w:p>
    <w:p w14:paraId="1E9AF30B" w14:textId="77777777" w:rsidR="00260646" w:rsidRDefault="00260646" w:rsidP="00D746AE">
      <w:pPr>
        <w:spacing w:line="240" w:lineRule="auto"/>
        <w:contextualSpacing/>
        <w:rPr>
          <w:rFonts w:ascii="Gill Sans MT" w:hAnsi="Gill Sans MT"/>
          <w:b/>
          <w:bCs/>
        </w:rPr>
      </w:pPr>
    </w:p>
    <w:p w14:paraId="4B924882" w14:textId="77777777" w:rsidR="00260646" w:rsidRDefault="00260646" w:rsidP="00D746AE">
      <w:pPr>
        <w:spacing w:line="240" w:lineRule="auto"/>
        <w:contextualSpacing/>
        <w:rPr>
          <w:rFonts w:ascii="Gill Sans MT" w:hAnsi="Gill Sans MT"/>
          <w:b/>
          <w:bCs/>
        </w:rPr>
      </w:pPr>
    </w:p>
    <w:p w14:paraId="4DFED767" w14:textId="77777777" w:rsidR="00260646" w:rsidRDefault="00260646" w:rsidP="00D746AE">
      <w:pPr>
        <w:spacing w:line="240" w:lineRule="auto"/>
        <w:contextualSpacing/>
        <w:rPr>
          <w:rFonts w:ascii="Gill Sans MT" w:hAnsi="Gill Sans MT"/>
          <w:b/>
          <w:bCs/>
        </w:rPr>
      </w:pPr>
    </w:p>
    <w:p w14:paraId="7083DAFA" w14:textId="77777777" w:rsidR="00260646" w:rsidRDefault="00260646" w:rsidP="00D746AE">
      <w:pPr>
        <w:spacing w:line="240" w:lineRule="auto"/>
        <w:contextualSpacing/>
        <w:rPr>
          <w:rFonts w:ascii="Gill Sans MT" w:hAnsi="Gill Sans MT"/>
          <w:b/>
          <w:bCs/>
        </w:rPr>
      </w:pPr>
    </w:p>
    <w:p w14:paraId="4BF8C5CB" w14:textId="77777777" w:rsidR="00260646" w:rsidRDefault="00260646" w:rsidP="00D746AE">
      <w:pPr>
        <w:spacing w:line="240" w:lineRule="auto"/>
        <w:contextualSpacing/>
        <w:rPr>
          <w:rFonts w:ascii="Gill Sans MT" w:hAnsi="Gill Sans MT"/>
          <w:b/>
          <w:bCs/>
        </w:rPr>
      </w:pPr>
    </w:p>
    <w:p w14:paraId="3186A289" w14:textId="77777777" w:rsidR="00260646" w:rsidRDefault="00260646" w:rsidP="00D746AE">
      <w:pPr>
        <w:spacing w:line="240" w:lineRule="auto"/>
        <w:contextualSpacing/>
        <w:rPr>
          <w:rFonts w:ascii="Gill Sans MT" w:hAnsi="Gill Sans MT"/>
          <w:b/>
          <w:bCs/>
        </w:rPr>
      </w:pPr>
    </w:p>
    <w:p w14:paraId="0EF7187F" w14:textId="77777777" w:rsidR="00260646" w:rsidRDefault="00260646" w:rsidP="00D746AE">
      <w:pPr>
        <w:spacing w:line="240" w:lineRule="auto"/>
        <w:contextualSpacing/>
        <w:rPr>
          <w:rFonts w:ascii="Gill Sans MT" w:hAnsi="Gill Sans MT"/>
          <w:b/>
          <w:bCs/>
        </w:rPr>
      </w:pPr>
    </w:p>
    <w:p w14:paraId="4166315A" w14:textId="77777777" w:rsidR="00260646" w:rsidRDefault="00260646" w:rsidP="00D746AE">
      <w:pPr>
        <w:spacing w:line="240" w:lineRule="auto"/>
        <w:contextualSpacing/>
        <w:rPr>
          <w:rFonts w:ascii="Gill Sans MT" w:hAnsi="Gill Sans MT"/>
          <w:b/>
          <w:bCs/>
        </w:rPr>
      </w:pPr>
    </w:p>
    <w:p w14:paraId="373EEC2D" w14:textId="77777777" w:rsidR="00260646" w:rsidRDefault="00260646" w:rsidP="00D746AE">
      <w:pPr>
        <w:spacing w:line="240" w:lineRule="auto"/>
        <w:contextualSpacing/>
        <w:rPr>
          <w:rFonts w:ascii="Gill Sans MT" w:hAnsi="Gill Sans MT"/>
          <w:b/>
          <w:bCs/>
        </w:rPr>
      </w:pPr>
    </w:p>
    <w:p w14:paraId="3F324BF8" w14:textId="77777777" w:rsidR="00260646" w:rsidRDefault="00260646" w:rsidP="00D746AE">
      <w:pPr>
        <w:spacing w:line="240" w:lineRule="auto"/>
        <w:contextualSpacing/>
        <w:rPr>
          <w:rFonts w:ascii="Gill Sans MT" w:hAnsi="Gill Sans MT"/>
          <w:b/>
          <w:bCs/>
        </w:rPr>
      </w:pPr>
    </w:p>
    <w:p w14:paraId="1B6216C0" w14:textId="77777777" w:rsidR="00260646" w:rsidRDefault="00260646" w:rsidP="00D746AE">
      <w:pPr>
        <w:spacing w:line="240" w:lineRule="auto"/>
        <w:contextualSpacing/>
        <w:rPr>
          <w:rFonts w:ascii="Gill Sans MT" w:hAnsi="Gill Sans MT"/>
          <w:b/>
          <w:bCs/>
        </w:rPr>
      </w:pPr>
    </w:p>
    <w:p w14:paraId="3DB12FCE" w14:textId="10E3624F" w:rsidR="00D746AE" w:rsidRPr="00D746AE" w:rsidRDefault="00D746AE" w:rsidP="00D746AE">
      <w:pPr>
        <w:spacing w:line="240" w:lineRule="auto"/>
        <w:contextualSpacing/>
        <w:rPr>
          <w:rFonts w:ascii="Gill Sans MT" w:hAnsi="Gill Sans MT"/>
          <w:b/>
          <w:bCs/>
        </w:rPr>
      </w:pPr>
      <w:r w:rsidRPr="00D746AE">
        <w:rPr>
          <w:rFonts w:ascii="Gill Sans MT" w:hAnsi="Gill Sans MT"/>
          <w:b/>
          <w:bCs/>
        </w:rPr>
        <w:lastRenderedPageBreak/>
        <w:t>Highlighted below are themes from the responses</w:t>
      </w:r>
      <w:r w:rsidR="00470F9E">
        <w:rPr>
          <w:rFonts w:ascii="Gill Sans MT" w:hAnsi="Gill Sans MT"/>
          <w:b/>
          <w:bCs/>
        </w:rPr>
        <w:t xml:space="preserve"> regarding favorite part of field trip</w:t>
      </w:r>
      <w:r w:rsidRPr="00D746AE">
        <w:rPr>
          <w:rFonts w:ascii="Gill Sans MT" w:hAnsi="Gill Sans MT"/>
          <w:b/>
          <w:bCs/>
        </w:rPr>
        <w:t>:</w:t>
      </w:r>
    </w:p>
    <w:p w14:paraId="47380862" w14:textId="483DC933" w:rsidR="00D746AE" w:rsidRPr="00655906" w:rsidRDefault="00D746AE" w:rsidP="00260646">
      <w:pPr>
        <w:pStyle w:val="ListParagraph"/>
        <w:numPr>
          <w:ilvl w:val="0"/>
          <w:numId w:val="2"/>
        </w:numPr>
        <w:rPr>
          <w:rFonts w:ascii="Gill Sans MT" w:hAnsi="Gill Sans MT"/>
          <w:sz w:val="24"/>
          <w:szCs w:val="24"/>
        </w:rPr>
      </w:pPr>
      <w:r w:rsidRPr="0087579B">
        <w:rPr>
          <w:rFonts w:ascii="Gill Sans MT" w:hAnsi="Gill Sans MT"/>
          <w:b/>
          <w:bCs/>
          <w:sz w:val="24"/>
          <w:szCs w:val="24"/>
        </w:rPr>
        <w:t>Campus Tours:</w:t>
      </w:r>
      <w:r w:rsidRPr="00655906">
        <w:rPr>
          <w:rFonts w:ascii="Gill Sans MT" w:hAnsi="Gill Sans MT"/>
          <w:sz w:val="24"/>
          <w:szCs w:val="24"/>
        </w:rPr>
        <w:t xml:space="preserve"> Enjoyment of exploring the campus, including specific tours and unique facilities. </w:t>
      </w:r>
    </w:p>
    <w:p w14:paraId="4BA671E4" w14:textId="41A1082D" w:rsidR="00D746AE" w:rsidRPr="00655906" w:rsidRDefault="00D746AE" w:rsidP="00260646">
      <w:pPr>
        <w:pStyle w:val="ListParagraph"/>
        <w:numPr>
          <w:ilvl w:val="0"/>
          <w:numId w:val="2"/>
        </w:numPr>
        <w:rPr>
          <w:rFonts w:ascii="Gill Sans MT" w:hAnsi="Gill Sans MT"/>
          <w:sz w:val="24"/>
          <w:szCs w:val="24"/>
        </w:rPr>
      </w:pPr>
      <w:r w:rsidRPr="0087579B">
        <w:rPr>
          <w:rFonts w:ascii="Gill Sans MT" w:hAnsi="Gill Sans MT"/>
          <w:b/>
          <w:bCs/>
          <w:sz w:val="24"/>
          <w:szCs w:val="24"/>
        </w:rPr>
        <w:t>Interacting with Others:</w:t>
      </w:r>
      <w:r w:rsidRPr="00655906">
        <w:rPr>
          <w:rFonts w:ascii="Gill Sans MT" w:hAnsi="Gill Sans MT"/>
          <w:sz w:val="24"/>
          <w:szCs w:val="24"/>
        </w:rPr>
        <w:t xml:space="preserve"> Valued opportunities to connect with current students, peers, and Crafton staff. </w:t>
      </w:r>
    </w:p>
    <w:p w14:paraId="4B6C0CF2" w14:textId="1502A1A1" w:rsidR="00D746AE" w:rsidRPr="00655906" w:rsidRDefault="00D746AE" w:rsidP="00260646">
      <w:pPr>
        <w:pStyle w:val="ListParagraph"/>
        <w:numPr>
          <w:ilvl w:val="0"/>
          <w:numId w:val="2"/>
        </w:numPr>
        <w:rPr>
          <w:rFonts w:ascii="Gill Sans MT" w:hAnsi="Gill Sans MT"/>
          <w:sz w:val="24"/>
          <w:szCs w:val="24"/>
        </w:rPr>
      </w:pPr>
      <w:r w:rsidRPr="0087579B">
        <w:rPr>
          <w:rFonts w:ascii="Gill Sans MT" w:hAnsi="Gill Sans MT"/>
          <w:b/>
          <w:bCs/>
          <w:sz w:val="24"/>
          <w:szCs w:val="24"/>
        </w:rPr>
        <w:t xml:space="preserve">University </w:t>
      </w:r>
      <w:r w:rsidR="0087579B" w:rsidRPr="0087579B">
        <w:rPr>
          <w:rFonts w:ascii="Gill Sans MT" w:hAnsi="Gill Sans MT"/>
          <w:b/>
          <w:bCs/>
          <w:sz w:val="24"/>
          <w:szCs w:val="24"/>
        </w:rPr>
        <w:t>Highlights</w:t>
      </w:r>
      <w:r w:rsidRPr="0087579B">
        <w:rPr>
          <w:rFonts w:ascii="Gill Sans MT" w:hAnsi="Gill Sans MT"/>
          <w:b/>
          <w:bCs/>
          <w:sz w:val="24"/>
          <w:szCs w:val="24"/>
        </w:rPr>
        <w:t>:</w:t>
      </w:r>
      <w:r w:rsidRPr="00655906">
        <w:rPr>
          <w:rFonts w:ascii="Gill Sans MT" w:hAnsi="Gill Sans MT"/>
          <w:sz w:val="24"/>
          <w:szCs w:val="24"/>
        </w:rPr>
        <w:t xml:space="preserve"> Appreciation of specific campus amenities such as the observatory, museums, and dining halls. </w:t>
      </w:r>
    </w:p>
    <w:p w14:paraId="5F93840F" w14:textId="65F7BAA4" w:rsidR="00B75FD8" w:rsidRPr="0087579B" w:rsidRDefault="00D746AE" w:rsidP="00260646">
      <w:pPr>
        <w:pStyle w:val="ListParagraph"/>
        <w:numPr>
          <w:ilvl w:val="0"/>
          <w:numId w:val="2"/>
        </w:numPr>
        <w:rPr>
          <w:rFonts w:ascii="Gill Sans MT" w:hAnsi="Gill Sans MT"/>
        </w:rPr>
      </w:pPr>
      <w:r w:rsidRPr="0087579B">
        <w:rPr>
          <w:rFonts w:ascii="Gill Sans MT" w:hAnsi="Gill Sans MT"/>
          <w:b/>
          <w:bCs/>
          <w:sz w:val="24"/>
          <w:szCs w:val="24"/>
        </w:rPr>
        <w:t>Information and Learning:</w:t>
      </w:r>
      <w:r w:rsidRPr="0087579B">
        <w:rPr>
          <w:rFonts w:ascii="Gill Sans MT" w:hAnsi="Gill Sans MT"/>
          <w:sz w:val="24"/>
          <w:szCs w:val="24"/>
        </w:rPr>
        <w:t xml:space="preserve"> Importance of gaining insights about university admission requirements and resources. </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2"/>
      </w:tblGrid>
      <w:tr w:rsidR="007666DC" w:rsidRPr="007666DC" w14:paraId="3C82FEA3" w14:textId="77777777" w:rsidTr="00C65831">
        <w:trPr>
          <w:trHeight w:val="521"/>
        </w:trPr>
        <w:tc>
          <w:tcPr>
            <w:tcW w:w="0" w:type="auto"/>
            <w:shd w:val="clear" w:color="auto" w:fill="auto"/>
          </w:tcPr>
          <w:p w14:paraId="296FAE6B" w14:textId="08C4309D" w:rsidR="004906B7" w:rsidRPr="00BB0298" w:rsidRDefault="00AA337B" w:rsidP="00C65831">
            <w:pPr>
              <w:keepNext/>
              <w:spacing w:after="0" w:line="240" w:lineRule="auto"/>
              <w:contextualSpacing/>
              <w:rPr>
                <w:rFonts w:ascii="Gill Sans MT" w:hAnsi="Gill Sans MT"/>
                <w:b/>
                <w:bCs/>
              </w:rPr>
            </w:pPr>
            <w:r w:rsidRPr="00AA337B">
              <w:rPr>
                <w:rFonts w:ascii="Gill Sans MT" w:hAnsi="Gill Sans MT"/>
                <w:b/>
                <w:bCs/>
              </w:rPr>
              <w:t>What was your favorite part of the trip?</w:t>
            </w:r>
            <w:r w:rsidR="00720CC2">
              <w:rPr>
                <w:rFonts w:ascii="Gill Sans MT" w:hAnsi="Gill Sans MT"/>
                <w:b/>
                <w:bCs/>
              </w:rPr>
              <w:t xml:space="preserve"> (n=</w:t>
            </w:r>
            <w:r w:rsidR="00EC4327">
              <w:rPr>
                <w:rFonts w:ascii="Gill Sans MT" w:hAnsi="Gill Sans MT"/>
                <w:b/>
                <w:bCs/>
              </w:rPr>
              <w:t>46)</w:t>
            </w:r>
          </w:p>
        </w:tc>
      </w:tr>
      <w:tr w:rsidR="009E53C5" w:rsidRPr="007666DC" w14:paraId="21C25DF2" w14:textId="77777777" w:rsidTr="00E9405E">
        <w:trPr>
          <w:trHeight w:val="200"/>
        </w:trPr>
        <w:tc>
          <w:tcPr>
            <w:tcW w:w="0" w:type="auto"/>
            <w:shd w:val="clear" w:color="auto" w:fill="EAF1DD" w:themeFill="accent3" w:themeFillTint="33"/>
          </w:tcPr>
          <w:p w14:paraId="01187162" w14:textId="5732B8BF" w:rsidR="009E53C5" w:rsidRPr="007666DC" w:rsidRDefault="009D3A1B" w:rsidP="00785F78">
            <w:pPr>
              <w:spacing w:after="0" w:line="240" w:lineRule="auto"/>
              <w:contextualSpacing/>
              <w:rPr>
                <w:rFonts w:ascii="Gill Sans MT" w:hAnsi="Gill Sans MT"/>
              </w:rPr>
            </w:pPr>
            <w:r>
              <w:rPr>
                <w:rFonts w:ascii="Gill Sans MT" w:hAnsi="Gill Sans MT"/>
              </w:rPr>
              <w:t>Campus Tours</w:t>
            </w:r>
          </w:p>
        </w:tc>
      </w:tr>
      <w:tr w:rsidR="002828F9" w:rsidRPr="007666DC" w14:paraId="2899428A" w14:textId="77777777" w:rsidTr="00E9405E">
        <w:trPr>
          <w:trHeight w:val="200"/>
        </w:trPr>
        <w:tc>
          <w:tcPr>
            <w:tcW w:w="0" w:type="auto"/>
          </w:tcPr>
          <w:p w14:paraId="389AE03C" w14:textId="7F2D2D8A" w:rsidR="002828F9" w:rsidRPr="007666DC" w:rsidRDefault="002828F9" w:rsidP="002828F9">
            <w:pPr>
              <w:spacing w:after="0" w:line="240" w:lineRule="auto"/>
              <w:contextualSpacing/>
              <w:rPr>
                <w:rFonts w:ascii="Gill Sans MT" w:hAnsi="Gill Sans MT"/>
              </w:rPr>
            </w:pPr>
            <w:r w:rsidRPr="00483C4B">
              <w:t>All of it! But especially visiting the College of Agriculture and getting to talk with someone who is majoring in Animal Health Science because that is what I want to do!</w:t>
            </w:r>
          </w:p>
        </w:tc>
      </w:tr>
      <w:tr w:rsidR="002828F9" w:rsidRPr="007666DC" w14:paraId="32D831E2" w14:textId="77777777" w:rsidTr="00E9405E">
        <w:trPr>
          <w:trHeight w:val="200"/>
        </w:trPr>
        <w:tc>
          <w:tcPr>
            <w:tcW w:w="0" w:type="auto"/>
          </w:tcPr>
          <w:p w14:paraId="1A9A771C" w14:textId="03391174" w:rsidR="002828F9" w:rsidRPr="007666DC" w:rsidRDefault="002828F9" w:rsidP="002828F9">
            <w:pPr>
              <w:spacing w:after="0" w:line="240" w:lineRule="auto"/>
              <w:contextualSpacing/>
              <w:rPr>
                <w:rFonts w:ascii="Gill Sans MT" w:hAnsi="Gill Sans MT"/>
              </w:rPr>
            </w:pPr>
            <w:r w:rsidRPr="00483C4B">
              <w:t>Attending talks at the Engineering/Com Sci school.</w:t>
            </w:r>
          </w:p>
        </w:tc>
      </w:tr>
      <w:tr w:rsidR="002828F9" w:rsidRPr="007666DC" w14:paraId="7EBDE00F" w14:textId="77777777" w:rsidTr="00E9405E">
        <w:trPr>
          <w:trHeight w:val="200"/>
        </w:trPr>
        <w:tc>
          <w:tcPr>
            <w:tcW w:w="0" w:type="auto"/>
          </w:tcPr>
          <w:p w14:paraId="2AFE743C" w14:textId="3F5F4E9B" w:rsidR="002828F9" w:rsidRPr="007666DC" w:rsidRDefault="002828F9" w:rsidP="002828F9">
            <w:pPr>
              <w:spacing w:after="0" w:line="240" w:lineRule="auto"/>
              <w:contextualSpacing/>
              <w:rPr>
                <w:rFonts w:ascii="Gill Sans MT" w:hAnsi="Gill Sans MT"/>
              </w:rPr>
            </w:pPr>
            <w:r w:rsidRPr="00483C4B">
              <w:t>Being by myself on campus exploring.</w:t>
            </w:r>
          </w:p>
        </w:tc>
      </w:tr>
      <w:tr w:rsidR="002828F9" w:rsidRPr="007666DC" w14:paraId="042B3F3E" w14:textId="77777777" w:rsidTr="00E9405E">
        <w:trPr>
          <w:trHeight w:val="200"/>
        </w:trPr>
        <w:tc>
          <w:tcPr>
            <w:tcW w:w="0" w:type="auto"/>
          </w:tcPr>
          <w:p w14:paraId="55499D7A" w14:textId="46576461" w:rsidR="002828F9" w:rsidRPr="007666DC" w:rsidRDefault="002828F9" w:rsidP="002828F9">
            <w:pPr>
              <w:spacing w:after="0" w:line="240" w:lineRule="auto"/>
              <w:contextualSpacing/>
              <w:rPr>
                <w:rFonts w:ascii="Gill Sans MT" w:hAnsi="Gill Sans MT"/>
              </w:rPr>
            </w:pPr>
            <w:r w:rsidRPr="00483C4B">
              <w:t>Campus &amp; Observatory Tour.</w:t>
            </w:r>
          </w:p>
        </w:tc>
      </w:tr>
      <w:tr w:rsidR="002828F9" w:rsidRPr="007666DC" w14:paraId="6CE48FC3" w14:textId="77777777" w:rsidTr="00E9405E">
        <w:trPr>
          <w:trHeight w:val="200"/>
        </w:trPr>
        <w:tc>
          <w:tcPr>
            <w:tcW w:w="0" w:type="auto"/>
          </w:tcPr>
          <w:p w14:paraId="0A25F2E9" w14:textId="21B2C671" w:rsidR="002828F9" w:rsidRPr="007666DC" w:rsidRDefault="002828F9" w:rsidP="002828F9">
            <w:pPr>
              <w:spacing w:after="0" w:line="240" w:lineRule="auto"/>
              <w:contextualSpacing/>
              <w:rPr>
                <w:rFonts w:ascii="Gill Sans MT" w:hAnsi="Gill Sans MT"/>
              </w:rPr>
            </w:pPr>
            <w:r w:rsidRPr="00483C4B">
              <w:t>Campus tours using golf carts.</w:t>
            </w:r>
          </w:p>
        </w:tc>
      </w:tr>
      <w:tr w:rsidR="002828F9" w:rsidRPr="007666DC" w14:paraId="27F18110" w14:textId="77777777" w:rsidTr="00E9405E">
        <w:trPr>
          <w:trHeight w:val="200"/>
        </w:trPr>
        <w:tc>
          <w:tcPr>
            <w:tcW w:w="0" w:type="auto"/>
          </w:tcPr>
          <w:p w14:paraId="176C11BF" w14:textId="6273916D" w:rsidR="002828F9" w:rsidRPr="007666DC" w:rsidRDefault="002828F9" w:rsidP="002828F9">
            <w:pPr>
              <w:spacing w:after="0" w:line="240" w:lineRule="auto"/>
              <w:contextualSpacing/>
              <w:rPr>
                <w:rFonts w:ascii="Gill Sans MT" w:hAnsi="Gill Sans MT"/>
              </w:rPr>
            </w:pPr>
            <w:r w:rsidRPr="00483C4B">
              <w:t>Exploring the campus and conservatory.</w:t>
            </w:r>
          </w:p>
        </w:tc>
      </w:tr>
      <w:tr w:rsidR="002828F9" w:rsidRPr="007666DC" w14:paraId="1921B8A6" w14:textId="77777777" w:rsidTr="00E9405E">
        <w:trPr>
          <w:trHeight w:val="200"/>
        </w:trPr>
        <w:tc>
          <w:tcPr>
            <w:tcW w:w="0" w:type="auto"/>
          </w:tcPr>
          <w:p w14:paraId="76F110E2" w14:textId="069EDB2B" w:rsidR="002828F9" w:rsidRPr="007666DC" w:rsidRDefault="002828F9" w:rsidP="002828F9">
            <w:pPr>
              <w:spacing w:after="0" w:line="240" w:lineRule="auto"/>
              <w:contextualSpacing/>
              <w:rPr>
                <w:rFonts w:ascii="Gill Sans MT" w:hAnsi="Gill Sans MT"/>
              </w:rPr>
            </w:pPr>
            <w:r w:rsidRPr="00483C4B">
              <w:t>Getting a sense of the campus.</w:t>
            </w:r>
          </w:p>
        </w:tc>
      </w:tr>
      <w:tr w:rsidR="002828F9" w:rsidRPr="007666DC" w14:paraId="731FF2E5" w14:textId="77777777" w:rsidTr="00E9405E">
        <w:trPr>
          <w:trHeight w:val="200"/>
        </w:trPr>
        <w:tc>
          <w:tcPr>
            <w:tcW w:w="0" w:type="auto"/>
          </w:tcPr>
          <w:p w14:paraId="3DB5663C" w14:textId="174AA890" w:rsidR="002828F9" w:rsidRPr="007666DC" w:rsidRDefault="002828F9" w:rsidP="002828F9">
            <w:pPr>
              <w:spacing w:after="0" w:line="240" w:lineRule="auto"/>
              <w:contextualSpacing/>
              <w:rPr>
                <w:rFonts w:ascii="Gill Sans MT" w:hAnsi="Gill Sans MT"/>
              </w:rPr>
            </w:pPr>
            <w:r w:rsidRPr="00483C4B">
              <w:t>Getting to tour around USC.</w:t>
            </w:r>
          </w:p>
        </w:tc>
      </w:tr>
      <w:tr w:rsidR="002828F9" w:rsidRPr="007666DC" w14:paraId="08B56795" w14:textId="77777777" w:rsidTr="00E9405E">
        <w:trPr>
          <w:trHeight w:val="200"/>
        </w:trPr>
        <w:tc>
          <w:tcPr>
            <w:tcW w:w="0" w:type="auto"/>
          </w:tcPr>
          <w:p w14:paraId="2BB638FF" w14:textId="263148AC" w:rsidR="002828F9" w:rsidRPr="007666DC" w:rsidRDefault="002828F9" w:rsidP="002828F9">
            <w:pPr>
              <w:spacing w:after="0" w:line="240" w:lineRule="auto"/>
              <w:contextualSpacing/>
              <w:rPr>
                <w:rFonts w:ascii="Gill Sans MT" w:hAnsi="Gill Sans MT"/>
              </w:rPr>
            </w:pPr>
            <w:r w:rsidRPr="00483C4B">
              <w:t>Honestly, just actually seeing the campus for the first time.</w:t>
            </w:r>
          </w:p>
        </w:tc>
      </w:tr>
      <w:tr w:rsidR="002828F9" w:rsidRPr="007666DC" w14:paraId="441EAFFA" w14:textId="77777777" w:rsidTr="00E9405E">
        <w:trPr>
          <w:trHeight w:val="200"/>
        </w:trPr>
        <w:tc>
          <w:tcPr>
            <w:tcW w:w="0" w:type="auto"/>
          </w:tcPr>
          <w:p w14:paraId="3253638C" w14:textId="4BBDB657" w:rsidR="002828F9" w:rsidRPr="007666DC" w:rsidRDefault="002828F9" w:rsidP="002828F9">
            <w:pPr>
              <w:spacing w:after="0" w:line="240" w:lineRule="auto"/>
              <w:contextualSpacing/>
              <w:rPr>
                <w:rFonts w:ascii="Gill Sans MT" w:hAnsi="Gill Sans MT"/>
              </w:rPr>
            </w:pPr>
            <w:r w:rsidRPr="00483C4B">
              <w:t xml:space="preserve">I love being able to walk around the campus and get </w:t>
            </w:r>
            <w:proofErr w:type="gramStart"/>
            <w:r w:rsidRPr="00483C4B">
              <w:t>a good idea</w:t>
            </w:r>
            <w:proofErr w:type="gramEnd"/>
            <w:r w:rsidRPr="00483C4B">
              <w:t xml:space="preserve"> of what it looks like. </w:t>
            </w:r>
            <w:proofErr w:type="gramStart"/>
            <w:r w:rsidRPr="00483C4B">
              <w:t>It's</w:t>
            </w:r>
            <w:proofErr w:type="gramEnd"/>
            <w:r w:rsidRPr="00483C4B">
              <w:t xml:space="preserve"> something that pictures and videos cannot replicate.</w:t>
            </w:r>
          </w:p>
        </w:tc>
      </w:tr>
      <w:tr w:rsidR="002828F9" w:rsidRPr="007666DC" w14:paraId="262D97E0" w14:textId="77777777" w:rsidTr="00E9405E">
        <w:trPr>
          <w:trHeight w:val="200"/>
        </w:trPr>
        <w:tc>
          <w:tcPr>
            <w:tcW w:w="0" w:type="auto"/>
          </w:tcPr>
          <w:p w14:paraId="6851D38C" w14:textId="480908DD" w:rsidR="002828F9" w:rsidRPr="007666DC" w:rsidRDefault="002828F9" w:rsidP="002828F9">
            <w:pPr>
              <w:spacing w:after="0" w:line="240" w:lineRule="auto"/>
              <w:contextualSpacing/>
              <w:rPr>
                <w:rFonts w:ascii="Gill Sans MT" w:hAnsi="Gill Sans MT"/>
              </w:rPr>
            </w:pPr>
            <w:r w:rsidRPr="00483C4B">
              <w:t>The campus tour.</w:t>
            </w:r>
          </w:p>
        </w:tc>
      </w:tr>
      <w:tr w:rsidR="002828F9" w:rsidRPr="007666DC" w14:paraId="24D65A4F" w14:textId="77777777" w:rsidTr="00E9405E">
        <w:trPr>
          <w:trHeight w:val="200"/>
        </w:trPr>
        <w:tc>
          <w:tcPr>
            <w:tcW w:w="0" w:type="auto"/>
          </w:tcPr>
          <w:p w14:paraId="3E282313" w14:textId="1DA5D749" w:rsidR="002828F9" w:rsidRPr="007666DC" w:rsidRDefault="002828F9" w:rsidP="002828F9">
            <w:pPr>
              <w:spacing w:after="0" w:line="240" w:lineRule="auto"/>
              <w:contextualSpacing/>
              <w:rPr>
                <w:rFonts w:ascii="Gill Sans MT" w:hAnsi="Gill Sans MT"/>
              </w:rPr>
            </w:pPr>
            <w:r w:rsidRPr="00483C4B">
              <w:t>The guided tour, as it went through valuable areas.</w:t>
            </w:r>
          </w:p>
        </w:tc>
      </w:tr>
      <w:tr w:rsidR="002828F9" w:rsidRPr="007666DC" w14:paraId="6C57A393" w14:textId="77777777" w:rsidTr="00E9405E">
        <w:trPr>
          <w:trHeight w:val="200"/>
        </w:trPr>
        <w:tc>
          <w:tcPr>
            <w:tcW w:w="0" w:type="auto"/>
          </w:tcPr>
          <w:p w14:paraId="4E534A56" w14:textId="7E40CC8E" w:rsidR="002828F9" w:rsidRPr="007666DC" w:rsidRDefault="002828F9" w:rsidP="002828F9">
            <w:pPr>
              <w:spacing w:after="0" w:line="240" w:lineRule="auto"/>
              <w:contextualSpacing/>
              <w:rPr>
                <w:rFonts w:ascii="Gill Sans MT" w:hAnsi="Gill Sans MT"/>
              </w:rPr>
            </w:pPr>
            <w:r w:rsidRPr="00483C4B">
              <w:t>The tour of the college campus.</w:t>
            </w:r>
          </w:p>
        </w:tc>
      </w:tr>
      <w:tr w:rsidR="002828F9" w:rsidRPr="007666DC" w14:paraId="093EC6F5" w14:textId="77777777" w:rsidTr="00E9405E">
        <w:trPr>
          <w:trHeight w:val="200"/>
        </w:trPr>
        <w:tc>
          <w:tcPr>
            <w:tcW w:w="0" w:type="auto"/>
          </w:tcPr>
          <w:p w14:paraId="792B328A" w14:textId="16F456E7" w:rsidR="002828F9" w:rsidRPr="007666DC" w:rsidRDefault="002828F9" w:rsidP="002828F9">
            <w:pPr>
              <w:spacing w:after="0" w:line="240" w:lineRule="auto"/>
              <w:contextualSpacing/>
              <w:rPr>
                <w:rFonts w:ascii="Gill Sans MT" w:hAnsi="Gill Sans MT"/>
              </w:rPr>
            </w:pPr>
            <w:r w:rsidRPr="00483C4B">
              <w:t>The tour of the college campus.</w:t>
            </w:r>
          </w:p>
        </w:tc>
      </w:tr>
      <w:tr w:rsidR="002828F9" w:rsidRPr="007666DC" w14:paraId="2440CFA3" w14:textId="77777777" w:rsidTr="00E9405E">
        <w:trPr>
          <w:trHeight w:val="200"/>
        </w:trPr>
        <w:tc>
          <w:tcPr>
            <w:tcW w:w="0" w:type="auto"/>
          </w:tcPr>
          <w:p w14:paraId="48634AFE" w14:textId="36B6A460" w:rsidR="002828F9" w:rsidRPr="007666DC" w:rsidRDefault="002828F9" w:rsidP="002828F9">
            <w:pPr>
              <w:spacing w:after="0" w:line="240" w:lineRule="auto"/>
              <w:contextualSpacing/>
              <w:rPr>
                <w:rFonts w:ascii="Gill Sans MT" w:hAnsi="Gill Sans MT"/>
              </w:rPr>
            </w:pPr>
            <w:r w:rsidRPr="00483C4B">
              <w:t>The touring section.</w:t>
            </w:r>
          </w:p>
        </w:tc>
      </w:tr>
      <w:tr w:rsidR="002828F9" w:rsidRPr="007666DC" w14:paraId="3CF6A981" w14:textId="77777777" w:rsidTr="00E9405E">
        <w:trPr>
          <w:trHeight w:val="200"/>
        </w:trPr>
        <w:tc>
          <w:tcPr>
            <w:tcW w:w="0" w:type="auto"/>
          </w:tcPr>
          <w:p w14:paraId="656A6020" w14:textId="17CCC328" w:rsidR="002828F9" w:rsidRPr="007666DC" w:rsidRDefault="002828F9" w:rsidP="002828F9">
            <w:pPr>
              <w:spacing w:after="0" w:line="240" w:lineRule="auto"/>
              <w:contextualSpacing/>
              <w:rPr>
                <w:rFonts w:ascii="Gill Sans MT" w:hAnsi="Gill Sans MT"/>
              </w:rPr>
            </w:pPr>
            <w:r w:rsidRPr="00483C4B">
              <w:t>The USC tour.</w:t>
            </w:r>
          </w:p>
        </w:tc>
      </w:tr>
      <w:tr w:rsidR="002828F9" w:rsidRPr="007666DC" w14:paraId="4D0227B7" w14:textId="77777777" w:rsidTr="00E9405E">
        <w:trPr>
          <w:trHeight w:val="200"/>
        </w:trPr>
        <w:tc>
          <w:tcPr>
            <w:tcW w:w="0" w:type="auto"/>
          </w:tcPr>
          <w:p w14:paraId="5DD199B2" w14:textId="25678590" w:rsidR="002828F9" w:rsidRPr="007666DC" w:rsidRDefault="002828F9" w:rsidP="002828F9">
            <w:pPr>
              <w:spacing w:after="0" w:line="240" w:lineRule="auto"/>
              <w:contextualSpacing/>
              <w:rPr>
                <w:rFonts w:ascii="Gill Sans MT" w:hAnsi="Gill Sans MT"/>
              </w:rPr>
            </w:pPr>
            <w:r w:rsidRPr="00483C4B">
              <w:t xml:space="preserve">Unsurprisingly, the tour! I had never been </w:t>
            </w:r>
            <w:proofErr w:type="gramStart"/>
            <w:r w:rsidRPr="00483C4B">
              <w:t>personally</w:t>
            </w:r>
            <w:proofErr w:type="gramEnd"/>
            <w:r w:rsidRPr="00483C4B">
              <w:t xml:space="preserve"> and I've only seen photos and videos online, so seeing it in person was a spectacle.</w:t>
            </w:r>
          </w:p>
        </w:tc>
      </w:tr>
      <w:tr w:rsidR="002828F9" w:rsidRPr="007666DC" w14:paraId="1BDECE57" w14:textId="77777777" w:rsidTr="00E9405E">
        <w:trPr>
          <w:trHeight w:val="200"/>
        </w:trPr>
        <w:tc>
          <w:tcPr>
            <w:tcW w:w="0" w:type="auto"/>
          </w:tcPr>
          <w:p w14:paraId="66BA8074" w14:textId="0F7BA95A" w:rsidR="002828F9" w:rsidRPr="007666DC" w:rsidRDefault="002828F9" w:rsidP="002828F9">
            <w:pPr>
              <w:spacing w:after="0" w:line="240" w:lineRule="auto"/>
              <w:contextualSpacing/>
              <w:rPr>
                <w:rFonts w:ascii="Gill Sans MT" w:hAnsi="Gill Sans MT"/>
              </w:rPr>
            </w:pPr>
            <w:r w:rsidRPr="00483C4B">
              <w:t>When we saw the tour of campus and they talked about it while we were walking.</w:t>
            </w:r>
          </w:p>
        </w:tc>
      </w:tr>
      <w:tr w:rsidR="002828F9" w:rsidRPr="007666DC" w14:paraId="76A56909" w14:textId="77777777" w:rsidTr="00E9405E">
        <w:trPr>
          <w:trHeight w:val="200"/>
        </w:trPr>
        <w:tc>
          <w:tcPr>
            <w:tcW w:w="0" w:type="auto"/>
            <w:shd w:val="clear" w:color="auto" w:fill="EAF1DD" w:themeFill="accent3" w:themeFillTint="33"/>
          </w:tcPr>
          <w:p w14:paraId="4A09D7B7" w14:textId="476313C4" w:rsidR="002828F9" w:rsidRPr="007666DC" w:rsidRDefault="005E7CBE" w:rsidP="002828F9">
            <w:pPr>
              <w:spacing w:after="0" w:line="240" w:lineRule="auto"/>
              <w:contextualSpacing/>
              <w:rPr>
                <w:rFonts w:ascii="Gill Sans MT" w:hAnsi="Gill Sans MT"/>
              </w:rPr>
            </w:pPr>
            <w:r w:rsidRPr="005E7CBE">
              <w:rPr>
                <w:rFonts w:ascii="Gill Sans MT" w:hAnsi="Gill Sans MT"/>
              </w:rPr>
              <w:t>Interacting with Others</w:t>
            </w:r>
          </w:p>
        </w:tc>
      </w:tr>
      <w:tr w:rsidR="005E7CBE" w:rsidRPr="007666DC" w14:paraId="3DBD56F5" w14:textId="77777777" w:rsidTr="00E9405E">
        <w:trPr>
          <w:trHeight w:val="200"/>
        </w:trPr>
        <w:tc>
          <w:tcPr>
            <w:tcW w:w="0" w:type="auto"/>
          </w:tcPr>
          <w:p w14:paraId="2B0A1B12" w14:textId="0A599FE5" w:rsidR="005E7CBE" w:rsidRPr="007666DC" w:rsidRDefault="005E7CBE" w:rsidP="005E7CBE">
            <w:pPr>
              <w:spacing w:after="0" w:line="240" w:lineRule="auto"/>
              <w:contextualSpacing/>
              <w:rPr>
                <w:rFonts w:ascii="Gill Sans MT" w:hAnsi="Gill Sans MT"/>
              </w:rPr>
            </w:pPr>
            <w:proofErr w:type="gramStart"/>
            <w:r w:rsidRPr="008671B2">
              <w:t>All of</w:t>
            </w:r>
            <w:proofErr w:type="gramEnd"/>
            <w:r w:rsidRPr="008671B2">
              <w:t xml:space="preserve"> the comfy studying spots and seeing other student interactions.</w:t>
            </w:r>
          </w:p>
        </w:tc>
      </w:tr>
      <w:tr w:rsidR="005E7CBE" w:rsidRPr="007666DC" w14:paraId="14A05089" w14:textId="77777777" w:rsidTr="00E9405E">
        <w:trPr>
          <w:trHeight w:val="200"/>
        </w:trPr>
        <w:tc>
          <w:tcPr>
            <w:tcW w:w="0" w:type="auto"/>
          </w:tcPr>
          <w:p w14:paraId="441C817C" w14:textId="2B57BB75" w:rsidR="005E7CBE" w:rsidRPr="007666DC" w:rsidRDefault="005E7CBE" w:rsidP="005E7CBE">
            <w:pPr>
              <w:spacing w:after="0" w:line="240" w:lineRule="auto"/>
              <w:contextualSpacing/>
              <w:rPr>
                <w:rFonts w:ascii="Gill Sans MT" w:hAnsi="Gill Sans MT"/>
              </w:rPr>
            </w:pPr>
            <w:r w:rsidRPr="008671B2">
              <w:t>Being with friends.</w:t>
            </w:r>
          </w:p>
        </w:tc>
      </w:tr>
      <w:tr w:rsidR="005E7CBE" w:rsidRPr="007666DC" w14:paraId="0D1B4ADD" w14:textId="77777777" w:rsidTr="00E9405E">
        <w:trPr>
          <w:trHeight w:val="200"/>
        </w:trPr>
        <w:tc>
          <w:tcPr>
            <w:tcW w:w="0" w:type="auto"/>
          </w:tcPr>
          <w:p w14:paraId="6D8B1E6E" w14:textId="5FBF31DF" w:rsidR="005E7CBE" w:rsidRPr="007666DC" w:rsidRDefault="005E7CBE" w:rsidP="005E7CBE">
            <w:pPr>
              <w:spacing w:after="0" w:line="240" w:lineRule="auto"/>
              <w:contextualSpacing/>
              <w:rPr>
                <w:rFonts w:ascii="Gill Sans MT" w:hAnsi="Gill Sans MT"/>
              </w:rPr>
            </w:pPr>
            <w:r w:rsidRPr="008671B2">
              <w:t>Conversations with my fellow college and how the transfer center took care of us with providing transportation and food.</w:t>
            </w:r>
          </w:p>
        </w:tc>
      </w:tr>
      <w:tr w:rsidR="005E7CBE" w:rsidRPr="007666DC" w14:paraId="5B4F8782" w14:textId="77777777" w:rsidTr="00E9405E">
        <w:trPr>
          <w:trHeight w:val="200"/>
        </w:trPr>
        <w:tc>
          <w:tcPr>
            <w:tcW w:w="0" w:type="auto"/>
          </w:tcPr>
          <w:p w14:paraId="6F98FDDA" w14:textId="44E924F5" w:rsidR="005E7CBE" w:rsidRPr="007666DC" w:rsidRDefault="005E7CBE" w:rsidP="005E7CBE">
            <w:pPr>
              <w:spacing w:after="0" w:line="240" w:lineRule="auto"/>
              <w:contextualSpacing/>
              <w:rPr>
                <w:rFonts w:ascii="Gill Sans MT" w:hAnsi="Gill Sans MT"/>
              </w:rPr>
            </w:pPr>
            <w:r w:rsidRPr="008671B2">
              <w:t>Getting to know others in my major.</w:t>
            </w:r>
          </w:p>
        </w:tc>
      </w:tr>
      <w:tr w:rsidR="005E7CBE" w:rsidRPr="007666DC" w14:paraId="19BD589C" w14:textId="77777777" w:rsidTr="00E9405E">
        <w:trPr>
          <w:trHeight w:val="200"/>
        </w:trPr>
        <w:tc>
          <w:tcPr>
            <w:tcW w:w="0" w:type="auto"/>
          </w:tcPr>
          <w:p w14:paraId="66AD19A2" w14:textId="3F3BA8E4" w:rsidR="005E7CBE" w:rsidRPr="007666DC" w:rsidRDefault="005E7CBE" w:rsidP="005E7CBE">
            <w:pPr>
              <w:spacing w:after="0" w:line="240" w:lineRule="auto"/>
              <w:contextualSpacing/>
              <w:rPr>
                <w:rFonts w:ascii="Gill Sans MT" w:hAnsi="Gill Sans MT"/>
              </w:rPr>
            </w:pPr>
            <w:r w:rsidRPr="008671B2">
              <w:t>Seeing and mingling with other students.</w:t>
            </w:r>
          </w:p>
        </w:tc>
      </w:tr>
      <w:tr w:rsidR="005E7CBE" w:rsidRPr="007666DC" w14:paraId="369E8E8C" w14:textId="77777777" w:rsidTr="00E9405E">
        <w:trPr>
          <w:trHeight w:val="200"/>
        </w:trPr>
        <w:tc>
          <w:tcPr>
            <w:tcW w:w="0" w:type="auto"/>
          </w:tcPr>
          <w:p w14:paraId="7C4322E4" w14:textId="6ECAFD28" w:rsidR="005E7CBE" w:rsidRPr="007666DC" w:rsidRDefault="005E7CBE" w:rsidP="005E7CBE">
            <w:pPr>
              <w:spacing w:after="0" w:line="240" w:lineRule="auto"/>
              <w:contextualSpacing/>
              <w:rPr>
                <w:rFonts w:ascii="Gill Sans MT" w:hAnsi="Gill Sans MT"/>
              </w:rPr>
            </w:pPr>
            <w:r w:rsidRPr="008671B2">
              <w:t>Seeing the kind of student life they have.</w:t>
            </w:r>
          </w:p>
        </w:tc>
      </w:tr>
      <w:tr w:rsidR="005E7CBE" w:rsidRPr="007666DC" w14:paraId="4434B270" w14:textId="77777777" w:rsidTr="00E9405E">
        <w:trPr>
          <w:trHeight w:val="200"/>
        </w:trPr>
        <w:tc>
          <w:tcPr>
            <w:tcW w:w="0" w:type="auto"/>
          </w:tcPr>
          <w:p w14:paraId="5E6E3002" w14:textId="7C5EC88F" w:rsidR="005E7CBE" w:rsidRPr="007666DC" w:rsidRDefault="005E7CBE" w:rsidP="005E7CBE">
            <w:pPr>
              <w:spacing w:after="0" w:line="240" w:lineRule="auto"/>
              <w:contextualSpacing/>
              <w:rPr>
                <w:rFonts w:ascii="Gill Sans MT" w:hAnsi="Gill Sans MT"/>
              </w:rPr>
            </w:pPr>
            <w:r w:rsidRPr="008671B2">
              <w:t>The food and talking with other students about majors.</w:t>
            </w:r>
          </w:p>
        </w:tc>
      </w:tr>
      <w:tr w:rsidR="005E7CBE" w:rsidRPr="007666DC" w14:paraId="713CFFDC" w14:textId="77777777" w:rsidTr="00E9405E">
        <w:trPr>
          <w:trHeight w:val="200"/>
        </w:trPr>
        <w:tc>
          <w:tcPr>
            <w:tcW w:w="0" w:type="auto"/>
          </w:tcPr>
          <w:p w14:paraId="1FC8B10D" w14:textId="5B411ED8" w:rsidR="005E7CBE" w:rsidRPr="007666DC" w:rsidRDefault="005E7CBE" w:rsidP="005E7CBE">
            <w:pPr>
              <w:spacing w:after="0" w:line="240" w:lineRule="auto"/>
              <w:contextualSpacing/>
              <w:rPr>
                <w:rFonts w:ascii="Gill Sans MT" w:hAnsi="Gill Sans MT"/>
              </w:rPr>
            </w:pPr>
            <w:r w:rsidRPr="008671B2">
              <w:t xml:space="preserve">The transfer center staff was </w:t>
            </w:r>
            <w:proofErr w:type="gramStart"/>
            <w:r w:rsidRPr="008671B2">
              <w:t>awesome</w:t>
            </w:r>
            <w:proofErr w:type="gramEnd"/>
            <w:r w:rsidRPr="008671B2">
              <w:t>!</w:t>
            </w:r>
          </w:p>
        </w:tc>
      </w:tr>
      <w:tr w:rsidR="005E7CBE" w:rsidRPr="007666DC" w14:paraId="2ECAA5BC" w14:textId="77777777" w:rsidTr="00E9405E">
        <w:trPr>
          <w:trHeight w:val="200"/>
        </w:trPr>
        <w:tc>
          <w:tcPr>
            <w:tcW w:w="0" w:type="auto"/>
          </w:tcPr>
          <w:p w14:paraId="7CC50E83" w14:textId="6C4918E9" w:rsidR="005E7CBE" w:rsidRPr="007666DC" w:rsidRDefault="005E7CBE" w:rsidP="005E7CBE">
            <w:pPr>
              <w:spacing w:after="0" w:line="240" w:lineRule="auto"/>
              <w:contextualSpacing/>
              <w:rPr>
                <w:rFonts w:ascii="Gill Sans MT" w:hAnsi="Gill Sans MT"/>
              </w:rPr>
            </w:pPr>
            <w:r w:rsidRPr="008671B2">
              <w:t>Being able to visit USC and talk with a current student.</w:t>
            </w:r>
          </w:p>
        </w:tc>
      </w:tr>
      <w:tr w:rsidR="005E7CBE" w:rsidRPr="007666DC" w14:paraId="61BFBD7A" w14:textId="77777777" w:rsidTr="00E9405E">
        <w:trPr>
          <w:trHeight w:val="200"/>
        </w:trPr>
        <w:tc>
          <w:tcPr>
            <w:tcW w:w="0" w:type="auto"/>
            <w:shd w:val="clear" w:color="auto" w:fill="EAF1DD" w:themeFill="accent3" w:themeFillTint="33"/>
          </w:tcPr>
          <w:p w14:paraId="03E0CA5B" w14:textId="7928DABE" w:rsidR="005E7CBE" w:rsidRPr="007666DC" w:rsidRDefault="00D07074" w:rsidP="005E7CBE">
            <w:pPr>
              <w:spacing w:after="0" w:line="240" w:lineRule="auto"/>
              <w:contextualSpacing/>
              <w:rPr>
                <w:rFonts w:ascii="Gill Sans MT" w:hAnsi="Gill Sans MT"/>
              </w:rPr>
            </w:pPr>
            <w:r w:rsidRPr="00D07074">
              <w:rPr>
                <w:rFonts w:ascii="Gill Sans MT" w:hAnsi="Gill Sans MT"/>
              </w:rPr>
              <w:t>University Highlights</w:t>
            </w:r>
          </w:p>
        </w:tc>
      </w:tr>
      <w:tr w:rsidR="00D07074" w:rsidRPr="007666DC" w14:paraId="65AE8BA8" w14:textId="77777777" w:rsidTr="00E9405E">
        <w:trPr>
          <w:trHeight w:val="200"/>
        </w:trPr>
        <w:tc>
          <w:tcPr>
            <w:tcW w:w="0" w:type="auto"/>
          </w:tcPr>
          <w:p w14:paraId="69F7E239" w14:textId="30B5C3E8" w:rsidR="00D07074" w:rsidRPr="007666DC" w:rsidRDefault="00D07074" w:rsidP="00D07074">
            <w:pPr>
              <w:spacing w:after="0" w:line="240" w:lineRule="auto"/>
              <w:contextualSpacing/>
              <w:rPr>
                <w:rFonts w:ascii="Gill Sans MT" w:hAnsi="Gill Sans MT"/>
              </w:rPr>
            </w:pPr>
            <w:r w:rsidRPr="009E319B">
              <w:t>Cheech Marin Museum!</w:t>
            </w:r>
          </w:p>
        </w:tc>
      </w:tr>
      <w:tr w:rsidR="00D07074" w:rsidRPr="007666DC" w14:paraId="4401E7D2" w14:textId="77777777" w:rsidTr="00E9405E">
        <w:trPr>
          <w:trHeight w:val="200"/>
        </w:trPr>
        <w:tc>
          <w:tcPr>
            <w:tcW w:w="0" w:type="auto"/>
          </w:tcPr>
          <w:p w14:paraId="07D9A7AA" w14:textId="4829763E" w:rsidR="00D07074" w:rsidRPr="007666DC" w:rsidRDefault="00D07074" w:rsidP="00D07074">
            <w:pPr>
              <w:spacing w:after="0" w:line="240" w:lineRule="auto"/>
              <w:contextualSpacing/>
              <w:rPr>
                <w:rFonts w:ascii="Gill Sans MT" w:hAnsi="Gill Sans MT"/>
              </w:rPr>
            </w:pPr>
            <w:r w:rsidRPr="009E319B">
              <w:t>Lunch.</w:t>
            </w:r>
          </w:p>
        </w:tc>
      </w:tr>
      <w:tr w:rsidR="00D07074" w:rsidRPr="007666DC" w14:paraId="529A7EF2" w14:textId="77777777" w:rsidTr="00E9405E">
        <w:trPr>
          <w:trHeight w:val="200"/>
        </w:trPr>
        <w:tc>
          <w:tcPr>
            <w:tcW w:w="0" w:type="auto"/>
          </w:tcPr>
          <w:p w14:paraId="31E5A93E" w14:textId="79AA15FE" w:rsidR="00D07074" w:rsidRPr="007666DC" w:rsidRDefault="00D07074" w:rsidP="00D07074">
            <w:pPr>
              <w:spacing w:after="0" w:line="240" w:lineRule="auto"/>
              <w:contextualSpacing/>
              <w:rPr>
                <w:rFonts w:ascii="Gill Sans MT" w:hAnsi="Gill Sans MT"/>
              </w:rPr>
            </w:pPr>
            <w:r w:rsidRPr="009E319B">
              <w:t>Lunch.</w:t>
            </w:r>
          </w:p>
        </w:tc>
      </w:tr>
      <w:tr w:rsidR="00D07074" w:rsidRPr="007666DC" w14:paraId="77BA063B" w14:textId="77777777" w:rsidTr="00E9405E">
        <w:trPr>
          <w:trHeight w:val="200"/>
        </w:trPr>
        <w:tc>
          <w:tcPr>
            <w:tcW w:w="0" w:type="auto"/>
          </w:tcPr>
          <w:p w14:paraId="35BB9118" w14:textId="0D1A9994" w:rsidR="00D07074" w:rsidRPr="007666DC" w:rsidRDefault="00D07074" w:rsidP="00D07074">
            <w:pPr>
              <w:spacing w:after="0" w:line="240" w:lineRule="auto"/>
              <w:contextualSpacing/>
              <w:rPr>
                <w:rFonts w:ascii="Gill Sans MT" w:hAnsi="Gill Sans MT"/>
              </w:rPr>
            </w:pPr>
            <w:r w:rsidRPr="009E319B">
              <w:lastRenderedPageBreak/>
              <w:t>Observatory.</w:t>
            </w:r>
          </w:p>
        </w:tc>
      </w:tr>
      <w:tr w:rsidR="00D07074" w:rsidRPr="007666DC" w14:paraId="7192ACDB" w14:textId="77777777" w:rsidTr="00E9405E">
        <w:trPr>
          <w:trHeight w:val="200"/>
        </w:trPr>
        <w:tc>
          <w:tcPr>
            <w:tcW w:w="0" w:type="auto"/>
          </w:tcPr>
          <w:p w14:paraId="7DFD181B" w14:textId="5082703F" w:rsidR="00D07074" w:rsidRPr="007666DC" w:rsidRDefault="00D07074" w:rsidP="00D07074">
            <w:pPr>
              <w:spacing w:after="0" w:line="240" w:lineRule="auto"/>
              <w:contextualSpacing/>
              <w:rPr>
                <w:rFonts w:ascii="Gill Sans MT" w:hAnsi="Gill Sans MT"/>
              </w:rPr>
            </w:pPr>
            <w:r w:rsidRPr="009E319B">
              <w:t>Observatory telescope seeing the nebula.</w:t>
            </w:r>
          </w:p>
        </w:tc>
      </w:tr>
      <w:tr w:rsidR="00D07074" w:rsidRPr="007666DC" w14:paraId="4B194CA8" w14:textId="77777777" w:rsidTr="00E9405E">
        <w:trPr>
          <w:trHeight w:val="200"/>
        </w:trPr>
        <w:tc>
          <w:tcPr>
            <w:tcW w:w="0" w:type="auto"/>
          </w:tcPr>
          <w:p w14:paraId="0F0B99D5" w14:textId="3719048B" w:rsidR="00D07074" w:rsidRPr="007666DC" w:rsidRDefault="00D07074" w:rsidP="00D07074">
            <w:pPr>
              <w:spacing w:after="0" w:line="240" w:lineRule="auto"/>
              <w:contextualSpacing/>
              <w:rPr>
                <w:rFonts w:ascii="Gill Sans MT" w:hAnsi="Gill Sans MT"/>
              </w:rPr>
            </w:pPr>
            <w:r w:rsidRPr="009E319B">
              <w:t>The dining hall honestly, I love getting to see the dining options at different Universities as it gives me an idea of what kind of sanitary procedures they have and what their menu is like.</w:t>
            </w:r>
          </w:p>
        </w:tc>
      </w:tr>
      <w:tr w:rsidR="00D07074" w:rsidRPr="007666DC" w14:paraId="435B09FE" w14:textId="77777777" w:rsidTr="00E9405E">
        <w:trPr>
          <w:trHeight w:val="200"/>
        </w:trPr>
        <w:tc>
          <w:tcPr>
            <w:tcW w:w="0" w:type="auto"/>
          </w:tcPr>
          <w:p w14:paraId="7456DCA1" w14:textId="55D0124D" w:rsidR="00D07074" w:rsidRPr="007666DC" w:rsidRDefault="00D07074" w:rsidP="00D07074">
            <w:pPr>
              <w:spacing w:after="0" w:line="240" w:lineRule="auto"/>
              <w:contextualSpacing/>
              <w:rPr>
                <w:rFonts w:ascii="Gill Sans MT" w:hAnsi="Gill Sans MT"/>
              </w:rPr>
            </w:pPr>
            <w:r w:rsidRPr="009E319B">
              <w:t>The Murillo observatory! Getting to look through telescopes, at the Orion Nebula!</w:t>
            </w:r>
          </w:p>
        </w:tc>
      </w:tr>
      <w:tr w:rsidR="00D07074" w:rsidRPr="007666DC" w14:paraId="024CE5A7" w14:textId="77777777" w:rsidTr="00E9405E">
        <w:trPr>
          <w:trHeight w:val="200"/>
        </w:trPr>
        <w:tc>
          <w:tcPr>
            <w:tcW w:w="0" w:type="auto"/>
          </w:tcPr>
          <w:p w14:paraId="5BDB2CA7" w14:textId="2A5AEA97" w:rsidR="00D07074" w:rsidRPr="007666DC" w:rsidRDefault="00D07074" w:rsidP="00D07074">
            <w:pPr>
              <w:spacing w:after="0" w:line="240" w:lineRule="auto"/>
              <w:contextualSpacing/>
              <w:rPr>
                <w:rFonts w:ascii="Gill Sans MT" w:hAnsi="Gill Sans MT"/>
              </w:rPr>
            </w:pPr>
            <w:r w:rsidRPr="009E319B">
              <w:t>The simulation lab/embryo museum.</w:t>
            </w:r>
          </w:p>
        </w:tc>
      </w:tr>
      <w:tr w:rsidR="00D07074" w:rsidRPr="007666DC" w14:paraId="577769E1" w14:textId="77777777" w:rsidTr="00E9405E">
        <w:trPr>
          <w:trHeight w:val="200"/>
        </w:trPr>
        <w:tc>
          <w:tcPr>
            <w:tcW w:w="0" w:type="auto"/>
          </w:tcPr>
          <w:p w14:paraId="7F861F9B" w14:textId="7CE67BCB" w:rsidR="00D07074" w:rsidRPr="007666DC" w:rsidRDefault="00D07074" w:rsidP="00D07074">
            <w:pPr>
              <w:spacing w:after="0" w:line="240" w:lineRule="auto"/>
              <w:contextualSpacing/>
              <w:rPr>
                <w:rFonts w:ascii="Gill Sans MT" w:hAnsi="Gill Sans MT"/>
              </w:rPr>
            </w:pPr>
            <w:r w:rsidRPr="009E319B">
              <w:t xml:space="preserve">Trying the food hall since usually tours </w:t>
            </w:r>
            <w:proofErr w:type="gramStart"/>
            <w:r w:rsidRPr="009E319B">
              <w:t>don’t</w:t>
            </w:r>
            <w:proofErr w:type="gramEnd"/>
            <w:r w:rsidRPr="009E319B">
              <w:t xml:space="preserve"> give you that opportunity nor do open houses.</w:t>
            </w:r>
          </w:p>
        </w:tc>
      </w:tr>
      <w:tr w:rsidR="00D07074" w:rsidRPr="007666DC" w14:paraId="0AB65BEE" w14:textId="77777777" w:rsidTr="00E9405E">
        <w:trPr>
          <w:trHeight w:val="200"/>
        </w:trPr>
        <w:tc>
          <w:tcPr>
            <w:tcW w:w="0" w:type="auto"/>
          </w:tcPr>
          <w:p w14:paraId="11FF5040" w14:textId="31280BE4" w:rsidR="00D07074" w:rsidRPr="007666DC" w:rsidRDefault="00D07074" w:rsidP="00D07074">
            <w:pPr>
              <w:spacing w:after="0" w:line="240" w:lineRule="auto"/>
              <w:contextualSpacing/>
              <w:rPr>
                <w:rFonts w:ascii="Gill Sans MT" w:hAnsi="Gill Sans MT"/>
              </w:rPr>
            </w:pPr>
            <w:r w:rsidRPr="009E319B">
              <w:t>University Campus had nature walks, and I loved going to the Cheech Marin Museum.</w:t>
            </w:r>
          </w:p>
        </w:tc>
      </w:tr>
      <w:tr w:rsidR="00D07074" w:rsidRPr="007666DC" w14:paraId="36B1547A" w14:textId="77777777" w:rsidTr="00E9405E">
        <w:trPr>
          <w:trHeight w:val="200"/>
        </w:trPr>
        <w:tc>
          <w:tcPr>
            <w:tcW w:w="0" w:type="auto"/>
          </w:tcPr>
          <w:p w14:paraId="1729B92B" w14:textId="685CE817" w:rsidR="00D07074" w:rsidRPr="007666DC" w:rsidRDefault="00D07074" w:rsidP="00D07074">
            <w:pPr>
              <w:spacing w:after="0" w:line="240" w:lineRule="auto"/>
              <w:contextualSpacing/>
              <w:rPr>
                <w:rFonts w:ascii="Gill Sans MT" w:hAnsi="Gill Sans MT"/>
              </w:rPr>
            </w:pPr>
            <w:r w:rsidRPr="009E319B">
              <w:t>Welcome presentation.</w:t>
            </w:r>
          </w:p>
        </w:tc>
      </w:tr>
      <w:tr w:rsidR="00D07074" w:rsidRPr="007666DC" w14:paraId="6D4706E1" w14:textId="77777777" w:rsidTr="00E9405E">
        <w:trPr>
          <w:trHeight w:val="200"/>
        </w:trPr>
        <w:tc>
          <w:tcPr>
            <w:tcW w:w="0" w:type="auto"/>
            <w:shd w:val="clear" w:color="auto" w:fill="EAF1DD" w:themeFill="accent3" w:themeFillTint="33"/>
          </w:tcPr>
          <w:p w14:paraId="1D9EB9B5" w14:textId="5B324A2C" w:rsidR="00D07074" w:rsidRPr="007666DC" w:rsidRDefault="00B63227" w:rsidP="00D07074">
            <w:pPr>
              <w:spacing w:after="0" w:line="240" w:lineRule="auto"/>
              <w:contextualSpacing/>
              <w:rPr>
                <w:rFonts w:ascii="Gill Sans MT" w:hAnsi="Gill Sans MT"/>
              </w:rPr>
            </w:pPr>
            <w:r w:rsidRPr="00B63227">
              <w:rPr>
                <w:rFonts w:ascii="Gill Sans MT" w:hAnsi="Gill Sans MT"/>
              </w:rPr>
              <w:t>Information and Learning</w:t>
            </w:r>
          </w:p>
        </w:tc>
      </w:tr>
      <w:tr w:rsidR="00B63227" w:rsidRPr="007666DC" w14:paraId="23CFB283" w14:textId="77777777" w:rsidTr="00E9405E">
        <w:trPr>
          <w:trHeight w:val="200"/>
        </w:trPr>
        <w:tc>
          <w:tcPr>
            <w:tcW w:w="0" w:type="auto"/>
          </w:tcPr>
          <w:p w14:paraId="234832C0" w14:textId="33E46236" w:rsidR="00B63227" w:rsidRPr="007666DC" w:rsidRDefault="00B63227" w:rsidP="00B63227">
            <w:pPr>
              <w:spacing w:after="0" w:line="240" w:lineRule="auto"/>
              <w:contextualSpacing/>
              <w:rPr>
                <w:rFonts w:ascii="Gill Sans MT" w:hAnsi="Gill Sans MT"/>
              </w:rPr>
            </w:pPr>
            <w:r w:rsidRPr="009C48CE">
              <w:t>Having the opportunity to get familiar with the campus and learn valuable information regarding admission requirements for transfer, TAP, and financial aid.</w:t>
            </w:r>
          </w:p>
        </w:tc>
      </w:tr>
      <w:tr w:rsidR="00B63227" w:rsidRPr="007666DC" w14:paraId="225EA52D" w14:textId="77777777" w:rsidTr="00E9405E">
        <w:trPr>
          <w:trHeight w:val="200"/>
        </w:trPr>
        <w:tc>
          <w:tcPr>
            <w:tcW w:w="0" w:type="auto"/>
          </w:tcPr>
          <w:p w14:paraId="09BFE91D" w14:textId="5B987906" w:rsidR="00B63227" w:rsidRPr="007666DC" w:rsidRDefault="00B63227" w:rsidP="00B63227">
            <w:pPr>
              <w:spacing w:after="0" w:line="240" w:lineRule="auto"/>
              <w:contextualSpacing/>
              <w:rPr>
                <w:rFonts w:ascii="Gill Sans MT" w:hAnsi="Gill Sans MT"/>
              </w:rPr>
            </w:pPr>
            <w:r w:rsidRPr="009C48CE">
              <w:t>How informative the Crafton staff was on both campuses.</w:t>
            </w:r>
          </w:p>
        </w:tc>
      </w:tr>
      <w:tr w:rsidR="00B63227" w:rsidRPr="007666DC" w14:paraId="7CB0889E" w14:textId="77777777" w:rsidTr="00E9405E">
        <w:trPr>
          <w:trHeight w:val="200"/>
        </w:trPr>
        <w:tc>
          <w:tcPr>
            <w:tcW w:w="0" w:type="auto"/>
          </w:tcPr>
          <w:p w14:paraId="4BA46481" w14:textId="0367B8FE" w:rsidR="00B63227" w:rsidRPr="007666DC" w:rsidRDefault="00B63227" w:rsidP="00B63227">
            <w:pPr>
              <w:spacing w:after="0" w:line="240" w:lineRule="auto"/>
              <w:contextualSpacing/>
              <w:rPr>
                <w:rFonts w:ascii="Gill Sans MT" w:hAnsi="Gill Sans MT"/>
              </w:rPr>
            </w:pPr>
            <w:r w:rsidRPr="009C48CE">
              <w:t xml:space="preserve">The Presentation given on </w:t>
            </w:r>
            <w:proofErr w:type="spellStart"/>
            <w:r w:rsidRPr="009C48CE">
              <w:t>CSUSB</w:t>
            </w:r>
            <w:proofErr w:type="spellEnd"/>
            <w:r w:rsidRPr="009C48CE">
              <w:t>.</w:t>
            </w:r>
          </w:p>
        </w:tc>
      </w:tr>
      <w:tr w:rsidR="00B63227" w:rsidRPr="007666DC" w14:paraId="06C8B496" w14:textId="77777777" w:rsidTr="00E9405E">
        <w:trPr>
          <w:trHeight w:val="200"/>
        </w:trPr>
        <w:tc>
          <w:tcPr>
            <w:tcW w:w="0" w:type="auto"/>
          </w:tcPr>
          <w:p w14:paraId="66954018" w14:textId="3D30ABA2" w:rsidR="00B63227" w:rsidRPr="007666DC" w:rsidRDefault="00B63227" w:rsidP="00B63227">
            <w:pPr>
              <w:spacing w:after="0" w:line="240" w:lineRule="auto"/>
              <w:contextualSpacing/>
              <w:rPr>
                <w:rFonts w:ascii="Gill Sans MT" w:hAnsi="Gill Sans MT"/>
              </w:rPr>
            </w:pPr>
            <w:r w:rsidRPr="009C48CE">
              <w:t>The club we went in and listened to.</w:t>
            </w:r>
          </w:p>
        </w:tc>
      </w:tr>
      <w:tr w:rsidR="00B63227" w:rsidRPr="007666DC" w14:paraId="7C81E5DD" w14:textId="77777777" w:rsidTr="00E9405E">
        <w:trPr>
          <w:trHeight w:val="200"/>
        </w:trPr>
        <w:tc>
          <w:tcPr>
            <w:tcW w:w="0" w:type="auto"/>
            <w:shd w:val="clear" w:color="auto" w:fill="EAF1DD" w:themeFill="accent3" w:themeFillTint="33"/>
          </w:tcPr>
          <w:p w14:paraId="7A5A7D32" w14:textId="65A56EA4" w:rsidR="00B63227" w:rsidRPr="007666DC" w:rsidRDefault="00B63227" w:rsidP="00B63227">
            <w:pPr>
              <w:spacing w:after="0" w:line="240" w:lineRule="auto"/>
              <w:contextualSpacing/>
              <w:rPr>
                <w:rFonts w:ascii="Gill Sans MT" w:hAnsi="Gill Sans MT"/>
              </w:rPr>
            </w:pPr>
            <w:r w:rsidRPr="00B63227">
              <w:rPr>
                <w:rFonts w:ascii="Gill Sans MT" w:hAnsi="Gill Sans MT"/>
              </w:rPr>
              <w:t>Miscellaneous</w:t>
            </w:r>
          </w:p>
        </w:tc>
      </w:tr>
      <w:tr w:rsidR="00B63227" w:rsidRPr="007666DC" w14:paraId="08453625" w14:textId="77777777" w:rsidTr="00E9405E">
        <w:trPr>
          <w:trHeight w:val="200"/>
        </w:trPr>
        <w:tc>
          <w:tcPr>
            <w:tcW w:w="0" w:type="auto"/>
          </w:tcPr>
          <w:p w14:paraId="574835CF" w14:textId="0B58AA55" w:rsidR="00B63227" w:rsidRPr="007666DC" w:rsidRDefault="00B63227" w:rsidP="00B63227">
            <w:pPr>
              <w:spacing w:after="0" w:line="240" w:lineRule="auto"/>
              <w:contextualSpacing/>
              <w:rPr>
                <w:rFonts w:ascii="Gill Sans MT" w:hAnsi="Gill Sans MT"/>
              </w:rPr>
            </w:pPr>
            <w:r w:rsidRPr="00AD1CFE">
              <w:t>Everything.</w:t>
            </w:r>
          </w:p>
        </w:tc>
      </w:tr>
      <w:tr w:rsidR="00B63227" w:rsidRPr="007666DC" w14:paraId="2DBD179D" w14:textId="77777777" w:rsidTr="00E9405E">
        <w:trPr>
          <w:trHeight w:val="200"/>
        </w:trPr>
        <w:tc>
          <w:tcPr>
            <w:tcW w:w="0" w:type="auto"/>
          </w:tcPr>
          <w:p w14:paraId="095C1C7A" w14:textId="638B45E9" w:rsidR="00B63227" w:rsidRPr="007666DC" w:rsidRDefault="00B63227" w:rsidP="00B63227">
            <w:pPr>
              <w:spacing w:after="0" w:line="240" w:lineRule="auto"/>
              <w:contextualSpacing/>
              <w:rPr>
                <w:rFonts w:ascii="Gill Sans MT" w:hAnsi="Gill Sans MT"/>
              </w:rPr>
            </w:pPr>
            <w:r w:rsidRPr="00AD1CFE">
              <w:t xml:space="preserve">I </w:t>
            </w:r>
            <w:proofErr w:type="gramStart"/>
            <w:r w:rsidRPr="00AD1CFE">
              <w:t>don't</w:t>
            </w:r>
            <w:proofErr w:type="gramEnd"/>
            <w:r w:rsidRPr="00AD1CFE">
              <w:t xml:space="preserve"> know.</w:t>
            </w:r>
          </w:p>
        </w:tc>
      </w:tr>
      <w:tr w:rsidR="00B63227" w:rsidRPr="007666DC" w14:paraId="16B6B6CA" w14:textId="77777777" w:rsidTr="00E9405E">
        <w:trPr>
          <w:trHeight w:val="200"/>
        </w:trPr>
        <w:tc>
          <w:tcPr>
            <w:tcW w:w="0" w:type="auto"/>
          </w:tcPr>
          <w:p w14:paraId="07850FAB" w14:textId="7105F3F8" w:rsidR="00B63227" w:rsidRPr="007666DC" w:rsidRDefault="00B63227" w:rsidP="00B63227">
            <w:pPr>
              <w:spacing w:after="0" w:line="240" w:lineRule="auto"/>
              <w:contextualSpacing/>
              <w:rPr>
                <w:rFonts w:ascii="Gill Sans MT" w:hAnsi="Gill Sans MT"/>
              </w:rPr>
            </w:pPr>
            <w:r w:rsidRPr="00AD1CFE">
              <w:t xml:space="preserve">I like everything. Going on the train, visiting the schools, eating. It was </w:t>
            </w:r>
            <w:proofErr w:type="gramStart"/>
            <w:r w:rsidRPr="00AD1CFE">
              <w:t>awesome</w:t>
            </w:r>
            <w:proofErr w:type="gramEnd"/>
            <w:r w:rsidRPr="00AD1CFE">
              <w:t>.</w:t>
            </w:r>
          </w:p>
        </w:tc>
      </w:tr>
    </w:tbl>
    <w:p w14:paraId="6E0FB650" w14:textId="7D0D47E8" w:rsidR="00AA337B" w:rsidRDefault="00AA337B" w:rsidP="00785F78">
      <w:pPr>
        <w:spacing w:line="240" w:lineRule="auto"/>
        <w:contextualSpacing/>
        <w:rPr>
          <w:rFonts w:ascii="Gill Sans MT" w:hAnsi="Gill Sans MT"/>
        </w:rPr>
      </w:pPr>
    </w:p>
    <w:p w14:paraId="12AAAC89" w14:textId="77777777" w:rsidR="0019273A" w:rsidRDefault="0019273A" w:rsidP="00785F78">
      <w:pPr>
        <w:spacing w:line="240" w:lineRule="auto"/>
        <w:contextualSpacing/>
        <w:rPr>
          <w:rFonts w:ascii="Gill Sans MT" w:hAnsi="Gill Sans MT"/>
        </w:rPr>
      </w:pPr>
    </w:p>
    <w:p w14:paraId="41F11AA0" w14:textId="027063D2" w:rsidR="00AA337B" w:rsidRPr="00260646" w:rsidRDefault="00500424" w:rsidP="00785F78">
      <w:pPr>
        <w:spacing w:line="240" w:lineRule="auto"/>
        <w:contextualSpacing/>
        <w:rPr>
          <w:rFonts w:ascii="Gill Sans MT" w:hAnsi="Gill Sans MT"/>
          <w:b/>
          <w:bCs/>
        </w:rPr>
      </w:pPr>
      <w:r w:rsidRPr="00260646">
        <w:rPr>
          <w:rFonts w:ascii="Gill Sans MT" w:hAnsi="Gill Sans MT"/>
          <w:b/>
          <w:bCs/>
        </w:rPr>
        <w:t>Highlighted below are themes from the responses regarding suggested improvements</w:t>
      </w:r>
      <w:r w:rsidR="00B728DE">
        <w:rPr>
          <w:rFonts w:ascii="Gill Sans MT" w:hAnsi="Gill Sans MT"/>
          <w:b/>
          <w:bCs/>
        </w:rPr>
        <w:t>:</w:t>
      </w:r>
      <w:r w:rsidRPr="00260646">
        <w:rPr>
          <w:rFonts w:ascii="Gill Sans MT" w:hAnsi="Gill Sans MT"/>
          <w:b/>
          <w:bCs/>
        </w:rPr>
        <w:t xml:space="preserve"> </w:t>
      </w:r>
    </w:p>
    <w:p w14:paraId="41179EF7" w14:textId="04FF11C0" w:rsidR="00504978" w:rsidRPr="00504978" w:rsidRDefault="00504978" w:rsidP="00260646">
      <w:pPr>
        <w:pStyle w:val="ListParagraph"/>
        <w:numPr>
          <w:ilvl w:val="0"/>
          <w:numId w:val="3"/>
        </w:numPr>
        <w:rPr>
          <w:rFonts w:ascii="Gill Sans MT" w:hAnsi="Gill Sans MT"/>
        </w:rPr>
      </w:pPr>
      <w:r w:rsidRPr="00260646">
        <w:rPr>
          <w:rFonts w:ascii="Gill Sans MT" w:hAnsi="Gill Sans MT"/>
          <w:b/>
          <w:bCs/>
        </w:rPr>
        <w:t>Campus Exploration</w:t>
      </w:r>
      <w:r w:rsidRPr="00504978">
        <w:rPr>
          <w:rFonts w:ascii="Gill Sans MT" w:hAnsi="Gill Sans MT"/>
        </w:rPr>
        <w:t xml:space="preserve">: Desire for more opportunities to explore the campus and its facilities. </w:t>
      </w:r>
    </w:p>
    <w:p w14:paraId="51CE97BC" w14:textId="09BAF375" w:rsidR="00504978" w:rsidRPr="00504978" w:rsidRDefault="00504978" w:rsidP="00260646">
      <w:pPr>
        <w:pStyle w:val="ListParagraph"/>
        <w:numPr>
          <w:ilvl w:val="0"/>
          <w:numId w:val="3"/>
        </w:numPr>
        <w:rPr>
          <w:rFonts w:ascii="Gill Sans MT" w:hAnsi="Gill Sans MT"/>
        </w:rPr>
      </w:pPr>
      <w:r w:rsidRPr="00260646">
        <w:rPr>
          <w:rFonts w:ascii="Gill Sans MT" w:hAnsi="Gill Sans MT"/>
          <w:b/>
          <w:bCs/>
        </w:rPr>
        <w:t>Logistics and Timing:</w:t>
      </w:r>
      <w:r w:rsidRPr="00504978">
        <w:rPr>
          <w:rFonts w:ascii="Gill Sans MT" w:hAnsi="Gill Sans MT"/>
        </w:rPr>
        <w:t xml:space="preserve"> Concerns and suggestions related to the timing and coordination of the trip. </w:t>
      </w:r>
    </w:p>
    <w:p w14:paraId="79E029A2" w14:textId="6552C8AA" w:rsidR="00504978" w:rsidRPr="00504978" w:rsidRDefault="00504978" w:rsidP="00260646">
      <w:pPr>
        <w:pStyle w:val="ListParagraph"/>
        <w:numPr>
          <w:ilvl w:val="0"/>
          <w:numId w:val="3"/>
        </w:numPr>
        <w:rPr>
          <w:rFonts w:ascii="Gill Sans MT" w:hAnsi="Gill Sans MT"/>
        </w:rPr>
      </w:pPr>
      <w:r w:rsidRPr="00260646">
        <w:rPr>
          <w:rFonts w:ascii="Gill Sans MT" w:hAnsi="Gill Sans MT"/>
          <w:b/>
          <w:bCs/>
        </w:rPr>
        <w:t>Food and Dining:</w:t>
      </w:r>
      <w:r w:rsidRPr="00504978">
        <w:rPr>
          <w:rFonts w:ascii="Gill Sans MT" w:hAnsi="Gill Sans MT"/>
        </w:rPr>
        <w:t xml:space="preserve"> Interest in experiencing campus dining</w:t>
      </w:r>
      <w:r w:rsidR="00C2104B">
        <w:rPr>
          <w:rFonts w:ascii="Gill Sans MT" w:hAnsi="Gill Sans MT"/>
        </w:rPr>
        <w:t>.</w:t>
      </w:r>
    </w:p>
    <w:p w14:paraId="45B0EF1C" w14:textId="76E5BE28" w:rsidR="00504978" w:rsidRPr="00504978" w:rsidRDefault="00504978" w:rsidP="00260646">
      <w:pPr>
        <w:pStyle w:val="ListParagraph"/>
        <w:numPr>
          <w:ilvl w:val="0"/>
          <w:numId w:val="3"/>
        </w:numPr>
        <w:rPr>
          <w:rFonts w:ascii="Gill Sans MT" w:hAnsi="Gill Sans MT"/>
        </w:rPr>
      </w:pPr>
      <w:r w:rsidRPr="00260646">
        <w:rPr>
          <w:rFonts w:ascii="Gill Sans MT" w:hAnsi="Gill Sans MT"/>
          <w:b/>
          <w:bCs/>
        </w:rPr>
        <w:t>Accessibility and Accommodations:</w:t>
      </w:r>
      <w:r w:rsidRPr="00504978">
        <w:rPr>
          <w:rFonts w:ascii="Gill Sans MT" w:hAnsi="Gill Sans MT"/>
        </w:rPr>
        <w:t xml:space="preserve"> Need for better </w:t>
      </w:r>
      <w:r w:rsidR="00260646" w:rsidRPr="00504978">
        <w:rPr>
          <w:rFonts w:ascii="Gill Sans MT" w:hAnsi="Gill Sans MT"/>
        </w:rPr>
        <w:t>accommodation</w:t>
      </w:r>
      <w:r w:rsidRPr="00504978">
        <w:rPr>
          <w:rFonts w:ascii="Gill Sans MT" w:hAnsi="Gill Sans MT"/>
        </w:rPr>
        <w:t xml:space="preserve"> and</w:t>
      </w:r>
      <w:r w:rsidRPr="00504978">
        <w:rPr>
          <w:rFonts w:ascii="Gill Sans MT" w:hAnsi="Gill Sans MT"/>
        </w:rPr>
        <w:t xml:space="preserve"> transportation options for students. </w:t>
      </w:r>
    </w:p>
    <w:p w14:paraId="21A764CA" w14:textId="7B4CBDB5" w:rsidR="00504978" w:rsidRPr="00504978" w:rsidRDefault="00504978" w:rsidP="00260646">
      <w:pPr>
        <w:pStyle w:val="ListParagraph"/>
        <w:numPr>
          <w:ilvl w:val="0"/>
          <w:numId w:val="3"/>
        </w:numPr>
        <w:rPr>
          <w:rFonts w:ascii="Gill Sans MT" w:hAnsi="Gill Sans MT"/>
        </w:rPr>
      </w:pPr>
      <w:r w:rsidRPr="00260646">
        <w:rPr>
          <w:rFonts w:ascii="Gill Sans MT" w:hAnsi="Gill Sans MT"/>
          <w:b/>
          <w:bCs/>
        </w:rPr>
        <w:t>Additional Activities:</w:t>
      </w:r>
      <w:r w:rsidRPr="00504978">
        <w:rPr>
          <w:rFonts w:ascii="Gill Sans MT" w:hAnsi="Gill Sans MT"/>
        </w:rPr>
        <w:t xml:space="preserve"> Suggestions for including more activities and information during the trip. </w:t>
      </w:r>
    </w:p>
    <w:p w14:paraId="4097D500" w14:textId="77777777" w:rsidR="00BB0298" w:rsidRDefault="00BB0298" w:rsidP="00785F78">
      <w:pPr>
        <w:spacing w:line="240" w:lineRule="auto"/>
        <w:contextualSpacing/>
        <w:rPr>
          <w:rFonts w:ascii="Gill Sans MT" w:hAnsi="Gill Sans MT"/>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2"/>
      </w:tblGrid>
      <w:tr w:rsidR="007666DC" w:rsidRPr="007666DC" w14:paraId="6ED8F74E" w14:textId="77777777" w:rsidTr="00C65831">
        <w:trPr>
          <w:trHeight w:val="539"/>
        </w:trPr>
        <w:tc>
          <w:tcPr>
            <w:tcW w:w="0" w:type="auto"/>
            <w:shd w:val="clear" w:color="auto" w:fill="auto"/>
          </w:tcPr>
          <w:p w14:paraId="132E35F7" w14:textId="7567D64A" w:rsidR="004906B7" w:rsidRPr="00BB0298" w:rsidRDefault="00562AAD" w:rsidP="00C65831">
            <w:pPr>
              <w:keepNext/>
              <w:spacing w:after="0" w:line="240" w:lineRule="auto"/>
              <w:contextualSpacing/>
              <w:rPr>
                <w:rFonts w:ascii="Gill Sans MT" w:hAnsi="Gill Sans MT"/>
                <w:b/>
                <w:bCs/>
              </w:rPr>
            </w:pPr>
            <w:r w:rsidRPr="00562AAD">
              <w:rPr>
                <w:rFonts w:ascii="Gill Sans MT" w:hAnsi="Gill Sans MT"/>
                <w:b/>
                <w:bCs/>
              </w:rPr>
              <w:t>What</w:t>
            </w:r>
            <w:r>
              <w:rPr>
                <w:rFonts w:ascii="Gill Sans MT" w:hAnsi="Gill Sans MT"/>
                <w:b/>
                <w:bCs/>
              </w:rPr>
              <w:t xml:space="preserve"> </w:t>
            </w:r>
            <w:r w:rsidRPr="00562AAD">
              <w:rPr>
                <w:rFonts w:ascii="Gill Sans MT" w:hAnsi="Gill Sans MT"/>
                <w:b/>
                <w:bCs/>
              </w:rPr>
              <w:t>part</w:t>
            </w:r>
            <w:r>
              <w:rPr>
                <w:rFonts w:ascii="Gill Sans MT" w:hAnsi="Gill Sans MT"/>
                <w:b/>
                <w:bCs/>
              </w:rPr>
              <w:t xml:space="preserve"> </w:t>
            </w:r>
            <w:r w:rsidRPr="00562AAD">
              <w:rPr>
                <w:rFonts w:ascii="Gill Sans MT" w:hAnsi="Gill Sans MT"/>
                <w:b/>
                <w:bCs/>
              </w:rPr>
              <w:t>of</w:t>
            </w:r>
            <w:r>
              <w:rPr>
                <w:rFonts w:ascii="Gill Sans MT" w:hAnsi="Gill Sans MT"/>
                <w:b/>
                <w:bCs/>
              </w:rPr>
              <w:t xml:space="preserve"> </w:t>
            </w:r>
            <w:r w:rsidRPr="00562AAD">
              <w:rPr>
                <w:rFonts w:ascii="Gill Sans MT" w:hAnsi="Gill Sans MT"/>
                <w:b/>
                <w:bCs/>
              </w:rPr>
              <w:t>the</w:t>
            </w:r>
            <w:r>
              <w:rPr>
                <w:rFonts w:ascii="Gill Sans MT" w:hAnsi="Gill Sans MT"/>
                <w:b/>
                <w:bCs/>
              </w:rPr>
              <w:t xml:space="preserve"> </w:t>
            </w:r>
            <w:r w:rsidRPr="00562AAD">
              <w:rPr>
                <w:rFonts w:ascii="Gill Sans MT" w:hAnsi="Gill Sans MT"/>
                <w:b/>
                <w:bCs/>
              </w:rPr>
              <w:t>fieldtrip</w:t>
            </w:r>
            <w:r>
              <w:rPr>
                <w:rFonts w:ascii="Gill Sans MT" w:hAnsi="Gill Sans MT"/>
                <w:b/>
                <w:bCs/>
              </w:rPr>
              <w:t xml:space="preserve"> </w:t>
            </w:r>
            <w:r w:rsidRPr="00562AAD">
              <w:rPr>
                <w:rFonts w:ascii="Gill Sans MT" w:hAnsi="Gill Sans MT"/>
                <w:b/>
                <w:bCs/>
              </w:rPr>
              <w:t>may</w:t>
            </w:r>
            <w:r>
              <w:rPr>
                <w:rFonts w:ascii="Gill Sans MT" w:hAnsi="Gill Sans MT"/>
                <w:b/>
                <w:bCs/>
              </w:rPr>
              <w:t xml:space="preserve"> </w:t>
            </w:r>
            <w:proofErr w:type="gramStart"/>
            <w:r w:rsidRPr="00562AAD">
              <w:rPr>
                <w:rFonts w:ascii="Gill Sans MT" w:hAnsi="Gill Sans MT"/>
                <w:b/>
                <w:bCs/>
              </w:rPr>
              <w:t>be</w:t>
            </w:r>
            <w:r>
              <w:rPr>
                <w:rFonts w:ascii="Gill Sans MT" w:hAnsi="Gill Sans MT"/>
                <w:b/>
                <w:bCs/>
              </w:rPr>
              <w:t xml:space="preserve"> </w:t>
            </w:r>
            <w:r w:rsidRPr="00562AAD">
              <w:rPr>
                <w:rFonts w:ascii="Gill Sans MT" w:hAnsi="Gill Sans MT"/>
                <w:b/>
                <w:bCs/>
              </w:rPr>
              <w:t>improved</w:t>
            </w:r>
            <w:proofErr w:type="gramEnd"/>
            <w:r>
              <w:rPr>
                <w:rFonts w:ascii="Gill Sans MT" w:hAnsi="Gill Sans MT"/>
                <w:b/>
                <w:bCs/>
              </w:rPr>
              <w:t xml:space="preserve"> </w:t>
            </w:r>
            <w:r w:rsidRPr="00562AAD">
              <w:rPr>
                <w:rFonts w:ascii="Gill Sans MT" w:hAnsi="Gill Sans MT"/>
                <w:b/>
                <w:bCs/>
              </w:rPr>
              <w:t>to</w:t>
            </w:r>
            <w:r>
              <w:rPr>
                <w:rFonts w:ascii="Gill Sans MT" w:hAnsi="Gill Sans MT"/>
                <w:b/>
                <w:bCs/>
              </w:rPr>
              <w:t xml:space="preserve"> </w:t>
            </w:r>
            <w:r w:rsidRPr="00562AAD">
              <w:rPr>
                <w:rFonts w:ascii="Gill Sans MT" w:hAnsi="Gill Sans MT"/>
                <w:b/>
                <w:bCs/>
              </w:rPr>
              <w:t>enhance</w:t>
            </w:r>
            <w:r>
              <w:rPr>
                <w:rFonts w:ascii="Gill Sans MT" w:hAnsi="Gill Sans MT"/>
                <w:b/>
                <w:bCs/>
              </w:rPr>
              <w:t xml:space="preserve"> </w:t>
            </w:r>
            <w:r w:rsidRPr="00562AAD">
              <w:rPr>
                <w:rFonts w:ascii="Gill Sans MT" w:hAnsi="Gill Sans MT"/>
                <w:b/>
                <w:bCs/>
              </w:rPr>
              <w:t>your</w:t>
            </w:r>
            <w:r>
              <w:rPr>
                <w:rFonts w:ascii="Gill Sans MT" w:hAnsi="Gill Sans MT"/>
                <w:b/>
                <w:bCs/>
              </w:rPr>
              <w:t xml:space="preserve"> </w:t>
            </w:r>
            <w:r w:rsidRPr="00562AAD">
              <w:rPr>
                <w:rFonts w:ascii="Gill Sans MT" w:hAnsi="Gill Sans MT"/>
                <w:b/>
                <w:bCs/>
              </w:rPr>
              <w:t>experience</w:t>
            </w:r>
            <w:r>
              <w:rPr>
                <w:rFonts w:ascii="Gill Sans MT" w:hAnsi="Gill Sans MT"/>
                <w:b/>
                <w:bCs/>
              </w:rPr>
              <w:t xml:space="preserve">. </w:t>
            </w:r>
          </w:p>
        </w:tc>
      </w:tr>
      <w:tr w:rsidR="00561F9C" w:rsidRPr="007666DC" w14:paraId="226E8135" w14:textId="77777777" w:rsidTr="00504978">
        <w:trPr>
          <w:trHeight w:val="206"/>
        </w:trPr>
        <w:tc>
          <w:tcPr>
            <w:tcW w:w="0" w:type="auto"/>
            <w:shd w:val="clear" w:color="auto" w:fill="EAF1DD" w:themeFill="accent3" w:themeFillTint="33"/>
          </w:tcPr>
          <w:p w14:paraId="7B987286" w14:textId="67DDB60E" w:rsidR="00561F9C" w:rsidRPr="007666DC" w:rsidRDefault="00504978" w:rsidP="00785F78">
            <w:pPr>
              <w:spacing w:after="0" w:line="240" w:lineRule="auto"/>
              <w:contextualSpacing/>
              <w:rPr>
                <w:rFonts w:ascii="Gill Sans MT" w:hAnsi="Gill Sans MT"/>
              </w:rPr>
            </w:pPr>
            <w:r w:rsidRPr="00504978">
              <w:rPr>
                <w:rFonts w:ascii="Gill Sans MT" w:hAnsi="Gill Sans MT"/>
              </w:rPr>
              <w:t>Campus Exploration</w:t>
            </w:r>
          </w:p>
        </w:tc>
      </w:tr>
      <w:tr w:rsidR="00AB315B" w:rsidRPr="007666DC" w14:paraId="616D98AB" w14:textId="77777777" w:rsidTr="001C793F">
        <w:trPr>
          <w:trHeight w:val="206"/>
        </w:trPr>
        <w:tc>
          <w:tcPr>
            <w:tcW w:w="0" w:type="auto"/>
          </w:tcPr>
          <w:p w14:paraId="045F91EB" w14:textId="62AA177D" w:rsidR="00AB315B" w:rsidRPr="007666DC" w:rsidRDefault="00AB315B" w:rsidP="00AB315B">
            <w:pPr>
              <w:spacing w:after="0" w:line="240" w:lineRule="auto"/>
              <w:contextualSpacing/>
              <w:rPr>
                <w:rFonts w:ascii="Gill Sans MT" w:hAnsi="Gill Sans MT"/>
              </w:rPr>
            </w:pPr>
            <w:r w:rsidRPr="009B28AA">
              <w:t>Exploring the buildings and campus more.</w:t>
            </w:r>
          </w:p>
        </w:tc>
      </w:tr>
      <w:tr w:rsidR="00AB315B" w:rsidRPr="007666DC" w14:paraId="02E9880E" w14:textId="77777777" w:rsidTr="001C793F">
        <w:trPr>
          <w:trHeight w:val="206"/>
        </w:trPr>
        <w:tc>
          <w:tcPr>
            <w:tcW w:w="0" w:type="auto"/>
          </w:tcPr>
          <w:p w14:paraId="4486D015" w14:textId="3253F6C5" w:rsidR="00AB315B" w:rsidRPr="007666DC" w:rsidRDefault="00AB315B" w:rsidP="00AB315B">
            <w:pPr>
              <w:spacing w:after="0" w:line="240" w:lineRule="auto"/>
              <w:contextualSpacing/>
              <w:rPr>
                <w:rFonts w:ascii="Gill Sans MT" w:hAnsi="Gill Sans MT"/>
              </w:rPr>
            </w:pPr>
            <w:r w:rsidRPr="009B28AA">
              <w:t xml:space="preserve">Getting longer up at the observatory! Such a cool resource that needs to </w:t>
            </w:r>
            <w:proofErr w:type="gramStart"/>
            <w:r w:rsidRPr="009B28AA">
              <w:t>be explored</w:t>
            </w:r>
            <w:proofErr w:type="gramEnd"/>
            <w:r w:rsidRPr="009B28AA">
              <w:t xml:space="preserve"> and showed off!</w:t>
            </w:r>
          </w:p>
        </w:tc>
      </w:tr>
      <w:tr w:rsidR="00AB315B" w:rsidRPr="007666DC" w14:paraId="4B6ED6EB" w14:textId="77777777" w:rsidTr="001C793F">
        <w:trPr>
          <w:trHeight w:val="206"/>
        </w:trPr>
        <w:tc>
          <w:tcPr>
            <w:tcW w:w="0" w:type="auto"/>
          </w:tcPr>
          <w:p w14:paraId="54152D11" w14:textId="5A2EADAB" w:rsidR="00AB315B" w:rsidRPr="007666DC" w:rsidRDefault="00AB315B" w:rsidP="00AB315B">
            <w:pPr>
              <w:spacing w:after="0" w:line="240" w:lineRule="auto"/>
              <w:contextualSpacing/>
              <w:rPr>
                <w:rFonts w:ascii="Gill Sans MT" w:hAnsi="Gill Sans MT"/>
              </w:rPr>
            </w:pPr>
            <w:r w:rsidRPr="009B28AA">
              <w:t xml:space="preserve">I do wish we had a bit </w:t>
            </w:r>
            <w:proofErr w:type="gramStart"/>
            <w:r w:rsidRPr="009B28AA">
              <w:t>more free</w:t>
            </w:r>
            <w:proofErr w:type="gramEnd"/>
            <w:r w:rsidRPr="009B28AA">
              <w:t xml:space="preserve"> time because I wasn’t able to see certain parts of the campuses, such as the USC village.</w:t>
            </w:r>
          </w:p>
        </w:tc>
      </w:tr>
      <w:tr w:rsidR="00AB315B" w:rsidRPr="007666DC" w14:paraId="57FAE66F" w14:textId="77777777" w:rsidTr="001C793F">
        <w:trPr>
          <w:trHeight w:val="206"/>
        </w:trPr>
        <w:tc>
          <w:tcPr>
            <w:tcW w:w="0" w:type="auto"/>
          </w:tcPr>
          <w:p w14:paraId="7637DBDF" w14:textId="4BC96B9C" w:rsidR="00AB315B" w:rsidRPr="007666DC" w:rsidRDefault="00AB315B" w:rsidP="00AB315B">
            <w:pPr>
              <w:spacing w:after="0" w:line="240" w:lineRule="auto"/>
              <w:contextualSpacing/>
              <w:rPr>
                <w:rFonts w:ascii="Gill Sans MT" w:hAnsi="Gill Sans MT"/>
              </w:rPr>
            </w:pPr>
            <w:r w:rsidRPr="009B28AA">
              <w:t xml:space="preserve">I </w:t>
            </w:r>
            <w:proofErr w:type="gramStart"/>
            <w:r w:rsidRPr="009B28AA">
              <w:t>would’ve</w:t>
            </w:r>
            <w:proofErr w:type="gramEnd"/>
            <w:r w:rsidRPr="009B28AA">
              <w:t xml:space="preserve"> liked a chance to explore the campus ourselves, I feel like our tour only gave us a look at just a corner of the campus. I know it was due to time </w:t>
            </w:r>
            <w:proofErr w:type="gramStart"/>
            <w:r w:rsidRPr="009B28AA">
              <w:t>constraints</w:t>
            </w:r>
            <w:proofErr w:type="gramEnd"/>
            <w:r w:rsidRPr="009B28AA">
              <w:t xml:space="preserve"> but it would’ve been nice.</w:t>
            </w:r>
          </w:p>
        </w:tc>
      </w:tr>
      <w:tr w:rsidR="00AB315B" w:rsidRPr="007666DC" w14:paraId="3E0C49CB" w14:textId="77777777" w:rsidTr="001C793F">
        <w:trPr>
          <w:trHeight w:val="206"/>
        </w:trPr>
        <w:tc>
          <w:tcPr>
            <w:tcW w:w="0" w:type="auto"/>
          </w:tcPr>
          <w:p w14:paraId="4F6703DE" w14:textId="09322E7F" w:rsidR="00AB315B" w:rsidRPr="007666DC" w:rsidRDefault="00AB315B" w:rsidP="00AB315B">
            <w:pPr>
              <w:spacing w:after="0" w:line="240" w:lineRule="auto"/>
              <w:contextualSpacing/>
              <w:rPr>
                <w:rFonts w:ascii="Gill Sans MT" w:hAnsi="Gill Sans MT"/>
              </w:rPr>
            </w:pPr>
            <w:r w:rsidRPr="009B28AA">
              <w:t>If we could go into more buildings and have more in-depth tours.</w:t>
            </w:r>
          </w:p>
        </w:tc>
      </w:tr>
      <w:tr w:rsidR="00AB315B" w:rsidRPr="007666DC" w14:paraId="26B4ED64" w14:textId="77777777" w:rsidTr="001C793F">
        <w:trPr>
          <w:trHeight w:val="206"/>
        </w:trPr>
        <w:tc>
          <w:tcPr>
            <w:tcW w:w="0" w:type="auto"/>
          </w:tcPr>
          <w:p w14:paraId="7877CB08" w14:textId="652E640C" w:rsidR="00AB315B" w:rsidRPr="007666DC" w:rsidRDefault="00AB315B" w:rsidP="00AB315B">
            <w:pPr>
              <w:spacing w:after="0" w:line="240" w:lineRule="auto"/>
              <w:contextualSpacing/>
              <w:rPr>
                <w:rFonts w:ascii="Gill Sans MT" w:hAnsi="Gill Sans MT"/>
              </w:rPr>
            </w:pPr>
            <w:r w:rsidRPr="009B28AA">
              <w:t xml:space="preserve">It was a fun </w:t>
            </w:r>
            <w:proofErr w:type="gramStart"/>
            <w:r w:rsidRPr="009B28AA">
              <w:t>trip</w:t>
            </w:r>
            <w:proofErr w:type="gramEnd"/>
            <w:r w:rsidRPr="009B28AA">
              <w:t xml:space="preserve"> but I wished we could have seen more of USC.</w:t>
            </w:r>
          </w:p>
        </w:tc>
      </w:tr>
      <w:tr w:rsidR="00AB315B" w:rsidRPr="007666DC" w14:paraId="5C3541BF" w14:textId="77777777" w:rsidTr="001C793F">
        <w:trPr>
          <w:trHeight w:val="206"/>
        </w:trPr>
        <w:tc>
          <w:tcPr>
            <w:tcW w:w="0" w:type="auto"/>
          </w:tcPr>
          <w:p w14:paraId="0603D5FF" w14:textId="3FC11D1E" w:rsidR="00AB315B" w:rsidRPr="007666DC" w:rsidRDefault="00AB315B" w:rsidP="00AB315B">
            <w:pPr>
              <w:spacing w:after="0" w:line="240" w:lineRule="auto"/>
              <w:contextualSpacing/>
              <w:rPr>
                <w:rFonts w:ascii="Gill Sans MT" w:hAnsi="Gill Sans MT"/>
              </w:rPr>
            </w:pPr>
            <w:r w:rsidRPr="009B28AA">
              <w:t>Longer time to look in the embryo museum! :)</w:t>
            </w:r>
          </w:p>
        </w:tc>
      </w:tr>
      <w:tr w:rsidR="00AB315B" w:rsidRPr="007666DC" w14:paraId="57623B4F" w14:textId="77777777" w:rsidTr="00677224">
        <w:trPr>
          <w:trHeight w:val="206"/>
        </w:trPr>
        <w:tc>
          <w:tcPr>
            <w:tcW w:w="0" w:type="auto"/>
            <w:shd w:val="clear" w:color="auto" w:fill="auto"/>
          </w:tcPr>
          <w:p w14:paraId="02281960" w14:textId="6E86CBEE" w:rsidR="00AB315B" w:rsidRPr="007666DC" w:rsidRDefault="00AB315B" w:rsidP="00AB315B">
            <w:pPr>
              <w:spacing w:after="0" w:line="240" w:lineRule="auto"/>
              <w:contextualSpacing/>
              <w:rPr>
                <w:rFonts w:ascii="Gill Sans MT" w:hAnsi="Gill Sans MT"/>
              </w:rPr>
            </w:pPr>
            <w:r w:rsidRPr="009B28AA">
              <w:t xml:space="preserve">More time on the campus of </w:t>
            </w:r>
            <w:proofErr w:type="spellStart"/>
            <w:r w:rsidRPr="009B28AA">
              <w:t>UCR</w:t>
            </w:r>
            <w:proofErr w:type="spellEnd"/>
            <w:r w:rsidRPr="009B28AA">
              <w:t xml:space="preserve"> so we could understand more about the learning parts and less about amenities.</w:t>
            </w:r>
          </w:p>
        </w:tc>
      </w:tr>
      <w:tr w:rsidR="00AB315B" w:rsidRPr="007666DC" w14:paraId="46A63A41" w14:textId="77777777" w:rsidTr="00677224">
        <w:trPr>
          <w:trHeight w:val="206"/>
        </w:trPr>
        <w:tc>
          <w:tcPr>
            <w:tcW w:w="0" w:type="auto"/>
            <w:shd w:val="clear" w:color="auto" w:fill="auto"/>
          </w:tcPr>
          <w:p w14:paraId="6E8A31D2" w14:textId="444A66F7" w:rsidR="00AB315B" w:rsidRPr="007666DC" w:rsidRDefault="00AB315B" w:rsidP="00AB315B">
            <w:pPr>
              <w:spacing w:after="0" w:line="240" w:lineRule="auto"/>
              <w:contextualSpacing/>
              <w:rPr>
                <w:rFonts w:ascii="Gill Sans MT" w:hAnsi="Gill Sans MT"/>
              </w:rPr>
            </w:pPr>
            <w:r w:rsidRPr="009B28AA">
              <w:t xml:space="preserve">Not </w:t>
            </w:r>
            <w:proofErr w:type="gramStart"/>
            <w:r w:rsidRPr="009B28AA">
              <w:t>a lot of</w:t>
            </w:r>
            <w:proofErr w:type="gramEnd"/>
            <w:r w:rsidRPr="009B28AA">
              <w:t xml:space="preserve"> time to explore the campus and a lot of extra walking.</w:t>
            </w:r>
          </w:p>
        </w:tc>
      </w:tr>
      <w:tr w:rsidR="00AB315B" w:rsidRPr="007666DC" w14:paraId="4171F713" w14:textId="77777777" w:rsidTr="00677224">
        <w:trPr>
          <w:trHeight w:val="206"/>
        </w:trPr>
        <w:tc>
          <w:tcPr>
            <w:tcW w:w="0" w:type="auto"/>
            <w:shd w:val="clear" w:color="auto" w:fill="auto"/>
          </w:tcPr>
          <w:p w14:paraId="721597EB" w14:textId="755CF528" w:rsidR="00AB315B" w:rsidRPr="007666DC" w:rsidRDefault="00AB315B" w:rsidP="00AB315B">
            <w:pPr>
              <w:spacing w:after="0" w:line="240" w:lineRule="auto"/>
              <w:contextualSpacing/>
              <w:rPr>
                <w:rFonts w:ascii="Gill Sans MT" w:hAnsi="Gill Sans MT"/>
              </w:rPr>
            </w:pPr>
            <w:r w:rsidRPr="009B28AA">
              <w:t xml:space="preserve">Seeing example lecture halls; </w:t>
            </w:r>
            <w:proofErr w:type="gramStart"/>
            <w:r w:rsidRPr="009B28AA">
              <w:t>perhaps splitting</w:t>
            </w:r>
            <w:proofErr w:type="gramEnd"/>
            <w:r w:rsidRPr="009B28AA">
              <w:t xml:space="preserve"> off into groups based on field of study and </w:t>
            </w:r>
            <w:proofErr w:type="gramStart"/>
            <w:r w:rsidRPr="009B28AA">
              <w:t>have</w:t>
            </w:r>
            <w:proofErr w:type="gramEnd"/>
            <w:r w:rsidRPr="009B28AA">
              <w:t xml:space="preserve"> guides dedicated to those fields. But considering the possible resource limits of these trips, I was still pleased with my trip experience.</w:t>
            </w:r>
          </w:p>
        </w:tc>
      </w:tr>
      <w:tr w:rsidR="00AB315B" w:rsidRPr="007666DC" w14:paraId="13D6DB6C" w14:textId="77777777" w:rsidTr="00AB315B">
        <w:trPr>
          <w:trHeight w:val="206"/>
        </w:trPr>
        <w:tc>
          <w:tcPr>
            <w:tcW w:w="0" w:type="auto"/>
            <w:shd w:val="clear" w:color="auto" w:fill="EAF1DD" w:themeFill="accent3" w:themeFillTint="33"/>
          </w:tcPr>
          <w:p w14:paraId="4C207289" w14:textId="646A6299" w:rsidR="00AB315B" w:rsidRPr="007666DC" w:rsidRDefault="00AB315B" w:rsidP="00AB315B">
            <w:pPr>
              <w:spacing w:after="0" w:line="240" w:lineRule="auto"/>
              <w:contextualSpacing/>
              <w:rPr>
                <w:rFonts w:ascii="Gill Sans MT" w:hAnsi="Gill Sans MT"/>
              </w:rPr>
            </w:pPr>
            <w:r w:rsidRPr="00AB315B">
              <w:rPr>
                <w:rFonts w:ascii="Gill Sans MT" w:hAnsi="Gill Sans MT"/>
              </w:rPr>
              <w:t>Logistics and Timing</w:t>
            </w:r>
          </w:p>
        </w:tc>
      </w:tr>
      <w:tr w:rsidR="00005D8A" w:rsidRPr="007666DC" w14:paraId="7DC247D0" w14:textId="77777777" w:rsidTr="00677224">
        <w:trPr>
          <w:trHeight w:val="206"/>
        </w:trPr>
        <w:tc>
          <w:tcPr>
            <w:tcW w:w="0" w:type="auto"/>
            <w:shd w:val="clear" w:color="auto" w:fill="auto"/>
          </w:tcPr>
          <w:p w14:paraId="5C211F80" w14:textId="7874E873" w:rsidR="00005D8A" w:rsidRPr="007666DC" w:rsidRDefault="00005D8A" w:rsidP="00005D8A">
            <w:pPr>
              <w:spacing w:after="0" w:line="240" w:lineRule="auto"/>
              <w:contextualSpacing/>
              <w:rPr>
                <w:rFonts w:ascii="Gill Sans MT" w:hAnsi="Gill Sans MT"/>
              </w:rPr>
            </w:pPr>
            <w:r w:rsidRPr="00C416E1">
              <w:lastRenderedPageBreak/>
              <w:t>Bus on time please.</w:t>
            </w:r>
          </w:p>
        </w:tc>
      </w:tr>
      <w:tr w:rsidR="00005D8A" w:rsidRPr="007666DC" w14:paraId="2789D2A4" w14:textId="77777777" w:rsidTr="00677224">
        <w:trPr>
          <w:trHeight w:val="206"/>
        </w:trPr>
        <w:tc>
          <w:tcPr>
            <w:tcW w:w="0" w:type="auto"/>
            <w:shd w:val="clear" w:color="auto" w:fill="auto"/>
          </w:tcPr>
          <w:p w14:paraId="2EFC7E66" w14:textId="38067811" w:rsidR="00005D8A" w:rsidRPr="007666DC" w:rsidRDefault="00005D8A" w:rsidP="00005D8A">
            <w:pPr>
              <w:spacing w:after="0" w:line="240" w:lineRule="auto"/>
              <w:contextualSpacing/>
              <w:rPr>
                <w:rFonts w:ascii="Gill Sans MT" w:hAnsi="Gill Sans MT"/>
              </w:rPr>
            </w:pPr>
            <w:r w:rsidRPr="00C416E1">
              <w:t xml:space="preserve">Scheduling on time for transportation. I say this because it felt as if every bus or </w:t>
            </w:r>
            <w:proofErr w:type="gramStart"/>
            <w:r w:rsidRPr="00C416E1">
              <w:t>train</w:t>
            </w:r>
            <w:proofErr w:type="gramEnd"/>
            <w:r w:rsidRPr="00C416E1">
              <w:t xml:space="preserve"> we caught was very rushed in time.</w:t>
            </w:r>
          </w:p>
        </w:tc>
      </w:tr>
      <w:tr w:rsidR="00F94F2E" w:rsidRPr="007666DC" w14:paraId="70E46371" w14:textId="77777777" w:rsidTr="00677224">
        <w:trPr>
          <w:trHeight w:val="206"/>
        </w:trPr>
        <w:tc>
          <w:tcPr>
            <w:tcW w:w="0" w:type="auto"/>
            <w:shd w:val="clear" w:color="auto" w:fill="auto"/>
          </w:tcPr>
          <w:p w14:paraId="7F30095E" w14:textId="79C195EB" w:rsidR="00F94F2E" w:rsidRPr="00C416E1" w:rsidRDefault="004B36F5" w:rsidP="00005D8A">
            <w:pPr>
              <w:spacing w:after="0" w:line="240" w:lineRule="auto"/>
              <w:contextualSpacing/>
            </w:pPr>
            <w:r w:rsidRPr="004B36F5">
              <w:t xml:space="preserve">This event was a complete mess, </w:t>
            </w:r>
            <w:proofErr w:type="gramStart"/>
            <w:r w:rsidRPr="004B36F5">
              <w:t>I believe the expo</w:t>
            </w:r>
            <w:proofErr w:type="gramEnd"/>
            <w:r w:rsidRPr="004B36F5">
              <w:t xml:space="preserve"> was setting us up for failure because the event this size should’ve taken better action in the security of getting into the convention center. Not only that, </w:t>
            </w:r>
            <w:proofErr w:type="gramStart"/>
            <w:r w:rsidRPr="004B36F5">
              <w:t>it</w:t>
            </w:r>
            <w:proofErr w:type="gramEnd"/>
            <w:r w:rsidRPr="004B36F5">
              <w:t xml:space="preserve"> felt like more of a hangout than a college event. I did within my 20 mins of conversing with multiple colleges and vendors, get </w:t>
            </w:r>
            <w:proofErr w:type="gramStart"/>
            <w:r w:rsidRPr="004B36F5">
              <w:t>some</w:t>
            </w:r>
            <w:proofErr w:type="gramEnd"/>
            <w:r w:rsidRPr="004B36F5">
              <w:t xml:space="preserve"> valuable information. The number of fights that broke out was crazy, not to mention the stampede of people because someone said someone had a gun! I know that it wasn’t the transfer center's </w:t>
            </w:r>
            <w:proofErr w:type="gramStart"/>
            <w:r w:rsidRPr="004B36F5">
              <w:t>fault</w:t>
            </w:r>
            <w:proofErr w:type="gramEnd"/>
            <w:r w:rsidRPr="004B36F5">
              <w:t xml:space="preserve"> and no one could’ve known this was going to happen. Would I go on another trip? I </w:t>
            </w:r>
            <w:proofErr w:type="gramStart"/>
            <w:r w:rsidRPr="004B36F5">
              <w:t>probably would</w:t>
            </w:r>
            <w:proofErr w:type="gramEnd"/>
            <w:r w:rsidRPr="004B36F5">
              <w:t>, but was I scared? Yes, I was.</w:t>
            </w:r>
          </w:p>
        </w:tc>
      </w:tr>
      <w:tr w:rsidR="00AB315B" w:rsidRPr="007666DC" w14:paraId="3707A3DA" w14:textId="77777777" w:rsidTr="00005D8A">
        <w:trPr>
          <w:trHeight w:val="206"/>
        </w:trPr>
        <w:tc>
          <w:tcPr>
            <w:tcW w:w="0" w:type="auto"/>
            <w:shd w:val="clear" w:color="auto" w:fill="EAF1DD" w:themeFill="accent3" w:themeFillTint="33"/>
          </w:tcPr>
          <w:p w14:paraId="7E37A025" w14:textId="3E38BE02" w:rsidR="00AB315B" w:rsidRPr="007666DC" w:rsidRDefault="00005D8A" w:rsidP="00AB315B">
            <w:pPr>
              <w:spacing w:after="0" w:line="240" w:lineRule="auto"/>
              <w:contextualSpacing/>
              <w:rPr>
                <w:rFonts w:ascii="Gill Sans MT" w:hAnsi="Gill Sans MT"/>
              </w:rPr>
            </w:pPr>
            <w:r w:rsidRPr="00005D8A">
              <w:rPr>
                <w:rFonts w:ascii="Gill Sans MT" w:hAnsi="Gill Sans MT"/>
              </w:rPr>
              <w:t>Food and Dining:</w:t>
            </w:r>
          </w:p>
        </w:tc>
      </w:tr>
      <w:tr w:rsidR="009A478E" w:rsidRPr="007666DC" w14:paraId="33B152A0" w14:textId="77777777" w:rsidTr="00677224">
        <w:trPr>
          <w:trHeight w:val="206"/>
        </w:trPr>
        <w:tc>
          <w:tcPr>
            <w:tcW w:w="0" w:type="auto"/>
            <w:shd w:val="clear" w:color="auto" w:fill="auto"/>
          </w:tcPr>
          <w:p w14:paraId="3115FDAB" w14:textId="17A01FE8" w:rsidR="009A478E" w:rsidRPr="007666DC" w:rsidRDefault="009A478E" w:rsidP="009A478E">
            <w:pPr>
              <w:spacing w:after="0" w:line="240" w:lineRule="auto"/>
              <w:contextualSpacing/>
              <w:rPr>
                <w:rFonts w:ascii="Gill Sans MT" w:hAnsi="Gill Sans MT"/>
              </w:rPr>
            </w:pPr>
            <w:r w:rsidRPr="002349B6">
              <w:t>Eating campus food to get the feel of the cafe.</w:t>
            </w:r>
          </w:p>
        </w:tc>
      </w:tr>
      <w:tr w:rsidR="009A478E" w:rsidRPr="007666DC" w14:paraId="37BA0E34" w14:textId="77777777" w:rsidTr="00677224">
        <w:trPr>
          <w:trHeight w:val="206"/>
        </w:trPr>
        <w:tc>
          <w:tcPr>
            <w:tcW w:w="0" w:type="auto"/>
            <w:shd w:val="clear" w:color="auto" w:fill="auto"/>
          </w:tcPr>
          <w:p w14:paraId="1DBEB1DC" w14:textId="6EBB52F8" w:rsidR="009A478E" w:rsidRPr="007666DC" w:rsidRDefault="009A478E" w:rsidP="009A478E">
            <w:pPr>
              <w:spacing w:after="0" w:line="240" w:lineRule="auto"/>
              <w:contextualSpacing/>
              <w:rPr>
                <w:rFonts w:ascii="Gill Sans MT" w:hAnsi="Gill Sans MT"/>
              </w:rPr>
            </w:pPr>
            <w:proofErr w:type="gramStart"/>
            <w:r w:rsidRPr="002349B6">
              <w:t>Maybe the</w:t>
            </w:r>
            <w:proofErr w:type="gramEnd"/>
            <w:r w:rsidRPr="002349B6">
              <w:t xml:space="preserve"> food and more of an in-depth tour.</w:t>
            </w:r>
          </w:p>
        </w:tc>
      </w:tr>
      <w:tr w:rsidR="009A478E" w:rsidRPr="007666DC" w14:paraId="7AAFF098" w14:textId="77777777" w:rsidTr="00677224">
        <w:trPr>
          <w:trHeight w:val="206"/>
        </w:trPr>
        <w:tc>
          <w:tcPr>
            <w:tcW w:w="0" w:type="auto"/>
            <w:shd w:val="clear" w:color="auto" w:fill="auto"/>
          </w:tcPr>
          <w:p w14:paraId="0F604125" w14:textId="57DD685B" w:rsidR="009A478E" w:rsidRPr="007666DC" w:rsidRDefault="009A478E" w:rsidP="009A478E">
            <w:pPr>
              <w:spacing w:after="0" w:line="240" w:lineRule="auto"/>
              <w:contextualSpacing/>
              <w:rPr>
                <w:rFonts w:ascii="Gill Sans MT" w:hAnsi="Gill Sans MT"/>
              </w:rPr>
            </w:pPr>
            <w:proofErr w:type="gramStart"/>
            <w:r w:rsidRPr="002349B6">
              <w:t>Maybe the</w:t>
            </w:r>
            <w:proofErr w:type="gramEnd"/>
            <w:r w:rsidRPr="002349B6">
              <w:t xml:space="preserve"> food.</w:t>
            </w:r>
          </w:p>
        </w:tc>
      </w:tr>
      <w:tr w:rsidR="009A478E" w:rsidRPr="007666DC" w14:paraId="746956E4" w14:textId="77777777" w:rsidTr="00677224">
        <w:trPr>
          <w:trHeight w:val="206"/>
        </w:trPr>
        <w:tc>
          <w:tcPr>
            <w:tcW w:w="0" w:type="auto"/>
            <w:shd w:val="clear" w:color="auto" w:fill="auto"/>
          </w:tcPr>
          <w:p w14:paraId="0E83E15D" w14:textId="70757374" w:rsidR="009A478E" w:rsidRPr="007666DC" w:rsidRDefault="009A478E" w:rsidP="009A478E">
            <w:pPr>
              <w:spacing w:after="0" w:line="240" w:lineRule="auto"/>
              <w:contextualSpacing/>
              <w:rPr>
                <w:rFonts w:ascii="Gill Sans MT" w:hAnsi="Gill Sans MT"/>
              </w:rPr>
            </w:pPr>
            <w:r w:rsidRPr="002349B6">
              <w:t xml:space="preserve">The lunch was </w:t>
            </w:r>
            <w:proofErr w:type="gramStart"/>
            <w:r w:rsidRPr="002349B6">
              <w:t>great</w:t>
            </w:r>
            <w:proofErr w:type="gramEnd"/>
            <w:r w:rsidRPr="002349B6">
              <w:t xml:space="preserve"> but I was expecting awesome dining experience at the university.</w:t>
            </w:r>
          </w:p>
        </w:tc>
      </w:tr>
      <w:tr w:rsidR="009A478E" w:rsidRPr="007666DC" w14:paraId="4E692B6F" w14:textId="77777777" w:rsidTr="00677224">
        <w:trPr>
          <w:trHeight w:val="206"/>
        </w:trPr>
        <w:tc>
          <w:tcPr>
            <w:tcW w:w="0" w:type="auto"/>
            <w:shd w:val="clear" w:color="auto" w:fill="auto"/>
          </w:tcPr>
          <w:p w14:paraId="513DE438" w14:textId="42BA7596" w:rsidR="009A478E" w:rsidRPr="007666DC" w:rsidRDefault="009A478E" w:rsidP="009A478E">
            <w:pPr>
              <w:spacing w:after="0" w:line="240" w:lineRule="auto"/>
              <w:contextualSpacing/>
              <w:rPr>
                <w:rFonts w:ascii="Gill Sans MT" w:hAnsi="Gill Sans MT"/>
              </w:rPr>
            </w:pPr>
            <w:r w:rsidRPr="002349B6">
              <w:t>Restaurant and housing.</w:t>
            </w:r>
          </w:p>
        </w:tc>
      </w:tr>
      <w:tr w:rsidR="009A478E" w:rsidRPr="007666DC" w14:paraId="7CA1E2D9" w14:textId="77777777" w:rsidTr="009A478E">
        <w:trPr>
          <w:trHeight w:val="206"/>
        </w:trPr>
        <w:tc>
          <w:tcPr>
            <w:tcW w:w="0" w:type="auto"/>
            <w:shd w:val="clear" w:color="auto" w:fill="EAF1DD" w:themeFill="accent3" w:themeFillTint="33"/>
          </w:tcPr>
          <w:p w14:paraId="1F82EBEF" w14:textId="2D3C4B84" w:rsidR="009A478E" w:rsidRPr="007666DC" w:rsidRDefault="009A478E" w:rsidP="009A478E">
            <w:pPr>
              <w:spacing w:after="0" w:line="240" w:lineRule="auto"/>
              <w:contextualSpacing/>
              <w:rPr>
                <w:rFonts w:ascii="Gill Sans MT" w:hAnsi="Gill Sans MT"/>
              </w:rPr>
            </w:pPr>
            <w:r w:rsidRPr="009A478E">
              <w:rPr>
                <w:rFonts w:ascii="Gill Sans MT" w:hAnsi="Gill Sans MT"/>
              </w:rPr>
              <w:t>Accessibility and Accommodations</w:t>
            </w:r>
          </w:p>
        </w:tc>
      </w:tr>
      <w:tr w:rsidR="009A478E" w:rsidRPr="007666DC" w14:paraId="1F97F2E4" w14:textId="77777777" w:rsidTr="00677224">
        <w:trPr>
          <w:trHeight w:val="206"/>
        </w:trPr>
        <w:tc>
          <w:tcPr>
            <w:tcW w:w="0" w:type="auto"/>
            <w:shd w:val="clear" w:color="auto" w:fill="auto"/>
          </w:tcPr>
          <w:p w14:paraId="378C61FD" w14:textId="31C3F621" w:rsidR="009A478E" w:rsidRPr="007666DC" w:rsidRDefault="009A478E" w:rsidP="009A478E">
            <w:pPr>
              <w:spacing w:after="0" w:line="240" w:lineRule="auto"/>
              <w:contextualSpacing/>
              <w:rPr>
                <w:rFonts w:ascii="Gill Sans MT" w:hAnsi="Gill Sans MT"/>
              </w:rPr>
            </w:pPr>
            <w:r w:rsidRPr="003760C4">
              <w:t>Better accommodations for students with disabilities.</w:t>
            </w:r>
          </w:p>
        </w:tc>
      </w:tr>
      <w:tr w:rsidR="009A478E" w:rsidRPr="007666DC" w14:paraId="70D549D6" w14:textId="77777777" w:rsidTr="00677224">
        <w:trPr>
          <w:trHeight w:val="206"/>
        </w:trPr>
        <w:tc>
          <w:tcPr>
            <w:tcW w:w="0" w:type="auto"/>
            <w:shd w:val="clear" w:color="auto" w:fill="auto"/>
          </w:tcPr>
          <w:p w14:paraId="7B185DD9" w14:textId="45C6154D" w:rsidR="009A478E" w:rsidRPr="007666DC" w:rsidRDefault="009A478E" w:rsidP="009A478E">
            <w:pPr>
              <w:spacing w:after="0" w:line="240" w:lineRule="auto"/>
              <w:contextualSpacing/>
              <w:rPr>
                <w:rFonts w:ascii="Gill Sans MT" w:hAnsi="Gill Sans MT"/>
              </w:rPr>
            </w:pPr>
            <w:r w:rsidRPr="003760C4">
              <w:t>Own terms of transportation.</w:t>
            </w:r>
          </w:p>
        </w:tc>
      </w:tr>
      <w:tr w:rsidR="00AB315B" w:rsidRPr="007666DC" w14:paraId="2251882F" w14:textId="77777777" w:rsidTr="009A478E">
        <w:trPr>
          <w:trHeight w:val="206"/>
        </w:trPr>
        <w:tc>
          <w:tcPr>
            <w:tcW w:w="0" w:type="auto"/>
            <w:shd w:val="clear" w:color="auto" w:fill="EAF1DD" w:themeFill="accent3" w:themeFillTint="33"/>
          </w:tcPr>
          <w:p w14:paraId="2E3E2D03" w14:textId="7002B852" w:rsidR="00AB315B" w:rsidRPr="007666DC" w:rsidRDefault="00D4341D" w:rsidP="00AB315B">
            <w:pPr>
              <w:spacing w:after="0" w:line="240" w:lineRule="auto"/>
              <w:contextualSpacing/>
              <w:rPr>
                <w:rFonts w:ascii="Gill Sans MT" w:hAnsi="Gill Sans MT"/>
              </w:rPr>
            </w:pPr>
            <w:r w:rsidRPr="00D4341D">
              <w:rPr>
                <w:rFonts w:ascii="Gill Sans MT" w:hAnsi="Gill Sans MT"/>
              </w:rPr>
              <w:t>Additional Activities</w:t>
            </w:r>
          </w:p>
        </w:tc>
      </w:tr>
      <w:tr w:rsidR="00D4341D" w:rsidRPr="007666DC" w14:paraId="193908C1" w14:textId="77777777" w:rsidTr="00677224">
        <w:trPr>
          <w:trHeight w:val="206"/>
        </w:trPr>
        <w:tc>
          <w:tcPr>
            <w:tcW w:w="0" w:type="auto"/>
            <w:shd w:val="clear" w:color="auto" w:fill="auto"/>
          </w:tcPr>
          <w:p w14:paraId="7ED05425" w14:textId="65EDDDDC" w:rsidR="00D4341D" w:rsidRPr="007666DC" w:rsidRDefault="00D4341D" w:rsidP="00D4341D">
            <w:pPr>
              <w:spacing w:after="0" w:line="240" w:lineRule="auto"/>
              <w:contextualSpacing/>
              <w:rPr>
                <w:rFonts w:ascii="Gill Sans MT" w:hAnsi="Gill Sans MT"/>
              </w:rPr>
            </w:pPr>
            <w:proofErr w:type="gramStart"/>
            <w:r w:rsidRPr="00DE395E">
              <w:t>Maybe clubs</w:t>
            </w:r>
            <w:proofErr w:type="gramEnd"/>
            <w:r w:rsidRPr="00DE395E">
              <w:t xml:space="preserve"> speaking too.</w:t>
            </w:r>
          </w:p>
        </w:tc>
      </w:tr>
      <w:tr w:rsidR="00D4341D" w:rsidRPr="007666DC" w14:paraId="485C090F" w14:textId="77777777" w:rsidTr="00EF0921">
        <w:trPr>
          <w:trHeight w:val="206"/>
        </w:trPr>
        <w:tc>
          <w:tcPr>
            <w:tcW w:w="0" w:type="auto"/>
          </w:tcPr>
          <w:p w14:paraId="07FE785C" w14:textId="71652CD1" w:rsidR="00D4341D" w:rsidRPr="007666DC" w:rsidRDefault="00D4341D" w:rsidP="00D4341D">
            <w:pPr>
              <w:spacing w:after="0" w:line="240" w:lineRule="auto"/>
              <w:contextualSpacing/>
              <w:rPr>
                <w:rFonts w:ascii="Gill Sans MT" w:hAnsi="Gill Sans MT"/>
              </w:rPr>
            </w:pPr>
            <w:r w:rsidRPr="00DE395E">
              <w:t>Would love to get more overall information about clubs and activities as well as academics.</w:t>
            </w:r>
          </w:p>
        </w:tc>
      </w:tr>
      <w:tr w:rsidR="00D4341D" w:rsidRPr="007666DC" w14:paraId="28C5D40F" w14:textId="77777777" w:rsidTr="00EF0921">
        <w:trPr>
          <w:trHeight w:val="206"/>
        </w:trPr>
        <w:tc>
          <w:tcPr>
            <w:tcW w:w="0" w:type="auto"/>
          </w:tcPr>
          <w:p w14:paraId="27B368BD" w14:textId="51753D58" w:rsidR="00D4341D" w:rsidRPr="007666DC" w:rsidRDefault="00D4341D" w:rsidP="00D4341D">
            <w:pPr>
              <w:spacing w:after="0" w:line="240" w:lineRule="auto"/>
              <w:contextualSpacing/>
              <w:rPr>
                <w:rFonts w:ascii="Gill Sans MT" w:hAnsi="Gill Sans MT"/>
              </w:rPr>
            </w:pPr>
            <w:r w:rsidRPr="00DE395E">
              <w:t>We could have explored the resources they provided to different majors</w:t>
            </w:r>
          </w:p>
        </w:tc>
      </w:tr>
      <w:tr w:rsidR="00D4341D" w:rsidRPr="007666DC" w14:paraId="3A7B5A4E" w14:textId="77777777" w:rsidTr="00D4341D">
        <w:trPr>
          <w:trHeight w:val="206"/>
        </w:trPr>
        <w:tc>
          <w:tcPr>
            <w:tcW w:w="0" w:type="auto"/>
            <w:shd w:val="clear" w:color="auto" w:fill="EAF1DD" w:themeFill="accent3" w:themeFillTint="33"/>
          </w:tcPr>
          <w:p w14:paraId="652AEAB7" w14:textId="6F2A416A" w:rsidR="00D4341D" w:rsidRPr="007666DC" w:rsidRDefault="00D26D5E" w:rsidP="00D26D5E">
            <w:pPr>
              <w:spacing w:after="0" w:line="240" w:lineRule="auto"/>
              <w:contextualSpacing/>
              <w:rPr>
                <w:rFonts w:ascii="Gill Sans MT" w:hAnsi="Gill Sans MT"/>
              </w:rPr>
            </w:pPr>
            <w:r w:rsidRPr="00D26D5E">
              <w:rPr>
                <w:rFonts w:ascii="Gill Sans MT" w:hAnsi="Gill Sans MT"/>
              </w:rPr>
              <w:t>Miscellaneous</w:t>
            </w:r>
          </w:p>
        </w:tc>
      </w:tr>
      <w:tr w:rsidR="00D26D5E" w:rsidRPr="007666DC" w14:paraId="5636E5DD" w14:textId="77777777" w:rsidTr="00EF0921">
        <w:trPr>
          <w:trHeight w:val="206"/>
        </w:trPr>
        <w:tc>
          <w:tcPr>
            <w:tcW w:w="0" w:type="auto"/>
          </w:tcPr>
          <w:p w14:paraId="36362504" w14:textId="3F52890E" w:rsidR="00D26D5E" w:rsidRPr="007666DC" w:rsidRDefault="00D26D5E" w:rsidP="00D26D5E">
            <w:pPr>
              <w:spacing w:after="0" w:line="240" w:lineRule="auto"/>
              <w:contextualSpacing/>
              <w:rPr>
                <w:rFonts w:ascii="Gill Sans MT" w:hAnsi="Gill Sans MT"/>
              </w:rPr>
            </w:pPr>
            <w:r w:rsidRPr="00A80CEA">
              <w:t xml:space="preserve">After the tour ended and we got back to Crafton, I </w:t>
            </w:r>
            <w:proofErr w:type="gramStart"/>
            <w:r w:rsidRPr="00A80CEA">
              <w:t>didn't</w:t>
            </w:r>
            <w:proofErr w:type="gramEnd"/>
            <w:r w:rsidRPr="00A80CEA">
              <w:t xml:space="preserve"> really feel that the tour was lacking in anything. I learned what I needed to know and more.</w:t>
            </w:r>
          </w:p>
        </w:tc>
      </w:tr>
      <w:tr w:rsidR="00D26D5E" w:rsidRPr="007666DC" w14:paraId="5AADDD52" w14:textId="77777777" w:rsidTr="00EF0921">
        <w:trPr>
          <w:trHeight w:val="206"/>
        </w:trPr>
        <w:tc>
          <w:tcPr>
            <w:tcW w:w="0" w:type="auto"/>
          </w:tcPr>
          <w:p w14:paraId="6434DA76" w14:textId="5C60BF0B" w:rsidR="00D26D5E" w:rsidRPr="007666DC" w:rsidRDefault="00D26D5E" w:rsidP="00D26D5E">
            <w:pPr>
              <w:spacing w:after="0" w:line="240" w:lineRule="auto"/>
              <w:contextualSpacing/>
              <w:rPr>
                <w:rFonts w:ascii="Gill Sans MT" w:hAnsi="Gill Sans MT"/>
              </w:rPr>
            </w:pPr>
            <w:r w:rsidRPr="00A80CEA">
              <w:t>I enjoyed all of it.</w:t>
            </w:r>
          </w:p>
        </w:tc>
      </w:tr>
      <w:tr w:rsidR="00D26D5E" w:rsidRPr="007666DC" w14:paraId="285706D1" w14:textId="77777777" w:rsidTr="00EF0921">
        <w:trPr>
          <w:trHeight w:val="206"/>
        </w:trPr>
        <w:tc>
          <w:tcPr>
            <w:tcW w:w="0" w:type="auto"/>
          </w:tcPr>
          <w:p w14:paraId="2431DF7A" w14:textId="068DE47D" w:rsidR="00D26D5E" w:rsidRPr="007666DC" w:rsidRDefault="00D26D5E" w:rsidP="00D26D5E">
            <w:pPr>
              <w:spacing w:after="0" w:line="240" w:lineRule="auto"/>
              <w:contextualSpacing/>
              <w:rPr>
                <w:rFonts w:ascii="Gill Sans MT" w:hAnsi="Gill Sans MT"/>
              </w:rPr>
            </w:pPr>
            <w:r w:rsidRPr="00A80CEA">
              <w:t>Nothing.</w:t>
            </w:r>
          </w:p>
        </w:tc>
      </w:tr>
      <w:tr w:rsidR="00D26D5E" w:rsidRPr="007666DC" w14:paraId="00393BBA" w14:textId="77777777" w:rsidTr="00EF0921">
        <w:trPr>
          <w:trHeight w:val="206"/>
        </w:trPr>
        <w:tc>
          <w:tcPr>
            <w:tcW w:w="0" w:type="auto"/>
          </w:tcPr>
          <w:p w14:paraId="60B44EA0" w14:textId="0C833A93" w:rsidR="00D26D5E" w:rsidRPr="007666DC" w:rsidRDefault="00D26D5E" w:rsidP="00D26D5E">
            <w:pPr>
              <w:spacing w:after="0" w:line="240" w:lineRule="auto"/>
              <w:contextualSpacing/>
              <w:rPr>
                <w:rFonts w:ascii="Gill Sans MT" w:hAnsi="Gill Sans MT"/>
              </w:rPr>
            </w:pPr>
            <w:r w:rsidRPr="00A80CEA">
              <w:t>Nothing at this very moment.</w:t>
            </w:r>
          </w:p>
        </w:tc>
      </w:tr>
      <w:tr w:rsidR="00D26D5E" w:rsidRPr="007666DC" w14:paraId="384F53DE" w14:textId="77777777" w:rsidTr="00EF0921">
        <w:trPr>
          <w:trHeight w:val="206"/>
        </w:trPr>
        <w:tc>
          <w:tcPr>
            <w:tcW w:w="0" w:type="auto"/>
          </w:tcPr>
          <w:p w14:paraId="702AE2E5" w14:textId="216ABE7E" w:rsidR="00D26D5E" w:rsidRPr="007666DC" w:rsidRDefault="00D26D5E" w:rsidP="00D26D5E">
            <w:pPr>
              <w:spacing w:after="0" w:line="240" w:lineRule="auto"/>
              <w:contextualSpacing/>
              <w:rPr>
                <w:rFonts w:ascii="Gill Sans MT" w:hAnsi="Gill Sans MT"/>
              </w:rPr>
            </w:pPr>
            <w:r w:rsidRPr="00A80CEA">
              <w:t>Nothing at this very moment!</w:t>
            </w:r>
          </w:p>
        </w:tc>
      </w:tr>
      <w:tr w:rsidR="00D26D5E" w:rsidRPr="007666DC" w14:paraId="1E8C46CC" w14:textId="77777777" w:rsidTr="00EF0921">
        <w:trPr>
          <w:trHeight w:val="206"/>
        </w:trPr>
        <w:tc>
          <w:tcPr>
            <w:tcW w:w="0" w:type="auto"/>
          </w:tcPr>
          <w:p w14:paraId="05796E62" w14:textId="171ABE3E" w:rsidR="00D26D5E" w:rsidRPr="007666DC" w:rsidRDefault="00D26D5E" w:rsidP="00D26D5E">
            <w:pPr>
              <w:spacing w:after="0" w:line="240" w:lineRule="auto"/>
              <w:contextualSpacing/>
              <w:rPr>
                <w:rFonts w:ascii="Gill Sans MT" w:hAnsi="Gill Sans MT"/>
              </w:rPr>
            </w:pPr>
            <w:r w:rsidRPr="00A80CEA">
              <w:t>Nothing, I loved it.</w:t>
            </w:r>
          </w:p>
        </w:tc>
      </w:tr>
      <w:tr w:rsidR="00D26D5E" w:rsidRPr="007666DC" w14:paraId="4B422784" w14:textId="77777777" w:rsidTr="00EF0921">
        <w:trPr>
          <w:trHeight w:val="206"/>
        </w:trPr>
        <w:tc>
          <w:tcPr>
            <w:tcW w:w="0" w:type="auto"/>
          </w:tcPr>
          <w:p w14:paraId="2E995442" w14:textId="78011B86" w:rsidR="00D26D5E" w:rsidRPr="007666DC" w:rsidRDefault="00D26D5E" w:rsidP="00D26D5E">
            <w:pPr>
              <w:spacing w:after="0" w:line="240" w:lineRule="auto"/>
              <w:contextualSpacing/>
              <w:rPr>
                <w:rFonts w:ascii="Gill Sans MT" w:hAnsi="Gill Sans MT"/>
              </w:rPr>
            </w:pPr>
            <w:r w:rsidRPr="00A80CEA">
              <w:t>The bus was perfect.</w:t>
            </w:r>
          </w:p>
        </w:tc>
      </w:tr>
      <w:tr w:rsidR="00D26D5E" w:rsidRPr="007666DC" w14:paraId="1784D584" w14:textId="77777777" w:rsidTr="00EF0921">
        <w:trPr>
          <w:trHeight w:val="206"/>
        </w:trPr>
        <w:tc>
          <w:tcPr>
            <w:tcW w:w="0" w:type="auto"/>
          </w:tcPr>
          <w:p w14:paraId="54D55759" w14:textId="5D89DD10" w:rsidR="00D26D5E" w:rsidRPr="007666DC" w:rsidRDefault="00D26D5E" w:rsidP="00D26D5E">
            <w:pPr>
              <w:spacing w:after="0" w:line="240" w:lineRule="auto"/>
              <w:contextualSpacing/>
              <w:rPr>
                <w:rFonts w:ascii="Gill Sans MT" w:hAnsi="Gill Sans MT"/>
              </w:rPr>
            </w:pPr>
            <w:r w:rsidRPr="00A80CEA">
              <w:t>The tour.</w:t>
            </w:r>
          </w:p>
        </w:tc>
      </w:tr>
    </w:tbl>
    <w:p w14:paraId="6DE1BD54" w14:textId="0D0B6F27" w:rsidR="00A02F19" w:rsidRDefault="00A02F19" w:rsidP="00785F78">
      <w:pPr>
        <w:spacing w:line="240" w:lineRule="auto"/>
        <w:contextualSpacing/>
        <w:rPr>
          <w:rFonts w:ascii="Gill Sans MT" w:hAnsi="Gill Sans MT"/>
        </w:rPr>
      </w:pPr>
    </w:p>
    <w:p w14:paraId="0AB3D8A7" w14:textId="308B3BF6" w:rsidR="00DC2829" w:rsidRDefault="00DC2829" w:rsidP="00785F78">
      <w:pPr>
        <w:spacing w:line="240" w:lineRule="auto"/>
        <w:contextualSpacing/>
        <w:rPr>
          <w:rFonts w:ascii="Gill Sans MT" w:hAnsi="Gill Sans MT"/>
        </w:rPr>
      </w:pPr>
    </w:p>
    <w:p w14:paraId="6888162B" w14:textId="47C76C9A" w:rsidR="00DC2829" w:rsidRDefault="00DC2829" w:rsidP="00785F78">
      <w:pPr>
        <w:spacing w:line="240" w:lineRule="auto"/>
        <w:contextualSpacing/>
        <w:rPr>
          <w:rFonts w:ascii="Gill Sans MT" w:hAnsi="Gill Sans MT"/>
        </w:rPr>
      </w:pPr>
    </w:p>
    <w:p w14:paraId="489E28E3" w14:textId="7693573E" w:rsidR="00DC2829" w:rsidRDefault="00DC2829" w:rsidP="00785F78">
      <w:pPr>
        <w:spacing w:line="240" w:lineRule="auto"/>
        <w:contextualSpacing/>
        <w:rPr>
          <w:rFonts w:ascii="Gill Sans MT" w:hAnsi="Gill Sans MT"/>
        </w:rPr>
      </w:pPr>
    </w:p>
    <w:p w14:paraId="0D86CA01" w14:textId="0700522C" w:rsidR="00DC2829" w:rsidRDefault="00DC2829" w:rsidP="00785F78">
      <w:pPr>
        <w:spacing w:line="240" w:lineRule="auto"/>
        <w:contextualSpacing/>
        <w:rPr>
          <w:rFonts w:ascii="Gill Sans MT" w:hAnsi="Gill Sans MT"/>
        </w:rPr>
      </w:pPr>
    </w:p>
    <w:p w14:paraId="325D123D" w14:textId="3791871A" w:rsidR="00DC2829" w:rsidRDefault="00DC2829" w:rsidP="00785F78">
      <w:pPr>
        <w:spacing w:line="240" w:lineRule="auto"/>
        <w:contextualSpacing/>
        <w:rPr>
          <w:rFonts w:ascii="Gill Sans MT" w:hAnsi="Gill Sans MT"/>
        </w:rPr>
      </w:pPr>
    </w:p>
    <w:p w14:paraId="64F8BB39" w14:textId="35335E30" w:rsidR="00DC2829" w:rsidRDefault="00DC2829" w:rsidP="00785F78">
      <w:pPr>
        <w:spacing w:line="240" w:lineRule="auto"/>
        <w:contextualSpacing/>
        <w:rPr>
          <w:rFonts w:ascii="Gill Sans MT" w:hAnsi="Gill Sans MT"/>
        </w:rPr>
      </w:pPr>
    </w:p>
    <w:p w14:paraId="0EB1212C" w14:textId="3C523E45" w:rsidR="00DC2829" w:rsidRDefault="00DC2829" w:rsidP="00785F78">
      <w:pPr>
        <w:spacing w:line="240" w:lineRule="auto"/>
        <w:contextualSpacing/>
        <w:rPr>
          <w:rFonts w:ascii="Gill Sans MT" w:hAnsi="Gill Sans MT"/>
        </w:rPr>
      </w:pPr>
    </w:p>
    <w:p w14:paraId="3A2BBA21" w14:textId="3A904E65" w:rsidR="00DC2829" w:rsidRDefault="00DC2829" w:rsidP="00785F78">
      <w:pPr>
        <w:spacing w:line="240" w:lineRule="auto"/>
        <w:contextualSpacing/>
        <w:rPr>
          <w:rFonts w:ascii="Gill Sans MT" w:hAnsi="Gill Sans MT"/>
        </w:rPr>
      </w:pPr>
    </w:p>
    <w:p w14:paraId="4D1C3A54" w14:textId="4EF686DA" w:rsidR="00DC2829" w:rsidRDefault="00DC2829" w:rsidP="00785F78">
      <w:pPr>
        <w:spacing w:line="240" w:lineRule="auto"/>
        <w:contextualSpacing/>
        <w:rPr>
          <w:rFonts w:ascii="Gill Sans MT" w:hAnsi="Gill Sans MT"/>
        </w:rPr>
      </w:pPr>
    </w:p>
    <w:p w14:paraId="62A026F8" w14:textId="3503E6C4" w:rsidR="00DC2829" w:rsidRDefault="00DC2829" w:rsidP="00785F78">
      <w:pPr>
        <w:spacing w:line="240" w:lineRule="auto"/>
        <w:contextualSpacing/>
        <w:rPr>
          <w:rFonts w:ascii="Gill Sans MT" w:hAnsi="Gill Sans MT"/>
        </w:rPr>
      </w:pPr>
    </w:p>
    <w:p w14:paraId="71B8AB8A" w14:textId="5499D221" w:rsidR="00DC2829" w:rsidRDefault="00DC2829" w:rsidP="00785F78">
      <w:pPr>
        <w:spacing w:line="240" w:lineRule="auto"/>
        <w:contextualSpacing/>
        <w:rPr>
          <w:rFonts w:ascii="Gill Sans MT" w:hAnsi="Gill Sans MT"/>
        </w:rPr>
      </w:pPr>
    </w:p>
    <w:p w14:paraId="2C1F25B7" w14:textId="77777777" w:rsidR="00DC2829" w:rsidRPr="007666DC" w:rsidRDefault="00DC2829" w:rsidP="00785F78">
      <w:pPr>
        <w:spacing w:line="240" w:lineRule="auto"/>
        <w:contextualSpacing/>
        <w:rPr>
          <w:rFonts w:ascii="Gill Sans MT" w:hAnsi="Gill Sans MT"/>
        </w:rPr>
      </w:pPr>
    </w:p>
    <w:sectPr w:rsidR="00DC2829" w:rsidRPr="007666DC" w:rsidSect="0017342E">
      <w:type w:val="continuous"/>
      <w:pgSz w:w="12240" w:h="15840"/>
      <w:pgMar w:top="900" w:right="900" w:bottom="900" w:left="90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1F0F4" w14:textId="77777777" w:rsidR="00FA1A2A" w:rsidRDefault="00FA1A2A" w:rsidP="009C7969">
      <w:pPr>
        <w:spacing w:after="0" w:line="240" w:lineRule="auto"/>
      </w:pPr>
      <w:r>
        <w:separator/>
      </w:r>
    </w:p>
  </w:endnote>
  <w:endnote w:type="continuationSeparator" w:id="0">
    <w:p w14:paraId="049BA78D" w14:textId="77777777" w:rsidR="00FA1A2A" w:rsidRDefault="00FA1A2A" w:rsidP="009C7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418DD" w14:textId="1C7BE998" w:rsidR="00A8549F" w:rsidRDefault="00A8549F">
    <w:pPr>
      <w:pStyle w:val="Footer"/>
    </w:pPr>
    <w:proofErr w:type="spellStart"/>
    <w:r>
      <w:t>RRN</w:t>
    </w:r>
    <w:proofErr w:type="spellEnd"/>
    <w:r w:rsidR="00245175">
      <w:t>-</w:t>
    </w:r>
    <w:r>
      <w:t>3133</w:t>
    </w:r>
    <w:r>
      <w:tab/>
    </w:r>
    <w:r>
      <w:tab/>
      <w:t>8/</w:t>
    </w:r>
    <w:r w:rsidR="00245175">
      <w:t>19/24-RZ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AD3A1" w14:textId="77777777" w:rsidR="00FA1A2A" w:rsidRDefault="00FA1A2A" w:rsidP="009C7969">
      <w:pPr>
        <w:spacing w:after="0" w:line="240" w:lineRule="auto"/>
      </w:pPr>
      <w:r>
        <w:separator/>
      </w:r>
    </w:p>
  </w:footnote>
  <w:footnote w:type="continuationSeparator" w:id="0">
    <w:p w14:paraId="75C96A0C" w14:textId="77777777" w:rsidR="00FA1A2A" w:rsidRDefault="00FA1A2A" w:rsidP="009C7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AA92A" w14:textId="13A0BBA3" w:rsidR="009C7969" w:rsidRPr="009C7969" w:rsidRDefault="009C7969" w:rsidP="009C7969">
    <w:pPr>
      <w:widowControl w:val="0"/>
      <w:tabs>
        <w:tab w:val="right" w:pos="10545"/>
      </w:tabs>
      <w:autoSpaceDE w:val="0"/>
      <w:autoSpaceDN w:val="0"/>
      <w:adjustRightInd w:val="0"/>
      <w:spacing w:after="0" w:line="240" w:lineRule="auto"/>
      <w:ind w:left="-240" w:right="-240"/>
      <w:rPr>
        <w:rFonts w:ascii="Gill Sans MT" w:eastAsia="Times New Roman" w:hAnsi="Gill Sans MT" w:cs="Arial"/>
        <w:b/>
        <w:color w:val="146E17"/>
        <w:sz w:val="20"/>
        <w:szCs w:val="20"/>
        <w:lang w:bidi="ar-SA"/>
      </w:rPr>
    </w:pPr>
    <w:r w:rsidRPr="009C7969">
      <w:rPr>
        <w:rFonts w:ascii="Gill Sans MT" w:eastAsia="Times New Roman" w:hAnsi="Gill Sans MT" w:cs="Arial"/>
        <w:b/>
        <w:color w:val="146E17"/>
        <w:sz w:val="16"/>
        <w:szCs w:val="16"/>
        <w:lang w:bidi="ar-SA"/>
      </w:rPr>
      <w:tab/>
    </w:r>
  </w:p>
  <w:p w14:paraId="253F70A4" w14:textId="77777777" w:rsidR="009C7969" w:rsidRDefault="009C7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F6CD2"/>
    <w:multiLevelType w:val="multilevel"/>
    <w:tmpl w:val="0C02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E7689"/>
    <w:multiLevelType w:val="hybridMultilevel"/>
    <w:tmpl w:val="8C26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8A2207"/>
    <w:multiLevelType w:val="hybridMultilevel"/>
    <w:tmpl w:val="3CB2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867926">
    <w:abstractNumId w:val="0"/>
  </w:num>
  <w:num w:numId="2" w16cid:durableId="686055014">
    <w:abstractNumId w:val="1"/>
  </w:num>
  <w:num w:numId="3" w16cid:durableId="81684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005D8A"/>
    <w:rsid w:val="00037E2E"/>
    <w:rsid w:val="000A205C"/>
    <w:rsid w:val="001023DD"/>
    <w:rsid w:val="001465A7"/>
    <w:rsid w:val="0017342E"/>
    <w:rsid w:val="0019273A"/>
    <w:rsid w:val="00192DBB"/>
    <w:rsid w:val="00197A2C"/>
    <w:rsid w:val="00197E2F"/>
    <w:rsid w:val="001F4732"/>
    <w:rsid w:val="002020B0"/>
    <w:rsid w:val="00245175"/>
    <w:rsid w:val="0024663E"/>
    <w:rsid w:val="00260646"/>
    <w:rsid w:val="002828F9"/>
    <w:rsid w:val="00314EC0"/>
    <w:rsid w:val="00354E23"/>
    <w:rsid w:val="003748EB"/>
    <w:rsid w:val="00376F04"/>
    <w:rsid w:val="00395334"/>
    <w:rsid w:val="003B3BA3"/>
    <w:rsid w:val="003C4A2E"/>
    <w:rsid w:val="003D55BD"/>
    <w:rsid w:val="003D5CEF"/>
    <w:rsid w:val="004260EB"/>
    <w:rsid w:val="00427574"/>
    <w:rsid w:val="004709D5"/>
    <w:rsid w:val="00470F9E"/>
    <w:rsid w:val="004906B7"/>
    <w:rsid w:val="004A3BFB"/>
    <w:rsid w:val="004B36F5"/>
    <w:rsid w:val="00500424"/>
    <w:rsid w:val="00504978"/>
    <w:rsid w:val="00536E33"/>
    <w:rsid w:val="0054647F"/>
    <w:rsid w:val="00561F9C"/>
    <w:rsid w:val="00562AAD"/>
    <w:rsid w:val="005700A3"/>
    <w:rsid w:val="00583898"/>
    <w:rsid w:val="005C7C9D"/>
    <w:rsid w:val="005E7593"/>
    <w:rsid w:val="005E7CBE"/>
    <w:rsid w:val="005F060A"/>
    <w:rsid w:val="005F084A"/>
    <w:rsid w:val="00627673"/>
    <w:rsid w:val="0063059E"/>
    <w:rsid w:val="0065156B"/>
    <w:rsid w:val="00655906"/>
    <w:rsid w:val="00677224"/>
    <w:rsid w:val="006E5522"/>
    <w:rsid w:val="006F637A"/>
    <w:rsid w:val="00720CC2"/>
    <w:rsid w:val="007666DC"/>
    <w:rsid w:val="00774140"/>
    <w:rsid w:val="00785F78"/>
    <w:rsid w:val="007875A1"/>
    <w:rsid w:val="007A0656"/>
    <w:rsid w:val="00810F2C"/>
    <w:rsid w:val="0083006B"/>
    <w:rsid w:val="0087579B"/>
    <w:rsid w:val="008A0043"/>
    <w:rsid w:val="008C28AF"/>
    <w:rsid w:val="008E354E"/>
    <w:rsid w:val="009053F0"/>
    <w:rsid w:val="00921714"/>
    <w:rsid w:val="00921A73"/>
    <w:rsid w:val="00954FF5"/>
    <w:rsid w:val="009A478E"/>
    <w:rsid w:val="009A5364"/>
    <w:rsid w:val="009C7969"/>
    <w:rsid w:val="009D3A1B"/>
    <w:rsid w:val="009E35C3"/>
    <w:rsid w:val="009E53C5"/>
    <w:rsid w:val="00A02F19"/>
    <w:rsid w:val="00A2519B"/>
    <w:rsid w:val="00A8549F"/>
    <w:rsid w:val="00A94AF2"/>
    <w:rsid w:val="00AA337B"/>
    <w:rsid w:val="00AB315B"/>
    <w:rsid w:val="00AC3CEA"/>
    <w:rsid w:val="00B47549"/>
    <w:rsid w:val="00B63227"/>
    <w:rsid w:val="00B728DE"/>
    <w:rsid w:val="00B75FD8"/>
    <w:rsid w:val="00BB0298"/>
    <w:rsid w:val="00BB5B15"/>
    <w:rsid w:val="00BC2396"/>
    <w:rsid w:val="00C13F56"/>
    <w:rsid w:val="00C2104B"/>
    <w:rsid w:val="00C47532"/>
    <w:rsid w:val="00C65831"/>
    <w:rsid w:val="00CB46E9"/>
    <w:rsid w:val="00CB49EE"/>
    <w:rsid w:val="00CD2FB6"/>
    <w:rsid w:val="00D07074"/>
    <w:rsid w:val="00D26D5E"/>
    <w:rsid w:val="00D4341D"/>
    <w:rsid w:val="00D51BB7"/>
    <w:rsid w:val="00D67726"/>
    <w:rsid w:val="00D71DD4"/>
    <w:rsid w:val="00D746AE"/>
    <w:rsid w:val="00DC2829"/>
    <w:rsid w:val="00DC3C16"/>
    <w:rsid w:val="00DD549C"/>
    <w:rsid w:val="00DD559B"/>
    <w:rsid w:val="00E01CA0"/>
    <w:rsid w:val="00E318E7"/>
    <w:rsid w:val="00E47479"/>
    <w:rsid w:val="00E9405E"/>
    <w:rsid w:val="00EC4327"/>
    <w:rsid w:val="00F94F2E"/>
    <w:rsid w:val="00FA1A2A"/>
    <w:rsid w:val="00FB0161"/>
  </w:rsids>
  <m:mathPr>
    <m:mathFont m:val="Cambria Math"/>
    <m:brkBin m:val="before"/>
    <m:brkBinSub m:val="--"/>
    <m:smallFrac m:val="0"/>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361E0"/>
  <w15:docId w15:val="{DD27859B-F690-41BE-9348-18E00135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969"/>
  </w:style>
  <w:style w:type="paragraph" w:styleId="Footer">
    <w:name w:val="footer"/>
    <w:basedOn w:val="Normal"/>
    <w:link w:val="FooterChar"/>
    <w:uiPriority w:val="99"/>
    <w:unhideWhenUsed/>
    <w:rsid w:val="009C7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969"/>
  </w:style>
  <w:style w:type="paragraph" w:styleId="BodyText">
    <w:name w:val="Body Text"/>
    <w:basedOn w:val="Normal"/>
    <w:link w:val="BodyTextChar"/>
    <w:uiPriority w:val="1"/>
    <w:qFormat/>
    <w:rsid w:val="00DC2829"/>
    <w:pPr>
      <w:widowControl w:val="0"/>
      <w:autoSpaceDE w:val="0"/>
      <w:autoSpaceDN w:val="0"/>
      <w:adjustRightInd w:val="0"/>
      <w:spacing w:after="0" w:line="240" w:lineRule="auto"/>
    </w:pPr>
    <w:rPr>
      <w:rFonts w:ascii="Gill Sans MT" w:eastAsiaTheme="minorEastAsia" w:hAnsi="Gill Sans MT" w:cs="Gill Sans MT"/>
      <w:lang w:bidi="ar-SA"/>
    </w:rPr>
  </w:style>
  <w:style w:type="character" w:customStyle="1" w:styleId="BodyTextChar">
    <w:name w:val="Body Text Char"/>
    <w:basedOn w:val="DefaultParagraphFont"/>
    <w:link w:val="BodyText"/>
    <w:uiPriority w:val="1"/>
    <w:rsid w:val="00DC2829"/>
    <w:rPr>
      <w:rFonts w:ascii="Gill Sans MT" w:eastAsiaTheme="minorEastAsia" w:hAnsi="Gill Sans MT" w:cs="Gill Sans MT"/>
      <w:lang w:bidi="ar-SA"/>
    </w:rPr>
  </w:style>
  <w:style w:type="character" w:styleId="Hyperlink">
    <w:name w:val="Hyperlink"/>
    <w:basedOn w:val="DefaultParagraphFont"/>
    <w:uiPriority w:val="99"/>
    <w:unhideWhenUsed/>
    <w:rsid w:val="00DC2829"/>
    <w:rPr>
      <w:color w:val="0000FF" w:themeColor="hyperlink"/>
      <w:u w:val="single"/>
    </w:rPr>
  </w:style>
  <w:style w:type="character" w:styleId="UnresolvedMention">
    <w:name w:val="Unresolved Mention"/>
    <w:basedOn w:val="DefaultParagraphFont"/>
    <w:uiPriority w:val="99"/>
    <w:semiHidden/>
    <w:unhideWhenUsed/>
    <w:rsid w:val="00DC2829"/>
    <w:rPr>
      <w:color w:val="605E5C"/>
      <w:shd w:val="clear" w:color="auto" w:fill="E1DFDD"/>
    </w:rPr>
  </w:style>
  <w:style w:type="character" w:styleId="FollowedHyperlink">
    <w:name w:val="FollowedHyperlink"/>
    <w:basedOn w:val="DefaultParagraphFont"/>
    <w:uiPriority w:val="99"/>
    <w:semiHidden/>
    <w:unhideWhenUsed/>
    <w:rsid w:val="00DC2829"/>
    <w:rPr>
      <w:color w:val="800080" w:themeColor="followedHyperlink"/>
      <w:u w:val="single"/>
    </w:rPr>
  </w:style>
  <w:style w:type="paragraph" w:styleId="ListParagraph">
    <w:name w:val="List Paragraph"/>
    <w:basedOn w:val="Normal"/>
    <w:uiPriority w:val="34"/>
    <w:qFormat/>
    <w:rsid w:val="00D74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032128">
      <w:bodyDiv w:val="1"/>
      <w:marLeft w:val="0"/>
      <w:marRight w:val="0"/>
      <w:marTop w:val="0"/>
      <w:marBottom w:val="0"/>
      <w:divBdr>
        <w:top w:val="none" w:sz="0" w:space="0" w:color="auto"/>
        <w:left w:val="none" w:sz="0" w:space="0" w:color="auto"/>
        <w:bottom w:val="none" w:sz="0" w:space="0" w:color="auto"/>
        <w:right w:val="none" w:sz="0" w:space="0" w:color="auto"/>
      </w:divBdr>
    </w:div>
    <w:div w:id="1539586244">
      <w:bodyDiv w:val="1"/>
      <w:marLeft w:val="0"/>
      <w:marRight w:val="0"/>
      <w:marTop w:val="0"/>
      <w:marBottom w:val="0"/>
      <w:divBdr>
        <w:top w:val="none" w:sz="0" w:space="0" w:color="auto"/>
        <w:left w:val="none" w:sz="0" w:space="0" w:color="auto"/>
        <w:bottom w:val="none" w:sz="0" w:space="0" w:color="auto"/>
        <w:right w:val="none" w:sz="0" w:space="0" w:color="auto"/>
      </w:divBdr>
    </w:div>
    <w:div w:id="156205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Zuniga, Ruby B.</cp:lastModifiedBy>
  <cp:revision>2</cp:revision>
  <cp:lastPrinted>2024-08-19T22:03:00Z</cp:lastPrinted>
  <dcterms:created xsi:type="dcterms:W3CDTF">2024-08-19T22:04:00Z</dcterms:created>
  <dcterms:modified xsi:type="dcterms:W3CDTF">2024-08-19T22:04:00Z</dcterms:modified>
</cp:coreProperties>
</file>