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E9" w:rsidRPr="00861DE9" w:rsidRDefault="00861DE9" w:rsidP="00861DE9">
      <w:pPr>
        <w:keepNext/>
        <w:keepLines/>
        <w:spacing w:before="200" w:line="360" w:lineRule="auto"/>
        <w:outlineLvl w:val="2"/>
        <w:rPr>
          <w:rFonts w:ascii="Jaeger Daily News" w:hAnsi="Jaeger Daily News"/>
          <w:b/>
          <w:bCs/>
          <w:color w:val="008751"/>
          <w:sz w:val="22"/>
        </w:rPr>
      </w:pPr>
      <w:bookmarkStart w:id="0" w:name="_Toc454196287"/>
      <w:r w:rsidRPr="00861DE9">
        <w:rPr>
          <w:rFonts w:ascii="Jaeger Daily News" w:hAnsi="Jaeger Daily News"/>
          <w:b/>
          <w:bCs/>
          <w:color w:val="008751"/>
          <w:sz w:val="22"/>
        </w:rPr>
        <w:t>Non-Instructional Questions</w:t>
      </w:r>
      <w:bookmarkEnd w:id="0"/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  <w:r w:rsidRPr="00861DE9">
        <w:rPr>
          <w:rFonts w:ascii="Gill Sans MT" w:hAnsi="Gill Sans MT" w:cs="Arial"/>
          <w:sz w:val="22"/>
        </w:rPr>
        <w:t>Note: Be sure to enter all the information requested at the top of the Program Review form:</w:t>
      </w:r>
    </w:p>
    <w:p w:rsidR="00861DE9" w:rsidRPr="00861DE9" w:rsidRDefault="00861DE9" w:rsidP="00861DE9">
      <w:pPr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Plan Name</w:t>
      </w:r>
    </w:p>
    <w:p w:rsidR="00861DE9" w:rsidRPr="00861DE9" w:rsidRDefault="00861DE9" w:rsidP="00861DE9">
      <w:pPr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Principal Preparer</w:t>
      </w:r>
    </w:p>
    <w:p w:rsidR="00861DE9" w:rsidRPr="00861DE9" w:rsidRDefault="00861DE9" w:rsidP="00861DE9">
      <w:pPr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Progress Report Preparer</w:t>
      </w:r>
      <w:r w:rsidRPr="00861DE9" w:rsidDel="008C1C14">
        <w:rPr>
          <w:rFonts w:ascii="Gill Sans MT" w:hAnsi="Gill Sans MT" w:cs="Arial"/>
          <w:sz w:val="22"/>
          <w:szCs w:val="22"/>
        </w:rPr>
        <w:t xml:space="preserve"> 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  <w:r w:rsidRPr="00861DE9">
        <w:rPr>
          <w:rFonts w:ascii="Gill Sans MT" w:hAnsi="Gill Sans MT" w:cs="Arial"/>
          <w:sz w:val="22"/>
        </w:rPr>
        <w:t>The questions themselves are shown in italics.  Comments and suggestions follow some questions, in roman type.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Description of Program: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Assume the reader doesn’t know anything about your program.  Please describe your program, including the following: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Organization (including staffing and structure)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Primary purpose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Whom you serve (including demographics and representativeness of population served)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What kind of services you provide - </w:t>
      </w:r>
      <w:r w:rsidRPr="00861DE9">
        <w:rPr>
          <w:rFonts w:ascii="Gill Sans MT" w:hAnsi="Gill Sans MT" w:cs="Arial"/>
          <w:b/>
          <w:i/>
          <w:iCs/>
          <w:sz w:val="22"/>
          <w:szCs w:val="22"/>
        </w:rPr>
        <w:t>Rubric Item: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 Describe your</w:t>
      </w:r>
      <w:r w:rsidRPr="00861DE9">
        <w:rPr>
          <w:rFonts w:ascii="Gill Sans MT" w:hAnsi="Gill Sans MT" w:cs="Arial"/>
          <w:b/>
          <w:i/>
          <w:iCs/>
          <w:sz w:val="22"/>
          <w:szCs w:val="22"/>
        </w:rPr>
        <w:t xml:space="preserve"> </w:t>
      </w:r>
      <w:hyperlink r:id="rId5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Pattern of Service</w:t>
        </w:r>
      </w:hyperlink>
      <w:r w:rsidRPr="00861DE9">
        <w:rPr>
          <w:rFonts w:ascii="Gill Sans MT" w:hAnsi="Gill Sans MT" w:cs="Arial"/>
          <w:i/>
          <w:iCs/>
          <w:sz w:val="22"/>
          <w:szCs w:val="22"/>
        </w:rPr>
        <w:t xml:space="preserve"> including alternative modes and schedules of delivery (e.g.: online, hybrid, early morning, evening services).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i/>
          <w:sz w:val="22"/>
        </w:rPr>
      </w:pP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External Factors with Significant Impact: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What external factors have a significant impact on your program?  Please include the following as appropriate: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Budgetary constraints or opportunities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Service area demographics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Requirements of four-year institutions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Requirements of prospective employers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Job market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Developments in the field (both current and future)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Competition from other institutions</w:t>
      </w:r>
    </w:p>
    <w:p w:rsidR="00861DE9" w:rsidRPr="00861DE9" w:rsidRDefault="00861DE9" w:rsidP="00861DE9">
      <w:pPr>
        <w:numPr>
          <w:ilvl w:val="1"/>
          <w:numId w:val="5"/>
        </w:numPr>
        <w:spacing w:after="240"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Requirements imposed by regulations, policies, standards, and other mandates</w:t>
      </w:r>
    </w:p>
    <w:p w:rsidR="00861DE9" w:rsidRPr="00861DE9" w:rsidRDefault="00861DE9" w:rsidP="00861DE9">
      <w:pPr>
        <w:rPr>
          <w:rFonts w:ascii="Gill Sans MT" w:hAnsi="Gill Sans MT" w:cs="Arial"/>
          <w:b/>
          <w:bCs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bCs/>
          <w:i/>
          <w:iCs/>
          <w:sz w:val="22"/>
        </w:rPr>
        <w:br w:type="page"/>
      </w: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bCs/>
          <w:i/>
          <w:iCs/>
          <w:sz w:val="22"/>
          <w:szCs w:val="22"/>
        </w:rPr>
        <w:lastRenderedPageBreak/>
        <w:t>Progress on Outcomes Assessment</w:t>
      </w:r>
      <w:r w:rsidRPr="00861DE9">
        <w:rPr>
          <w:rFonts w:ascii="Gill Sans MT" w:hAnsi="Gill Sans MT" w:cs="Arial"/>
          <w:bCs/>
          <w:i/>
          <w:iCs/>
          <w:sz w:val="22"/>
          <w:szCs w:val="22"/>
        </w:rPr>
        <w:t>:</w:t>
      </w:r>
    </w:p>
    <w:p w:rsidR="00861DE9" w:rsidRPr="00861DE9" w:rsidRDefault="00861DE9" w:rsidP="00861DE9">
      <w:pPr>
        <w:spacing w:line="360" w:lineRule="auto"/>
        <w:ind w:left="360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bCs/>
          <w:i/>
          <w:sz w:val="22"/>
          <w:szCs w:val="22"/>
        </w:rPr>
        <w:t>Rubric Item</w:t>
      </w:r>
      <w:r w:rsidRPr="00861DE9">
        <w:rPr>
          <w:rFonts w:ascii="Gill Sans MT" w:hAnsi="Gill Sans MT" w:cs="Arial"/>
          <w:i/>
          <w:sz w:val="22"/>
          <w:szCs w:val="22"/>
        </w:rPr>
        <w:t xml:space="preserve">: </w:t>
      </w:r>
      <w:hyperlink r:id="rId6" w:history="1">
        <w:r w:rsidRPr="00861DE9">
          <w:rPr>
            <w:rFonts w:ascii="Gill Sans MT" w:hAnsi="Gill Sans MT" w:cs="Arial"/>
            <w:i/>
            <w:color w:val="0563C1"/>
            <w:sz w:val="22"/>
            <w:szCs w:val="22"/>
            <w:u w:val="single"/>
          </w:rPr>
          <w:t>Service Area and/or Student Learning Outcomes Process</w:t>
        </w:r>
      </w:hyperlink>
      <w:r w:rsidRPr="00861DE9">
        <w:rPr>
          <w:rFonts w:ascii="Gill Sans MT" w:hAnsi="Gill Sans MT" w:cs="Arial"/>
          <w:i/>
          <w:sz w:val="22"/>
          <w:szCs w:val="22"/>
        </w:rPr>
        <w:t>.</w:t>
      </w:r>
    </w:p>
    <w:p w:rsidR="00861DE9" w:rsidRPr="00861DE9" w:rsidRDefault="00861DE9" w:rsidP="00861DE9">
      <w:pPr>
        <w:numPr>
          <w:ilvl w:val="1"/>
          <w:numId w:val="6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 xml:space="preserve">Please summarize the progress your unit has made on SAO measures you have applied since your last program review. </w:t>
      </w:r>
    </w:p>
    <w:p w:rsidR="00861DE9" w:rsidRPr="00861DE9" w:rsidRDefault="00861DE9" w:rsidP="00861DE9">
      <w:pPr>
        <w:numPr>
          <w:ilvl w:val="1"/>
          <w:numId w:val="6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Please describe any improvements made by your unit as a result of the outcomes assessment process.</w:t>
      </w:r>
    </w:p>
    <w:p w:rsidR="00861DE9" w:rsidRPr="00861DE9" w:rsidRDefault="00861DE9" w:rsidP="00861DE9">
      <w:pPr>
        <w:numPr>
          <w:ilvl w:val="1"/>
          <w:numId w:val="6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What is your plan for continuously completing the assessment cycle?</w:t>
      </w:r>
    </w:p>
    <w:p w:rsidR="00861DE9" w:rsidRPr="00861DE9" w:rsidRDefault="00861DE9" w:rsidP="00861DE9">
      <w:pPr>
        <w:numPr>
          <w:ilvl w:val="1"/>
          <w:numId w:val="6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If your program has SLOs, please discuss here.</w:t>
      </w:r>
    </w:p>
    <w:p w:rsidR="00861DE9" w:rsidRPr="00861DE9" w:rsidRDefault="00861DE9" w:rsidP="00861DE9">
      <w:pPr>
        <w:spacing w:line="360" w:lineRule="auto"/>
        <w:ind w:left="360"/>
        <w:rPr>
          <w:rFonts w:ascii="Gill Sans MT" w:hAnsi="Gill Sans MT" w:cs="Arial"/>
          <w:sz w:val="22"/>
          <w:szCs w:val="22"/>
        </w:rPr>
      </w:pP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Unit's Performance on Institutional Quantitative Effectiveness Indicators: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Please discuss your program’s performance on each component of the applicable evaluation rubric (The rubric is available in Blackboard, the OIERP Web Site, and in the PPR Handbook).  </w:t>
      </w:r>
      <w:r w:rsidRPr="00861DE9">
        <w:rPr>
          <w:rFonts w:ascii="Gill Sans MT" w:hAnsi="Gill Sans MT" w:cs="Arial"/>
          <w:i/>
          <w:color w:val="000000"/>
          <w:sz w:val="22"/>
          <w:szCs w:val="22"/>
        </w:rPr>
        <w:t>If you have already discussed your programs performance on one or more these components then refer to that response here, rather than repeating it.</w:t>
      </w:r>
      <w:r w:rsidRPr="00861DE9">
        <w:rPr>
          <w:rFonts w:ascii="Gill Sans MT" w:hAnsi="Gill Sans MT" w:cs="Arial"/>
          <w:i/>
          <w:sz w:val="22"/>
          <w:szCs w:val="22"/>
        </w:rPr>
        <w:t>.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Non-Instructional Program Effectiveness Evaluation Rubric</w:t>
      </w:r>
    </w:p>
    <w:p w:rsidR="00861DE9" w:rsidRPr="00861DE9" w:rsidRDefault="00861DE9" w:rsidP="00861DE9">
      <w:pPr>
        <w:numPr>
          <w:ilvl w:val="2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Describe a significant </w:t>
      </w:r>
      <w:hyperlink r:id="rId7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innovation or enhancement</w:t>
        </w:r>
      </w:hyperlink>
      <w:r w:rsidRPr="00861DE9">
        <w:rPr>
          <w:rFonts w:ascii="Gill Sans MT" w:hAnsi="Gill Sans MT" w:cs="Arial"/>
          <w:i/>
          <w:iCs/>
          <w:sz w:val="22"/>
          <w:szCs w:val="22"/>
        </w:rPr>
        <w:t>, and the data collected and analyzed that has helped to determine the efficacy of the innovation.</w:t>
      </w:r>
    </w:p>
    <w:p w:rsidR="00861DE9" w:rsidRPr="00861DE9" w:rsidRDefault="00861DE9" w:rsidP="00861DE9">
      <w:pPr>
        <w:numPr>
          <w:ilvl w:val="2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Describe at least 2 external and/or internal </w:t>
      </w:r>
      <w:hyperlink r:id="rId8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partnerships</w:t>
        </w:r>
      </w:hyperlink>
      <w:r w:rsidRPr="00861DE9">
        <w:rPr>
          <w:rFonts w:ascii="Gill Sans MT" w:hAnsi="Gill Sans MT" w:cs="Arial"/>
          <w:i/>
          <w:iCs/>
          <w:sz w:val="22"/>
          <w:szCs w:val="22"/>
        </w:rPr>
        <w:t xml:space="preserve"> that substantially impact the quality of services to students or clients.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Other Unit-Specific Quantitative and Qualitative Results: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Please provide…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At least two quantitative or qualitative measures you have chosen to gauge your </w:t>
      </w:r>
      <w:hyperlink r:id="rId9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program’s effectiveness</w:t>
        </w:r>
      </w:hyperlink>
      <w:r w:rsidRPr="00861DE9">
        <w:rPr>
          <w:rFonts w:ascii="Gill Sans MT" w:hAnsi="Gill Sans MT" w:cs="Arial"/>
          <w:i/>
          <w:iCs/>
          <w:sz w:val="22"/>
          <w:szCs w:val="22"/>
        </w:rPr>
        <w:t xml:space="preserve"> e.g.: transfers, degrees, certificates, satisfaction, student contacts, students serviced, Perkin’s data, equity data, etc. 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A summary of the results of these measures. (Please be sure to set a </w:t>
      </w:r>
      <w:hyperlink r:id="rId10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target</w:t>
        </w:r>
      </w:hyperlink>
      <w:r w:rsidRPr="00861DE9">
        <w:rPr>
          <w:rFonts w:ascii="Gill Sans MT" w:hAnsi="Gill Sans MT" w:cs="Arial"/>
          <w:i/>
          <w:iCs/>
          <w:sz w:val="22"/>
          <w:szCs w:val="22"/>
        </w:rPr>
        <w:t xml:space="preserve"> for each measure and provide the reasoning for the targets that have been set.)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i/>
          <w:iCs/>
          <w:sz w:val="22"/>
          <w:szCs w:val="22"/>
        </w:rPr>
        <w:t>What</w:t>
      </w:r>
      <w:r w:rsidRPr="00861DE9">
        <w:rPr>
          <w:rFonts w:ascii="Gill Sans MT" w:hAnsi="Gill Sans MT" w:cs="Arial"/>
          <w:i/>
          <w:sz w:val="22"/>
          <w:szCs w:val="22"/>
        </w:rPr>
        <w:t xml:space="preserve"> did you learn from your evaluation of these measures, and what improvements have you implemented or do you plan to implement as a result of your analysis of these measures?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b/>
          <w:sz w:val="22"/>
        </w:rPr>
      </w:pPr>
    </w:p>
    <w:p w:rsidR="00861DE9" w:rsidRPr="00861DE9" w:rsidRDefault="00861DE9" w:rsidP="00861DE9">
      <w:pPr>
        <w:keepNext/>
        <w:keepLines/>
        <w:spacing w:before="40" w:line="360" w:lineRule="auto"/>
        <w:outlineLvl w:val="3"/>
        <w:rPr>
          <w:rFonts w:ascii="Jaeger Daily News" w:hAnsi="Jaeger Daily News"/>
          <w:i/>
          <w:iCs/>
          <w:color w:val="00653C"/>
          <w:sz w:val="22"/>
          <w:u w:val="single"/>
        </w:rPr>
      </w:pPr>
      <w:r w:rsidRPr="00861DE9">
        <w:rPr>
          <w:rFonts w:ascii="Jaeger Daily News" w:hAnsi="Jaeger Daily News"/>
          <w:i/>
          <w:iCs/>
          <w:color w:val="00653C"/>
          <w:sz w:val="22"/>
          <w:u w:val="single"/>
        </w:rPr>
        <w:t>Comments and Suggestions</w:t>
      </w:r>
    </w:p>
    <w:p w:rsidR="00861DE9" w:rsidRPr="00861DE9" w:rsidRDefault="00861DE9" w:rsidP="00861DE9">
      <w:pPr>
        <w:numPr>
          <w:ilvl w:val="0"/>
          <w:numId w:val="4"/>
        </w:numPr>
        <w:spacing w:line="360" w:lineRule="auto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If you would like assistance in developing additional measures of effectiveness, please contact the OIERP as soon as possible, to allow enough time for the office to process your request.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  <w:r w:rsidRPr="00861DE9">
        <w:rPr>
          <w:rFonts w:ascii="Gill Sans MT" w:hAnsi="Gill Sans MT" w:cs="Arial"/>
          <w:sz w:val="22"/>
        </w:rPr>
        <w:br w:type="page"/>
      </w: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lastRenderedPageBreak/>
        <w:t xml:space="preserve">Evaluation: </w:t>
      </w:r>
      <w:r w:rsidRPr="00861DE9">
        <w:rPr>
          <w:rFonts w:ascii="Gill Sans MT" w:hAnsi="Gill Sans MT" w:cs="Arial"/>
          <w:i/>
          <w:sz w:val="22"/>
          <w:szCs w:val="22"/>
        </w:rPr>
        <w:t>Based upon and not repeating the descriptions you provided in Question 1 and the responses provided in Questions 2-6, please provide an analysis of what is going well and why and what is not going well and why, in the following areas.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Representativeness of population served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Alternative modes and schedules of delivery (e.g.: online, hybrid, early morning, evening services)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Partnerships (internal and external)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Innovation and Implementation of best practices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Efficiency in operations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Efficiency in resource use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Staffing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Participation in shared governance (e.g., do unit members feel they participate effectively in planning and decision-making?)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Professional development and training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Group dynamics (e.g., how well do unit members work together?)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Compliance with applicable mandates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b/>
          <w:i/>
          <w:sz w:val="22"/>
        </w:rPr>
      </w:pPr>
    </w:p>
    <w:p w:rsidR="00861DE9" w:rsidRPr="00861DE9" w:rsidRDefault="00861DE9" w:rsidP="00861DE9">
      <w:pPr>
        <w:numPr>
          <w:ilvl w:val="0"/>
          <w:numId w:val="7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 xml:space="preserve">Mission and Vision: </w:t>
      </w:r>
    </w:p>
    <w:p w:rsidR="00861DE9" w:rsidRPr="00861DE9" w:rsidRDefault="00861DE9" w:rsidP="00861DE9">
      <w:pPr>
        <w:numPr>
          <w:ilvl w:val="1"/>
          <w:numId w:val="7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>Tell us your unit's mission: Based upon the responses you've given so far, provide a mission statement for your unit that clearly and succinctly describes your unit's purpose, idealistic motivations, and change it hopes to inspire.</w:t>
      </w:r>
    </w:p>
    <w:p w:rsidR="00861DE9" w:rsidRPr="002C008B" w:rsidRDefault="00861DE9" w:rsidP="00861DE9">
      <w:pPr>
        <w:numPr>
          <w:ilvl w:val="1"/>
          <w:numId w:val="7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Tell us your unit's vision: Where would you like your program to be four years from now? Dream big </w:t>
      </w:r>
      <w:r w:rsidRPr="002C008B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>while considering any upcoming changes (e.g.: new buildings, labs, growth, changes in the discipline etc.).</w:t>
      </w:r>
    </w:p>
    <w:p w:rsidR="000B430C" w:rsidRPr="002C008B" w:rsidRDefault="000B430C" w:rsidP="000B430C">
      <w:pPr>
        <w:pStyle w:val="ListParagraph"/>
        <w:numPr>
          <w:ilvl w:val="1"/>
          <w:numId w:val="7"/>
        </w:numPr>
        <w:spacing w:line="360" w:lineRule="auto"/>
        <w:rPr>
          <w:rFonts w:ascii="Gill Sans MT" w:hAnsi="Gill Sans MT"/>
          <w:i/>
          <w:iCs/>
        </w:rPr>
      </w:pPr>
      <w:r w:rsidRPr="002C008B">
        <w:rPr>
          <w:rFonts w:ascii="Gill Sans MT" w:hAnsi="Gill Sans MT"/>
          <w:i/>
        </w:rPr>
        <w:t>Alignment</w:t>
      </w:r>
      <w:r w:rsidRPr="002C008B">
        <w:rPr>
          <w:rFonts w:ascii="Gill Sans MT" w:hAnsi="Gill Sans MT"/>
          <w:i/>
          <w:color w:val="000000"/>
        </w:rPr>
        <w:t xml:space="preserve"> with the college Mission and Vision:</w:t>
      </w:r>
      <w:bookmarkStart w:id="1" w:name="_GoBack"/>
      <w:bookmarkEnd w:id="1"/>
    </w:p>
    <w:p w:rsidR="000B430C" w:rsidRPr="002C008B" w:rsidRDefault="000B430C" w:rsidP="000B430C">
      <w:pPr>
        <w:pStyle w:val="ListParagraph"/>
        <w:spacing w:line="360" w:lineRule="auto"/>
        <w:ind w:left="1170" w:hanging="450"/>
        <w:rPr>
          <w:rFonts w:ascii="Gill Sans MT" w:hAnsi="Gill Sans MT"/>
          <w:i/>
        </w:rPr>
      </w:pPr>
      <w:proofErr w:type="spellStart"/>
      <w:proofErr w:type="gramStart"/>
      <w:r w:rsidRPr="002C008B">
        <w:rPr>
          <w:rFonts w:ascii="Gill Sans MT" w:hAnsi="Gill Sans MT"/>
          <w:i/>
        </w:rPr>
        <w:t>c.i</w:t>
      </w:r>
      <w:proofErr w:type="gramEnd"/>
      <w:r w:rsidRPr="002C008B">
        <w:rPr>
          <w:rFonts w:ascii="Gill Sans MT" w:hAnsi="Gill Sans MT"/>
          <w:i/>
        </w:rPr>
        <w:t>.</w:t>
      </w:r>
      <w:proofErr w:type="spellEnd"/>
      <w:r w:rsidRPr="002C008B">
        <w:rPr>
          <w:rFonts w:ascii="Gill Sans MT" w:hAnsi="Gill Sans MT"/>
          <w:i/>
        </w:rPr>
        <w:tab/>
      </w:r>
      <w:r w:rsidRPr="002C008B">
        <w:rPr>
          <w:rFonts w:ascii="Gill Sans MT" w:hAnsi="Gill Sans MT"/>
          <w:b/>
          <w:i/>
        </w:rPr>
        <w:t xml:space="preserve">Rubric Item </w:t>
      </w:r>
      <w:r w:rsidRPr="002C008B">
        <w:rPr>
          <w:rFonts w:ascii="Gill Sans MT" w:hAnsi="Gill Sans MT"/>
          <w:i/>
        </w:rPr>
        <w:t>(</w:t>
      </w:r>
      <w:hyperlink r:id="rId11" w:history="1">
        <w:r w:rsidRPr="002C008B">
          <w:rPr>
            <w:rStyle w:val="Hyperlink"/>
            <w:rFonts w:ascii="Gill Sans MT" w:hAnsi="Gill Sans MT"/>
            <w:i/>
          </w:rPr>
          <w:t>Mission Alignment</w:t>
        </w:r>
      </w:hyperlink>
      <w:r w:rsidRPr="002C008B">
        <w:rPr>
          <w:rFonts w:ascii="Gill Sans MT" w:hAnsi="Gill Sans MT"/>
          <w:i/>
        </w:rPr>
        <w:t xml:space="preserve">): The Mission of Crafton Hills College is to advance the educational, career, and personal success of our diverse campus community through engagement and learning. </w:t>
      </w:r>
      <w:r w:rsidRPr="002C008B">
        <w:rPr>
          <w:rFonts w:ascii="Gill Sans MT" w:hAnsi="Gill Sans MT"/>
          <w:b/>
          <w:i/>
        </w:rPr>
        <w:t>In what ways does your program advance the mission of the college?</w:t>
      </w:r>
    </w:p>
    <w:p w:rsidR="00861DE9" w:rsidRPr="002C008B" w:rsidRDefault="000B430C" w:rsidP="000B430C">
      <w:pPr>
        <w:spacing w:line="360" w:lineRule="auto"/>
        <w:ind w:left="1170" w:hanging="450"/>
        <w:rPr>
          <w:rFonts w:ascii="Gill Sans MT" w:hAnsi="Gill Sans MT" w:cs="Arial"/>
          <w:i/>
          <w:iCs/>
          <w:sz w:val="22"/>
          <w:szCs w:val="22"/>
        </w:rPr>
      </w:pPr>
      <w:proofErr w:type="spellStart"/>
      <w:proofErr w:type="gramStart"/>
      <w:r w:rsidRPr="002C008B">
        <w:rPr>
          <w:rFonts w:ascii="Gill Sans MT" w:hAnsi="Gill Sans MT"/>
          <w:i/>
          <w:sz w:val="22"/>
          <w:szCs w:val="22"/>
        </w:rPr>
        <w:t>c.ii</w:t>
      </w:r>
      <w:proofErr w:type="spellEnd"/>
      <w:proofErr w:type="gramEnd"/>
      <w:r w:rsidRPr="002C008B">
        <w:rPr>
          <w:rFonts w:ascii="Gill Sans MT" w:hAnsi="Gill Sans MT"/>
          <w:i/>
          <w:sz w:val="22"/>
          <w:szCs w:val="22"/>
        </w:rPr>
        <w:t>.</w:t>
      </w:r>
      <w:r w:rsidRPr="002C008B">
        <w:rPr>
          <w:rFonts w:ascii="Gill Sans MT" w:hAnsi="Gill Sans MT"/>
          <w:i/>
          <w:sz w:val="22"/>
          <w:szCs w:val="22"/>
        </w:rPr>
        <w:tab/>
      </w:r>
      <w:r w:rsidRPr="002C008B">
        <w:rPr>
          <w:rFonts w:ascii="Gill Sans MT" w:hAnsi="Gill Sans MT"/>
          <w:b/>
          <w:i/>
          <w:sz w:val="22"/>
          <w:szCs w:val="22"/>
        </w:rPr>
        <w:t xml:space="preserve">Rubric Item </w:t>
      </w:r>
      <w:r w:rsidRPr="002C008B">
        <w:rPr>
          <w:rFonts w:ascii="Gill Sans MT" w:hAnsi="Gill Sans MT"/>
          <w:i/>
          <w:sz w:val="22"/>
          <w:szCs w:val="22"/>
        </w:rPr>
        <w:t>(</w:t>
      </w:r>
      <w:hyperlink r:id="rId12" w:history="1">
        <w:r w:rsidRPr="002C008B">
          <w:rPr>
            <w:rStyle w:val="Hyperlink"/>
            <w:rFonts w:ascii="Gill Sans MT" w:hAnsi="Gill Sans MT"/>
            <w:i/>
            <w:sz w:val="22"/>
            <w:szCs w:val="22"/>
          </w:rPr>
          <w:t>Vision Alignment</w:t>
        </w:r>
      </w:hyperlink>
      <w:r w:rsidRPr="002C008B">
        <w:rPr>
          <w:rFonts w:ascii="Gill Sans MT" w:hAnsi="Gill Sans MT"/>
          <w:i/>
          <w:sz w:val="22"/>
          <w:szCs w:val="22"/>
        </w:rPr>
        <w:t xml:space="preserve">): The Vision of Crafton Hills College is to be the college of choice for students who seek deep learning, personal growth, a supportive community, and a beautiful collegiate setting. </w:t>
      </w:r>
      <w:r w:rsidRPr="002C008B">
        <w:rPr>
          <w:rFonts w:ascii="Gill Sans MT" w:hAnsi="Gill Sans MT"/>
          <w:b/>
          <w:i/>
          <w:sz w:val="22"/>
          <w:szCs w:val="22"/>
        </w:rPr>
        <w:t>In what ways does your program advance the vision of the college?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</w:p>
    <w:p w:rsidR="00767E3C" w:rsidRDefault="00767E3C">
      <w:pPr>
        <w:spacing w:after="200" w:line="276" w:lineRule="auto"/>
        <w:rPr>
          <w:rFonts w:ascii="Jaeger Daily News" w:hAnsi="Jaeger Daily News"/>
          <w:i/>
          <w:iCs/>
          <w:color w:val="00653C"/>
          <w:sz w:val="22"/>
          <w:u w:val="single"/>
        </w:rPr>
      </w:pPr>
      <w:r>
        <w:rPr>
          <w:rFonts w:ascii="Jaeger Daily News" w:hAnsi="Jaeger Daily News"/>
          <w:i/>
          <w:iCs/>
          <w:color w:val="00653C"/>
          <w:sz w:val="22"/>
          <w:u w:val="single"/>
        </w:rPr>
        <w:br w:type="page"/>
      </w:r>
    </w:p>
    <w:p w:rsidR="00861DE9" w:rsidRPr="00861DE9" w:rsidRDefault="00861DE9" w:rsidP="00861DE9">
      <w:pPr>
        <w:keepNext/>
        <w:keepLines/>
        <w:spacing w:before="40" w:line="360" w:lineRule="auto"/>
        <w:outlineLvl w:val="3"/>
        <w:rPr>
          <w:rFonts w:ascii="Jaeger Daily News" w:hAnsi="Jaeger Daily News"/>
          <w:i/>
          <w:iCs/>
          <w:color w:val="00653C"/>
          <w:sz w:val="22"/>
          <w:u w:val="single"/>
        </w:rPr>
      </w:pPr>
      <w:r w:rsidRPr="00861DE9">
        <w:rPr>
          <w:rFonts w:ascii="Jaeger Daily News" w:hAnsi="Jaeger Daily News"/>
          <w:i/>
          <w:iCs/>
          <w:color w:val="00653C"/>
          <w:sz w:val="22"/>
          <w:u w:val="single"/>
        </w:rPr>
        <w:lastRenderedPageBreak/>
        <w:t>Comments and Suggestions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  <w:r w:rsidRPr="00861DE9">
        <w:rPr>
          <w:rFonts w:ascii="Gill Sans MT" w:hAnsi="Gill Sans MT" w:cs="Arial"/>
          <w:sz w:val="22"/>
        </w:rPr>
        <w:t>As you construct your vision, it might be helpful to think about some of the following questions: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Imagine your program four years from now in an ideal future.  You and your colleagues have done everything you possibly can to make the program excellent.  Look around: What do you see?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Describe the colleagues and partners inside and outside the institution with whom you would like to work in the ideal future.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In the ideal future, what specific innovations, best practices, or other accomplishments would you share with a visiting out-of-state colleague?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What long-term impact would you like your program to have on the College and the community?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What strengths, opportunities, or new directions now exist on which you can capitalize in four years’ time?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</w:p>
    <w:p w:rsidR="00861DE9" w:rsidRPr="00861DE9" w:rsidRDefault="00861DE9" w:rsidP="00861DE9">
      <w:pPr>
        <w:numPr>
          <w:ilvl w:val="0"/>
          <w:numId w:val="8"/>
        </w:numPr>
        <w:spacing w:line="360" w:lineRule="auto"/>
        <w:rPr>
          <w:rFonts w:ascii="Gill Sans MT" w:hAnsi="Gill Sans MT" w:cs="Arial"/>
          <w:i/>
          <w:sz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Progress on Prior Goals: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Briefly summarize the progress your unit has made in meeting the goals and objectives identified in your last Four-Year Action Plan.</w:t>
      </w:r>
      <w:r w:rsidRPr="00861DE9">
        <w:rPr>
          <w:rFonts w:ascii="Gill Sans MT" w:hAnsi="Gill Sans MT" w:cs="Arial"/>
          <w:b/>
          <w:i/>
          <w:sz w:val="22"/>
          <w:szCs w:val="22"/>
        </w:rPr>
        <w:t xml:space="preserve"> </w:t>
      </w:r>
    </w:p>
    <w:p w:rsidR="00861DE9" w:rsidRPr="00861DE9" w:rsidRDefault="00861DE9" w:rsidP="00861DE9">
      <w:pPr>
        <w:spacing w:line="360" w:lineRule="auto"/>
        <w:ind w:left="360"/>
        <w:rPr>
          <w:rFonts w:ascii="Gill Sans MT" w:hAnsi="Gill Sans MT" w:cs="Arial"/>
          <w:sz w:val="22"/>
          <w:szCs w:val="22"/>
        </w:rPr>
      </w:pPr>
    </w:p>
    <w:p w:rsidR="00861DE9" w:rsidRPr="00861DE9" w:rsidRDefault="00861DE9" w:rsidP="00861DE9">
      <w:pPr>
        <w:numPr>
          <w:ilvl w:val="0"/>
          <w:numId w:val="8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Four-Year Action Plan (Goals, Objectives, Resources, and Actions):</w:t>
      </w:r>
    </w:p>
    <w:p w:rsidR="00861DE9" w:rsidRPr="00861DE9" w:rsidRDefault="00861DE9" w:rsidP="00861DE9">
      <w:pPr>
        <w:spacing w:line="360" w:lineRule="auto"/>
        <w:ind w:left="360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Rubric Item: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Reflect on your responses to all the previous questions.  Complete the Four-Year Action Plan, entering the specific program goals (</w:t>
      </w:r>
      <w:hyperlink r:id="rId13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goal rubric</w:t>
        </w:r>
      </w:hyperlink>
      <w:r w:rsidRPr="00861DE9">
        <w:rPr>
          <w:rFonts w:ascii="Gill Sans MT" w:hAnsi="Gill Sans MT" w:cs="Arial"/>
          <w:i/>
          <w:sz w:val="22"/>
          <w:szCs w:val="22"/>
        </w:rPr>
        <w:t>) and objectives (</w:t>
      </w:r>
      <w:hyperlink r:id="rId14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objective rubric</w:t>
        </w:r>
      </w:hyperlink>
      <w:r w:rsidRPr="00861DE9">
        <w:rPr>
          <w:rFonts w:ascii="Gill Sans MT" w:hAnsi="Gill Sans MT" w:cs="Arial"/>
          <w:i/>
          <w:sz w:val="22"/>
          <w:szCs w:val="22"/>
        </w:rPr>
        <w:t xml:space="preserve">)  you have formulated to maintain or enhance your strengths, or to address identified weaknesses. </w:t>
      </w:r>
      <w:r w:rsidRPr="00861DE9">
        <w:rPr>
          <w:rFonts w:ascii="Gill Sans MT" w:hAnsi="Gill Sans MT" w:cs="Arial"/>
          <w:b/>
          <w:i/>
          <w:sz w:val="22"/>
          <w:szCs w:val="22"/>
        </w:rPr>
        <w:t>In writing your objectives and developing your resource requests, take into account student learning and program assessment results.</w:t>
      </w:r>
      <w:r w:rsidRPr="00861DE9">
        <w:rPr>
          <w:rFonts w:ascii="Gill Sans MT" w:hAnsi="Gill Sans MT" w:cs="Arial"/>
          <w:i/>
          <w:sz w:val="22"/>
          <w:szCs w:val="22"/>
        </w:rPr>
        <w:t xml:space="preserve"> Assign an overall priority to each goal and each objective.  In addition, enter any actions and/or resources required to achieve each objective. (Click here to see a definition of </w:t>
      </w:r>
      <w:hyperlink r:id="rId15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goals</w:t>
        </w:r>
      </w:hyperlink>
      <w:r w:rsidRPr="00861DE9">
        <w:rPr>
          <w:rFonts w:ascii="Gill Sans MT" w:hAnsi="Gill Sans MT" w:cs="Arial"/>
          <w:i/>
          <w:sz w:val="22"/>
          <w:szCs w:val="22"/>
        </w:rPr>
        <w:t xml:space="preserve">, </w:t>
      </w:r>
      <w:hyperlink r:id="rId16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objectives</w:t>
        </w:r>
      </w:hyperlink>
      <w:r w:rsidRPr="00861DE9">
        <w:rPr>
          <w:rFonts w:ascii="Gill Sans MT" w:hAnsi="Gill Sans MT" w:cs="Arial"/>
          <w:i/>
          <w:sz w:val="22"/>
          <w:szCs w:val="22"/>
        </w:rPr>
        <w:t xml:space="preserve">, </w:t>
      </w:r>
      <w:hyperlink r:id="rId17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actions</w:t>
        </w:r>
      </w:hyperlink>
      <w:r w:rsidRPr="00861DE9">
        <w:rPr>
          <w:rFonts w:ascii="Gill Sans MT" w:hAnsi="Gill Sans MT" w:cs="Arial"/>
          <w:i/>
          <w:sz w:val="22"/>
          <w:szCs w:val="22"/>
        </w:rPr>
        <w:t xml:space="preserve">, and how they work </w:t>
      </w:r>
      <w:hyperlink r:id="rId18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together</w:t>
        </w:r>
      </w:hyperlink>
      <w:r w:rsidRPr="00861DE9">
        <w:rPr>
          <w:rFonts w:ascii="Gill Sans MT" w:hAnsi="Gill Sans MT" w:cs="Arial"/>
          <w:i/>
          <w:sz w:val="22"/>
          <w:szCs w:val="22"/>
        </w:rPr>
        <w:t>.)</w:t>
      </w:r>
    </w:p>
    <w:p w:rsidR="00AB6048" w:rsidRPr="00861DE9" w:rsidRDefault="00AB6048" w:rsidP="00861DE9"/>
    <w:sectPr w:rsidR="00AB6048" w:rsidRPr="00861DE9" w:rsidSect="00010DE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eger Daily News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4C9"/>
    <w:multiLevelType w:val="hybridMultilevel"/>
    <w:tmpl w:val="38547A1A"/>
    <w:lvl w:ilvl="0" w:tplc="C654F60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D2262"/>
    <w:multiLevelType w:val="hybridMultilevel"/>
    <w:tmpl w:val="DF3202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03E8F"/>
    <w:multiLevelType w:val="multilevel"/>
    <w:tmpl w:val="DB2A9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7CD0FF6"/>
    <w:multiLevelType w:val="hybridMultilevel"/>
    <w:tmpl w:val="10746F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8C1519"/>
    <w:multiLevelType w:val="multilevel"/>
    <w:tmpl w:val="4B4C0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B021549"/>
    <w:multiLevelType w:val="hybridMultilevel"/>
    <w:tmpl w:val="0B88D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2FA0"/>
    <w:multiLevelType w:val="multilevel"/>
    <w:tmpl w:val="A59A88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D2E42CD"/>
    <w:multiLevelType w:val="hybridMultilevel"/>
    <w:tmpl w:val="DD525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4737E"/>
    <w:multiLevelType w:val="multilevel"/>
    <w:tmpl w:val="4B4C0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F032236"/>
    <w:multiLevelType w:val="multilevel"/>
    <w:tmpl w:val="A17C7A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zcyMDADImMDIyUdpeDU4uLM/DyQAsNaAPEhtiUsAAAA"/>
  </w:docVars>
  <w:rsids>
    <w:rsidRoot w:val="00144FF2"/>
    <w:rsid w:val="00010DE2"/>
    <w:rsid w:val="00041C71"/>
    <w:rsid w:val="000B430C"/>
    <w:rsid w:val="00141D71"/>
    <w:rsid w:val="00144FF2"/>
    <w:rsid w:val="001A26FD"/>
    <w:rsid w:val="001F3DCC"/>
    <w:rsid w:val="002439D1"/>
    <w:rsid w:val="00276B9F"/>
    <w:rsid w:val="002C008B"/>
    <w:rsid w:val="003A0E9B"/>
    <w:rsid w:val="004A3F9B"/>
    <w:rsid w:val="004B1788"/>
    <w:rsid w:val="004E00E4"/>
    <w:rsid w:val="004E3119"/>
    <w:rsid w:val="005005CD"/>
    <w:rsid w:val="00501291"/>
    <w:rsid w:val="00526833"/>
    <w:rsid w:val="005435C3"/>
    <w:rsid w:val="006C3BA3"/>
    <w:rsid w:val="00745317"/>
    <w:rsid w:val="00767E3C"/>
    <w:rsid w:val="00861DE9"/>
    <w:rsid w:val="008D4944"/>
    <w:rsid w:val="00946F31"/>
    <w:rsid w:val="009A4B1B"/>
    <w:rsid w:val="009B2AD8"/>
    <w:rsid w:val="00AB6048"/>
    <w:rsid w:val="00B4451B"/>
    <w:rsid w:val="00BD5610"/>
    <w:rsid w:val="00D1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80128-563F-4677-9D60-386C3EA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F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D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4FF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ListParagraph">
    <w:name w:val="List Paragraph"/>
    <w:basedOn w:val="Normal"/>
    <w:uiPriority w:val="99"/>
    <w:qFormat/>
    <w:rsid w:val="00144FF2"/>
    <w:pPr>
      <w:ind w:left="720" w:hanging="144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4F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4FF2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144FF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44F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9F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D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ftonhills.edu/about-chc/research-and-planning/planning-and-program-review/documents/pprhyperlinks/rubric4a2partnerships.pdf" TargetMode="External"/><Relationship Id="rId13" Type="http://schemas.openxmlformats.org/officeDocument/2006/relationships/hyperlink" Target="http://www.craftonhills.edu/~/media/Files/SBCCD/CHC/About%20CHC/Research%20and%20Planning/PPR%20Hyperlinks/Rubric9_Goals.pdf" TargetMode="External"/><Relationship Id="rId18" Type="http://schemas.openxmlformats.org/officeDocument/2006/relationships/hyperlink" Target="http://www.craftonhills.edu/~/media/Files/SBCCD/CHC/About%20CHC/Research%20and%20Planning/PPR%20Hyperlinks/GoalObjAction2.ash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aftonhills.edu/about-chc/research-and-planning/planning-and-program-review/documents/pprhyperlinks/rubric4a1innovation.pdf" TargetMode="External"/><Relationship Id="rId12" Type="http://schemas.openxmlformats.org/officeDocument/2006/relationships/hyperlink" Target="http://www.craftonhills.edu/about-chc/research-and-planning/planning-and-program-review/documents/pprhyperlinks/rubric7c2-visionalignment.pdf" TargetMode="External"/><Relationship Id="rId17" Type="http://schemas.openxmlformats.org/officeDocument/2006/relationships/hyperlink" Target="http://www.craftonhills.edu/~/media/Files/SBCCD/CHC/About%20CHC/Research%20and%20Planning/PPR%20Hyperlinks/WritingAction2.ash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aftonhills.edu/~/media/Files/SBCCD/CHC/About%20CHC/Research%20and%20Planning/PPR%20Hyperlinks/WritingObjectives2.ash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raftonhills.edu/~/media/Files/SBCCD/CHC/About%20CHC/Research%20and%20Planning/PPR%20Hyperlinks/Rubric3_SAOs2.pdf" TargetMode="External"/><Relationship Id="rId11" Type="http://schemas.openxmlformats.org/officeDocument/2006/relationships/hyperlink" Target="http://www.craftonhills.edu/about-chc/research-and-planning/planning-and-program-review/documents/pprhyperlinks/rubric7c1-missionalignment.pdf" TargetMode="External"/><Relationship Id="rId5" Type="http://schemas.openxmlformats.org/officeDocument/2006/relationships/hyperlink" Target="http://www.craftonhills.edu/~/media/Files/SBCCD/CHC/About%20CHC/Research%20and%20Planning/PPR%20Hyperlinks/Rubric1D_Pattern.pdf" TargetMode="External"/><Relationship Id="rId15" Type="http://schemas.openxmlformats.org/officeDocument/2006/relationships/hyperlink" Target="http://www.craftonhills.edu/~/media/Files/SBCCD/CHC/About%20CHC/Research%20and%20Planning/PPR%20Hyperlinks/WritingGoals3.ashx" TargetMode="External"/><Relationship Id="rId10" Type="http://schemas.openxmlformats.org/officeDocument/2006/relationships/hyperlink" Target="http://www.craftonhills.edu/~/media/Files/SBCCD/CHC/About%20CHC/Research%20and%20Planning/PPR%20Hyperlinks/Rubric5B_EffectCriteria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aftonhills.edu/~/media/Files/SBCCD/CHC/About%20CHC/Research%20and%20Planning/PPR%20Hyperlinks/Rubric5A_Additional2.pdf" TargetMode="External"/><Relationship Id="rId14" Type="http://schemas.openxmlformats.org/officeDocument/2006/relationships/hyperlink" Target="http://www.craftonhills.edu/~/media/Files/SBCCD/CHC/About%20CHC/Research%20and%20Planning/PPR%20Hyperlinks/Rubric10_Objectiv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Wurtz, Keith A</dc:creator>
  <cp:lastModifiedBy>Gamboa, Benjamin R.</cp:lastModifiedBy>
  <cp:revision>7</cp:revision>
  <cp:lastPrinted>2016-06-21T19:35:00Z</cp:lastPrinted>
  <dcterms:created xsi:type="dcterms:W3CDTF">2016-06-21T19:33:00Z</dcterms:created>
  <dcterms:modified xsi:type="dcterms:W3CDTF">2016-09-21T21:40:00Z</dcterms:modified>
</cp:coreProperties>
</file>