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3FBA" w:rsidRPr="00EF27B1" w:rsidRDefault="005B3FBA" w:rsidP="00EF27B1">
      <w:pPr>
        <w:spacing w:after="0" w:line="276" w:lineRule="auto"/>
        <w:rPr>
          <w:rFonts w:ascii="Times New Roman" w:hAnsi="Times New Roman" w:cs="Times New Roman"/>
          <w:sz w:val="24"/>
          <w:szCs w:val="24"/>
        </w:rPr>
      </w:pPr>
    </w:p>
    <w:p w:rsidR="00FD4C5A" w:rsidRPr="00EF27B1" w:rsidRDefault="00FD4C5A" w:rsidP="00EF27B1">
      <w:pPr>
        <w:spacing w:after="0" w:line="276" w:lineRule="auto"/>
        <w:rPr>
          <w:rFonts w:ascii="Times New Roman" w:hAnsi="Times New Roman" w:cs="Times New Roman"/>
          <w:sz w:val="24"/>
          <w:szCs w:val="24"/>
        </w:rPr>
      </w:pPr>
    </w:p>
    <w:p w:rsidR="00FD4C5A" w:rsidRPr="00EF27B1" w:rsidRDefault="00FD4C5A" w:rsidP="00EF27B1">
      <w:pPr>
        <w:spacing w:after="0" w:line="276" w:lineRule="auto"/>
        <w:rPr>
          <w:rFonts w:ascii="Times New Roman" w:hAnsi="Times New Roman" w:cs="Times New Roman"/>
          <w:sz w:val="24"/>
          <w:szCs w:val="24"/>
        </w:rPr>
      </w:pPr>
    </w:p>
    <w:p w:rsidR="00FD4C5A" w:rsidRDefault="00FD4C5A" w:rsidP="00EF27B1">
      <w:pPr>
        <w:spacing w:after="0" w:line="276" w:lineRule="auto"/>
        <w:jc w:val="center"/>
        <w:rPr>
          <w:rFonts w:ascii="Times New Roman" w:hAnsi="Times New Roman" w:cs="Times New Roman"/>
          <w:noProof/>
          <w:sz w:val="24"/>
          <w:szCs w:val="24"/>
        </w:rPr>
      </w:pPr>
    </w:p>
    <w:p w:rsidR="00B22B3E" w:rsidRDefault="00B22B3E" w:rsidP="00EF27B1">
      <w:pPr>
        <w:spacing w:after="0" w:line="276" w:lineRule="auto"/>
        <w:jc w:val="center"/>
        <w:rPr>
          <w:rFonts w:ascii="Times New Roman" w:hAnsi="Times New Roman" w:cs="Times New Roman"/>
          <w:noProof/>
          <w:sz w:val="24"/>
          <w:szCs w:val="24"/>
        </w:rPr>
      </w:pPr>
    </w:p>
    <w:p w:rsidR="00B22B3E" w:rsidRDefault="00B22B3E" w:rsidP="00EF27B1">
      <w:pPr>
        <w:spacing w:after="0" w:line="276" w:lineRule="auto"/>
        <w:jc w:val="center"/>
        <w:rPr>
          <w:rFonts w:ascii="Times New Roman" w:hAnsi="Times New Roman" w:cs="Times New Roman"/>
          <w:noProof/>
          <w:sz w:val="24"/>
          <w:szCs w:val="24"/>
        </w:rPr>
      </w:pPr>
    </w:p>
    <w:p w:rsidR="00B22B3E" w:rsidRPr="00EF27B1" w:rsidRDefault="00B22B3E" w:rsidP="00EF27B1">
      <w:pPr>
        <w:spacing w:after="0" w:line="276" w:lineRule="auto"/>
        <w:jc w:val="center"/>
        <w:rPr>
          <w:rFonts w:ascii="Times New Roman" w:hAnsi="Times New Roman" w:cs="Times New Roman"/>
          <w:noProof/>
          <w:sz w:val="24"/>
          <w:szCs w:val="24"/>
        </w:rPr>
      </w:pPr>
    </w:p>
    <w:p w:rsidR="00FD4C5A" w:rsidRPr="00EF27B1" w:rsidRDefault="00FD4C5A" w:rsidP="00EF27B1">
      <w:pPr>
        <w:spacing w:after="0" w:line="276" w:lineRule="auto"/>
        <w:jc w:val="center"/>
        <w:rPr>
          <w:rFonts w:ascii="Times New Roman" w:hAnsi="Times New Roman" w:cs="Times New Roman"/>
          <w:b/>
          <w:noProof/>
          <w:sz w:val="24"/>
          <w:szCs w:val="24"/>
        </w:rPr>
      </w:pPr>
      <w:r w:rsidRPr="00EF27B1">
        <w:rPr>
          <w:rFonts w:ascii="Times New Roman" w:hAnsi="Times New Roman" w:cs="Times New Roman"/>
          <w:b/>
          <w:noProof/>
          <w:sz w:val="24"/>
          <w:szCs w:val="24"/>
        </w:rPr>
        <w:t>Crafton Hills College</w:t>
      </w:r>
    </w:p>
    <w:p w:rsidR="00FD4C5A" w:rsidRPr="00EF27B1" w:rsidRDefault="00FD4C5A" w:rsidP="00EF27B1">
      <w:pPr>
        <w:spacing w:after="0" w:line="276" w:lineRule="auto"/>
        <w:jc w:val="center"/>
        <w:rPr>
          <w:rFonts w:ascii="Times New Roman" w:hAnsi="Times New Roman" w:cs="Times New Roman"/>
          <w:b/>
          <w:noProof/>
          <w:sz w:val="24"/>
          <w:szCs w:val="24"/>
        </w:rPr>
      </w:pPr>
      <w:r w:rsidRPr="00EF27B1">
        <w:rPr>
          <w:rFonts w:ascii="Times New Roman" w:hAnsi="Times New Roman" w:cs="Times New Roman"/>
          <w:b/>
          <w:noProof/>
          <w:sz w:val="24"/>
          <w:szCs w:val="24"/>
        </w:rPr>
        <w:t>Follow-Up Report</w:t>
      </w:r>
    </w:p>
    <w:p w:rsidR="00FD4C5A" w:rsidRDefault="00FD4C5A" w:rsidP="00EF27B1">
      <w:pPr>
        <w:spacing w:after="0" w:line="276" w:lineRule="auto"/>
        <w:jc w:val="center"/>
        <w:rPr>
          <w:rFonts w:ascii="Times New Roman" w:hAnsi="Times New Roman" w:cs="Times New Roman"/>
          <w:b/>
          <w:noProof/>
          <w:sz w:val="24"/>
          <w:szCs w:val="24"/>
        </w:rPr>
      </w:pPr>
    </w:p>
    <w:p w:rsidR="00B22B3E" w:rsidRPr="00EF27B1" w:rsidRDefault="00B22B3E" w:rsidP="00EF27B1">
      <w:pPr>
        <w:spacing w:after="0" w:line="276" w:lineRule="auto"/>
        <w:jc w:val="center"/>
        <w:rPr>
          <w:rFonts w:ascii="Times New Roman" w:hAnsi="Times New Roman" w:cs="Times New Roman"/>
          <w:b/>
          <w:noProof/>
          <w:sz w:val="24"/>
          <w:szCs w:val="24"/>
        </w:rPr>
      </w:pPr>
    </w:p>
    <w:p w:rsidR="00FD4C5A" w:rsidRPr="00EF27B1" w:rsidRDefault="007269C5" w:rsidP="00EF27B1">
      <w:pPr>
        <w:spacing w:after="0" w:line="276" w:lineRule="auto"/>
        <w:jc w:val="center"/>
        <w:rPr>
          <w:rFonts w:ascii="Times New Roman" w:hAnsi="Times New Roman" w:cs="Times New Roman"/>
          <w:b/>
          <w:noProof/>
          <w:sz w:val="24"/>
          <w:szCs w:val="24"/>
        </w:rPr>
      </w:pPr>
      <w:r w:rsidRPr="00EF27B1">
        <w:rPr>
          <w:rFonts w:ascii="Times New Roman" w:hAnsi="Times New Roman" w:cs="Times New Roman"/>
          <w:b/>
          <w:noProof/>
          <w:sz w:val="24"/>
          <w:szCs w:val="24"/>
        </w:rPr>
        <w:t>Submitted by</w:t>
      </w:r>
    </w:p>
    <w:p w:rsidR="00FD4C5A" w:rsidRPr="00EF27B1" w:rsidRDefault="00FD4C5A" w:rsidP="00EF27B1">
      <w:pPr>
        <w:spacing w:after="0" w:line="276" w:lineRule="auto"/>
        <w:jc w:val="center"/>
        <w:rPr>
          <w:rFonts w:ascii="Times New Roman" w:hAnsi="Times New Roman" w:cs="Times New Roman"/>
          <w:b/>
          <w:noProof/>
          <w:sz w:val="24"/>
          <w:szCs w:val="24"/>
        </w:rPr>
      </w:pPr>
      <w:r w:rsidRPr="00EF27B1">
        <w:rPr>
          <w:rFonts w:ascii="Times New Roman" w:hAnsi="Times New Roman" w:cs="Times New Roman"/>
          <w:b/>
          <w:noProof/>
          <w:sz w:val="24"/>
          <w:szCs w:val="24"/>
        </w:rPr>
        <w:t>Crafton Hills College</w:t>
      </w:r>
    </w:p>
    <w:p w:rsidR="00FD4C5A" w:rsidRPr="00EF27B1" w:rsidRDefault="00FD4C5A" w:rsidP="00EF27B1">
      <w:pPr>
        <w:spacing w:after="0" w:line="276" w:lineRule="auto"/>
        <w:jc w:val="center"/>
        <w:rPr>
          <w:rFonts w:ascii="Times New Roman" w:hAnsi="Times New Roman" w:cs="Times New Roman"/>
          <w:b/>
          <w:noProof/>
          <w:sz w:val="24"/>
          <w:szCs w:val="24"/>
        </w:rPr>
      </w:pPr>
      <w:r w:rsidRPr="00EF27B1">
        <w:rPr>
          <w:rFonts w:ascii="Times New Roman" w:hAnsi="Times New Roman" w:cs="Times New Roman"/>
          <w:b/>
          <w:noProof/>
          <w:sz w:val="24"/>
          <w:szCs w:val="24"/>
        </w:rPr>
        <w:t>11711 Sand Canyon Road</w:t>
      </w:r>
    </w:p>
    <w:p w:rsidR="00FD4C5A" w:rsidRPr="00EF27B1" w:rsidRDefault="00FD4C5A" w:rsidP="00EF27B1">
      <w:pPr>
        <w:spacing w:after="0" w:line="276" w:lineRule="auto"/>
        <w:jc w:val="center"/>
        <w:rPr>
          <w:rFonts w:ascii="Times New Roman" w:hAnsi="Times New Roman" w:cs="Times New Roman"/>
          <w:b/>
          <w:noProof/>
          <w:sz w:val="24"/>
          <w:szCs w:val="24"/>
        </w:rPr>
      </w:pPr>
      <w:r w:rsidRPr="00EF27B1">
        <w:rPr>
          <w:rFonts w:ascii="Times New Roman" w:hAnsi="Times New Roman" w:cs="Times New Roman"/>
          <w:b/>
          <w:noProof/>
          <w:sz w:val="24"/>
          <w:szCs w:val="24"/>
        </w:rPr>
        <w:t>Yucaipa, CA 92399</w:t>
      </w:r>
    </w:p>
    <w:p w:rsidR="002D420C" w:rsidRPr="00EF27B1" w:rsidRDefault="002D420C" w:rsidP="00EF27B1">
      <w:pPr>
        <w:spacing w:after="0" w:line="276" w:lineRule="auto"/>
        <w:jc w:val="center"/>
        <w:rPr>
          <w:rFonts w:ascii="Times New Roman" w:hAnsi="Times New Roman" w:cs="Times New Roman"/>
          <w:b/>
          <w:noProof/>
          <w:sz w:val="24"/>
          <w:szCs w:val="24"/>
        </w:rPr>
      </w:pPr>
    </w:p>
    <w:p w:rsidR="002D420C" w:rsidRPr="00EF27B1" w:rsidRDefault="002D420C" w:rsidP="00EF27B1">
      <w:pPr>
        <w:spacing w:after="0" w:line="276" w:lineRule="auto"/>
        <w:jc w:val="center"/>
        <w:rPr>
          <w:rFonts w:ascii="Times New Roman" w:hAnsi="Times New Roman" w:cs="Times New Roman"/>
          <w:b/>
          <w:noProof/>
          <w:sz w:val="24"/>
          <w:szCs w:val="24"/>
        </w:rPr>
      </w:pPr>
      <w:r w:rsidRPr="00EF27B1">
        <w:rPr>
          <w:rFonts w:ascii="Times New Roman" w:hAnsi="Times New Roman" w:cs="Times New Roman"/>
          <w:b/>
          <w:noProof/>
          <w:sz w:val="24"/>
          <w:szCs w:val="24"/>
        </w:rPr>
        <w:drawing>
          <wp:inline distT="0" distB="0" distL="0" distR="0" wp14:anchorId="30E1C0EC" wp14:editId="5FB2DB79">
            <wp:extent cx="2076450" cy="5369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8960" cy="545348"/>
                    </a:xfrm>
                    <a:prstGeom prst="rect">
                      <a:avLst/>
                    </a:prstGeom>
                    <a:noFill/>
                  </pic:spPr>
                </pic:pic>
              </a:graphicData>
            </a:graphic>
          </wp:inline>
        </w:drawing>
      </w:r>
    </w:p>
    <w:p w:rsidR="00FD4C5A" w:rsidRPr="00EF27B1" w:rsidRDefault="00FD4C5A" w:rsidP="00EF27B1">
      <w:pPr>
        <w:spacing w:after="0" w:line="276" w:lineRule="auto"/>
        <w:jc w:val="center"/>
        <w:rPr>
          <w:rFonts w:ascii="Times New Roman" w:hAnsi="Times New Roman" w:cs="Times New Roman"/>
          <w:b/>
          <w:noProof/>
          <w:sz w:val="24"/>
          <w:szCs w:val="24"/>
        </w:rPr>
      </w:pPr>
    </w:p>
    <w:p w:rsidR="00FD4C5A" w:rsidRPr="00EF27B1" w:rsidRDefault="00FD4C5A" w:rsidP="00EF27B1">
      <w:pPr>
        <w:spacing w:after="0" w:line="276" w:lineRule="auto"/>
        <w:jc w:val="center"/>
        <w:rPr>
          <w:rFonts w:ascii="Times New Roman" w:hAnsi="Times New Roman" w:cs="Times New Roman"/>
          <w:b/>
          <w:noProof/>
          <w:sz w:val="24"/>
          <w:szCs w:val="24"/>
        </w:rPr>
      </w:pPr>
    </w:p>
    <w:p w:rsidR="00FD4C5A" w:rsidRDefault="00FD4C5A" w:rsidP="00EF27B1">
      <w:pPr>
        <w:spacing w:after="0" w:line="276" w:lineRule="auto"/>
        <w:jc w:val="center"/>
        <w:rPr>
          <w:rFonts w:ascii="Times New Roman" w:hAnsi="Times New Roman" w:cs="Times New Roman"/>
          <w:b/>
          <w:noProof/>
          <w:sz w:val="24"/>
          <w:szCs w:val="24"/>
        </w:rPr>
      </w:pPr>
    </w:p>
    <w:p w:rsidR="00B22B3E" w:rsidRDefault="00B22B3E" w:rsidP="00EF27B1">
      <w:pPr>
        <w:spacing w:after="0" w:line="276" w:lineRule="auto"/>
        <w:jc w:val="center"/>
        <w:rPr>
          <w:rFonts w:ascii="Times New Roman" w:hAnsi="Times New Roman" w:cs="Times New Roman"/>
          <w:b/>
          <w:noProof/>
          <w:sz w:val="24"/>
          <w:szCs w:val="24"/>
        </w:rPr>
      </w:pPr>
    </w:p>
    <w:p w:rsidR="00B22B3E" w:rsidRPr="00EF27B1" w:rsidRDefault="00B22B3E" w:rsidP="00EF27B1">
      <w:pPr>
        <w:spacing w:after="0" w:line="276" w:lineRule="auto"/>
        <w:jc w:val="center"/>
        <w:rPr>
          <w:rFonts w:ascii="Times New Roman" w:hAnsi="Times New Roman" w:cs="Times New Roman"/>
          <w:b/>
          <w:noProof/>
          <w:sz w:val="24"/>
          <w:szCs w:val="24"/>
        </w:rPr>
      </w:pPr>
    </w:p>
    <w:p w:rsidR="00FD4C5A" w:rsidRPr="00EF27B1" w:rsidRDefault="007269C5" w:rsidP="00EF27B1">
      <w:pPr>
        <w:spacing w:after="0" w:line="276" w:lineRule="auto"/>
        <w:jc w:val="center"/>
        <w:rPr>
          <w:rFonts w:ascii="Times New Roman" w:hAnsi="Times New Roman" w:cs="Times New Roman"/>
          <w:b/>
          <w:noProof/>
          <w:sz w:val="24"/>
          <w:szCs w:val="24"/>
        </w:rPr>
      </w:pPr>
      <w:r w:rsidRPr="00EF27B1">
        <w:rPr>
          <w:rFonts w:ascii="Times New Roman" w:hAnsi="Times New Roman" w:cs="Times New Roman"/>
          <w:b/>
          <w:noProof/>
          <w:sz w:val="24"/>
          <w:szCs w:val="24"/>
        </w:rPr>
        <w:t>Submitted to</w:t>
      </w:r>
    </w:p>
    <w:p w:rsidR="00FD4C5A" w:rsidRPr="00EF27B1" w:rsidRDefault="00FD4C5A" w:rsidP="00EF27B1">
      <w:pPr>
        <w:spacing w:after="0" w:line="276" w:lineRule="auto"/>
        <w:jc w:val="center"/>
        <w:rPr>
          <w:rFonts w:ascii="Times New Roman" w:hAnsi="Times New Roman" w:cs="Times New Roman"/>
          <w:b/>
          <w:noProof/>
          <w:sz w:val="24"/>
          <w:szCs w:val="24"/>
        </w:rPr>
      </w:pPr>
      <w:r w:rsidRPr="00EF27B1">
        <w:rPr>
          <w:rFonts w:ascii="Times New Roman" w:hAnsi="Times New Roman" w:cs="Times New Roman"/>
          <w:b/>
          <w:noProof/>
          <w:sz w:val="24"/>
          <w:szCs w:val="24"/>
        </w:rPr>
        <w:t>Accrediting Commission for Community and Junior Colleges,</w:t>
      </w:r>
    </w:p>
    <w:p w:rsidR="00FD4C5A" w:rsidRPr="00EF27B1" w:rsidRDefault="00FD4C5A" w:rsidP="00EF27B1">
      <w:pPr>
        <w:spacing w:after="0" w:line="276" w:lineRule="auto"/>
        <w:jc w:val="center"/>
        <w:rPr>
          <w:rFonts w:ascii="Times New Roman" w:hAnsi="Times New Roman" w:cs="Times New Roman"/>
          <w:b/>
          <w:noProof/>
          <w:sz w:val="24"/>
          <w:szCs w:val="24"/>
        </w:rPr>
        <w:sectPr w:rsidR="00FD4C5A" w:rsidRPr="00EF27B1" w:rsidSect="005E5E29">
          <w:headerReference w:type="default" r:id="rId9"/>
          <w:footerReference w:type="default" r:id="rId10"/>
          <w:headerReference w:type="first" r:id="rId11"/>
          <w:footerReference w:type="first" r:id="rId12"/>
          <w:pgSz w:w="12240" w:h="15840"/>
          <w:pgMar w:top="1440" w:right="1440" w:bottom="1440" w:left="1440" w:header="720" w:footer="720" w:gutter="0"/>
          <w:pgNumType w:fmt="lowerRoman" w:start="1"/>
          <w:cols w:space="720"/>
          <w:titlePg/>
          <w:docGrid w:linePitch="360"/>
        </w:sectPr>
      </w:pPr>
      <w:r w:rsidRPr="00EF27B1">
        <w:rPr>
          <w:rFonts w:ascii="Times New Roman" w:hAnsi="Times New Roman" w:cs="Times New Roman"/>
          <w:b/>
          <w:noProof/>
          <w:sz w:val="24"/>
          <w:szCs w:val="24"/>
        </w:rPr>
        <w:t>Western Association of Schools and Colleges</w:t>
      </w:r>
    </w:p>
    <w:p w:rsidR="00615A24" w:rsidRPr="00EF27B1" w:rsidRDefault="00615A24" w:rsidP="00EF27B1">
      <w:pPr>
        <w:spacing w:after="0" w:line="276" w:lineRule="auto"/>
        <w:jc w:val="center"/>
        <w:rPr>
          <w:rFonts w:ascii="Times New Roman" w:hAnsi="Times New Roman" w:cs="Times New Roman"/>
          <w:b/>
          <w:sz w:val="24"/>
          <w:szCs w:val="24"/>
        </w:rPr>
      </w:pPr>
    </w:p>
    <w:p w:rsidR="00FD4C5A" w:rsidRPr="00EF27B1" w:rsidRDefault="008A0C48" w:rsidP="00EF27B1">
      <w:pPr>
        <w:pStyle w:val="Heading1"/>
        <w:rPr>
          <w:sz w:val="24"/>
          <w:szCs w:val="24"/>
        </w:rPr>
      </w:pPr>
      <w:bookmarkStart w:id="0" w:name="_Toc445712087"/>
      <w:r w:rsidRPr="00EF27B1">
        <w:rPr>
          <w:sz w:val="24"/>
          <w:szCs w:val="24"/>
        </w:rPr>
        <w:t xml:space="preserve">Certification of the </w:t>
      </w:r>
      <w:r w:rsidR="00FD4C5A" w:rsidRPr="00EF27B1">
        <w:rPr>
          <w:sz w:val="24"/>
          <w:szCs w:val="24"/>
        </w:rPr>
        <w:t>Follow-Up Report</w:t>
      </w:r>
      <w:r w:rsidR="00615A24" w:rsidRPr="00EF27B1">
        <w:rPr>
          <w:sz w:val="24"/>
          <w:szCs w:val="24"/>
        </w:rPr>
        <w:t>, December 2015</w:t>
      </w:r>
      <w:bookmarkEnd w:id="0"/>
    </w:p>
    <w:p w:rsidR="00615A24" w:rsidRPr="00EF27B1" w:rsidRDefault="00615A24" w:rsidP="00EF27B1">
      <w:pPr>
        <w:spacing w:after="0" w:line="276" w:lineRule="auto"/>
        <w:jc w:val="center"/>
        <w:rPr>
          <w:rFonts w:ascii="Times New Roman" w:hAnsi="Times New Roman" w:cs="Times New Roman"/>
          <w:sz w:val="24"/>
          <w:szCs w:val="24"/>
        </w:rPr>
      </w:pPr>
    </w:p>
    <w:p w:rsidR="00615A24" w:rsidRPr="00EF27B1" w:rsidRDefault="00615A24" w:rsidP="00EF27B1">
      <w:pPr>
        <w:spacing w:after="0" w:line="276" w:lineRule="auto"/>
        <w:jc w:val="center"/>
        <w:rPr>
          <w:rFonts w:ascii="Times New Roman" w:hAnsi="Times New Roman" w:cs="Times New Roman"/>
          <w:sz w:val="24"/>
          <w:szCs w:val="24"/>
        </w:rPr>
      </w:pPr>
    </w:p>
    <w:p w:rsidR="00FD4C5A" w:rsidRPr="00EF27B1" w:rsidRDefault="00FD4C5A" w:rsidP="00EF27B1">
      <w:pPr>
        <w:spacing w:after="0" w:line="276" w:lineRule="auto"/>
        <w:ind w:left="576" w:hanging="576"/>
        <w:rPr>
          <w:rFonts w:ascii="Times New Roman" w:hAnsi="Times New Roman" w:cs="Times New Roman"/>
          <w:b/>
          <w:sz w:val="24"/>
          <w:szCs w:val="24"/>
        </w:rPr>
      </w:pPr>
      <w:r w:rsidRPr="00EF27B1">
        <w:rPr>
          <w:rFonts w:ascii="Times New Roman" w:hAnsi="Times New Roman" w:cs="Times New Roman"/>
          <w:b/>
          <w:sz w:val="24"/>
          <w:szCs w:val="24"/>
        </w:rPr>
        <w:t>To</w:t>
      </w:r>
      <w:r w:rsidR="001E08F8" w:rsidRPr="00EF27B1">
        <w:rPr>
          <w:rFonts w:ascii="Times New Roman" w:hAnsi="Times New Roman" w:cs="Times New Roman"/>
          <w:b/>
          <w:sz w:val="24"/>
          <w:szCs w:val="24"/>
        </w:rPr>
        <w:t xml:space="preserve">:  </w:t>
      </w:r>
      <w:r w:rsidRPr="00EF27B1">
        <w:rPr>
          <w:rFonts w:ascii="Times New Roman" w:hAnsi="Times New Roman" w:cs="Times New Roman"/>
          <w:b/>
          <w:sz w:val="24"/>
          <w:szCs w:val="24"/>
        </w:rPr>
        <w:t>Accrediting Commission for Communi</w:t>
      </w:r>
      <w:r w:rsidR="001E08F8" w:rsidRPr="00EF27B1">
        <w:rPr>
          <w:rFonts w:ascii="Times New Roman" w:hAnsi="Times New Roman" w:cs="Times New Roman"/>
          <w:b/>
          <w:sz w:val="24"/>
          <w:szCs w:val="24"/>
        </w:rPr>
        <w:t xml:space="preserve">ty and Junior Colleges, Western </w:t>
      </w:r>
      <w:r w:rsidRPr="00EF27B1">
        <w:rPr>
          <w:rFonts w:ascii="Times New Roman" w:hAnsi="Times New Roman" w:cs="Times New Roman"/>
          <w:b/>
          <w:sz w:val="24"/>
          <w:szCs w:val="24"/>
        </w:rPr>
        <w:t>Association of Schools and Colleges</w:t>
      </w:r>
    </w:p>
    <w:p w:rsidR="00615A24" w:rsidRPr="00EF27B1" w:rsidRDefault="00615A24" w:rsidP="00EF27B1">
      <w:pPr>
        <w:spacing w:after="0" w:line="276" w:lineRule="auto"/>
        <w:rPr>
          <w:rFonts w:ascii="Times New Roman" w:hAnsi="Times New Roman" w:cs="Times New Roman"/>
          <w:b/>
          <w:sz w:val="24"/>
          <w:szCs w:val="24"/>
        </w:rPr>
      </w:pPr>
    </w:p>
    <w:p w:rsidR="00FD4C5A" w:rsidRPr="00EF27B1" w:rsidRDefault="00615A24" w:rsidP="00EF27B1">
      <w:pPr>
        <w:spacing w:after="0" w:line="276" w:lineRule="auto"/>
        <w:ind w:left="1008" w:hanging="1008"/>
        <w:rPr>
          <w:rFonts w:ascii="Times New Roman" w:hAnsi="Times New Roman" w:cs="Times New Roman"/>
          <w:b/>
          <w:sz w:val="24"/>
          <w:szCs w:val="24"/>
        </w:rPr>
      </w:pPr>
      <w:r w:rsidRPr="00EF27B1">
        <w:rPr>
          <w:rFonts w:ascii="Times New Roman" w:hAnsi="Times New Roman" w:cs="Times New Roman"/>
          <w:b/>
          <w:sz w:val="24"/>
          <w:szCs w:val="24"/>
        </w:rPr>
        <w:t>From</w:t>
      </w:r>
      <w:r w:rsidR="001E08F8" w:rsidRPr="00EF27B1">
        <w:rPr>
          <w:rFonts w:ascii="Times New Roman" w:hAnsi="Times New Roman" w:cs="Times New Roman"/>
          <w:b/>
          <w:sz w:val="24"/>
          <w:szCs w:val="24"/>
        </w:rPr>
        <w:t xml:space="preserve">: </w:t>
      </w:r>
      <w:r w:rsidRPr="00EF27B1">
        <w:rPr>
          <w:rFonts w:ascii="Times New Roman" w:hAnsi="Times New Roman" w:cs="Times New Roman"/>
          <w:b/>
          <w:sz w:val="24"/>
          <w:szCs w:val="24"/>
        </w:rPr>
        <w:t xml:space="preserve"> </w:t>
      </w:r>
      <w:r w:rsidR="001E08F8" w:rsidRPr="00EF27B1">
        <w:rPr>
          <w:rFonts w:ascii="Times New Roman" w:hAnsi="Times New Roman" w:cs="Times New Roman"/>
          <w:b/>
          <w:sz w:val="24"/>
          <w:szCs w:val="24"/>
        </w:rPr>
        <w:t xml:space="preserve">Dr. </w:t>
      </w:r>
      <w:r w:rsidRPr="00EF27B1">
        <w:rPr>
          <w:rFonts w:ascii="Times New Roman" w:hAnsi="Times New Roman" w:cs="Times New Roman"/>
          <w:b/>
          <w:sz w:val="24"/>
          <w:szCs w:val="24"/>
        </w:rPr>
        <w:t xml:space="preserve">Cheryl A. Marshall, </w:t>
      </w:r>
      <w:r w:rsidR="001E08F8" w:rsidRPr="00EF27B1">
        <w:rPr>
          <w:rFonts w:ascii="Times New Roman" w:hAnsi="Times New Roman" w:cs="Times New Roman"/>
          <w:b/>
          <w:sz w:val="24"/>
          <w:szCs w:val="24"/>
        </w:rPr>
        <w:t>President</w:t>
      </w:r>
    </w:p>
    <w:p w:rsidR="00615A24" w:rsidRPr="00EF27B1" w:rsidRDefault="001E08F8" w:rsidP="00EF27B1">
      <w:pPr>
        <w:spacing w:after="0" w:line="276" w:lineRule="auto"/>
        <w:ind w:left="1008" w:hanging="288"/>
        <w:rPr>
          <w:rFonts w:ascii="Times New Roman" w:hAnsi="Times New Roman" w:cs="Times New Roman"/>
          <w:b/>
          <w:sz w:val="24"/>
          <w:szCs w:val="24"/>
        </w:rPr>
      </w:pPr>
      <w:r w:rsidRPr="00EF27B1">
        <w:rPr>
          <w:rFonts w:ascii="Times New Roman" w:hAnsi="Times New Roman" w:cs="Times New Roman"/>
          <w:b/>
          <w:sz w:val="24"/>
          <w:szCs w:val="24"/>
        </w:rPr>
        <w:t xml:space="preserve"> </w:t>
      </w:r>
      <w:r w:rsidR="00615A24" w:rsidRPr="00EF27B1">
        <w:rPr>
          <w:rFonts w:ascii="Times New Roman" w:hAnsi="Times New Roman" w:cs="Times New Roman"/>
          <w:b/>
          <w:sz w:val="24"/>
          <w:szCs w:val="24"/>
        </w:rPr>
        <w:t>Crafton Hills College</w:t>
      </w:r>
    </w:p>
    <w:p w:rsidR="00615A24" w:rsidRPr="00EF27B1" w:rsidRDefault="001E08F8" w:rsidP="00EF27B1">
      <w:pPr>
        <w:spacing w:after="0" w:line="276" w:lineRule="auto"/>
        <w:ind w:left="1008" w:hanging="288"/>
        <w:rPr>
          <w:rFonts w:ascii="Times New Roman" w:hAnsi="Times New Roman" w:cs="Times New Roman"/>
          <w:b/>
          <w:sz w:val="24"/>
          <w:szCs w:val="24"/>
        </w:rPr>
      </w:pPr>
      <w:r w:rsidRPr="00EF27B1">
        <w:rPr>
          <w:rFonts w:ascii="Times New Roman" w:hAnsi="Times New Roman" w:cs="Times New Roman"/>
          <w:b/>
          <w:sz w:val="24"/>
          <w:szCs w:val="24"/>
        </w:rPr>
        <w:t xml:space="preserve"> </w:t>
      </w:r>
      <w:r w:rsidR="00615A24" w:rsidRPr="00EF27B1">
        <w:rPr>
          <w:rFonts w:ascii="Times New Roman" w:hAnsi="Times New Roman" w:cs="Times New Roman"/>
          <w:b/>
          <w:sz w:val="24"/>
          <w:szCs w:val="24"/>
        </w:rPr>
        <w:t>11711 Sand Canyon Rd.</w:t>
      </w:r>
    </w:p>
    <w:p w:rsidR="00615A24" w:rsidRPr="00EF27B1" w:rsidRDefault="001E08F8" w:rsidP="00EF27B1">
      <w:pPr>
        <w:spacing w:after="0" w:line="276" w:lineRule="auto"/>
        <w:ind w:left="1008" w:hanging="288"/>
        <w:rPr>
          <w:rFonts w:ascii="Times New Roman" w:hAnsi="Times New Roman" w:cs="Times New Roman"/>
          <w:b/>
          <w:sz w:val="24"/>
          <w:szCs w:val="24"/>
        </w:rPr>
      </w:pPr>
      <w:r w:rsidRPr="00EF27B1">
        <w:rPr>
          <w:rFonts w:ascii="Times New Roman" w:hAnsi="Times New Roman" w:cs="Times New Roman"/>
          <w:b/>
          <w:sz w:val="24"/>
          <w:szCs w:val="24"/>
        </w:rPr>
        <w:t xml:space="preserve"> </w:t>
      </w:r>
      <w:r w:rsidR="00615A24" w:rsidRPr="00EF27B1">
        <w:rPr>
          <w:rFonts w:ascii="Times New Roman" w:hAnsi="Times New Roman" w:cs="Times New Roman"/>
          <w:b/>
          <w:sz w:val="24"/>
          <w:szCs w:val="24"/>
        </w:rPr>
        <w:t>Yucaipa, CA 92399</w:t>
      </w:r>
    </w:p>
    <w:p w:rsidR="00FD4C5A" w:rsidRPr="00EF27B1" w:rsidRDefault="00FD4C5A" w:rsidP="00EF27B1">
      <w:pPr>
        <w:spacing w:after="0" w:line="276" w:lineRule="auto"/>
        <w:rPr>
          <w:rFonts w:ascii="Times New Roman" w:hAnsi="Times New Roman" w:cs="Times New Roman"/>
          <w:b/>
          <w:sz w:val="24"/>
          <w:szCs w:val="24"/>
        </w:rPr>
      </w:pPr>
    </w:p>
    <w:p w:rsidR="00615A24" w:rsidRPr="00EF27B1" w:rsidRDefault="00615A24" w:rsidP="00EF27B1">
      <w:pPr>
        <w:spacing w:after="0" w:line="276" w:lineRule="auto"/>
        <w:rPr>
          <w:rFonts w:ascii="Times New Roman" w:hAnsi="Times New Roman" w:cs="Times New Roman"/>
          <w:b/>
          <w:sz w:val="24"/>
          <w:szCs w:val="24"/>
        </w:rPr>
      </w:pPr>
      <w:r w:rsidRPr="00EF27B1">
        <w:rPr>
          <w:rFonts w:ascii="Times New Roman" w:hAnsi="Times New Roman" w:cs="Times New Roman"/>
          <w:b/>
          <w:sz w:val="24"/>
          <w:szCs w:val="24"/>
        </w:rPr>
        <w:t>I certify that there was broad participation by the campus community and believe this Report accurately reflects the nature and substance of this institution.</w:t>
      </w:r>
    </w:p>
    <w:p w:rsidR="00615A24" w:rsidRPr="00EF27B1" w:rsidRDefault="00615A24" w:rsidP="00EF27B1">
      <w:pPr>
        <w:spacing w:after="0" w:line="276" w:lineRule="auto"/>
        <w:rPr>
          <w:rFonts w:ascii="Times New Roman" w:hAnsi="Times New Roman" w:cs="Times New Roman"/>
          <w:b/>
          <w:sz w:val="24"/>
          <w:szCs w:val="24"/>
        </w:rPr>
      </w:pPr>
      <w:bookmarkStart w:id="1" w:name="_GoBack"/>
      <w:bookmarkEnd w:id="1"/>
    </w:p>
    <w:p w:rsidR="00615A24" w:rsidRPr="00EF27B1" w:rsidRDefault="00615A24" w:rsidP="00EF27B1">
      <w:pPr>
        <w:spacing w:after="0" w:line="276" w:lineRule="auto"/>
        <w:rPr>
          <w:rFonts w:ascii="Times New Roman" w:hAnsi="Times New Roman" w:cs="Times New Roman"/>
          <w:b/>
          <w:sz w:val="24"/>
          <w:szCs w:val="24"/>
        </w:rPr>
      </w:pPr>
      <w:r w:rsidRPr="00EF27B1">
        <w:rPr>
          <w:rFonts w:ascii="Times New Roman" w:hAnsi="Times New Roman" w:cs="Times New Roman"/>
          <w:b/>
          <w:sz w:val="24"/>
          <w:szCs w:val="24"/>
        </w:rPr>
        <w:t>Signatures</w:t>
      </w:r>
    </w:p>
    <w:p w:rsidR="008A0C48" w:rsidRPr="00EF27B1" w:rsidRDefault="006C6C51" w:rsidP="00EF27B1">
      <w:pPr>
        <w:spacing w:after="0" w:line="276" w:lineRule="auto"/>
        <w:rPr>
          <w:rFonts w:ascii="Times New Roman" w:hAnsi="Times New Roman" w:cs="Times New Roman"/>
          <w:b/>
          <w:sz w:val="24"/>
          <w:szCs w:val="24"/>
        </w:rPr>
        <w:sectPr w:rsidR="008A0C48" w:rsidRPr="00EF27B1" w:rsidSect="005E5E29">
          <w:pgSz w:w="12240" w:h="15840"/>
          <w:pgMar w:top="1440" w:right="1440" w:bottom="1440" w:left="1440" w:header="720" w:footer="720" w:gutter="0"/>
          <w:pgNumType w:fmt="lowerRoman" w:start="2"/>
          <w:cols w:space="720"/>
          <w:docGrid w:linePitch="360"/>
        </w:sectPr>
      </w:pPr>
      <w:r>
        <w:rPr>
          <w:rFonts w:ascii="Times New Roman" w:hAnsi="Times New Roman" w:cs="Times New Roman"/>
          <w:b/>
          <w:noProof/>
          <w:sz w:val="24"/>
          <w:szCs w:val="24"/>
        </w:rPr>
        <w:drawing>
          <wp:inline distT="0" distB="0" distL="0" distR="0">
            <wp:extent cx="5943600" cy="47218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gnature Snip Follow Up.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721860"/>
                    </a:xfrm>
                    <a:prstGeom prst="rect">
                      <a:avLst/>
                    </a:prstGeom>
                  </pic:spPr>
                </pic:pic>
              </a:graphicData>
            </a:graphic>
          </wp:inline>
        </w:drawing>
      </w:r>
    </w:p>
    <w:sdt>
      <w:sdtPr>
        <w:rPr>
          <w:rFonts w:asciiTheme="minorHAnsi" w:eastAsiaTheme="minorHAnsi" w:hAnsiTheme="minorHAnsi" w:cstheme="minorBidi"/>
          <w:b w:val="0"/>
          <w:bCs w:val="0"/>
          <w:sz w:val="24"/>
          <w:szCs w:val="24"/>
        </w:rPr>
        <w:id w:val="1191576812"/>
        <w:docPartObj>
          <w:docPartGallery w:val="Table of Contents"/>
          <w:docPartUnique/>
        </w:docPartObj>
      </w:sdtPr>
      <w:sdtEndPr>
        <w:rPr>
          <w:rFonts w:ascii="Times New Roman" w:hAnsi="Times New Roman" w:cs="Times New Roman"/>
          <w:noProof/>
        </w:rPr>
      </w:sdtEndPr>
      <w:sdtContent>
        <w:p w:rsidR="008A0C48" w:rsidRPr="00EF27B1" w:rsidRDefault="008A0C48" w:rsidP="00EF27B1">
          <w:pPr>
            <w:pStyle w:val="TOCHeading"/>
            <w:rPr>
              <w:sz w:val="24"/>
              <w:szCs w:val="24"/>
            </w:rPr>
          </w:pPr>
          <w:r w:rsidRPr="00EF27B1">
            <w:rPr>
              <w:sz w:val="24"/>
              <w:szCs w:val="24"/>
            </w:rPr>
            <w:t>Contents</w:t>
          </w:r>
        </w:p>
        <w:p w:rsidR="00B437CC" w:rsidRPr="00EF27B1" w:rsidRDefault="00B437CC" w:rsidP="00EF27B1">
          <w:pPr>
            <w:spacing w:line="276" w:lineRule="auto"/>
            <w:rPr>
              <w:rFonts w:ascii="Times New Roman" w:hAnsi="Times New Roman" w:cs="Times New Roman"/>
              <w:sz w:val="24"/>
              <w:szCs w:val="24"/>
            </w:rPr>
          </w:pPr>
        </w:p>
        <w:p w:rsidR="00E770B0" w:rsidRPr="00E770B0" w:rsidRDefault="008A0C48">
          <w:pPr>
            <w:pStyle w:val="TOC1"/>
            <w:tabs>
              <w:tab w:val="right" w:leader="dot" w:pos="9350"/>
            </w:tabs>
            <w:rPr>
              <w:rFonts w:ascii="Times New Roman" w:eastAsiaTheme="minorEastAsia" w:hAnsi="Times New Roman" w:cs="Times New Roman"/>
              <w:noProof/>
              <w:sz w:val="24"/>
              <w:szCs w:val="24"/>
            </w:rPr>
          </w:pPr>
          <w:r w:rsidRPr="00E770B0">
            <w:rPr>
              <w:rFonts w:ascii="Times New Roman" w:hAnsi="Times New Roman" w:cs="Times New Roman"/>
              <w:sz w:val="24"/>
              <w:szCs w:val="24"/>
            </w:rPr>
            <w:fldChar w:fldCharType="begin"/>
          </w:r>
          <w:r w:rsidRPr="00E770B0">
            <w:rPr>
              <w:rFonts w:ascii="Times New Roman" w:hAnsi="Times New Roman" w:cs="Times New Roman"/>
              <w:sz w:val="24"/>
              <w:szCs w:val="24"/>
            </w:rPr>
            <w:instrText xml:space="preserve"> TOC \o "1-3" \h \z \u </w:instrText>
          </w:r>
          <w:r w:rsidRPr="00E770B0">
            <w:rPr>
              <w:rFonts w:ascii="Times New Roman" w:hAnsi="Times New Roman" w:cs="Times New Roman"/>
              <w:sz w:val="24"/>
              <w:szCs w:val="24"/>
            </w:rPr>
            <w:fldChar w:fldCharType="separate"/>
          </w:r>
          <w:hyperlink w:anchor="_Toc445712087" w:history="1">
            <w:r w:rsidR="00E770B0" w:rsidRPr="00E770B0">
              <w:rPr>
                <w:rStyle w:val="Hyperlink"/>
                <w:rFonts w:ascii="Times New Roman" w:hAnsi="Times New Roman" w:cs="Times New Roman"/>
                <w:noProof/>
                <w:sz w:val="24"/>
                <w:szCs w:val="24"/>
              </w:rPr>
              <w:t>Certification of the Follow-Up Report, December 2015</w:t>
            </w:r>
            <w:r w:rsidR="00E770B0" w:rsidRPr="00E770B0">
              <w:rPr>
                <w:rFonts w:ascii="Times New Roman" w:hAnsi="Times New Roman" w:cs="Times New Roman"/>
                <w:noProof/>
                <w:webHidden/>
                <w:sz w:val="24"/>
                <w:szCs w:val="24"/>
              </w:rPr>
              <w:tab/>
            </w:r>
            <w:r w:rsidR="00E770B0" w:rsidRPr="00E770B0">
              <w:rPr>
                <w:rFonts w:ascii="Times New Roman" w:hAnsi="Times New Roman" w:cs="Times New Roman"/>
                <w:noProof/>
                <w:webHidden/>
                <w:sz w:val="24"/>
                <w:szCs w:val="24"/>
              </w:rPr>
              <w:fldChar w:fldCharType="begin"/>
            </w:r>
            <w:r w:rsidR="00E770B0" w:rsidRPr="00E770B0">
              <w:rPr>
                <w:rFonts w:ascii="Times New Roman" w:hAnsi="Times New Roman" w:cs="Times New Roman"/>
                <w:noProof/>
                <w:webHidden/>
                <w:sz w:val="24"/>
                <w:szCs w:val="24"/>
              </w:rPr>
              <w:instrText xml:space="preserve"> PAGEREF _Toc445712087 \h </w:instrText>
            </w:r>
            <w:r w:rsidR="00E770B0" w:rsidRPr="00E770B0">
              <w:rPr>
                <w:rFonts w:ascii="Times New Roman" w:hAnsi="Times New Roman" w:cs="Times New Roman"/>
                <w:noProof/>
                <w:webHidden/>
                <w:sz w:val="24"/>
                <w:szCs w:val="24"/>
              </w:rPr>
            </w:r>
            <w:r w:rsidR="00E770B0" w:rsidRPr="00E770B0">
              <w:rPr>
                <w:rFonts w:ascii="Times New Roman" w:hAnsi="Times New Roman" w:cs="Times New Roman"/>
                <w:noProof/>
                <w:webHidden/>
                <w:sz w:val="24"/>
                <w:szCs w:val="24"/>
              </w:rPr>
              <w:fldChar w:fldCharType="separate"/>
            </w:r>
            <w:r w:rsidR="00D83473">
              <w:rPr>
                <w:rFonts w:ascii="Times New Roman" w:hAnsi="Times New Roman" w:cs="Times New Roman"/>
                <w:noProof/>
                <w:webHidden/>
                <w:sz w:val="24"/>
                <w:szCs w:val="24"/>
              </w:rPr>
              <w:t>ii</w:t>
            </w:r>
            <w:r w:rsidR="00E770B0" w:rsidRPr="00E770B0">
              <w:rPr>
                <w:rFonts w:ascii="Times New Roman" w:hAnsi="Times New Roman" w:cs="Times New Roman"/>
                <w:noProof/>
                <w:webHidden/>
                <w:sz w:val="24"/>
                <w:szCs w:val="24"/>
              </w:rPr>
              <w:fldChar w:fldCharType="end"/>
            </w:r>
          </w:hyperlink>
        </w:p>
        <w:p w:rsidR="00E770B0" w:rsidRPr="00E770B0" w:rsidRDefault="00D83473">
          <w:pPr>
            <w:pStyle w:val="TOC1"/>
            <w:tabs>
              <w:tab w:val="right" w:leader="dot" w:pos="9350"/>
            </w:tabs>
            <w:rPr>
              <w:rFonts w:ascii="Times New Roman" w:eastAsiaTheme="minorEastAsia" w:hAnsi="Times New Roman" w:cs="Times New Roman"/>
              <w:noProof/>
              <w:sz w:val="24"/>
              <w:szCs w:val="24"/>
            </w:rPr>
          </w:pPr>
          <w:hyperlink w:anchor="_Toc445712088" w:history="1">
            <w:r w:rsidR="00E770B0" w:rsidRPr="00E770B0">
              <w:rPr>
                <w:rStyle w:val="Hyperlink"/>
                <w:rFonts w:ascii="Times New Roman" w:hAnsi="Times New Roman" w:cs="Times New Roman"/>
                <w:noProof/>
                <w:sz w:val="24"/>
                <w:szCs w:val="24"/>
              </w:rPr>
              <w:t>Report Preparation</w:t>
            </w:r>
            <w:r w:rsidR="00E770B0" w:rsidRPr="00E770B0">
              <w:rPr>
                <w:rFonts w:ascii="Times New Roman" w:hAnsi="Times New Roman" w:cs="Times New Roman"/>
                <w:noProof/>
                <w:webHidden/>
                <w:sz w:val="24"/>
                <w:szCs w:val="24"/>
              </w:rPr>
              <w:tab/>
            </w:r>
            <w:r w:rsidR="00E770B0" w:rsidRPr="00E770B0">
              <w:rPr>
                <w:rFonts w:ascii="Times New Roman" w:hAnsi="Times New Roman" w:cs="Times New Roman"/>
                <w:noProof/>
                <w:webHidden/>
                <w:sz w:val="24"/>
                <w:szCs w:val="24"/>
              </w:rPr>
              <w:fldChar w:fldCharType="begin"/>
            </w:r>
            <w:r w:rsidR="00E770B0" w:rsidRPr="00E770B0">
              <w:rPr>
                <w:rFonts w:ascii="Times New Roman" w:hAnsi="Times New Roman" w:cs="Times New Roman"/>
                <w:noProof/>
                <w:webHidden/>
                <w:sz w:val="24"/>
                <w:szCs w:val="24"/>
              </w:rPr>
              <w:instrText xml:space="preserve"> PAGEREF _Toc445712088 \h </w:instrText>
            </w:r>
            <w:r w:rsidR="00E770B0" w:rsidRPr="00E770B0">
              <w:rPr>
                <w:rFonts w:ascii="Times New Roman" w:hAnsi="Times New Roman" w:cs="Times New Roman"/>
                <w:noProof/>
                <w:webHidden/>
                <w:sz w:val="24"/>
                <w:szCs w:val="24"/>
              </w:rPr>
            </w:r>
            <w:r w:rsidR="00E770B0" w:rsidRPr="00E770B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00E770B0" w:rsidRPr="00E770B0">
              <w:rPr>
                <w:rFonts w:ascii="Times New Roman" w:hAnsi="Times New Roman" w:cs="Times New Roman"/>
                <w:noProof/>
                <w:webHidden/>
                <w:sz w:val="24"/>
                <w:szCs w:val="24"/>
              </w:rPr>
              <w:fldChar w:fldCharType="end"/>
            </w:r>
          </w:hyperlink>
        </w:p>
        <w:p w:rsidR="00E770B0" w:rsidRPr="00E770B0" w:rsidRDefault="00D83473">
          <w:pPr>
            <w:pStyle w:val="TOC1"/>
            <w:tabs>
              <w:tab w:val="right" w:leader="dot" w:pos="9350"/>
            </w:tabs>
            <w:rPr>
              <w:rFonts w:ascii="Times New Roman" w:eastAsiaTheme="minorEastAsia" w:hAnsi="Times New Roman" w:cs="Times New Roman"/>
              <w:noProof/>
              <w:sz w:val="24"/>
              <w:szCs w:val="24"/>
            </w:rPr>
          </w:pPr>
          <w:hyperlink w:anchor="_Toc445712089" w:history="1">
            <w:r w:rsidR="00E770B0" w:rsidRPr="00E770B0">
              <w:rPr>
                <w:rStyle w:val="Hyperlink"/>
                <w:rFonts w:ascii="Times New Roman" w:hAnsi="Times New Roman" w:cs="Times New Roman"/>
                <w:noProof/>
                <w:sz w:val="24"/>
                <w:szCs w:val="24"/>
              </w:rPr>
              <w:t>Response to the Commission Action Letter</w:t>
            </w:r>
            <w:r w:rsidR="00E770B0" w:rsidRPr="00E770B0">
              <w:rPr>
                <w:rFonts w:ascii="Times New Roman" w:hAnsi="Times New Roman" w:cs="Times New Roman"/>
                <w:noProof/>
                <w:webHidden/>
                <w:sz w:val="24"/>
                <w:szCs w:val="24"/>
              </w:rPr>
              <w:tab/>
            </w:r>
            <w:r w:rsidR="00E770B0" w:rsidRPr="00E770B0">
              <w:rPr>
                <w:rFonts w:ascii="Times New Roman" w:hAnsi="Times New Roman" w:cs="Times New Roman"/>
                <w:noProof/>
                <w:webHidden/>
                <w:sz w:val="24"/>
                <w:szCs w:val="24"/>
              </w:rPr>
              <w:fldChar w:fldCharType="begin"/>
            </w:r>
            <w:r w:rsidR="00E770B0" w:rsidRPr="00E770B0">
              <w:rPr>
                <w:rFonts w:ascii="Times New Roman" w:hAnsi="Times New Roman" w:cs="Times New Roman"/>
                <w:noProof/>
                <w:webHidden/>
                <w:sz w:val="24"/>
                <w:szCs w:val="24"/>
              </w:rPr>
              <w:instrText xml:space="preserve"> PAGEREF _Toc445712089 \h </w:instrText>
            </w:r>
            <w:r w:rsidR="00E770B0" w:rsidRPr="00E770B0">
              <w:rPr>
                <w:rFonts w:ascii="Times New Roman" w:hAnsi="Times New Roman" w:cs="Times New Roman"/>
                <w:noProof/>
                <w:webHidden/>
                <w:sz w:val="24"/>
                <w:szCs w:val="24"/>
              </w:rPr>
            </w:r>
            <w:r w:rsidR="00E770B0" w:rsidRPr="00E770B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00E770B0" w:rsidRPr="00E770B0">
              <w:rPr>
                <w:rFonts w:ascii="Times New Roman" w:hAnsi="Times New Roman" w:cs="Times New Roman"/>
                <w:noProof/>
                <w:webHidden/>
                <w:sz w:val="24"/>
                <w:szCs w:val="24"/>
              </w:rPr>
              <w:fldChar w:fldCharType="end"/>
            </w:r>
          </w:hyperlink>
        </w:p>
        <w:p w:rsidR="00E770B0" w:rsidRPr="00E770B0" w:rsidRDefault="00D83473">
          <w:pPr>
            <w:pStyle w:val="TOC1"/>
            <w:tabs>
              <w:tab w:val="right" w:leader="dot" w:pos="9350"/>
            </w:tabs>
            <w:rPr>
              <w:rFonts w:ascii="Times New Roman" w:eastAsiaTheme="minorEastAsia" w:hAnsi="Times New Roman" w:cs="Times New Roman"/>
              <w:noProof/>
              <w:sz w:val="24"/>
              <w:szCs w:val="24"/>
            </w:rPr>
          </w:pPr>
          <w:hyperlink w:anchor="_Toc445712090" w:history="1">
            <w:r w:rsidR="00E770B0" w:rsidRPr="00E770B0">
              <w:rPr>
                <w:rStyle w:val="Hyperlink"/>
                <w:rFonts w:ascii="Times New Roman" w:hAnsi="Times New Roman" w:cs="Times New Roman"/>
                <w:noProof/>
                <w:sz w:val="24"/>
                <w:szCs w:val="24"/>
              </w:rPr>
              <w:t>College Recommendations to Meet the Standards</w:t>
            </w:r>
            <w:r w:rsidR="00E770B0" w:rsidRPr="00E770B0">
              <w:rPr>
                <w:rFonts w:ascii="Times New Roman" w:hAnsi="Times New Roman" w:cs="Times New Roman"/>
                <w:noProof/>
                <w:webHidden/>
                <w:sz w:val="24"/>
                <w:szCs w:val="24"/>
              </w:rPr>
              <w:tab/>
            </w:r>
            <w:r w:rsidR="00E770B0" w:rsidRPr="00E770B0">
              <w:rPr>
                <w:rFonts w:ascii="Times New Roman" w:hAnsi="Times New Roman" w:cs="Times New Roman"/>
                <w:noProof/>
                <w:webHidden/>
                <w:sz w:val="24"/>
                <w:szCs w:val="24"/>
              </w:rPr>
              <w:fldChar w:fldCharType="begin"/>
            </w:r>
            <w:r w:rsidR="00E770B0" w:rsidRPr="00E770B0">
              <w:rPr>
                <w:rFonts w:ascii="Times New Roman" w:hAnsi="Times New Roman" w:cs="Times New Roman"/>
                <w:noProof/>
                <w:webHidden/>
                <w:sz w:val="24"/>
                <w:szCs w:val="24"/>
              </w:rPr>
              <w:instrText xml:space="preserve"> PAGEREF _Toc445712090 \h </w:instrText>
            </w:r>
            <w:r w:rsidR="00E770B0" w:rsidRPr="00E770B0">
              <w:rPr>
                <w:rFonts w:ascii="Times New Roman" w:hAnsi="Times New Roman" w:cs="Times New Roman"/>
                <w:noProof/>
                <w:webHidden/>
                <w:sz w:val="24"/>
                <w:szCs w:val="24"/>
              </w:rPr>
            </w:r>
            <w:r w:rsidR="00E770B0" w:rsidRPr="00E770B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00E770B0" w:rsidRPr="00E770B0">
              <w:rPr>
                <w:rFonts w:ascii="Times New Roman" w:hAnsi="Times New Roman" w:cs="Times New Roman"/>
                <w:noProof/>
                <w:webHidden/>
                <w:sz w:val="24"/>
                <w:szCs w:val="24"/>
              </w:rPr>
              <w:fldChar w:fldCharType="end"/>
            </w:r>
          </w:hyperlink>
        </w:p>
        <w:p w:rsidR="00E770B0" w:rsidRPr="00E770B0" w:rsidRDefault="00D83473">
          <w:pPr>
            <w:pStyle w:val="TOC3"/>
            <w:tabs>
              <w:tab w:val="right" w:leader="dot" w:pos="9350"/>
            </w:tabs>
            <w:rPr>
              <w:rFonts w:ascii="Times New Roman" w:eastAsiaTheme="minorEastAsia" w:hAnsi="Times New Roman" w:cs="Times New Roman"/>
              <w:noProof/>
              <w:sz w:val="24"/>
              <w:szCs w:val="24"/>
            </w:rPr>
          </w:pPr>
          <w:hyperlink w:anchor="_Toc445712091" w:history="1">
            <w:r w:rsidR="00E770B0" w:rsidRPr="00E770B0">
              <w:rPr>
                <w:rStyle w:val="Hyperlink"/>
                <w:rFonts w:ascii="Times New Roman" w:hAnsi="Times New Roman" w:cs="Times New Roman"/>
                <w:noProof/>
                <w:sz w:val="24"/>
                <w:szCs w:val="24"/>
              </w:rPr>
              <w:t>College Recommendation 1, Assessment and Review of Outcomes at All Levels</w:t>
            </w:r>
            <w:r w:rsidR="00E770B0" w:rsidRPr="00E770B0">
              <w:rPr>
                <w:rFonts w:ascii="Times New Roman" w:hAnsi="Times New Roman" w:cs="Times New Roman"/>
                <w:noProof/>
                <w:webHidden/>
                <w:sz w:val="24"/>
                <w:szCs w:val="24"/>
              </w:rPr>
              <w:tab/>
            </w:r>
            <w:r w:rsidR="00E770B0" w:rsidRPr="00E770B0">
              <w:rPr>
                <w:rFonts w:ascii="Times New Roman" w:hAnsi="Times New Roman" w:cs="Times New Roman"/>
                <w:noProof/>
                <w:webHidden/>
                <w:sz w:val="24"/>
                <w:szCs w:val="24"/>
              </w:rPr>
              <w:fldChar w:fldCharType="begin"/>
            </w:r>
            <w:r w:rsidR="00E770B0" w:rsidRPr="00E770B0">
              <w:rPr>
                <w:rFonts w:ascii="Times New Roman" w:hAnsi="Times New Roman" w:cs="Times New Roman"/>
                <w:noProof/>
                <w:webHidden/>
                <w:sz w:val="24"/>
                <w:szCs w:val="24"/>
              </w:rPr>
              <w:instrText xml:space="preserve"> PAGEREF _Toc445712091 \h </w:instrText>
            </w:r>
            <w:r w:rsidR="00E770B0" w:rsidRPr="00E770B0">
              <w:rPr>
                <w:rFonts w:ascii="Times New Roman" w:hAnsi="Times New Roman" w:cs="Times New Roman"/>
                <w:noProof/>
                <w:webHidden/>
                <w:sz w:val="24"/>
                <w:szCs w:val="24"/>
              </w:rPr>
            </w:r>
            <w:r w:rsidR="00E770B0" w:rsidRPr="00E770B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00E770B0" w:rsidRPr="00E770B0">
              <w:rPr>
                <w:rFonts w:ascii="Times New Roman" w:hAnsi="Times New Roman" w:cs="Times New Roman"/>
                <w:noProof/>
                <w:webHidden/>
                <w:sz w:val="24"/>
                <w:szCs w:val="24"/>
              </w:rPr>
              <w:fldChar w:fldCharType="end"/>
            </w:r>
          </w:hyperlink>
        </w:p>
        <w:p w:rsidR="00E770B0" w:rsidRPr="00E770B0" w:rsidRDefault="00D83473">
          <w:pPr>
            <w:pStyle w:val="TOC3"/>
            <w:tabs>
              <w:tab w:val="right" w:leader="dot" w:pos="9350"/>
            </w:tabs>
            <w:rPr>
              <w:rFonts w:ascii="Times New Roman" w:eastAsiaTheme="minorEastAsia" w:hAnsi="Times New Roman" w:cs="Times New Roman"/>
              <w:noProof/>
              <w:sz w:val="24"/>
              <w:szCs w:val="24"/>
            </w:rPr>
          </w:pPr>
          <w:hyperlink w:anchor="_Toc445712092" w:history="1">
            <w:r w:rsidR="00E770B0" w:rsidRPr="00E770B0">
              <w:rPr>
                <w:rStyle w:val="Hyperlink"/>
                <w:rFonts w:ascii="Times New Roman" w:hAnsi="Times New Roman" w:cs="Times New Roman"/>
                <w:noProof/>
                <w:sz w:val="24"/>
                <w:szCs w:val="24"/>
              </w:rPr>
              <w:t>College Recommendation 2, Distance Education Plan</w:t>
            </w:r>
            <w:r w:rsidR="00E770B0" w:rsidRPr="00E770B0">
              <w:rPr>
                <w:rFonts w:ascii="Times New Roman" w:hAnsi="Times New Roman" w:cs="Times New Roman"/>
                <w:noProof/>
                <w:webHidden/>
                <w:sz w:val="24"/>
                <w:szCs w:val="24"/>
              </w:rPr>
              <w:tab/>
            </w:r>
            <w:r w:rsidR="00E770B0" w:rsidRPr="00E770B0">
              <w:rPr>
                <w:rFonts w:ascii="Times New Roman" w:hAnsi="Times New Roman" w:cs="Times New Roman"/>
                <w:noProof/>
                <w:webHidden/>
                <w:sz w:val="24"/>
                <w:szCs w:val="24"/>
              </w:rPr>
              <w:fldChar w:fldCharType="begin"/>
            </w:r>
            <w:r w:rsidR="00E770B0" w:rsidRPr="00E770B0">
              <w:rPr>
                <w:rFonts w:ascii="Times New Roman" w:hAnsi="Times New Roman" w:cs="Times New Roman"/>
                <w:noProof/>
                <w:webHidden/>
                <w:sz w:val="24"/>
                <w:szCs w:val="24"/>
              </w:rPr>
              <w:instrText xml:space="preserve"> PAGEREF _Toc445712092 \h </w:instrText>
            </w:r>
            <w:r w:rsidR="00E770B0" w:rsidRPr="00E770B0">
              <w:rPr>
                <w:rFonts w:ascii="Times New Roman" w:hAnsi="Times New Roman" w:cs="Times New Roman"/>
                <w:noProof/>
                <w:webHidden/>
                <w:sz w:val="24"/>
                <w:szCs w:val="24"/>
              </w:rPr>
            </w:r>
            <w:r w:rsidR="00E770B0" w:rsidRPr="00E770B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w:t>
            </w:r>
            <w:r w:rsidR="00E770B0" w:rsidRPr="00E770B0">
              <w:rPr>
                <w:rFonts w:ascii="Times New Roman" w:hAnsi="Times New Roman" w:cs="Times New Roman"/>
                <w:noProof/>
                <w:webHidden/>
                <w:sz w:val="24"/>
                <w:szCs w:val="24"/>
              </w:rPr>
              <w:fldChar w:fldCharType="end"/>
            </w:r>
          </w:hyperlink>
        </w:p>
        <w:p w:rsidR="00E770B0" w:rsidRPr="00E770B0" w:rsidRDefault="00D83473">
          <w:pPr>
            <w:pStyle w:val="TOC3"/>
            <w:tabs>
              <w:tab w:val="right" w:leader="dot" w:pos="9350"/>
            </w:tabs>
            <w:rPr>
              <w:rFonts w:ascii="Times New Roman" w:eastAsiaTheme="minorEastAsia" w:hAnsi="Times New Roman" w:cs="Times New Roman"/>
              <w:noProof/>
              <w:sz w:val="24"/>
              <w:szCs w:val="24"/>
            </w:rPr>
          </w:pPr>
          <w:hyperlink w:anchor="_Toc445712093" w:history="1">
            <w:r w:rsidR="00E770B0" w:rsidRPr="00E770B0">
              <w:rPr>
                <w:rStyle w:val="Hyperlink"/>
                <w:rFonts w:ascii="Times New Roman" w:hAnsi="Times New Roman" w:cs="Times New Roman"/>
                <w:noProof/>
                <w:sz w:val="24"/>
                <w:szCs w:val="24"/>
              </w:rPr>
              <w:t>College Recommendation 3, Program Elimination Policy</w:t>
            </w:r>
            <w:r w:rsidR="00E770B0" w:rsidRPr="00E770B0">
              <w:rPr>
                <w:rFonts w:ascii="Times New Roman" w:hAnsi="Times New Roman" w:cs="Times New Roman"/>
                <w:noProof/>
                <w:webHidden/>
                <w:sz w:val="24"/>
                <w:szCs w:val="24"/>
              </w:rPr>
              <w:tab/>
            </w:r>
            <w:r w:rsidR="00E770B0" w:rsidRPr="00E770B0">
              <w:rPr>
                <w:rFonts w:ascii="Times New Roman" w:hAnsi="Times New Roman" w:cs="Times New Roman"/>
                <w:noProof/>
                <w:webHidden/>
                <w:sz w:val="24"/>
                <w:szCs w:val="24"/>
              </w:rPr>
              <w:fldChar w:fldCharType="begin"/>
            </w:r>
            <w:r w:rsidR="00E770B0" w:rsidRPr="00E770B0">
              <w:rPr>
                <w:rFonts w:ascii="Times New Roman" w:hAnsi="Times New Roman" w:cs="Times New Roman"/>
                <w:noProof/>
                <w:webHidden/>
                <w:sz w:val="24"/>
                <w:szCs w:val="24"/>
              </w:rPr>
              <w:instrText xml:space="preserve"> PAGEREF _Toc445712093 \h </w:instrText>
            </w:r>
            <w:r w:rsidR="00E770B0" w:rsidRPr="00E770B0">
              <w:rPr>
                <w:rFonts w:ascii="Times New Roman" w:hAnsi="Times New Roman" w:cs="Times New Roman"/>
                <w:noProof/>
                <w:webHidden/>
                <w:sz w:val="24"/>
                <w:szCs w:val="24"/>
              </w:rPr>
            </w:r>
            <w:r w:rsidR="00E770B0" w:rsidRPr="00E770B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00E770B0" w:rsidRPr="00E770B0">
              <w:rPr>
                <w:rFonts w:ascii="Times New Roman" w:hAnsi="Times New Roman" w:cs="Times New Roman"/>
                <w:noProof/>
                <w:webHidden/>
                <w:sz w:val="24"/>
                <w:szCs w:val="24"/>
              </w:rPr>
              <w:fldChar w:fldCharType="end"/>
            </w:r>
          </w:hyperlink>
        </w:p>
        <w:p w:rsidR="00E770B0" w:rsidRPr="00E770B0" w:rsidRDefault="00D83473">
          <w:pPr>
            <w:pStyle w:val="TOC3"/>
            <w:tabs>
              <w:tab w:val="right" w:leader="dot" w:pos="9350"/>
            </w:tabs>
            <w:rPr>
              <w:rFonts w:ascii="Times New Roman" w:eastAsiaTheme="minorEastAsia" w:hAnsi="Times New Roman" w:cs="Times New Roman"/>
              <w:noProof/>
              <w:sz w:val="24"/>
              <w:szCs w:val="24"/>
            </w:rPr>
          </w:pPr>
          <w:hyperlink w:anchor="_Toc445712094" w:history="1">
            <w:r w:rsidR="00E770B0" w:rsidRPr="00E770B0">
              <w:rPr>
                <w:rStyle w:val="Hyperlink"/>
                <w:rFonts w:ascii="Times New Roman" w:hAnsi="Times New Roman" w:cs="Times New Roman"/>
                <w:noProof/>
                <w:sz w:val="24"/>
                <w:szCs w:val="24"/>
              </w:rPr>
              <w:t>College Recommendation 4, College Catalog</w:t>
            </w:r>
            <w:r w:rsidR="00E770B0" w:rsidRPr="00E770B0">
              <w:rPr>
                <w:rFonts w:ascii="Times New Roman" w:hAnsi="Times New Roman" w:cs="Times New Roman"/>
                <w:noProof/>
                <w:webHidden/>
                <w:sz w:val="24"/>
                <w:szCs w:val="24"/>
              </w:rPr>
              <w:tab/>
            </w:r>
            <w:r w:rsidR="00E770B0" w:rsidRPr="00E770B0">
              <w:rPr>
                <w:rFonts w:ascii="Times New Roman" w:hAnsi="Times New Roman" w:cs="Times New Roman"/>
                <w:noProof/>
                <w:webHidden/>
                <w:sz w:val="24"/>
                <w:szCs w:val="24"/>
              </w:rPr>
              <w:fldChar w:fldCharType="begin"/>
            </w:r>
            <w:r w:rsidR="00E770B0" w:rsidRPr="00E770B0">
              <w:rPr>
                <w:rFonts w:ascii="Times New Roman" w:hAnsi="Times New Roman" w:cs="Times New Roman"/>
                <w:noProof/>
                <w:webHidden/>
                <w:sz w:val="24"/>
                <w:szCs w:val="24"/>
              </w:rPr>
              <w:instrText xml:space="preserve"> PAGEREF _Toc445712094 \h </w:instrText>
            </w:r>
            <w:r w:rsidR="00E770B0" w:rsidRPr="00E770B0">
              <w:rPr>
                <w:rFonts w:ascii="Times New Roman" w:hAnsi="Times New Roman" w:cs="Times New Roman"/>
                <w:noProof/>
                <w:webHidden/>
                <w:sz w:val="24"/>
                <w:szCs w:val="24"/>
              </w:rPr>
            </w:r>
            <w:r w:rsidR="00E770B0" w:rsidRPr="00E770B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00E770B0" w:rsidRPr="00E770B0">
              <w:rPr>
                <w:rFonts w:ascii="Times New Roman" w:hAnsi="Times New Roman" w:cs="Times New Roman"/>
                <w:noProof/>
                <w:webHidden/>
                <w:sz w:val="24"/>
                <w:szCs w:val="24"/>
              </w:rPr>
              <w:fldChar w:fldCharType="end"/>
            </w:r>
          </w:hyperlink>
        </w:p>
        <w:p w:rsidR="00E770B0" w:rsidRPr="00E770B0" w:rsidRDefault="00D83473">
          <w:pPr>
            <w:pStyle w:val="TOC2"/>
            <w:tabs>
              <w:tab w:val="right" w:leader="dot" w:pos="9350"/>
            </w:tabs>
            <w:rPr>
              <w:rFonts w:ascii="Times New Roman" w:eastAsiaTheme="minorEastAsia" w:hAnsi="Times New Roman" w:cs="Times New Roman"/>
              <w:noProof/>
              <w:sz w:val="24"/>
              <w:szCs w:val="24"/>
            </w:rPr>
          </w:pPr>
          <w:hyperlink w:anchor="_Toc445712095" w:history="1">
            <w:r w:rsidR="00E770B0" w:rsidRPr="00E770B0">
              <w:rPr>
                <w:rStyle w:val="Hyperlink"/>
                <w:rFonts w:ascii="Times New Roman" w:hAnsi="Times New Roman" w:cs="Times New Roman"/>
                <w:noProof/>
                <w:sz w:val="24"/>
                <w:szCs w:val="24"/>
              </w:rPr>
              <w:t>College Recommendations to Improve</w:t>
            </w:r>
            <w:r w:rsidR="00E770B0" w:rsidRPr="00E770B0">
              <w:rPr>
                <w:rFonts w:ascii="Times New Roman" w:hAnsi="Times New Roman" w:cs="Times New Roman"/>
                <w:noProof/>
                <w:webHidden/>
                <w:sz w:val="24"/>
                <w:szCs w:val="24"/>
              </w:rPr>
              <w:tab/>
            </w:r>
            <w:r w:rsidR="00E770B0" w:rsidRPr="00E770B0">
              <w:rPr>
                <w:rFonts w:ascii="Times New Roman" w:hAnsi="Times New Roman" w:cs="Times New Roman"/>
                <w:noProof/>
                <w:webHidden/>
                <w:sz w:val="24"/>
                <w:szCs w:val="24"/>
              </w:rPr>
              <w:fldChar w:fldCharType="begin"/>
            </w:r>
            <w:r w:rsidR="00E770B0" w:rsidRPr="00E770B0">
              <w:rPr>
                <w:rFonts w:ascii="Times New Roman" w:hAnsi="Times New Roman" w:cs="Times New Roman"/>
                <w:noProof/>
                <w:webHidden/>
                <w:sz w:val="24"/>
                <w:szCs w:val="24"/>
              </w:rPr>
              <w:instrText xml:space="preserve"> PAGEREF _Toc445712095 \h </w:instrText>
            </w:r>
            <w:r w:rsidR="00E770B0" w:rsidRPr="00E770B0">
              <w:rPr>
                <w:rFonts w:ascii="Times New Roman" w:hAnsi="Times New Roman" w:cs="Times New Roman"/>
                <w:noProof/>
                <w:webHidden/>
                <w:sz w:val="24"/>
                <w:szCs w:val="24"/>
              </w:rPr>
            </w:r>
            <w:r w:rsidR="00E770B0" w:rsidRPr="00E770B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00E770B0" w:rsidRPr="00E770B0">
              <w:rPr>
                <w:rFonts w:ascii="Times New Roman" w:hAnsi="Times New Roman" w:cs="Times New Roman"/>
                <w:noProof/>
                <w:webHidden/>
                <w:sz w:val="24"/>
                <w:szCs w:val="24"/>
              </w:rPr>
              <w:fldChar w:fldCharType="end"/>
            </w:r>
          </w:hyperlink>
        </w:p>
        <w:p w:rsidR="00E770B0" w:rsidRPr="00E770B0" w:rsidRDefault="00D83473">
          <w:pPr>
            <w:pStyle w:val="TOC3"/>
            <w:tabs>
              <w:tab w:val="right" w:leader="dot" w:pos="9350"/>
            </w:tabs>
            <w:rPr>
              <w:rFonts w:ascii="Times New Roman" w:eastAsiaTheme="minorEastAsia" w:hAnsi="Times New Roman" w:cs="Times New Roman"/>
              <w:noProof/>
              <w:sz w:val="24"/>
              <w:szCs w:val="24"/>
            </w:rPr>
          </w:pPr>
          <w:hyperlink w:anchor="_Toc445712096" w:history="1">
            <w:r w:rsidR="00E770B0" w:rsidRPr="00E770B0">
              <w:rPr>
                <w:rStyle w:val="Hyperlink"/>
                <w:rFonts w:ascii="Times New Roman" w:hAnsi="Times New Roman" w:cs="Times New Roman"/>
                <w:noProof/>
                <w:sz w:val="24"/>
                <w:szCs w:val="24"/>
              </w:rPr>
              <w:t>College Recommendation 5, Board Approval of Mission Statement</w:t>
            </w:r>
            <w:r w:rsidR="00E770B0" w:rsidRPr="00E770B0">
              <w:rPr>
                <w:rFonts w:ascii="Times New Roman" w:hAnsi="Times New Roman" w:cs="Times New Roman"/>
                <w:noProof/>
                <w:webHidden/>
                <w:sz w:val="24"/>
                <w:szCs w:val="24"/>
              </w:rPr>
              <w:tab/>
            </w:r>
            <w:r w:rsidR="00E770B0" w:rsidRPr="00E770B0">
              <w:rPr>
                <w:rFonts w:ascii="Times New Roman" w:hAnsi="Times New Roman" w:cs="Times New Roman"/>
                <w:noProof/>
                <w:webHidden/>
                <w:sz w:val="24"/>
                <w:szCs w:val="24"/>
              </w:rPr>
              <w:fldChar w:fldCharType="begin"/>
            </w:r>
            <w:r w:rsidR="00E770B0" w:rsidRPr="00E770B0">
              <w:rPr>
                <w:rFonts w:ascii="Times New Roman" w:hAnsi="Times New Roman" w:cs="Times New Roman"/>
                <w:noProof/>
                <w:webHidden/>
                <w:sz w:val="24"/>
                <w:szCs w:val="24"/>
              </w:rPr>
              <w:instrText xml:space="preserve"> PAGEREF _Toc445712096 \h </w:instrText>
            </w:r>
            <w:r w:rsidR="00E770B0" w:rsidRPr="00E770B0">
              <w:rPr>
                <w:rFonts w:ascii="Times New Roman" w:hAnsi="Times New Roman" w:cs="Times New Roman"/>
                <w:noProof/>
                <w:webHidden/>
                <w:sz w:val="24"/>
                <w:szCs w:val="24"/>
              </w:rPr>
            </w:r>
            <w:r w:rsidR="00E770B0" w:rsidRPr="00E770B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00E770B0" w:rsidRPr="00E770B0">
              <w:rPr>
                <w:rFonts w:ascii="Times New Roman" w:hAnsi="Times New Roman" w:cs="Times New Roman"/>
                <w:noProof/>
                <w:webHidden/>
                <w:sz w:val="24"/>
                <w:szCs w:val="24"/>
              </w:rPr>
              <w:fldChar w:fldCharType="end"/>
            </w:r>
          </w:hyperlink>
        </w:p>
        <w:p w:rsidR="00E770B0" w:rsidRPr="00E770B0" w:rsidRDefault="00D83473">
          <w:pPr>
            <w:pStyle w:val="TOC3"/>
            <w:tabs>
              <w:tab w:val="right" w:leader="dot" w:pos="9350"/>
            </w:tabs>
            <w:rPr>
              <w:rFonts w:ascii="Times New Roman" w:eastAsiaTheme="minorEastAsia" w:hAnsi="Times New Roman" w:cs="Times New Roman"/>
              <w:noProof/>
              <w:sz w:val="24"/>
              <w:szCs w:val="24"/>
            </w:rPr>
          </w:pPr>
          <w:hyperlink w:anchor="_Toc445712097" w:history="1">
            <w:r w:rsidR="00E770B0" w:rsidRPr="00E770B0">
              <w:rPr>
                <w:rStyle w:val="Hyperlink"/>
                <w:rFonts w:ascii="Times New Roman" w:hAnsi="Times New Roman" w:cs="Times New Roman"/>
                <w:noProof/>
                <w:sz w:val="24"/>
                <w:szCs w:val="24"/>
              </w:rPr>
              <w:t>College Recommendation 6, Performance Evaluations</w:t>
            </w:r>
            <w:r w:rsidR="00E770B0" w:rsidRPr="00E770B0">
              <w:rPr>
                <w:rFonts w:ascii="Times New Roman" w:hAnsi="Times New Roman" w:cs="Times New Roman"/>
                <w:noProof/>
                <w:webHidden/>
                <w:sz w:val="24"/>
                <w:szCs w:val="24"/>
              </w:rPr>
              <w:tab/>
            </w:r>
            <w:r w:rsidR="00E770B0" w:rsidRPr="00E770B0">
              <w:rPr>
                <w:rFonts w:ascii="Times New Roman" w:hAnsi="Times New Roman" w:cs="Times New Roman"/>
                <w:noProof/>
                <w:webHidden/>
                <w:sz w:val="24"/>
                <w:szCs w:val="24"/>
              </w:rPr>
              <w:fldChar w:fldCharType="begin"/>
            </w:r>
            <w:r w:rsidR="00E770B0" w:rsidRPr="00E770B0">
              <w:rPr>
                <w:rFonts w:ascii="Times New Roman" w:hAnsi="Times New Roman" w:cs="Times New Roman"/>
                <w:noProof/>
                <w:webHidden/>
                <w:sz w:val="24"/>
                <w:szCs w:val="24"/>
              </w:rPr>
              <w:instrText xml:space="preserve"> PAGEREF _Toc445712097 \h </w:instrText>
            </w:r>
            <w:r w:rsidR="00E770B0" w:rsidRPr="00E770B0">
              <w:rPr>
                <w:rFonts w:ascii="Times New Roman" w:hAnsi="Times New Roman" w:cs="Times New Roman"/>
                <w:noProof/>
                <w:webHidden/>
                <w:sz w:val="24"/>
                <w:szCs w:val="24"/>
              </w:rPr>
            </w:r>
            <w:r w:rsidR="00E770B0" w:rsidRPr="00E770B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00E770B0" w:rsidRPr="00E770B0">
              <w:rPr>
                <w:rFonts w:ascii="Times New Roman" w:hAnsi="Times New Roman" w:cs="Times New Roman"/>
                <w:noProof/>
                <w:webHidden/>
                <w:sz w:val="24"/>
                <w:szCs w:val="24"/>
              </w:rPr>
              <w:fldChar w:fldCharType="end"/>
            </w:r>
          </w:hyperlink>
        </w:p>
        <w:p w:rsidR="00E770B0" w:rsidRPr="00E770B0" w:rsidRDefault="00D83473">
          <w:pPr>
            <w:pStyle w:val="TOC2"/>
            <w:tabs>
              <w:tab w:val="right" w:leader="dot" w:pos="9350"/>
            </w:tabs>
            <w:rPr>
              <w:rFonts w:ascii="Times New Roman" w:eastAsiaTheme="minorEastAsia" w:hAnsi="Times New Roman" w:cs="Times New Roman"/>
              <w:noProof/>
              <w:sz w:val="24"/>
              <w:szCs w:val="24"/>
            </w:rPr>
          </w:pPr>
          <w:hyperlink w:anchor="_Toc445712098" w:history="1">
            <w:r w:rsidR="00E770B0" w:rsidRPr="00E770B0">
              <w:rPr>
                <w:rStyle w:val="Hyperlink"/>
                <w:rFonts w:ascii="Times New Roman" w:hAnsi="Times New Roman" w:cs="Times New Roman"/>
                <w:noProof/>
                <w:sz w:val="24"/>
                <w:szCs w:val="24"/>
              </w:rPr>
              <w:t>District Recommendations to Meet the Standards</w:t>
            </w:r>
            <w:r w:rsidR="00E770B0" w:rsidRPr="00E770B0">
              <w:rPr>
                <w:rFonts w:ascii="Times New Roman" w:hAnsi="Times New Roman" w:cs="Times New Roman"/>
                <w:noProof/>
                <w:webHidden/>
                <w:sz w:val="24"/>
                <w:szCs w:val="24"/>
              </w:rPr>
              <w:tab/>
            </w:r>
            <w:r w:rsidR="00E770B0" w:rsidRPr="00E770B0">
              <w:rPr>
                <w:rFonts w:ascii="Times New Roman" w:hAnsi="Times New Roman" w:cs="Times New Roman"/>
                <w:noProof/>
                <w:webHidden/>
                <w:sz w:val="24"/>
                <w:szCs w:val="24"/>
              </w:rPr>
              <w:fldChar w:fldCharType="begin"/>
            </w:r>
            <w:r w:rsidR="00E770B0" w:rsidRPr="00E770B0">
              <w:rPr>
                <w:rFonts w:ascii="Times New Roman" w:hAnsi="Times New Roman" w:cs="Times New Roman"/>
                <w:noProof/>
                <w:webHidden/>
                <w:sz w:val="24"/>
                <w:szCs w:val="24"/>
              </w:rPr>
              <w:instrText xml:space="preserve"> PAGEREF _Toc445712098 \h </w:instrText>
            </w:r>
            <w:r w:rsidR="00E770B0" w:rsidRPr="00E770B0">
              <w:rPr>
                <w:rFonts w:ascii="Times New Roman" w:hAnsi="Times New Roman" w:cs="Times New Roman"/>
                <w:noProof/>
                <w:webHidden/>
                <w:sz w:val="24"/>
                <w:szCs w:val="24"/>
              </w:rPr>
            </w:r>
            <w:r w:rsidR="00E770B0" w:rsidRPr="00E770B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E770B0" w:rsidRPr="00E770B0">
              <w:rPr>
                <w:rFonts w:ascii="Times New Roman" w:hAnsi="Times New Roman" w:cs="Times New Roman"/>
                <w:noProof/>
                <w:webHidden/>
                <w:sz w:val="24"/>
                <w:szCs w:val="24"/>
              </w:rPr>
              <w:fldChar w:fldCharType="end"/>
            </w:r>
          </w:hyperlink>
        </w:p>
        <w:p w:rsidR="00E770B0" w:rsidRPr="00E770B0" w:rsidRDefault="00D83473">
          <w:pPr>
            <w:pStyle w:val="TOC3"/>
            <w:tabs>
              <w:tab w:val="right" w:leader="dot" w:pos="9350"/>
            </w:tabs>
            <w:rPr>
              <w:rFonts w:ascii="Times New Roman" w:eastAsiaTheme="minorEastAsia" w:hAnsi="Times New Roman" w:cs="Times New Roman"/>
              <w:noProof/>
              <w:sz w:val="24"/>
              <w:szCs w:val="24"/>
            </w:rPr>
          </w:pPr>
          <w:hyperlink w:anchor="_Toc445712099" w:history="1">
            <w:r w:rsidR="00E770B0" w:rsidRPr="00E770B0">
              <w:rPr>
                <w:rStyle w:val="Hyperlink"/>
                <w:rFonts w:ascii="Times New Roman" w:hAnsi="Times New Roman" w:cs="Times New Roman"/>
                <w:noProof/>
                <w:sz w:val="24"/>
                <w:szCs w:val="24"/>
              </w:rPr>
              <w:t>District Recommendation 1, Board of Trustees Policies</w:t>
            </w:r>
            <w:r w:rsidR="00E770B0" w:rsidRPr="00E770B0">
              <w:rPr>
                <w:rFonts w:ascii="Times New Roman" w:hAnsi="Times New Roman" w:cs="Times New Roman"/>
                <w:noProof/>
                <w:webHidden/>
                <w:sz w:val="24"/>
                <w:szCs w:val="24"/>
              </w:rPr>
              <w:tab/>
            </w:r>
            <w:r w:rsidR="00E770B0" w:rsidRPr="00E770B0">
              <w:rPr>
                <w:rFonts w:ascii="Times New Roman" w:hAnsi="Times New Roman" w:cs="Times New Roman"/>
                <w:noProof/>
                <w:webHidden/>
                <w:sz w:val="24"/>
                <w:szCs w:val="24"/>
              </w:rPr>
              <w:fldChar w:fldCharType="begin"/>
            </w:r>
            <w:r w:rsidR="00E770B0" w:rsidRPr="00E770B0">
              <w:rPr>
                <w:rFonts w:ascii="Times New Roman" w:hAnsi="Times New Roman" w:cs="Times New Roman"/>
                <w:noProof/>
                <w:webHidden/>
                <w:sz w:val="24"/>
                <w:szCs w:val="24"/>
              </w:rPr>
              <w:instrText xml:space="preserve"> PAGEREF _Toc445712099 \h </w:instrText>
            </w:r>
            <w:r w:rsidR="00E770B0" w:rsidRPr="00E770B0">
              <w:rPr>
                <w:rFonts w:ascii="Times New Roman" w:hAnsi="Times New Roman" w:cs="Times New Roman"/>
                <w:noProof/>
                <w:webHidden/>
                <w:sz w:val="24"/>
                <w:szCs w:val="24"/>
              </w:rPr>
            </w:r>
            <w:r w:rsidR="00E770B0" w:rsidRPr="00E770B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00E770B0" w:rsidRPr="00E770B0">
              <w:rPr>
                <w:rFonts w:ascii="Times New Roman" w:hAnsi="Times New Roman" w:cs="Times New Roman"/>
                <w:noProof/>
                <w:webHidden/>
                <w:sz w:val="24"/>
                <w:szCs w:val="24"/>
              </w:rPr>
              <w:fldChar w:fldCharType="end"/>
            </w:r>
          </w:hyperlink>
        </w:p>
        <w:p w:rsidR="00E770B0" w:rsidRPr="00E770B0" w:rsidRDefault="00D83473" w:rsidP="00E770B0">
          <w:pPr>
            <w:pStyle w:val="TOC3"/>
            <w:tabs>
              <w:tab w:val="right" w:leader="dot" w:pos="9350"/>
            </w:tabs>
            <w:rPr>
              <w:rFonts w:ascii="Times New Roman" w:eastAsiaTheme="minorEastAsia" w:hAnsi="Times New Roman" w:cs="Times New Roman"/>
              <w:noProof/>
              <w:sz w:val="24"/>
              <w:szCs w:val="24"/>
            </w:rPr>
          </w:pPr>
          <w:hyperlink w:anchor="_Toc445712100" w:history="1">
            <w:r w:rsidR="00E770B0" w:rsidRPr="00E770B0">
              <w:rPr>
                <w:rStyle w:val="Hyperlink"/>
                <w:rFonts w:ascii="Times New Roman" w:hAnsi="Times New Roman" w:cs="Times New Roman"/>
                <w:noProof/>
                <w:sz w:val="24"/>
                <w:szCs w:val="24"/>
              </w:rPr>
              <w:t>District Recommendation 2, District Human Resources</w:t>
            </w:r>
            <w:r w:rsidR="00E770B0" w:rsidRPr="00E770B0">
              <w:rPr>
                <w:rFonts w:ascii="Times New Roman" w:hAnsi="Times New Roman" w:cs="Times New Roman"/>
                <w:noProof/>
                <w:webHidden/>
                <w:sz w:val="24"/>
                <w:szCs w:val="24"/>
              </w:rPr>
              <w:tab/>
            </w:r>
            <w:r w:rsidR="00E770B0" w:rsidRPr="00E770B0">
              <w:rPr>
                <w:rFonts w:ascii="Times New Roman" w:hAnsi="Times New Roman" w:cs="Times New Roman"/>
                <w:noProof/>
                <w:webHidden/>
                <w:sz w:val="24"/>
                <w:szCs w:val="24"/>
              </w:rPr>
              <w:fldChar w:fldCharType="begin"/>
            </w:r>
            <w:r w:rsidR="00E770B0" w:rsidRPr="00E770B0">
              <w:rPr>
                <w:rFonts w:ascii="Times New Roman" w:hAnsi="Times New Roman" w:cs="Times New Roman"/>
                <w:noProof/>
                <w:webHidden/>
                <w:sz w:val="24"/>
                <w:szCs w:val="24"/>
              </w:rPr>
              <w:instrText xml:space="preserve"> PAGEREF _Toc445712100 \h </w:instrText>
            </w:r>
            <w:r w:rsidR="00E770B0" w:rsidRPr="00E770B0">
              <w:rPr>
                <w:rFonts w:ascii="Times New Roman" w:hAnsi="Times New Roman" w:cs="Times New Roman"/>
                <w:noProof/>
                <w:webHidden/>
                <w:sz w:val="24"/>
                <w:szCs w:val="24"/>
              </w:rPr>
            </w:r>
            <w:r w:rsidR="00E770B0" w:rsidRPr="00E770B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00E770B0" w:rsidRPr="00E770B0">
              <w:rPr>
                <w:rFonts w:ascii="Times New Roman" w:hAnsi="Times New Roman" w:cs="Times New Roman"/>
                <w:noProof/>
                <w:webHidden/>
                <w:sz w:val="24"/>
                <w:szCs w:val="24"/>
              </w:rPr>
              <w:fldChar w:fldCharType="end"/>
            </w:r>
          </w:hyperlink>
        </w:p>
        <w:p w:rsidR="00E770B0" w:rsidRPr="00E770B0" w:rsidRDefault="00D83473">
          <w:pPr>
            <w:pStyle w:val="TOC3"/>
            <w:tabs>
              <w:tab w:val="right" w:leader="dot" w:pos="9350"/>
            </w:tabs>
            <w:rPr>
              <w:rFonts w:ascii="Times New Roman" w:eastAsiaTheme="minorEastAsia" w:hAnsi="Times New Roman" w:cs="Times New Roman"/>
              <w:noProof/>
              <w:sz w:val="24"/>
              <w:szCs w:val="24"/>
            </w:rPr>
          </w:pPr>
          <w:hyperlink w:anchor="_Toc445712103" w:history="1">
            <w:r w:rsidR="00E770B0" w:rsidRPr="00E770B0">
              <w:rPr>
                <w:rStyle w:val="Hyperlink"/>
                <w:rFonts w:ascii="Times New Roman" w:hAnsi="Times New Roman" w:cs="Times New Roman"/>
                <w:noProof/>
                <w:sz w:val="24"/>
                <w:szCs w:val="24"/>
              </w:rPr>
              <w:t>District Recommendation 3, District Level Integrated Planning</w:t>
            </w:r>
            <w:r w:rsidR="00E770B0" w:rsidRPr="00E770B0">
              <w:rPr>
                <w:rFonts w:ascii="Times New Roman" w:hAnsi="Times New Roman" w:cs="Times New Roman"/>
                <w:noProof/>
                <w:webHidden/>
                <w:sz w:val="24"/>
                <w:szCs w:val="24"/>
              </w:rPr>
              <w:tab/>
            </w:r>
            <w:r w:rsidR="00E770B0" w:rsidRPr="00E770B0">
              <w:rPr>
                <w:rFonts w:ascii="Times New Roman" w:hAnsi="Times New Roman" w:cs="Times New Roman"/>
                <w:noProof/>
                <w:webHidden/>
                <w:sz w:val="24"/>
                <w:szCs w:val="24"/>
              </w:rPr>
              <w:fldChar w:fldCharType="begin"/>
            </w:r>
            <w:r w:rsidR="00E770B0" w:rsidRPr="00E770B0">
              <w:rPr>
                <w:rFonts w:ascii="Times New Roman" w:hAnsi="Times New Roman" w:cs="Times New Roman"/>
                <w:noProof/>
                <w:webHidden/>
                <w:sz w:val="24"/>
                <w:szCs w:val="24"/>
              </w:rPr>
              <w:instrText xml:space="preserve"> PAGEREF _Toc445712103 \h </w:instrText>
            </w:r>
            <w:r w:rsidR="00E770B0" w:rsidRPr="00E770B0">
              <w:rPr>
                <w:rFonts w:ascii="Times New Roman" w:hAnsi="Times New Roman" w:cs="Times New Roman"/>
                <w:noProof/>
                <w:webHidden/>
                <w:sz w:val="24"/>
                <w:szCs w:val="24"/>
              </w:rPr>
            </w:r>
            <w:r w:rsidR="00E770B0" w:rsidRPr="00E770B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57</w:t>
            </w:r>
            <w:r w:rsidR="00E770B0" w:rsidRPr="00E770B0">
              <w:rPr>
                <w:rFonts w:ascii="Times New Roman" w:hAnsi="Times New Roman" w:cs="Times New Roman"/>
                <w:noProof/>
                <w:webHidden/>
                <w:sz w:val="24"/>
                <w:szCs w:val="24"/>
              </w:rPr>
              <w:fldChar w:fldCharType="end"/>
            </w:r>
          </w:hyperlink>
        </w:p>
        <w:p w:rsidR="00E770B0" w:rsidRPr="00E770B0" w:rsidRDefault="00D83473">
          <w:pPr>
            <w:pStyle w:val="TOC2"/>
            <w:tabs>
              <w:tab w:val="right" w:leader="dot" w:pos="9350"/>
            </w:tabs>
            <w:rPr>
              <w:rFonts w:ascii="Times New Roman" w:eastAsiaTheme="minorEastAsia" w:hAnsi="Times New Roman" w:cs="Times New Roman"/>
              <w:noProof/>
              <w:sz w:val="24"/>
              <w:szCs w:val="24"/>
            </w:rPr>
          </w:pPr>
          <w:hyperlink w:anchor="_Toc445712104" w:history="1">
            <w:r w:rsidR="00E770B0" w:rsidRPr="00E770B0">
              <w:rPr>
                <w:rStyle w:val="Hyperlink"/>
                <w:rFonts w:ascii="Times New Roman" w:hAnsi="Times New Roman" w:cs="Times New Roman"/>
                <w:noProof/>
                <w:sz w:val="24"/>
                <w:szCs w:val="24"/>
              </w:rPr>
              <w:t>District Recommendations to Improve</w:t>
            </w:r>
            <w:r w:rsidR="00E770B0" w:rsidRPr="00E770B0">
              <w:rPr>
                <w:rFonts w:ascii="Times New Roman" w:hAnsi="Times New Roman" w:cs="Times New Roman"/>
                <w:noProof/>
                <w:webHidden/>
                <w:sz w:val="24"/>
                <w:szCs w:val="24"/>
              </w:rPr>
              <w:tab/>
            </w:r>
            <w:r w:rsidR="00E770B0" w:rsidRPr="00E770B0">
              <w:rPr>
                <w:rFonts w:ascii="Times New Roman" w:hAnsi="Times New Roman" w:cs="Times New Roman"/>
                <w:noProof/>
                <w:webHidden/>
                <w:sz w:val="24"/>
                <w:szCs w:val="24"/>
              </w:rPr>
              <w:fldChar w:fldCharType="begin"/>
            </w:r>
            <w:r w:rsidR="00E770B0" w:rsidRPr="00E770B0">
              <w:rPr>
                <w:rFonts w:ascii="Times New Roman" w:hAnsi="Times New Roman" w:cs="Times New Roman"/>
                <w:noProof/>
                <w:webHidden/>
                <w:sz w:val="24"/>
                <w:szCs w:val="24"/>
              </w:rPr>
              <w:instrText xml:space="preserve"> PAGEREF _Toc445712104 \h </w:instrText>
            </w:r>
            <w:r w:rsidR="00E770B0" w:rsidRPr="00E770B0">
              <w:rPr>
                <w:rFonts w:ascii="Times New Roman" w:hAnsi="Times New Roman" w:cs="Times New Roman"/>
                <w:noProof/>
                <w:webHidden/>
                <w:sz w:val="24"/>
                <w:szCs w:val="24"/>
              </w:rPr>
            </w:r>
            <w:r w:rsidR="00E770B0" w:rsidRPr="00E770B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65</w:t>
            </w:r>
            <w:r w:rsidR="00E770B0" w:rsidRPr="00E770B0">
              <w:rPr>
                <w:rFonts w:ascii="Times New Roman" w:hAnsi="Times New Roman" w:cs="Times New Roman"/>
                <w:noProof/>
                <w:webHidden/>
                <w:sz w:val="24"/>
                <w:szCs w:val="24"/>
              </w:rPr>
              <w:fldChar w:fldCharType="end"/>
            </w:r>
          </w:hyperlink>
        </w:p>
        <w:p w:rsidR="00E770B0" w:rsidRPr="00E770B0" w:rsidRDefault="00D83473">
          <w:pPr>
            <w:pStyle w:val="TOC3"/>
            <w:tabs>
              <w:tab w:val="right" w:leader="dot" w:pos="9350"/>
            </w:tabs>
            <w:rPr>
              <w:rFonts w:ascii="Times New Roman" w:eastAsiaTheme="minorEastAsia" w:hAnsi="Times New Roman" w:cs="Times New Roman"/>
              <w:noProof/>
              <w:sz w:val="24"/>
              <w:szCs w:val="24"/>
            </w:rPr>
          </w:pPr>
          <w:hyperlink w:anchor="_Toc445712105" w:history="1">
            <w:r w:rsidR="00E770B0" w:rsidRPr="00E770B0">
              <w:rPr>
                <w:rStyle w:val="Hyperlink"/>
                <w:rFonts w:ascii="Times New Roman" w:hAnsi="Times New Roman" w:cs="Times New Roman"/>
                <w:noProof/>
                <w:sz w:val="24"/>
                <w:szCs w:val="24"/>
              </w:rPr>
              <w:t>District Recommendation 4, Board Orientation</w:t>
            </w:r>
            <w:r w:rsidR="00E770B0" w:rsidRPr="00E770B0">
              <w:rPr>
                <w:rFonts w:ascii="Times New Roman" w:hAnsi="Times New Roman" w:cs="Times New Roman"/>
                <w:noProof/>
                <w:webHidden/>
                <w:sz w:val="24"/>
                <w:szCs w:val="24"/>
              </w:rPr>
              <w:tab/>
            </w:r>
            <w:r w:rsidR="00E770B0" w:rsidRPr="00E770B0">
              <w:rPr>
                <w:rFonts w:ascii="Times New Roman" w:hAnsi="Times New Roman" w:cs="Times New Roman"/>
                <w:noProof/>
                <w:webHidden/>
                <w:sz w:val="24"/>
                <w:szCs w:val="24"/>
              </w:rPr>
              <w:fldChar w:fldCharType="begin"/>
            </w:r>
            <w:r w:rsidR="00E770B0" w:rsidRPr="00E770B0">
              <w:rPr>
                <w:rFonts w:ascii="Times New Roman" w:hAnsi="Times New Roman" w:cs="Times New Roman"/>
                <w:noProof/>
                <w:webHidden/>
                <w:sz w:val="24"/>
                <w:szCs w:val="24"/>
              </w:rPr>
              <w:instrText xml:space="preserve"> PAGEREF _Toc445712105 \h </w:instrText>
            </w:r>
            <w:r w:rsidR="00E770B0" w:rsidRPr="00E770B0">
              <w:rPr>
                <w:rFonts w:ascii="Times New Roman" w:hAnsi="Times New Roman" w:cs="Times New Roman"/>
                <w:noProof/>
                <w:webHidden/>
                <w:sz w:val="24"/>
                <w:szCs w:val="24"/>
              </w:rPr>
            </w:r>
            <w:r w:rsidR="00E770B0" w:rsidRPr="00E770B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66</w:t>
            </w:r>
            <w:r w:rsidR="00E770B0" w:rsidRPr="00E770B0">
              <w:rPr>
                <w:rFonts w:ascii="Times New Roman" w:hAnsi="Times New Roman" w:cs="Times New Roman"/>
                <w:noProof/>
                <w:webHidden/>
                <w:sz w:val="24"/>
                <w:szCs w:val="24"/>
              </w:rPr>
              <w:fldChar w:fldCharType="end"/>
            </w:r>
          </w:hyperlink>
        </w:p>
        <w:p w:rsidR="00E770B0" w:rsidRPr="00E770B0" w:rsidRDefault="00D83473">
          <w:pPr>
            <w:pStyle w:val="TOC1"/>
            <w:tabs>
              <w:tab w:val="right" w:leader="dot" w:pos="9350"/>
            </w:tabs>
            <w:rPr>
              <w:rFonts w:ascii="Times New Roman" w:eastAsiaTheme="minorEastAsia" w:hAnsi="Times New Roman" w:cs="Times New Roman"/>
              <w:noProof/>
              <w:sz w:val="24"/>
              <w:szCs w:val="24"/>
            </w:rPr>
          </w:pPr>
          <w:hyperlink w:anchor="_Toc445712106" w:history="1">
            <w:r w:rsidR="00E770B0" w:rsidRPr="00E770B0">
              <w:rPr>
                <w:rStyle w:val="Hyperlink"/>
                <w:rFonts w:ascii="Times New Roman" w:hAnsi="Times New Roman" w:cs="Times New Roman"/>
                <w:noProof/>
                <w:sz w:val="24"/>
                <w:szCs w:val="24"/>
              </w:rPr>
              <w:t>Appendix</w:t>
            </w:r>
            <w:r w:rsidR="00E770B0">
              <w:rPr>
                <w:rStyle w:val="Hyperlink"/>
                <w:rFonts w:ascii="Times New Roman" w:hAnsi="Times New Roman" w:cs="Times New Roman"/>
                <w:noProof/>
                <w:sz w:val="24"/>
                <w:szCs w:val="24"/>
              </w:rPr>
              <w:t>: Evidence</w:t>
            </w:r>
            <w:r w:rsidR="00E770B0" w:rsidRPr="00E770B0">
              <w:rPr>
                <w:rFonts w:ascii="Times New Roman" w:hAnsi="Times New Roman" w:cs="Times New Roman"/>
                <w:noProof/>
                <w:webHidden/>
                <w:sz w:val="24"/>
                <w:szCs w:val="24"/>
              </w:rPr>
              <w:tab/>
            </w:r>
            <w:r w:rsidR="00E770B0" w:rsidRPr="00E770B0">
              <w:rPr>
                <w:rFonts w:ascii="Times New Roman" w:hAnsi="Times New Roman" w:cs="Times New Roman"/>
                <w:noProof/>
                <w:webHidden/>
                <w:sz w:val="24"/>
                <w:szCs w:val="24"/>
              </w:rPr>
              <w:fldChar w:fldCharType="begin"/>
            </w:r>
            <w:r w:rsidR="00E770B0" w:rsidRPr="00E770B0">
              <w:rPr>
                <w:rFonts w:ascii="Times New Roman" w:hAnsi="Times New Roman" w:cs="Times New Roman"/>
                <w:noProof/>
                <w:webHidden/>
                <w:sz w:val="24"/>
                <w:szCs w:val="24"/>
              </w:rPr>
              <w:instrText xml:space="preserve"> PAGEREF _Toc445712106 \h </w:instrText>
            </w:r>
            <w:r w:rsidR="00E770B0" w:rsidRPr="00E770B0">
              <w:rPr>
                <w:rFonts w:ascii="Times New Roman" w:hAnsi="Times New Roman" w:cs="Times New Roman"/>
                <w:noProof/>
                <w:webHidden/>
                <w:sz w:val="24"/>
                <w:szCs w:val="24"/>
              </w:rPr>
            </w:r>
            <w:r w:rsidR="00E770B0" w:rsidRPr="00E770B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69</w:t>
            </w:r>
            <w:r w:rsidR="00E770B0" w:rsidRPr="00E770B0">
              <w:rPr>
                <w:rFonts w:ascii="Times New Roman" w:hAnsi="Times New Roman" w:cs="Times New Roman"/>
                <w:noProof/>
                <w:webHidden/>
                <w:sz w:val="24"/>
                <w:szCs w:val="24"/>
              </w:rPr>
              <w:fldChar w:fldCharType="end"/>
            </w:r>
          </w:hyperlink>
        </w:p>
        <w:p w:rsidR="008A0C48" w:rsidRPr="00E770B0" w:rsidRDefault="008A0C48" w:rsidP="00EF27B1">
          <w:pPr>
            <w:spacing w:after="0" w:line="276" w:lineRule="auto"/>
            <w:rPr>
              <w:rFonts w:ascii="Times New Roman" w:hAnsi="Times New Roman" w:cs="Times New Roman"/>
              <w:sz w:val="24"/>
              <w:szCs w:val="24"/>
            </w:rPr>
          </w:pPr>
          <w:r w:rsidRPr="00E770B0">
            <w:rPr>
              <w:rFonts w:ascii="Times New Roman" w:hAnsi="Times New Roman" w:cs="Times New Roman"/>
              <w:b/>
              <w:bCs/>
              <w:noProof/>
              <w:sz w:val="24"/>
              <w:szCs w:val="24"/>
            </w:rPr>
            <w:fldChar w:fldCharType="end"/>
          </w:r>
        </w:p>
      </w:sdtContent>
    </w:sdt>
    <w:p w:rsidR="005A57BE" w:rsidRPr="00E770B0" w:rsidRDefault="005A57BE" w:rsidP="00EF27B1">
      <w:pPr>
        <w:spacing w:after="0" w:line="276" w:lineRule="auto"/>
        <w:rPr>
          <w:rFonts w:ascii="Times New Roman" w:hAnsi="Times New Roman" w:cs="Times New Roman"/>
          <w:b/>
          <w:sz w:val="24"/>
          <w:szCs w:val="24"/>
        </w:rPr>
        <w:sectPr w:rsidR="005A57BE" w:rsidRPr="00E770B0" w:rsidSect="005E5E29">
          <w:pgSz w:w="12240" w:h="15840"/>
          <w:pgMar w:top="1440" w:right="1440" w:bottom="1440" w:left="1440" w:header="720" w:footer="720" w:gutter="0"/>
          <w:pgNumType w:fmt="lowerRoman"/>
          <w:cols w:space="720"/>
          <w:docGrid w:linePitch="360"/>
        </w:sectPr>
      </w:pPr>
    </w:p>
    <w:p w:rsidR="00615A24" w:rsidRPr="00EF27B1" w:rsidRDefault="001F36D6" w:rsidP="00EF27B1">
      <w:pPr>
        <w:pStyle w:val="Heading1"/>
        <w:rPr>
          <w:sz w:val="24"/>
          <w:szCs w:val="24"/>
        </w:rPr>
      </w:pPr>
      <w:bookmarkStart w:id="2" w:name="_Toc445712088"/>
      <w:r w:rsidRPr="00EF27B1">
        <w:rPr>
          <w:sz w:val="24"/>
          <w:szCs w:val="24"/>
        </w:rPr>
        <w:lastRenderedPageBreak/>
        <w:t>Report Preparation</w:t>
      </w:r>
      <w:bookmarkEnd w:id="2"/>
    </w:p>
    <w:p w:rsidR="001F36D6" w:rsidRPr="00EF27B1" w:rsidRDefault="001F36D6" w:rsidP="00EF27B1">
      <w:pPr>
        <w:spacing w:after="0" w:line="276" w:lineRule="auto"/>
        <w:rPr>
          <w:rFonts w:ascii="Times New Roman" w:hAnsi="Times New Roman" w:cs="Times New Roman"/>
          <w:sz w:val="24"/>
          <w:szCs w:val="24"/>
        </w:rPr>
      </w:pPr>
    </w:p>
    <w:p w:rsidR="00A50CE3" w:rsidRPr="00EF27B1" w:rsidRDefault="001F36D6"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The Crafton Hills C</w:t>
      </w:r>
      <w:r w:rsidR="008A0C48" w:rsidRPr="00EF27B1">
        <w:rPr>
          <w:rFonts w:ascii="Times New Roman" w:hAnsi="Times New Roman" w:cs="Times New Roman"/>
          <w:sz w:val="24"/>
          <w:szCs w:val="24"/>
        </w:rPr>
        <w:t>ollege 2015 Follow-Up Report is</w:t>
      </w:r>
      <w:r w:rsidRPr="00EF27B1">
        <w:rPr>
          <w:rFonts w:ascii="Times New Roman" w:hAnsi="Times New Roman" w:cs="Times New Roman"/>
          <w:sz w:val="24"/>
          <w:szCs w:val="24"/>
        </w:rPr>
        <w:t xml:space="preserve"> submitted to the Commission in response to</w:t>
      </w:r>
      <w:r w:rsidR="007D59B1" w:rsidRPr="00EF27B1">
        <w:rPr>
          <w:rFonts w:ascii="Times New Roman" w:hAnsi="Times New Roman" w:cs="Times New Roman"/>
          <w:sz w:val="24"/>
          <w:szCs w:val="24"/>
        </w:rPr>
        <w:t xml:space="preserve"> six college recommendations, four district recommendations, and</w:t>
      </w:r>
      <w:r w:rsidRPr="00EF27B1">
        <w:rPr>
          <w:rFonts w:ascii="Times New Roman" w:hAnsi="Times New Roman" w:cs="Times New Roman"/>
          <w:sz w:val="24"/>
          <w:szCs w:val="24"/>
        </w:rPr>
        <w:t xml:space="preserve"> the issuance of Warning to Crafton</w:t>
      </w:r>
      <w:r w:rsidR="008A0C48" w:rsidRPr="00EF27B1">
        <w:rPr>
          <w:rFonts w:ascii="Times New Roman" w:hAnsi="Times New Roman" w:cs="Times New Roman"/>
          <w:sz w:val="24"/>
          <w:szCs w:val="24"/>
        </w:rPr>
        <w:t xml:space="preserve"> Hills College in January, 2015.</w:t>
      </w:r>
      <w:r w:rsidRPr="00EF27B1">
        <w:rPr>
          <w:rFonts w:ascii="Times New Roman" w:hAnsi="Times New Roman" w:cs="Times New Roman"/>
          <w:sz w:val="24"/>
          <w:szCs w:val="24"/>
        </w:rPr>
        <w:t xml:space="preserve">  In </w:t>
      </w:r>
      <w:r w:rsidR="00705E7D" w:rsidRPr="00EF27B1">
        <w:rPr>
          <w:rFonts w:ascii="Times New Roman" w:hAnsi="Times New Roman" w:cs="Times New Roman"/>
          <w:sz w:val="24"/>
          <w:szCs w:val="24"/>
        </w:rPr>
        <w:t>addressing</w:t>
      </w:r>
      <w:r w:rsidRPr="00EF27B1">
        <w:rPr>
          <w:rFonts w:ascii="Times New Roman" w:hAnsi="Times New Roman" w:cs="Times New Roman"/>
          <w:sz w:val="24"/>
          <w:szCs w:val="24"/>
        </w:rPr>
        <w:t xml:space="preserve"> each of the six college recommendations</w:t>
      </w:r>
      <w:r w:rsidR="00DA3EF0" w:rsidRPr="00EF27B1">
        <w:rPr>
          <w:rFonts w:ascii="Times New Roman" w:hAnsi="Times New Roman" w:cs="Times New Roman"/>
          <w:sz w:val="24"/>
          <w:szCs w:val="24"/>
        </w:rPr>
        <w:t xml:space="preserve">, the College used its existing governance structures to promote internal communication and collaboration.  The Institutional Effectiveness, Accreditation, and Outcomes Committee (IEAOC) led the </w:t>
      </w:r>
      <w:r w:rsidR="00B82121" w:rsidRPr="00EF27B1">
        <w:rPr>
          <w:rFonts w:ascii="Times New Roman" w:hAnsi="Times New Roman" w:cs="Times New Roman"/>
          <w:sz w:val="24"/>
          <w:szCs w:val="24"/>
        </w:rPr>
        <w:t xml:space="preserve">college’s response, working in concert with the Academic Senate, the Planning and Program Review Committee, the Chairs </w:t>
      </w:r>
      <w:r w:rsidR="00DA5AF8">
        <w:rPr>
          <w:rFonts w:ascii="Times New Roman" w:hAnsi="Times New Roman" w:cs="Times New Roman"/>
          <w:sz w:val="24"/>
          <w:szCs w:val="24"/>
        </w:rPr>
        <w:t>Council, the Budget Committee, D</w:t>
      </w:r>
      <w:r w:rsidR="00B82121" w:rsidRPr="00EF27B1">
        <w:rPr>
          <w:rFonts w:ascii="Times New Roman" w:hAnsi="Times New Roman" w:cs="Times New Roman"/>
          <w:sz w:val="24"/>
          <w:szCs w:val="24"/>
        </w:rPr>
        <w:t xml:space="preserve">istrict Human Resources and Fiscal Services, and the Crafton Council.  </w:t>
      </w:r>
    </w:p>
    <w:p w:rsidR="00A50CE3" w:rsidRPr="00EF27B1" w:rsidRDefault="00A50CE3" w:rsidP="00EF27B1">
      <w:pPr>
        <w:spacing w:after="0" w:line="276" w:lineRule="auto"/>
        <w:rPr>
          <w:rFonts w:ascii="Times New Roman" w:hAnsi="Times New Roman" w:cs="Times New Roman"/>
          <w:sz w:val="24"/>
          <w:szCs w:val="24"/>
        </w:rPr>
      </w:pPr>
    </w:p>
    <w:p w:rsidR="00A50CE3" w:rsidRPr="00EF27B1" w:rsidRDefault="00DA5AF8" w:rsidP="00EF27B1">
      <w:pPr>
        <w:spacing w:line="276" w:lineRule="auto"/>
        <w:jc w:val="both"/>
        <w:rPr>
          <w:rFonts w:ascii="Times New Roman" w:hAnsi="Times New Roman" w:cs="Times New Roman"/>
          <w:sz w:val="24"/>
          <w:szCs w:val="24"/>
        </w:rPr>
      </w:pPr>
      <w:r>
        <w:rPr>
          <w:rFonts w:ascii="Times New Roman" w:hAnsi="Times New Roman" w:cs="Times New Roman"/>
          <w:sz w:val="24"/>
          <w:szCs w:val="24"/>
        </w:rPr>
        <w:t>R</w:t>
      </w:r>
      <w:r w:rsidR="00B82121" w:rsidRPr="00EF27B1">
        <w:rPr>
          <w:rFonts w:ascii="Times New Roman" w:hAnsi="Times New Roman" w:cs="Times New Roman"/>
          <w:sz w:val="24"/>
          <w:szCs w:val="24"/>
        </w:rPr>
        <w:t>esponse to the four District recomm</w:t>
      </w:r>
      <w:r>
        <w:rPr>
          <w:rFonts w:ascii="Times New Roman" w:hAnsi="Times New Roman" w:cs="Times New Roman"/>
          <w:sz w:val="24"/>
          <w:szCs w:val="24"/>
        </w:rPr>
        <w:t>endations was led by a District-</w:t>
      </w:r>
      <w:r w:rsidR="00B82121" w:rsidRPr="00EF27B1">
        <w:rPr>
          <w:rFonts w:ascii="Times New Roman" w:hAnsi="Times New Roman" w:cs="Times New Roman"/>
          <w:sz w:val="24"/>
          <w:szCs w:val="24"/>
        </w:rPr>
        <w:t xml:space="preserve">wide steering committee chaired by the Associate Vice Chancellor of Technology and Educational Support Services and comprised of the presidents of both colleges, the accreditation liaison officers and faculty co-chairs of the </w:t>
      </w:r>
      <w:r w:rsidR="006408F7" w:rsidRPr="00EF27B1">
        <w:rPr>
          <w:rFonts w:ascii="Times New Roman" w:hAnsi="Times New Roman" w:cs="Times New Roman"/>
          <w:sz w:val="24"/>
          <w:szCs w:val="24"/>
        </w:rPr>
        <w:t>College committees on accreditation</w:t>
      </w:r>
      <w:r w:rsidR="00B82121" w:rsidRPr="00EF27B1">
        <w:rPr>
          <w:rFonts w:ascii="Times New Roman" w:hAnsi="Times New Roman" w:cs="Times New Roman"/>
          <w:sz w:val="24"/>
          <w:szCs w:val="24"/>
        </w:rPr>
        <w:t xml:space="preserve">, Academic Senate presidents, Classified Senate presidents, Student Senate presidents, two </w:t>
      </w:r>
      <w:r w:rsidR="001E08F8" w:rsidRPr="00EF27B1">
        <w:rPr>
          <w:rFonts w:ascii="Times New Roman" w:hAnsi="Times New Roman" w:cs="Times New Roman"/>
          <w:sz w:val="24"/>
          <w:szCs w:val="24"/>
        </w:rPr>
        <w:t>Board of Trustees members, the C</w:t>
      </w:r>
      <w:r w:rsidR="00B82121" w:rsidRPr="00EF27B1">
        <w:rPr>
          <w:rFonts w:ascii="Times New Roman" w:hAnsi="Times New Roman" w:cs="Times New Roman"/>
          <w:sz w:val="24"/>
          <w:szCs w:val="24"/>
        </w:rPr>
        <w:t xml:space="preserve">hancellor of the District, the interim Vice Chancellor of Human Resources, the interim Vice Chancellor of Fiscal Services, </w:t>
      </w:r>
      <w:r w:rsidR="001E08F8" w:rsidRPr="00EF27B1">
        <w:rPr>
          <w:rFonts w:ascii="Times New Roman" w:hAnsi="Times New Roman" w:cs="Times New Roman"/>
          <w:sz w:val="24"/>
          <w:szCs w:val="24"/>
        </w:rPr>
        <w:t xml:space="preserve">the Deans of Institutional Effectiveness and Research, </w:t>
      </w:r>
      <w:r w:rsidR="004E45D3">
        <w:rPr>
          <w:rFonts w:ascii="Times New Roman" w:hAnsi="Times New Roman" w:cs="Times New Roman"/>
          <w:sz w:val="24"/>
          <w:szCs w:val="24"/>
        </w:rPr>
        <w:t>representatives of D</w:t>
      </w:r>
      <w:r w:rsidR="00B82121" w:rsidRPr="00EF27B1">
        <w:rPr>
          <w:rFonts w:ascii="Times New Roman" w:hAnsi="Times New Roman" w:cs="Times New Roman"/>
          <w:sz w:val="24"/>
          <w:szCs w:val="24"/>
        </w:rPr>
        <w:t>istrict Human Resources, a CSEA representative, and a CTA representative.</w:t>
      </w:r>
      <w:r w:rsidR="00A50CE3" w:rsidRPr="00EF27B1">
        <w:rPr>
          <w:rFonts w:ascii="Times New Roman" w:hAnsi="Times New Roman" w:cs="Times New Roman"/>
          <w:sz w:val="24"/>
          <w:szCs w:val="24"/>
        </w:rPr>
        <w:t xml:space="preserve"> The </w:t>
      </w:r>
      <w:r w:rsidR="004E45D3">
        <w:rPr>
          <w:rFonts w:ascii="Times New Roman" w:hAnsi="Times New Roman" w:cs="Times New Roman"/>
          <w:sz w:val="24"/>
          <w:szCs w:val="24"/>
        </w:rPr>
        <w:t>steering committee</w:t>
      </w:r>
      <w:r w:rsidR="00A50CE3" w:rsidRPr="00EF27B1">
        <w:rPr>
          <w:rFonts w:ascii="Times New Roman" w:hAnsi="Times New Roman" w:cs="Times New Roman"/>
          <w:sz w:val="24"/>
          <w:szCs w:val="24"/>
        </w:rPr>
        <w:t xml:space="preserve"> met in April 2015.  Workgroups of the same </w:t>
      </w:r>
      <w:r w:rsidR="004E45D3">
        <w:rPr>
          <w:rFonts w:ascii="Times New Roman" w:hAnsi="Times New Roman" w:cs="Times New Roman"/>
          <w:sz w:val="24"/>
          <w:szCs w:val="24"/>
        </w:rPr>
        <w:t>steering committee</w:t>
      </w:r>
      <w:r w:rsidR="00A50CE3" w:rsidRPr="00EF27B1">
        <w:rPr>
          <w:rFonts w:ascii="Times New Roman" w:hAnsi="Times New Roman" w:cs="Times New Roman"/>
          <w:sz w:val="24"/>
          <w:szCs w:val="24"/>
        </w:rPr>
        <w:t xml:space="preserve"> met in May and throughout the summer.  The full </w:t>
      </w:r>
      <w:r w:rsidR="004E45D3">
        <w:rPr>
          <w:rFonts w:ascii="Times New Roman" w:hAnsi="Times New Roman" w:cs="Times New Roman"/>
          <w:sz w:val="24"/>
          <w:szCs w:val="24"/>
        </w:rPr>
        <w:t>steering committee</w:t>
      </w:r>
      <w:r w:rsidR="00A50CE3" w:rsidRPr="00EF27B1">
        <w:rPr>
          <w:rFonts w:ascii="Times New Roman" w:hAnsi="Times New Roman" w:cs="Times New Roman"/>
          <w:sz w:val="24"/>
          <w:szCs w:val="24"/>
        </w:rPr>
        <w:t xml:space="preserve"> reconvened in September of 2015 and monthly thereafter to monitor and provide feedback on the progress that was being made towards addressing the District recommendations.  The goals of the </w:t>
      </w:r>
      <w:r w:rsidR="00CA611C" w:rsidRPr="00EF27B1">
        <w:rPr>
          <w:rFonts w:ascii="Times New Roman" w:hAnsi="Times New Roman" w:cs="Times New Roman"/>
          <w:sz w:val="24"/>
          <w:szCs w:val="24"/>
        </w:rPr>
        <w:t>taskforce</w:t>
      </w:r>
      <w:r w:rsidR="00A50CE3" w:rsidRPr="00EF27B1">
        <w:rPr>
          <w:rFonts w:ascii="Times New Roman" w:hAnsi="Times New Roman" w:cs="Times New Roman"/>
          <w:sz w:val="24"/>
          <w:szCs w:val="24"/>
        </w:rPr>
        <w:t xml:space="preserve"> were to:</w:t>
      </w:r>
    </w:p>
    <w:p w:rsidR="00A50CE3" w:rsidRPr="00EF27B1" w:rsidRDefault="00A50CE3" w:rsidP="00EF27B1">
      <w:pPr>
        <w:pStyle w:val="ListParagraph"/>
        <w:numPr>
          <w:ilvl w:val="0"/>
          <w:numId w:val="2"/>
        </w:numPr>
        <w:spacing w:line="276" w:lineRule="auto"/>
        <w:contextualSpacing w:val="0"/>
        <w:jc w:val="both"/>
        <w:rPr>
          <w:szCs w:val="24"/>
        </w:rPr>
      </w:pPr>
      <w:r w:rsidRPr="00EF27B1">
        <w:rPr>
          <w:szCs w:val="24"/>
        </w:rPr>
        <w:t xml:space="preserve">Distill what triggered the </w:t>
      </w:r>
      <w:r w:rsidR="007269C5" w:rsidRPr="00EF27B1">
        <w:rPr>
          <w:szCs w:val="24"/>
        </w:rPr>
        <w:t xml:space="preserve">Crafton Hills College and San Bernardino Valley College </w:t>
      </w:r>
      <w:r w:rsidR="004E45D3">
        <w:rPr>
          <w:szCs w:val="24"/>
        </w:rPr>
        <w:t>visiting teams’ findings</w:t>
      </w:r>
    </w:p>
    <w:p w:rsidR="00A50CE3" w:rsidRPr="00EF27B1" w:rsidRDefault="00A50CE3" w:rsidP="00EF27B1">
      <w:pPr>
        <w:pStyle w:val="ListParagraph"/>
        <w:numPr>
          <w:ilvl w:val="0"/>
          <w:numId w:val="2"/>
        </w:numPr>
        <w:spacing w:line="276" w:lineRule="auto"/>
        <w:contextualSpacing w:val="0"/>
        <w:jc w:val="both"/>
        <w:rPr>
          <w:szCs w:val="24"/>
        </w:rPr>
      </w:pPr>
      <w:r w:rsidRPr="00EF27B1">
        <w:rPr>
          <w:szCs w:val="24"/>
        </w:rPr>
        <w:t xml:space="preserve">Evaluate what </w:t>
      </w:r>
      <w:r w:rsidR="007269C5" w:rsidRPr="00EF27B1">
        <w:rPr>
          <w:szCs w:val="24"/>
        </w:rPr>
        <w:t>must</w:t>
      </w:r>
      <w:r w:rsidRPr="00EF27B1">
        <w:rPr>
          <w:szCs w:val="24"/>
        </w:rPr>
        <w:t xml:space="preserve"> </w:t>
      </w:r>
      <w:r w:rsidR="004E45D3">
        <w:rPr>
          <w:szCs w:val="24"/>
        </w:rPr>
        <w:t>be done to address the findings</w:t>
      </w:r>
    </w:p>
    <w:p w:rsidR="00A50CE3" w:rsidRPr="00EF27B1" w:rsidRDefault="00A50CE3" w:rsidP="00EF27B1">
      <w:pPr>
        <w:pStyle w:val="ListParagraph"/>
        <w:numPr>
          <w:ilvl w:val="0"/>
          <w:numId w:val="2"/>
        </w:numPr>
        <w:spacing w:line="276" w:lineRule="auto"/>
        <w:contextualSpacing w:val="0"/>
        <w:jc w:val="both"/>
        <w:rPr>
          <w:szCs w:val="24"/>
        </w:rPr>
      </w:pPr>
      <w:r w:rsidRPr="00EF27B1">
        <w:rPr>
          <w:szCs w:val="24"/>
        </w:rPr>
        <w:t>Identify resources, points of accountability, and timelines that will be ne</w:t>
      </w:r>
      <w:r w:rsidR="004E45D3">
        <w:rPr>
          <w:szCs w:val="24"/>
        </w:rPr>
        <w:t>cessary to address the findings</w:t>
      </w:r>
    </w:p>
    <w:p w:rsidR="00A50CE3" w:rsidRPr="00EF27B1" w:rsidRDefault="00A50CE3" w:rsidP="00EF27B1">
      <w:pPr>
        <w:pStyle w:val="ListParagraph"/>
        <w:numPr>
          <w:ilvl w:val="0"/>
          <w:numId w:val="2"/>
        </w:numPr>
        <w:spacing w:line="276" w:lineRule="auto"/>
        <w:contextualSpacing w:val="0"/>
        <w:jc w:val="both"/>
        <w:rPr>
          <w:szCs w:val="24"/>
        </w:rPr>
      </w:pPr>
      <w:r w:rsidRPr="00EF27B1">
        <w:rPr>
          <w:szCs w:val="24"/>
        </w:rPr>
        <w:t>And</w:t>
      </w:r>
      <w:r w:rsidR="00E5136F">
        <w:rPr>
          <w:szCs w:val="24"/>
        </w:rPr>
        <w:t>,</w:t>
      </w:r>
      <w:r w:rsidRPr="00EF27B1">
        <w:rPr>
          <w:szCs w:val="24"/>
        </w:rPr>
        <w:t xml:space="preserve"> list what evidence would satisfy the visiting team to show we have addressed each recommendation.</w:t>
      </w:r>
    </w:p>
    <w:p w:rsidR="001E08F8" w:rsidRPr="00EF27B1" w:rsidRDefault="00A50CE3"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 xml:space="preserve">The final outcome of the </w:t>
      </w:r>
      <w:r w:rsidR="00CA611C" w:rsidRPr="00EF27B1">
        <w:rPr>
          <w:rFonts w:ascii="Times New Roman" w:hAnsi="Times New Roman" w:cs="Times New Roman"/>
          <w:sz w:val="24"/>
          <w:szCs w:val="24"/>
        </w:rPr>
        <w:t>taskforce</w:t>
      </w:r>
      <w:r w:rsidRPr="00EF27B1">
        <w:rPr>
          <w:rFonts w:ascii="Times New Roman" w:hAnsi="Times New Roman" w:cs="Times New Roman"/>
          <w:sz w:val="24"/>
          <w:szCs w:val="24"/>
        </w:rPr>
        <w:t xml:space="preserve"> was </w:t>
      </w:r>
      <w:r w:rsidR="004E45D3">
        <w:rPr>
          <w:rFonts w:ascii="Times New Roman" w:hAnsi="Times New Roman" w:cs="Times New Roman"/>
          <w:sz w:val="24"/>
          <w:szCs w:val="24"/>
        </w:rPr>
        <w:t>a tactical plan to resolve all D</w:t>
      </w:r>
      <w:r w:rsidRPr="00EF27B1">
        <w:rPr>
          <w:rFonts w:ascii="Times New Roman" w:hAnsi="Times New Roman" w:cs="Times New Roman"/>
          <w:sz w:val="24"/>
          <w:szCs w:val="24"/>
        </w:rPr>
        <w:t>istrict recommendations.</w:t>
      </w:r>
    </w:p>
    <w:p w:rsidR="00A50CE3" w:rsidRPr="00EF27B1" w:rsidRDefault="00A50CE3" w:rsidP="00EF27B1">
      <w:pPr>
        <w:spacing w:after="0" w:line="276" w:lineRule="auto"/>
        <w:rPr>
          <w:rFonts w:ascii="Times New Roman" w:hAnsi="Times New Roman" w:cs="Times New Roman"/>
          <w:sz w:val="24"/>
          <w:szCs w:val="24"/>
        </w:rPr>
      </w:pPr>
    </w:p>
    <w:p w:rsidR="005D0D46" w:rsidRPr="00EF27B1" w:rsidRDefault="004E45D3" w:rsidP="00EF27B1">
      <w:pPr>
        <w:pStyle w:val="ListParagraph"/>
        <w:spacing w:line="276" w:lineRule="auto"/>
        <w:ind w:left="0"/>
        <w:rPr>
          <w:szCs w:val="24"/>
        </w:rPr>
      </w:pPr>
      <w:r>
        <w:rPr>
          <w:szCs w:val="24"/>
        </w:rPr>
        <w:t>Addressing the D</w:t>
      </w:r>
      <w:r w:rsidR="004721EC" w:rsidRPr="00EF27B1">
        <w:rPr>
          <w:szCs w:val="24"/>
        </w:rPr>
        <w:t xml:space="preserve">istrict recommendations involved close collaboration </w:t>
      </w:r>
      <w:r w:rsidR="00AC216B" w:rsidRPr="00EF27B1">
        <w:rPr>
          <w:szCs w:val="24"/>
        </w:rPr>
        <w:t xml:space="preserve">among Crafton Hills </w:t>
      </w:r>
      <w:r w:rsidR="00216F0C" w:rsidRPr="00EF27B1">
        <w:rPr>
          <w:szCs w:val="24"/>
        </w:rPr>
        <w:t>College, San Bernardino Valley College</w:t>
      </w:r>
      <w:r w:rsidR="006408F7" w:rsidRPr="00EF27B1">
        <w:rPr>
          <w:szCs w:val="24"/>
        </w:rPr>
        <w:t xml:space="preserve"> (SBVC)</w:t>
      </w:r>
      <w:r w:rsidR="00216F0C" w:rsidRPr="00EF27B1">
        <w:rPr>
          <w:szCs w:val="24"/>
        </w:rPr>
        <w:t xml:space="preserve">, and District personnel. </w:t>
      </w:r>
      <w:r w:rsidR="004721EC" w:rsidRPr="00EF27B1">
        <w:rPr>
          <w:szCs w:val="24"/>
        </w:rPr>
        <w:t>The</w:t>
      </w:r>
      <w:r w:rsidR="006408F7" w:rsidRPr="00EF27B1">
        <w:rPr>
          <w:szCs w:val="24"/>
        </w:rPr>
        <w:t xml:space="preserve"> communication between the two Colleges and the D</w:t>
      </w:r>
      <w:r w:rsidR="004721EC" w:rsidRPr="00EF27B1">
        <w:rPr>
          <w:szCs w:val="24"/>
        </w:rPr>
        <w:t>istrict was</w:t>
      </w:r>
      <w:r w:rsidR="00216F0C" w:rsidRPr="00EF27B1">
        <w:rPr>
          <w:szCs w:val="24"/>
        </w:rPr>
        <w:t>, at times, conflicted</w:t>
      </w:r>
      <w:r w:rsidR="004721EC" w:rsidRPr="00EF27B1">
        <w:rPr>
          <w:szCs w:val="24"/>
        </w:rPr>
        <w:t xml:space="preserve">.  </w:t>
      </w:r>
      <w:r w:rsidR="00AC216B" w:rsidRPr="00EF27B1">
        <w:rPr>
          <w:szCs w:val="24"/>
        </w:rPr>
        <w:t>Conce</w:t>
      </w:r>
      <w:r w:rsidR="005D0D46" w:rsidRPr="00EF27B1">
        <w:rPr>
          <w:szCs w:val="24"/>
        </w:rPr>
        <w:t>rns from both colleges included:</w:t>
      </w:r>
    </w:p>
    <w:p w:rsidR="00AC216B" w:rsidRPr="00EF27B1" w:rsidRDefault="00F91384" w:rsidP="0061652E">
      <w:pPr>
        <w:pStyle w:val="ListParagraph"/>
        <w:numPr>
          <w:ilvl w:val="0"/>
          <w:numId w:val="19"/>
        </w:numPr>
        <w:spacing w:line="276" w:lineRule="auto"/>
        <w:rPr>
          <w:szCs w:val="24"/>
        </w:rPr>
      </w:pPr>
      <w:r>
        <w:rPr>
          <w:szCs w:val="24"/>
        </w:rPr>
        <w:t xml:space="preserve">The </w:t>
      </w:r>
      <w:r w:rsidR="00AC216B" w:rsidRPr="00EF27B1">
        <w:rPr>
          <w:szCs w:val="24"/>
        </w:rPr>
        <w:t>Board</w:t>
      </w:r>
      <w:r>
        <w:rPr>
          <w:szCs w:val="24"/>
        </w:rPr>
        <w:t>’s</w:t>
      </w:r>
      <w:r w:rsidR="00AC216B" w:rsidRPr="00EF27B1">
        <w:rPr>
          <w:szCs w:val="24"/>
        </w:rPr>
        <w:t xml:space="preserve"> </w:t>
      </w:r>
      <w:r>
        <w:rPr>
          <w:szCs w:val="24"/>
        </w:rPr>
        <w:t>actions were sometimes inconsistent with its role.  For example:</w:t>
      </w:r>
    </w:p>
    <w:p w:rsidR="00961EE7" w:rsidRDefault="00190840" w:rsidP="0061652E">
      <w:pPr>
        <w:pStyle w:val="ListParagraph"/>
        <w:numPr>
          <w:ilvl w:val="1"/>
          <w:numId w:val="18"/>
        </w:numPr>
        <w:spacing w:line="276" w:lineRule="auto"/>
        <w:rPr>
          <w:szCs w:val="24"/>
        </w:rPr>
      </w:pPr>
      <w:r w:rsidRPr="00EF27B1">
        <w:rPr>
          <w:szCs w:val="24"/>
        </w:rPr>
        <w:t>Based on a third party complaint to the Commission, ACCJC concluded that t</w:t>
      </w:r>
      <w:r w:rsidR="005D0D46" w:rsidRPr="00EF27B1">
        <w:rPr>
          <w:szCs w:val="24"/>
        </w:rPr>
        <w:t xml:space="preserve">he SBVC President did not meet minimum </w:t>
      </w:r>
      <w:r w:rsidR="00961EE7" w:rsidRPr="00EF27B1">
        <w:rPr>
          <w:szCs w:val="24"/>
        </w:rPr>
        <w:t xml:space="preserve">qualifications for her position, a violation of </w:t>
      </w:r>
      <w:r w:rsidR="0074007F" w:rsidRPr="00EF27B1">
        <w:rPr>
          <w:szCs w:val="24"/>
        </w:rPr>
        <w:t xml:space="preserve">Board Policy 7120 (Recruitment and Hiring): </w:t>
      </w:r>
      <w:r w:rsidR="00A6794B">
        <w:rPr>
          <w:szCs w:val="24"/>
        </w:rPr>
        <w:t>“</w:t>
      </w:r>
      <w:r w:rsidR="0074007F" w:rsidRPr="00EF27B1">
        <w:rPr>
          <w:szCs w:val="24"/>
        </w:rPr>
        <w:t xml:space="preserve">Academic employees shall </w:t>
      </w:r>
      <w:r w:rsidR="0074007F" w:rsidRPr="00EF27B1">
        <w:rPr>
          <w:szCs w:val="24"/>
        </w:rPr>
        <w:lastRenderedPageBreak/>
        <w:t>posses</w:t>
      </w:r>
      <w:r w:rsidR="002851FA">
        <w:rPr>
          <w:szCs w:val="24"/>
        </w:rPr>
        <w:t>s the minimum qualifications pre</w:t>
      </w:r>
      <w:r w:rsidR="0074007F" w:rsidRPr="00EF27B1">
        <w:rPr>
          <w:szCs w:val="24"/>
        </w:rPr>
        <w:t>scribed for their positions by the Board of Governors.”</w:t>
      </w:r>
      <w:r w:rsidR="00C40DD3">
        <w:rPr>
          <w:szCs w:val="24"/>
        </w:rPr>
        <w:t xml:space="preserve"> The SBVC President will retire in June 2016 and a national search </w:t>
      </w:r>
      <w:r w:rsidR="0073318F">
        <w:rPr>
          <w:szCs w:val="24"/>
        </w:rPr>
        <w:t>is currently under way</w:t>
      </w:r>
      <w:r w:rsidR="00C40DD3">
        <w:rPr>
          <w:szCs w:val="24"/>
        </w:rPr>
        <w:t>.</w:t>
      </w:r>
    </w:p>
    <w:p w:rsidR="00985230" w:rsidRPr="00985230" w:rsidRDefault="00375B8D" w:rsidP="0061652E">
      <w:pPr>
        <w:pStyle w:val="ListParagraph"/>
        <w:numPr>
          <w:ilvl w:val="1"/>
          <w:numId w:val="18"/>
        </w:numPr>
        <w:spacing w:line="276" w:lineRule="auto"/>
        <w:rPr>
          <w:szCs w:val="24"/>
        </w:rPr>
      </w:pPr>
      <w:r w:rsidRPr="00032BB5">
        <w:rPr>
          <w:szCs w:val="24"/>
        </w:rPr>
        <w:t>Public comments by the Board President during in-service day were perceived as censoring the colleges' ability to communicate freely with regard to accreditation concerns</w:t>
      </w:r>
      <w:r w:rsidR="004E45D3">
        <w:rPr>
          <w:szCs w:val="24"/>
        </w:rPr>
        <w:t>.</w:t>
      </w:r>
    </w:p>
    <w:p w:rsidR="00AC216B" w:rsidRPr="00EF27B1" w:rsidRDefault="00AC216B" w:rsidP="0061652E">
      <w:pPr>
        <w:pStyle w:val="ListParagraph"/>
        <w:numPr>
          <w:ilvl w:val="0"/>
          <w:numId w:val="18"/>
        </w:numPr>
        <w:spacing w:line="276" w:lineRule="auto"/>
        <w:rPr>
          <w:szCs w:val="24"/>
        </w:rPr>
      </w:pPr>
      <w:r w:rsidRPr="00EF27B1">
        <w:rPr>
          <w:szCs w:val="24"/>
        </w:rPr>
        <w:t xml:space="preserve">Inadequate response to </w:t>
      </w:r>
      <w:r w:rsidR="00375B8D">
        <w:rPr>
          <w:szCs w:val="24"/>
        </w:rPr>
        <w:t xml:space="preserve">Academic </w:t>
      </w:r>
      <w:r w:rsidRPr="00EF27B1">
        <w:rPr>
          <w:szCs w:val="24"/>
        </w:rPr>
        <w:t xml:space="preserve">Senate resolutions, and inconsistent collegial consultation with the faculty on academic and professional matters (10 + 1 issues); for example: </w:t>
      </w:r>
    </w:p>
    <w:p w:rsidR="00AC216B" w:rsidRPr="00EF27B1" w:rsidRDefault="00AC216B" w:rsidP="0061652E">
      <w:pPr>
        <w:pStyle w:val="ListParagraph"/>
        <w:numPr>
          <w:ilvl w:val="1"/>
          <w:numId w:val="18"/>
        </w:numPr>
        <w:spacing w:line="276" w:lineRule="auto"/>
        <w:rPr>
          <w:szCs w:val="24"/>
        </w:rPr>
      </w:pPr>
      <w:r w:rsidRPr="00EF27B1">
        <w:rPr>
          <w:szCs w:val="24"/>
        </w:rPr>
        <w:t>The Academic Senate’s vote of no confidence for the Chancellor elicited no Board response initially</w:t>
      </w:r>
      <w:r w:rsidR="00156B56" w:rsidRPr="00EF27B1">
        <w:rPr>
          <w:szCs w:val="24"/>
        </w:rPr>
        <w:t>.  The Board later answered</w:t>
      </w:r>
      <w:r w:rsidRPr="00EF27B1">
        <w:rPr>
          <w:szCs w:val="24"/>
        </w:rPr>
        <w:t xml:space="preserve"> with a legal opinion that the vote f</w:t>
      </w:r>
      <w:r w:rsidR="004E45D3">
        <w:rPr>
          <w:szCs w:val="24"/>
        </w:rPr>
        <w:t>ell outside the purview of the S</w:t>
      </w:r>
      <w:r w:rsidRPr="00EF27B1">
        <w:rPr>
          <w:szCs w:val="24"/>
        </w:rPr>
        <w:t>enate.</w:t>
      </w:r>
      <w:r w:rsidR="00C40DD3">
        <w:rPr>
          <w:szCs w:val="24"/>
        </w:rPr>
        <w:t xml:space="preserve"> The Senate sought input from the State Academic Senate, which supported the legal opinion.</w:t>
      </w:r>
      <w:r w:rsidR="003E1B3A">
        <w:rPr>
          <w:szCs w:val="24"/>
        </w:rPr>
        <w:t xml:space="preserve"> Since then, the Chancellor presented </w:t>
      </w:r>
      <w:r w:rsidR="00E5136F">
        <w:rPr>
          <w:szCs w:val="24"/>
        </w:rPr>
        <w:t xml:space="preserve">to </w:t>
      </w:r>
      <w:r w:rsidR="003E1B3A">
        <w:rPr>
          <w:szCs w:val="24"/>
        </w:rPr>
        <w:t xml:space="preserve">all District managers </w:t>
      </w:r>
      <w:r w:rsidR="00697F17">
        <w:rPr>
          <w:szCs w:val="24"/>
        </w:rPr>
        <w:t xml:space="preserve">on January 12, 2016 </w:t>
      </w:r>
      <w:r w:rsidR="003E1B3A">
        <w:rPr>
          <w:szCs w:val="24"/>
        </w:rPr>
        <w:t xml:space="preserve">and </w:t>
      </w:r>
      <w:r w:rsidR="00E5136F">
        <w:rPr>
          <w:szCs w:val="24"/>
        </w:rPr>
        <w:t xml:space="preserve">to </w:t>
      </w:r>
      <w:r w:rsidR="003E1B3A">
        <w:rPr>
          <w:szCs w:val="24"/>
        </w:rPr>
        <w:t xml:space="preserve">the </w:t>
      </w:r>
      <w:hyperlink r:id="rId14" w:history="1">
        <w:r w:rsidR="003E1B3A" w:rsidRPr="0073318F">
          <w:rPr>
            <w:rStyle w:val="Hyperlink"/>
            <w:szCs w:val="24"/>
          </w:rPr>
          <w:t>Crafton Council</w:t>
        </w:r>
      </w:hyperlink>
      <w:r w:rsidR="003E1B3A">
        <w:rPr>
          <w:szCs w:val="24"/>
        </w:rPr>
        <w:t xml:space="preserve"> </w:t>
      </w:r>
      <w:r w:rsidR="0073318F">
        <w:rPr>
          <w:szCs w:val="24"/>
        </w:rPr>
        <w:t xml:space="preserve">on January 26, 2016 </w:t>
      </w:r>
      <w:r w:rsidR="003E1B3A">
        <w:rPr>
          <w:szCs w:val="24"/>
        </w:rPr>
        <w:t>his personal plan for improvement in leadership, inclusiveness, and transparency.</w:t>
      </w:r>
      <w:r w:rsidR="00CA3EB4">
        <w:rPr>
          <w:szCs w:val="24"/>
        </w:rPr>
        <w:t xml:space="preserve"> His plan was </w:t>
      </w:r>
      <w:r w:rsidR="00E5136F">
        <w:rPr>
          <w:szCs w:val="24"/>
        </w:rPr>
        <w:t xml:space="preserve">also </w:t>
      </w:r>
      <w:r w:rsidR="00CA3EB4">
        <w:rPr>
          <w:szCs w:val="24"/>
        </w:rPr>
        <w:t xml:space="preserve">outlined in the monthly </w:t>
      </w:r>
      <w:hyperlink r:id="rId15" w:history="1">
        <w:r w:rsidR="00CA3EB4" w:rsidRPr="0073318F">
          <w:rPr>
            <w:rStyle w:val="Hyperlink"/>
            <w:szCs w:val="24"/>
          </w:rPr>
          <w:t>Chancellor’s Chat</w:t>
        </w:r>
      </w:hyperlink>
      <w:r w:rsidR="00CA3EB4">
        <w:rPr>
          <w:szCs w:val="24"/>
        </w:rPr>
        <w:t>, which is distributed to every employee in the District.</w:t>
      </w:r>
    </w:p>
    <w:p w:rsidR="00AC216B" w:rsidRPr="00EF27B1" w:rsidRDefault="00AC216B" w:rsidP="0061652E">
      <w:pPr>
        <w:pStyle w:val="ListParagraph"/>
        <w:numPr>
          <w:ilvl w:val="1"/>
          <w:numId w:val="18"/>
        </w:numPr>
        <w:spacing w:line="276" w:lineRule="auto"/>
        <w:rPr>
          <w:szCs w:val="24"/>
        </w:rPr>
      </w:pPr>
      <w:r w:rsidRPr="00EF27B1">
        <w:rPr>
          <w:szCs w:val="24"/>
        </w:rPr>
        <w:t>Funding was allocated over the summer to impl</w:t>
      </w:r>
      <w:r w:rsidR="0074007F" w:rsidRPr="00EF27B1">
        <w:rPr>
          <w:szCs w:val="24"/>
        </w:rPr>
        <w:t>ement the new HR reorganization. While the District Budget Committee approved the added cost, the meeting too</w:t>
      </w:r>
      <w:r w:rsidR="00AD33E0">
        <w:rPr>
          <w:szCs w:val="24"/>
        </w:rPr>
        <w:t xml:space="preserve">k place during the summer. Although the meeting was pre-scheduled and compensation </w:t>
      </w:r>
      <w:r w:rsidR="004E45D3">
        <w:rPr>
          <w:szCs w:val="24"/>
        </w:rPr>
        <w:t xml:space="preserve">for faculty who were on summer break </w:t>
      </w:r>
      <w:r w:rsidR="00AD33E0">
        <w:rPr>
          <w:szCs w:val="24"/>
        </w:rPr>
        <w:t xml:space="preserve">was available, </w:t>
      </w:r>
      <w:r w:rsidR="0074007F" w:rsidRPr="00EF27B1">
        <w:rPr>
          <w:szCs w:val="24"/>
        </w:rPr>
        <w:t>no faculty attended.</w:t>
      </w:r>
      <w:r w:rsidR="00C40DD3">
        <w:rPr>
          <w:szCs w:val="24"/>
        </w:rPr>
        <w:t xml:space="preserve"> The District has since developed a process to ensure the participation of faculty in decision-making during the summer months.</w:t>
      </w:r>
    </w:p>
    <w:p w:rsidR="00032BB5" w:rsidRPr="00375B8D" w:rsidRDefault="00AC216B" w:rsidP="0061652E">
      <w:pPr>
        <w:pStyle w:val="ListParagraph"/>
        <w:numPr>
          <w:ilvl w:val="1"/>
          <w:numId w:val="18"/>
        </w:numPr>
        <w:spacing w:line="276" w:lineRule="auto"/>
        <w:rPr>
          <w:szCs w:val="24"/>
        </w:rPr>
      </w:pPr>
      <w:r w:rsidRPr="00EF27B1">
        <w:rPr>
          <w:szCs w:val="24"/>
        </w:rPr>
        <w:t>A consultant to develop the District Facilities Master Plan was hired without faculty representation in the selection process</w:t>
      </w:r>
      <w:r w:rsidR="005D0D46" w:rsidRPr="00EF27B1">
        <w:rPr>
          <w:szCs w:val="24"/>
        </w:rPr>
        <w:t xml:space="preserve"> and in the determination of the scope of work</w:t>
      </w:r>
      <w:r w:rsidRPr="00EF27B1">
        <w:rPr>
          <w:szCs w:val="24"/>
        </w:rPr>
        <w:t>.</w:t>
      </w:r>
      <w:r w:rsidR="00C301F6">
        <w:rPr>
          <w:szCs w:val="24"/>
        </w:rPr>
        <w:t xml:space="preserve"> The College administration issued an </w:t>
      </w:r>
      <w:r w:rsidR="00AD33E0">
        <w:rPr>
          <w:szCs w:val="24"/>
        </w:rPr>
        <w:t>apology to the Academic Senate.</w:t>
      </w:r>
      <w:r w:rsidR="00C301F6">
        <w:rPr>
          <w:szCs w:val="24"/>
        </w:rPr>
        <w:t xml:space="preserve"> The consultants have held </w:t>
      </w:r>
      <w:r w:rsidR="00AD33E0">
        <w:rPr>
          <w:szCs w:val="24"/>
        </w:rPr>
        <w:t>a</w:t>
      </w:r>
      <w:r w:rsidR="00C301F6">
        <w:rPr>
          <w:szCs w:val="24"/>
        </w:rPr>
        <w:t xml:space="preserve"> meeting with the Senate to discuss the scope and purpose of their consultancy</w:t>
      </w:r>
      <w:r w:rsidR="00AD33E0">
        <w:rPr>
          <w:szCs w:val="24"/>
        </w:rPr>
        <w:t>, and to express their commitment to consultation and faculty input</w:t>
      </w:r>
      <w:r w:rsidR="00C301F6">
        <w:rPr>
          <w:szCs w:val="24"/>
        </w:rPr>
        <w:t>.</w:t>
      </w:r>
      <w:r w:rsidR="00032BB5" w:rsidRPr="00375B8D">
        <w:rPr>
          <w:szCs w:val="24"/>
        </w:rPr>
        <w:t xml:space="preserve"> </w:t>
      </w:r>
    </w:p>
    <w:p w:rsidR="00156B56" w:rsidRPr="00032BB5" w:rsidRDefault="00AC216B" w:rsidP="0061652E">
      <w:pPr>
        <w:pStyle w:val="ListParagraph"/>
        <w:numPr>
          <w:ilvl w:val="0"/>
          <w:numId w:val="17"/>
        </w:numPr>
        <w:spacing w:line="276" w:lineRule="auto"/>
        <w:rPr>
          <w:szCs w:val="24"/>
        </w:rPr>
      </w:pPr>
      <w:r w:rsidRPr="00032BB5">
        <w:rPr>
          <w:szCs w:val="24"/>
        </w:rPr>
        <w:t xml:space="preserve">The </w:t>
      </w:r>
      <w:r w:rsidR="006408F7" w:rsidRPr="00032BB5">
        <w:rPr>
          <w:szCs w:val="24"/>
        </w:rPr>
        <w:t xml:space="preserve">Crafton Hills College </w:t>
      </w:r>
      <w:r w:rsidR="00156B56" w:rsidRPr="00032BB5">
        <w:rPr>
          <w:szCs w:val="24"/>
        </w:rPr>
        <w:t xml:space="preserve">Academic Senate </w:t>
      </w:r>
      <w:r w:rsidR="00AD33E0" w:rsidRPr="00032BB5">
        <w:rPr>
          <w:szCs w:val="24"/>
        </w:rPr>
        <w:t>disputed the</w:t>
      </w:r>
      <w:r w:rsidR="00156B56" w:rsidRPr="00032BB5">
        <w:rPr>
          <w:szCs w:val="24"/>
        </w:rPr>
        <w:t xml:space="preserve"> assessment to the College of the cost of tuition reimbursements to</w:t>
      </w:r>
      <w:r w:rsidRPr="00032BB5">
        <w:rPr>
          <w:szCs w:val="24"/>
        </w:rPr>
        <w:t xml:space="preserve"> the San Bernardino Valley College President</w:t>
      </w:r>
      <w:r w:rsidR="00156B56" w:rsidRPr="00032BB5">
        <w:rPr>
          <w:szCs w:val="24"/>
        </w:rPr>
        <w:t xml:space="preserve"> for</w:t>
      </w:r>
      <w:r w:rsidR="00C525A7" w:rsidRPr="00032BB5">
        <w:rPr>
          <w:szCs w:val="24"/>
        </w:rPr>
        <w:t xml:space="preserve"> enrollment in a degree program.</w:t>
      </w:r>
    </w:p>
    <w:p w:rsidR="00156B56" w:rsidRPr="00EF27B1" w:rsidRDefault="00156B56" w:rsidP="00EF27B1">
      <w:pPr>
        <w:pStyle w:val="ListParagraph"/>
        <w:spacing w:line="276" w:lineRule="auto"/>
        <w:rPr>
          <w:szCs w:val="24"/>
        </w:rPr>
      </w:pPr>
    </w:p>
    <w:p w:rsidR="00190840" w:rsidRPr="00EF27B1" w:rsidRDefault="006558DC" w:rsidP="00EF27B1">
      <w:pPr>
        <w:spacing w:line="276" w:lineRule="auto"/>
        <w:rPr>
          <w:rFonts w:ascii="Times New Roman" w:hAnsi="Times New Roman" w:cs="Times New Roman"/>
          <w:sz w:val="24"/>
          <w:szCs w:val="24"/>
        </w:rPr>
      </w:pPr>
      <w:r w:rsidRPr="00EF27B1">
        <w:rPr>
          <w:rFonts w:ascii="Times New Roman" w:hAnsi="Times New Roman" w:cs="Times New Roman"/>
          <w:sz w:val="24"/>
          <w:szCs w:val="24"/>
        </w:rPr>
        <w:t>Despite</w:t>
      </w:r>
      <w:r w:rsidR="00F6388F" w:rsidRPr="00EF27B1">
        <w:rPr>
          <w:rFonts w:ascii="Times New Roman" w:hAnsi="Times New Roman" w:cs="Times New Roman"/>
          <w:sz w:val="24"/>
          <w:szCs w:val="24"/>
        </w:rPr>
        <w:t xml:space="preserve"> the formal and informal conflict that arose after the Commission recommendation, the District Accreditation Steering Committee and college Institutiona</w:t>
      </w:r>
      <w:r w:rsidR="00966A89" w:rsidRPr="00EF27B1">
        <w:rPr>
          <w:rFonts w:ascii="Times New Roman" w:hAnsi="Times New Roman" w:cs="Times New Roman"/>
          <w:sz w:val="24"/>
          <w:szCs w:val="24"/>
        </w:rPr>
        <w:t xml:space="preserve">l Effectiveness, Accreditation, </w:t>
      </w:r>
      <w:r w:rsidR="00F6388F" w:rsidRPr="00EF27B1">
        <w:rPr>
          <w:rFonts w:ascii="Times New Roman" w:hAnsi="Times New Roman" w:cs="Times New Roman"/>
          <w:sz w:val="24"/>
          <w:szCs w:val="24"/>
        </w:rPr>
        <w:t xml:space="preserve">and Outcomes Committee continued to work cooperatively to address and to document the efforts to meet ACCJC standards. </w:t>
      </w:r>
      <w:r w:rsidR="007A3F49" w:rsidRPr="00EF27B1">
        <w:rPr>
          <w:rFonts w:ascii="Times New Roman" w:hAnsi="Times New Roman" w:cs="Times New Roman"/>
          <w:sz w:val="24"/>
          <w:szCs w:val="24"/>
        </w:rPr>
        <w:t>Th</w:t>
      </w:r>
      <w:r w:rsidR="00705E7D" w:rsidRPr="00EF27B1">
        <w:rPr>
          <w:rFonts w:ascii="Times New Roman" w:hAnsi="Times New Roman" w:cs="Times New Roman"/>
          <w:sz w:val="24"/>
          <w:szCs w:val="24"/>
        </w:rPr>
        <w:t>e District Steering Committee m</w:t>
      </w:r>
      <w:r w:rsidR="007A3F49" w:rsidRPr="00EF27B1">
        <w:rPr>
          <w:rFonts w:ascii="Times New Roman" w:hAnsi="Times New Roman" w:cs="Times New Roman"/>
          <w:sz w:val="24"/>
          <w:szCs w:val="24"/>
        </w:rPr>
        <w:t xml:space="preserve">et periodically from spring, 2015 through fall 2015.  </w:t>
      </w:r>
      <w:r w:rsidR="005D0D46" w:rsidRPr="00EF27B1">
        <w:rPr>
          <w:rFonts w:ascii="Times New Roman" w:hAnsi="Times New Roman" w:cs="Times New Roman"/>
          <w:sz w:val="24"/>
          <w:szCs w:val="24"/>
        </w:rPr>
        <w:t>Sub-committees</w:t>
      </w:r>
      <w:r w:rsidR="007A3F49" w:rsidRPr="00EF27B1">
        <w:rPr>
          <w:rFonts w:ascii="Times New Roman" w:hAnsi="Times New Roman" w:cs="Times New Roman"/>
          <w:sz w:val="24"/>
          <w:szCs w:val="24"/>
        </w:rPr>
        <w:t xml:space="preserve"> of this group</w:t>
      </w:r>
      <w:r w:rsidRPr="00EF27B1">
        <w:rPr>
          <w:rFonts w:ascii="Times New Roman" w:hAnsi="Times New Roman" w:cs="Times New Roman"/>
          <w:sz w:val="24"/>
          <w:szCs w:val="24"/>
        </w:rPr>
        <w:t>,</w:t>
      </w:r>
      <w:r w:rsidR="007A3F49" w:rsidRPr="00EF27B1">
        <w:rPr>
          <w:rFonts w:ascii="Times New Roman" w:hAnsi="Times New Roman" w:cs="Times New Roman"/>
          <w:sz w:val="24"/>
          <w:szCs w:val="24"/>
        </w:rPr>
        <w:t xml:space="preserve"> comprised of District and College personnel</w:t>
      </w:r>
      <w:r w:rsidRPr="00EF27B1">
        <w:rPr>
          <w:rFonts w:ascii="Times New Roman" w:hAnsi="Times New Roman" w:cs="Times New Roman"/>
          <w:sz w:val="24"/>
          <w:szCs w:val="24"/>
        </w:rPr>
        <w:t>,</w:t>
      </w:r>
      <w:r w:rsidR="007A3F49" w:rsidRPr="00EF27B1">
        <w:rPr>
          <w:rFonts w:ascii="Times New Roman" w:hAnsi="Times New Roman" w:cs="Times New Roman"/>
          <w:sz w:val="24"/>
          <w:szCs w:val="24"/>
        </w:rPr>
        <w:t xml:space="preserve"> </w:t>
      </w:r>
      <w:r w:rsidRPr="00EF27B1">
        <w:rPr>
          <w:rFonts w:ascii="Times New Roman" w:hAnsi="Times New Roman" w:cs="Times New Roman"/>
          <w:sz w:val="24"/>
          <w:szCs w:val="24"/>
        </w:rPr>
        <w:t>developed</w:t>
      </w:r>
      <w:r w:rsidR="007A3F49" w:rsidRPr="00EF27B1">
        <w:rPr>
          <w:rFonts w:ascii="Times New Roman" w:hAnsi="Times New Roman" w:cs="Times New Roman"/>
          <w:sz w:val="24"/>
          <w:szCs w:val="24"/>
        </w:rPr>
        <w:t xml:space="preserve"> the Board Orientation</w:t>
      </w:r>
      <w:r w:rsidR="005D0D46" w:rsidRPr="00EF27B1">
        <w:rPr>
          <w:rFonts w:ascii="Times New Roman" w:hAnsi="Times New Roman" w:cs="Times New Roman"/>
          <w:sz w:val="24"/>
          <w:szCs w:val="24"/>
        </w:rPr>
        <w:t xml:space="preserve"> and Handbook,</w:t>
      </w:r>
      <w:r w:rsidR="007A3F49" w:rsidRPr="00EF27B1">
        <w:rPr>
          <w:rFonts w:ascii="Times New Roman" w:hAnsi="Times New Roman" w:cs="Times New Roman"/>
          <w:sz w:val="24"/>
          <w:szCs w:val="24"/>
        </w:rPr>
        <w:t xml:space="preserve"> and</w:t>
      </w:r>
      <w:r w:rsidR="005D0D46" w:rsidRPr="00EF27B1">
        <w:rPr>
          <w:rFonts w:ascii="Times New Roman" w:hAnsi="Times New Roman" w:cs="Times New Roman"/>
          <w:sz w:val="24"/>
          <w:szCs w:val="24"/>
        </w:rPr>
        <w:t xml:space="preserve"> </w:t>
      </w:r>
      <w:r w:rsidR="007A3F49" w:rsidRPr="00EF27B1">
        <w:rPr>
          <w:rFonts w:ascii="Times New Roman" w:hAnsi="Times New Roman" w:cs="Times New Roman"/>
          <w:sz w:val="24"/>
          <w:szCs w:val="24"/>
        </w:rPr>
        <w:t xml:space="preserve">a revised policy revision and review process.  </w:t>
      </w:r>
    </w:p>
    <w:p w:rsidR="00E5136F" w:rsidRDefault="007A3F49"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lastRenderedPageBreak/>
        <w:t>The</w:t>
      </w:r>
      <w:r w:rsidR="00F6388F" w:rsidRPr="00EF27B1">
        <w:rPr>
          <w:rFonts w:ascii="Times New Roman" w:hAnsi="Times New Roman" w:cs="Times New Roman"/>
          <w:sz w:val="24"/>
          <w:szCs w:val="24"/>
        </w:rPr>
        <w:t xml:space="preserve"> Vice Chancellor of Fiscal Services and the Vice Chancellor of Human Resources attended </w:t>
      </w:r>
      <w:r w:rsidR="006558DC" w:rsidRPr="00EF27B1">
        <w:rPr>
          <w:rFonts w:ascii="Times New Roman" w:hAnsi="Times New Roman" w:cs="Times New Roman"/>
          <w:sz w:val="24"/>
          <w:szCs w:val="24"/>
        </w:rPr>
        <w:t xml:space="preserve">meetings of </w:t>
      </w:r>
      <w:r w:rsidR="00F6388F" w:rsidRPr="00EF27B1">
        <w:rPr>
          <w:rFonts w:ascii="Times New Roman" w:hAnsi="Times New Roman" w:cs="Times New Roman"/>
          <w:sz w:val="24"/>
          <w:szCs w:val="24"/>
        </w:rPr>
        <w:t>the Academic and Classified Senate</w:t>
      </w:r>
      <w:r w:rsidR="006558DC" w:rsidRPr="00EF27B1">
        <w:rPr>
          <w:rFonts w:ascii="Times New Roman" w:hAnsi="Times New Roman" w:cs="Times New Roman"/>
          <w:sz w:val="24"/>
          <w:szCs w:val="24"/>
        </w:rPr>
        <w:t>s</w:t>
      </w:r>
      <w:r w:rsidR="00F6388F" w:rsidRPr="00EF27B1">
        <w:rPr>
          <w:rFonts w:ascii="Times New Roman" w:hAnsi="Times New Roman" w:cs="Times New Roman"/>
          <w:sz w:val="24"/>
          <w:szCs w:val="24"/>
        </w:rPr>
        <w:t xml:space="preserve"> to answer </w:t>
      </w:r>
      <w:r w:rsidR="006558DC" w:rsidRPr="00EF27B1">
        <w:rPr>
          <w:rFonts w:ascii="Times New Roman" w:hAnsi="Times New Roman" w:cs="Times New Roman"/>
          <w:sz w:val="24"/>
          <w:szCs w:val="24"/>
        </w:rPr>
        <w:t xml:space="preserve">accreditation-related </w:t>
      </w:r>
      <w:r w:rsidR="00F6388F" w:rsidRPr="00EF27B1">
        <w:rPr>
          <w:rFonts w:ascii="Times New Roman" w:hAnsi="Times New Roman" w:cs="Times New Roman"/>
          <w:sz w:val="24"/>
          <w:szCs w:val="24"/>
        </w:rPr>
        <w:t>questions.  Both participated in monthly accreditation open forums at Cr</w:t>
      </w:r>
      <w:r w:rsidRPr="00EF27B1">
        <w:rPr>
          <w:rFonts w:ascii="Times New Roman" w:hAnsi="Times New Roman" w:cs="Times New Roman"/>
          <w:sz w:val="24"/>
          <w:szCs w:val="24"/>
        </w:rPr>
        <w:t>afton Hills College, and district updates were provided at college In-Service and Flex days</w:t>
      </w:r>
      <w:r w:rsidR="00E5136F">
        <w:rPr>
          <w:rFonts w:ascii="Times New Roman" w:hAnsi="Times New Roman" w:cs="Times New Roman"/>
          <w:sz w:val="24"/>
          <w:szCs w:val="24"/>
        </w:rPr>
        <w:t>. The</w:t>
      </w:r>
      <w:r w:rsidR="00190840" w:rsidRPr="00EF27B1">
        <w:rPr>
          <w:rFonts w:ascii="Times New Roman" w:hAnsi="Times New Roman" w:cs="Times New Roman"/>
          <w:sz w:val="24"/>
          <w:szCs w:val="24"/>
        </w:rPr>
        <w:t xml:space="preserve"> Vice Chancellor of Fiscal Services</w:t>
      </w:r>
      <w:r w:rsidR="00E5136F">
        <w:rPr>
          <w:rFonts w:ascii="Times New Roman" w:hAnsi="Times New Roman" w:cs="Times New Roman"/>
          <w:sz w:val="24"/>
          <w:szCs w:val="24"/>
        </w:rPr>
        <w:t xml:space="preserve"> </w:t>
      </w:r>
      <w:r w:rsidR="00190840" w:rsidRPr="00EF27B1">
        <w:rPr>
          <w:rFonts w:ascii="Times New Roman" w:hAnsi="Times New Roman" w:cs="Times New Roman"/>
          <w:sz w:val="24"/>
          <w:szCs w:val="24"/>
        </w:rPr>
        <w:t xml:space="preserve">met with the President, Vice President of </w:t>
      </w:r>
      <w:r w:rsidR="00E5136F">
        <w:rPr>
          <w:rFonts w:ascii="Times New Roman" w:hAnsi="Times New Roman" w:cs="Times New Roman"/>
          <w:sz w:val="24"/>
          <w:szCs w:val="24"/>
        </w:rPr>
        <w:t>Administrative Services</w:t>
      </w:r>
      <w:r w:rsidR="00190840" w:rsidRPr="00EF27B1">
        <w:rPr>
          <w:rFonts w:ascii="Times New Roman" w:hAnsi="Times New Roman" w:cs="Times New Roman"/>
          <w:sz w:val="24"/>
          <w:szCs w:val="24"/>
        </w:rPr>
        <w:t xml:space="preserve"> and Academic Senate President of Crafton Hills College</w:t>
      </w:r>
      <w:r w:rsidR="003E1B3A">
        <w:rPr>
          <w:rFonts w:ascii="Times New Roman" w:hAnsi="Times New Roman" w:cs="Times New Roman"/>
          <w:sz w:val="24"/>
          <w:szCs w:val="24"/>
        </w:rPr>
        <w:t xml:space="preserve"> </w:t>
      </w:r>
      <w:r w:rsidR="00190840" w:rsidRPr="00EF27B1">
        <w:rPr>
          <w:rFonts w:ascii="Times New Roman" w:hAnsi="Times New Roman" w:cs="Times New Roman"/>
          <w:sz w:val="24"/>
          <w:szCs w:val="24"/>
        </w:rPr>
        <w:t xml:space="preserve">to discuss faculty concerns about the process the District used to allocate funds after the 2015-16 Budget had been approved.  </w:t>
      </w:r>
    </w:p>
    <w:p w:rsidR="00E5136F" w:rsidRDefault="00E5136F" w:rsidP="00EF27B1">
      <w:pPr>
        <w:spacing w:after="0" w:line="276" w:lineRule="auto"/>
        <w:rPr>
          <w:rFonts w:ascii="Times New Roman" w:hAnsi="Times New Roman" w:cs="Times New Roman"/>
          <w:sz w:val="24"/>
          <w:szCs w:val="24"/>
        </w:rPr>
      </w:pPr>
    </w:p>
    <w:p w:rsidR="00E5136F" w:rsidRDefault="003E1B3A" w:rsidP="00EF27B1">
      <w:pPr>
        <w:spacing w:after="0" w:line="276" w:lineRule="auto"/>
        <w:rPr>
          <w:rFonts w:ascii="Times New Roman" w:hAnsi="Times New Roman" w:cs="Times New Roman"/>
          <w:sz w:val="24"/>
          <w:szCs w:val="24"/>
        </w:rPr>
      </w:pPr>
      <w:r>
        <w:rPr>
          <w:rFonts w:ascii="Times New Roman" w:hAnsi="Times New Roman" w:cs="Times New Roman"/>
          <w:sz w:val="24"/>
          <w:szCs w:val="24"/>
        </w:rPr>
        <w:t>As mentioned above, the Chancellor met with the Crafton Council, the central deliberative body of the College, to discuss his plan for improvement and to express his interest in collaboration and inclusivity.</w:t>
      </w:r>
      <w:r w:rsidR="00BD598A">
        <w:rPr>
          <w:rFonts w:ascii="Times New Roman" w:hAnsi="Times New Roman" w:cs="Times New Roman"/>
          <w:sz w:val="24"/>
          <w:szCs w:val="24"/>
        </w:rPr>
        <w:t xml:space="preserve"> </w:t>
      </w:r>
    </w:p>
    <w:p w:rsidR="00E5136F" w:rsidRDefault="00E5136F" w:rsidP="00EF27B1">
      <w:pPr>
        <w:spacing w:after="0" w:line="276" w:lineRule="auto"/>
        <w:rPr>
          <w:rFonts w:ascii="Times New Roman" w:hAnsi="Times New Roman" w:cs="Times New Roman"/>
          <w:sz w:val="24"/>
          <w:szCs w:val="24"/>
        </w:rPr>
      </w:pPr>
    </w:p>
    <w:p w:rsidR="00301FD7" w:rsidRDefault="00BD598A" w:rsidP="00EF27B1">
      <w:pPr>
        <w:spacing w:after="0" w:line="276" w:lineRule="auto"/>
        <w:rPr>
          <w:rFonts w:ascii="Times New Roman" w:hAnsi="Times New Roman" w:cs="Times New Roman"/>
          <w:sz w:val="24"/>
          <w:szCs w:val="24"/>
        </w:rPr>
      </w:pPr>
      <w:r>
        <w:rPr>
          <w:rFonts w:ascii="Times New Roman" w:hAnsi="Times New Roman" w:cs="Times New Roman"/>
          <w:sz w:val="24"/>
          <w:szCs w:val="24"/>
        </w:rPr>
        <w:t>The Board of Trustees has invited a technical assistance team of the California Community Colleges Institutional Effectiveness Partnership Initiative (IEPI) to assist them in addressing issues impacting the District.</w:t>
      </w:r>
      <w:r w:rsidR="00985230">
        <w:rPr>
          <w:rFonts w:ascii="Times New Roman" w:hAnsi="Times New Roman" w:cs="Times New Roman"/>
          <w:sz w:val="24"/>
          <w:szCs w:val="24"/>
        </w:rPr>
        <w:t xml:space="preserve"> </w:t>
      </w:r>
      <w:r w:rsidR="00E5136F">
        <w:rPr>
          <w:rFonts w:ascii="Times New Roman" w:hAnsi="Times New Roman" w:cs="Times New Roman"/>
          <w:sz w:val="24"/>
          <w:szCs w:val="24"/>
        </w:rPr>
        <w:t>Additionally, the</w:t>
      </w:r>
      <w:r w:rsidR="00985230">
        <w:rPr>
          <w:rFonts w:ascii="Times New Roman" w:hAnsi="Times New Roman" w:cs="Times New Roman"/>
          <w:sz w:val="24"/>
          <w:szCs w:val="24"/>
        </w:rPr>
        <w:t xml:space="preserve"> Board of Trustees approved a statement of self-reflection and affirmation of responsibility at the February 25, 2016 meeting:</w:t>
      </w:r>
    </w:p>
    <w:p w:rsidR="00985230" w:rsidRPr="00985230" w:rsidRDefault="00985230" w:rsidP="00985230">
      <w:pPr>
        <w:spacing w:after="0" w:line="276" w:lineRule="auto"/>
        <w:ind w:left="720"/>
        <w:rPr>
          <w:rFonts w:ascii="Times New Roman" w:hAnsi="Times New Roman" w:cs="Times New Roman"/>
          <w:i/>
          <w:sz w:val="24"/>
          <w:szCs w:val="24"/>
        </w:rPr>
      </w:pPr>
      <w:r w:rsidRPr="00985230">
        <w:rPr>
          <w:rFonts w:ascii="Times New Roman" w:hAnsi="Times New Roman" w:cs="Times New Roman"/>
          <w:i/>
          <w:sz w:val="24"/>
          <w:szCs w:val="24"/>
        </w:rPr>
        <w:t>The Board recognizes the importance of the ACCJC recommendations and continues an ongoing review to address each one in detail.  In so doing the Board reasserts its commitment to reflection and self-improvement as a governing body.  The Board reaffirms its duty to work collegially to address the ACCJC findings, and to strive for the improvement and success of the Colleges, the District, and the community we serve.  Last, the Board appreciates and commends the efforts of all staff, across the district, in their hard work to collegially address the recommendations of the ACCJC.</w:t>
      </w:r>
    </w:p>
    <w:p w:rsidR="00301FD7" w:rsidRPr="00EF27B1" w:rsidRDefault="00301FD7" w:rsidP="00EF27B1">
      <w:pPr>
        <w:spacing w:after="0" w:line="276" w:lineRule="auto"/>
        <w:rPr>
          <w:rFonts w:ascii="Times New Roman" w:hAnsi="Times New Roman" w:cs="Times New Roman"/>
          <w:sz w:val="24"/>
          <w:szCs w:val="24"/>
        </w:rPr>
      </w:pPr>
    </w:p>
    <w:p w:rsidR="006408F7" w:rsidRPr="00EF27B1" w:rsidRDefault="008A0C48"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The College Accreditat</w:t>
      </w:r>
      <w:r w:rsidR="004E45D3">
        <w:rPr>
          <w:rFonts w:ascii="Times New Roman" w:hAnsi="Times New Roman" w:cs="Times New Roman"/>
          <w:sz w:val="24"/>
          <w:szCs w:val="24"/>
        </w:rPr>
        <w:t>ion Liaison Officer prepared this</w:t>
      </w:r>
      <w:r w:rsidRPr="00EF27B1">
        <w:rPr>
          <w:rFonts w:ascii="Times New Roman" w:hAnsi="Times New Roman" w:cs="Times New Roman"/>
          <w:sz w:val="24"/>
          <w:szCs w:val="24"/>
        </w:rPr>
        <w:t xml:space="preserve"> Follow-Up report</w:t>
      </w:r>
      <w:r w:rsidR="001C19E9" w:rsidRPr="00EF27B1">
        <w:rPr>
          <w:rFonts w:ascii="Times New Roman" w:hAnsi="Times New Roman" w:cs="Times New Roman"/>
          <w:sz w:val="24"/>
          <w:szCs w:val="24"/>
        </w:rPr>
        <w:t xml:space="preserve">, with </w:t>
      </w:r>
      <w:r w:rsidR="00904A17" w:rsidRPr="00EF27B1">
        <w:rPr>
          <w:rFonts w:ascii="Times New Roman" w:hAnsi="Times New Roman" w:cs="Times New Roman"/>
          <w:sz w:val="24"/>
          <w:szCs w:val="24"/>
        </w:rPr>
        <w:t xml:space="preserve">the </w:t>
      </w:r>
      <w:r w:rsidR="001C19E9" w:rsidRPr="00EF27B1">
        <w:rPr>
          <w:rFonts w:ascii="Times New Roman" w:hAnsi="Times New Roman" w:cs="Times New Roman"/>
          <w:sz w:val="24"/>
          <w:szCs w:val="24"/>
        </w:rPr>
        <w:t>input, support, and review of the Institutional Effectiveness, Accre</w:t>
      </w:r>
      <w:r w:rsidR="007403D9" w:rsidRPr="00EF27B1">
        <w:rPr>
          <w:rFonts w:ascii="Times New Roman" w:hAnsi="Times New Roman" w:cs="Times New Roman"/>
          <w:sz w:val="24"/>
          <w:szCs w:val="24"/>
        </w:rPr>
        <w:t xml:space="preserve">ditation, and Outcomes </w:t>
      </w:r>
      <w:r w:rsidR="007269C5" w:rsidRPr="00EF27B1">
        <w:rPr>
          <w:rFonts w:ascii="Times New Roman" w:hAnsi="Times New Roman" w:cs="Times New Roman"/>
          <w:sz w:val="24"/>
          <w:szCs w:val="24"/>
        </w:rPr>
        <w:t>Committee</w:t>
      </w:r>
      <w:r w:rsidR="003E41B3" w:rsidRPr="00EF27B1">
        <w:rPr>
          <w:rFonts w:ascii="Times New Roman" w:hAnsi="Times New Roman" w:cs="Times New Roman"/>
          <w:sz w:val="24"/>
          <w:szCs w:val="24"/>
        </w:rPr>
        <w:t xml:space="preserve">. </w:t>
      </w:r>
      <w:r w:rsidR="001E08F8" w:rsidRPr="00EF27B1">
        <w:rPr>
          <w:rFonts w:ascii="Times New Roman" w:hAnsi="Times New Roman" w:cs="Times New Roman"/>
          <w:sz w:val="24"/>
          <w:szCs w:val="24"/>
        </w:rPr>
        <w:t xml:space="preserve">A draft of the Follow-Up Report was shared with the </w:t>
      </w:r>
      <w:r w:rsidR="00DC7788" w:rsidRPr="00EF27B1">
        <w:rPr>
          <w:rFonts w:ascii="Times New Roman" w:hAnsi="Times New Roman" w:cs="Times New Roman"/>
          <w:sz w:val="24"/>
          <w:szCs w:val="24"/>
        </w:rPr>
        <w:t xml:space="preserve">committee on September 15, 2015 </w:t>
      </w:r>
      <w:r w:rsidR="007403D9" w:rsidRPr="00EF27B1">
        <w:rPr>
          <w:rFonts w:ascii="Times New Roman" w:hAnsi="Times New Roman" w:cs="Times New Roman"/>
          <w:sz w:val="24"/>
          <w:szCs w:val="24"/>
        </w:rPr>
        <w:t>and on November 2, 2015. The</w:t>
      </w:r>
      <w:r w:rsidR="00DC7788" w:rsidRPr="00EF27B1">
        <w:rPr>
          <w:rFonts w:ascii="Times New Roman" w:hAnsi="Times New Roman" w:cs="Times New Roman"/>
          <w:sz w:val="24"/>
          <w:szCs w:val="24"/>
        </w:rPr>
        <w:t xml:space="preserve"> </w:t>
      </w:r>
      <w:r w:rsidR="007403D9" w:rsidRPr="00EF27B1">
        <w:rPr>
          <w:rFonts w:ascii="Times New Roman" w:hAnsi="Times New Roman" w:cs="Times New Roman"/>
          <w:sz w:val="24"/>
          <w:szCs w:val="24"/>
        </w:rPr>
        <w:t xml:space="preserve">draft plan was emailed to the </w:t>
      </w:r>
      <w:r w:rsidR="001E08F8" w:rsidRPr="00EF27B1">
        <w:rPr>
          <w:rFonts w:ascii="Times New Roman" w:hAnsi="Times New Roman" w:cs="Times New Roman"/>
          <w:sz w:val="24"/>
          <w:szCs w:val="24"/>
        </w:rPr>
        <w:t>Academic, Cla</w:t>
      </w:r>
      <w:r w:rsidR="00DC7788" w:rsidRPr="00EF27B1">
        <w:rPr>
          <w:rFonts w:ascii="Times New Roman" w:hAnsi="Times New Roman" w:cs="Times New Roman"/>
          <w:sz w:val="24"/>
          <w:szCs w:val="24"/>
        </w:rPr>
        <w:t>ssified, and Student Senates</w:t>
      </w:r>
      <w:r w:rsidR="001E08F8" w:rsidRPr="00EF27B1">
        <w:rPr>
          <w:rFonts w:ascii="Times New Roman" w:hAnsi="Times New Roman" w:cs="Times New Roman"/>
          <w:sz w:val="24"/>
          <w:szCs w:val="24"/>
        </w:rPr>
        <w:t xml:space="preserve">, </w:t>
      </w:r>
      <w:r w:rsidR="00904A17" w:rsidRPr="00EF27B1">
        <w:rPr>
          <w:rFonts w:ascii="Times New Roman" w:hAnsi="Times New Roman" w:cs="Times New Roman"/>
          <w:sz w:val="24"/>
          <w:szCs w:val="24"/>
        </w:rPr>
        <w:t xml:space="preserve">and </w:t>
      </w:r>
      <w:r w:rsidR="00DC7788" w:rsidRPr="00EF27B1">
        <w:rPr>
          <w:rFonts w:ascii="Times New Roman" w:hAnsi="Times New Roman" w:cs="Times New Roman"/>
          <w:sz w:val="24"/>
          <w:szCs w:val="24"/>
        </w:rPr>
        <w:t xml:space="preserve">the entire campus </w:t>
      </w:r>
      <w:r w:rsidR="007403D9" w:rsidRPr="00EF27B1">
        <w:rPr>
          <w:rFonts w:ascii="Times New Roman" w:hAnsi="Times New Roman" w:cs="Times New Roman"/>
          <w:sz w:val="24"/>
          <w:szCs w:val="24"/>
        </w:rPr>
        <w:t>November, 4 2015</w:t>
      </w:r>
      <w:r w:rsidR="00DC7788" w:rsidRPr="00EF27B1">
        <w:rPr>
          <w:rFonts w:ascii="Times New Roman" w:hAnsi="Times New Roman" w:cs="Times New Roman"/>
          <w:sz w:val="24"/>
          <w:szCs w:val="24"/>
        </w:rPr>
        <w:t>.  The IEAOC Co-Chairs and A</w:t>
      </w:r>
      <w:r w:rsidR="00BD598A">
        <w:rPr>
          <w:rFonts w:ascii="Times New Roman" w:hAnsi="Times New Roman" w:cs="Times New Roman"/>
          <w:sz w:val="24"/>
          <w:szCs w:val="24"/>
        </w:rPr>
        <w:t xml:space="preserve">ccreditation </w:t>
      </w:r>
      <w:r w:rsidR="00DC7788" w:rsidRPr="00EF27B1">
        <w:rPr>
          <w:rFonts w:ascii="Times New Roman" w:hAnsi="Times New Roman" w:cs="Times New Roman"/>
          <w:sz w:val="24"/>
          <w:szCs w:val="24"/>
        </w:rPr>
        <w:t>L</w:t>
      </w:r>
      <w:r w:rsidR="00BD598A">
        <w:rPr>
          <w:rFonts w:ascii="Times New Roman" w:hAnsi="Times New Roman" w:cs="Times New Roman"/>
          <w:sz w:val="24"/>
          <w:szCs w:val="24"/>
        </w:rPr>
        <w:t xml:space="preserve">iaison </w:t>
      </w:r>
      <w:r w:rsidR="00DC7788" w:rsidRPr="00EF27B1">
        <w:rPr>
          <w:rFonts w:ascii="Times New Roman" w:hAnsi="Times New Roman" w:cs="Times New Roman"/>
          <w:sz w:val="24"/>
          <w:szCs w:val="24"/>
        </w:rPr>
        <w:t>O</w:t>
      </w:r>
      <w:r w:rsidR="00BD598A">
        <w:rPr>
          <w:rFonts w:ascii="Times New Roman" w:hAnsi="Times New Roman" w:cs="Times New Roman"/>
          <w:sz w:val="24"/>
          <w:szCs w:val="24"/>
        </w:rPr>
        <w:t>fficer</w:t>
      </w:r>
      <w:r w:rsidR="00DC7788" w:rsidRPr="00EF27B1">
        <w:rPr>
          <w:rFonts w:ascii="Times New Roman" w:hAnsi="Times New Roman" w:cs="Times New Roman"/>
          <w:sz w:val="24"/>
          <w:szCs w:val="24"/>
        </w:rPr>
        <w:t xml:space="preserve"> </w:t>
      </w:r>
      <w:r w:rsidR="00705E7D" w:rsidRPr="00EF27B1">
        <w:rPr>
          <w:rFonts w:ascii="Times New Roman" w:hAnsi="Times New Roman" w:cs="Times New Roman"/>
          <w:sz w:val="24"/>
          <w:szCs w:val="24"/>
        </w:rPr>
        <w:t>provided updates</w:t>
      </w:r>
      <w:r w:rsidR="00DC7788" w:rsidRPr="00EF27B1">
        <w:rPr>
          <w:rFonts w:ascii="Times New Roman" w:hAnsi="Times New Roman" w:cs="Times New Roman"/>
          <w:sz w:val="24"/>
          <w:szCs w:val="24"/>
        </w:rPr>
        <w:t xml:space="preserve"> regarding the follow-up report to </w:t>
      </w:r>
      <w:r w:rsidR="00705E7D" w:rsidRPr="00EF27B1">
        <w:rPr>
          <w:rFonts w:ascii="Times New Roman" w:hAnsi="Times New Roman" w:cs="Times New Roman"/>
          <w:sz w:val="24"/>
          <w:szCs w:val="24"/>
        </w:rPr>
        <w:t>the</w:t>
      </w:r>
      <w:r w:rsidR="001E08F8" w:rsidRPr="00EF27B1">
        <w:rPr>
          <w:rFonts w:ascii="Times New Roman" w:hAnsi="Times New Roman" w:cs="Times New Roman"/>
          <w:sz w:val="24"/>
          <w:szCs w:val="24"/>
        </w:rPr>
        <w:t xml:space="preserve"> Crafton Council, </w:t>
      </w:r>
      <w:r w:rsidRPr="00EF27B1">
        <w:rPr>
          <w:rFonts w:ascii="Times New Roman" w:hAnsi="Times New Roman" w:cs="Times New Roman"/>
          <w:sz w:val="24"/>
          <w:szCs w:val="24"/>
        </w:rPr>
        <w:t xml:space="preserve">the primary shared governance body on campus, charged with reviewing the action taken in response to the external evaluation.  </w:t>
      </w:r>
      <w:r w:rsidR="004E45D3">
        <w:rPr>
          <w:rFonts w:ascii="Times New Roman" w:hAnsi="Times New Roman" w:cs="Times New Roman"/>
          <w:sz w:val="24"/>
          <w:szCs w:val="24"/>
        </w:rPr>
        <w:t>Additionally, open f</w:t>
      </w:r>
      <w:r w:rsidR="003E41B3" w:rsidRPr="00EF27B1">
        <w:rPr>
          <w:rFonts w:ascii="Times New Roman" w:hAnsi="Times New Roman" w:cs="Times New Roman"/>
          <w:sz w:val="24"/>
          <w:szCs w:val="24"/>
        </w:rPr>
        <w:t xml:space="preserve">orums were held each month from October through </w:t>
      </w:r>
      <w:r w:rsidR="00081EBA" w:rsidRPr="00EF27B1">
        <w:rPr>
          <w:rFonts w:ascii="Times New Roman" w:hAnsi="Times New Roman" w:cs="Times New Roman"/>
          <w:sz w:val="24"/>
          <w:szCs w:val="24"/>
        </w:rPr>
        <w:t>December</w:t>
      </w:r>
      <w:r w:rsidR="003E41B3" w:rsidRPr="00EF27B1">
        <w:rPr>
          <w:rFonts w:ascii="Times New Roman" w:hAnsi="Times New Roman" w:cs="Times New Roman"/>
          <w:sz w:val="24"/>
          <w:szCs w:val="24"/>
        </w:rPr>
        <w:t xml:space="preserve"> at College Hour.  </w:t>
      </w:r>
      <w:r w:rsidR="006408F7" w:rsidRPr="00EF27B1">
        <w:rPr>
          <w:rFonts w:ascii="Times New Roman" w:hAnsi="Times New Roman" w:cs="Times New Roman"/>
          <w:sz w:val="24"/>
          <w:szCs w:val="24"/>
        </w:rPr>
        <w:t xml:space="preserve">A third draft of the document was emailed to the entire campus community on January 12, 2015. Included in the email was a survey designed to assess campus perceptions of the progress made towards resolution of the recommendations. </w:t>
      </w:r>
    </w:p>
    <w:p w:rsidR="006408F7" w:rsidRPr="00EF27B1" w:rsidRDefault="006408F7" w:rsidP="00EF27B1">
      <w:pPr>
        <w:spacing w:after="0" w:line="276" w:lineRule="auto"/>
        <w:rPr>
          <w:rFonts w:ascii="Times New Roman" w:hAnsi="Times New Roman" w:cs="Times New Roman"/>
          <w:sz w:val="24"/>
          <w:szCs w:val="24"/>
        </w:rPr>
      </w:pPr>
    </w:p>
    <w:p w:rsidR="00081EBA" w:rsidRPr="00EF27B1" w:rsidRDefault="006408F7"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W</w:t>
      </w:r>
      <w:r w:rsidR="00081EBA" w:rsidRPr="00EF27B1">
        <w:rPr>
          <w:rFonts w:ascii="Times New Roman" w:hAnsi="Times New Roman" w:cs="Times New Roman"/>
          <w:sz w:val="24"/>
          <w:szCs w:val="24"/>
        </w:rPr>
        <w:t>orkshops</w:t>
      </w:r>
      <w:r w:rsidRPr="00EF27B1">
        <w:rPr>
          <w:rFonts w:ascii="Times New Roman" w:hAnsi="Times New Roman" w:cs="Times New Roman"/>
          <w:sz w:val="24"/>
          <w:szCs w:val="24"/>
        </w:rPr>
        <w:t xml:space="preserve"> on the District and College progress towards meeting Commission standards</w:t>
      </w:r>
      <w:r w:rsidR="00081EBA" w:rsidRPr="00EF27B1">
        <w:rPr>
          <w:rFonts w:ascii="Times New Roman" w:hAnsi="Times New Roman" w:cs="Times New Roman"/>
          <w:sz w:val="24"/>
          <w:szCs w:val="24"/>
        </w:rPr>
        <w:t xml:space="preserve"> were held </w:t>
      </w:r>
      <w:r w:rsidR="00705E7D" w:rsidRPr="00EF27B1">
        <w:rPr>
          <w:rFonts w:ascii="Times New Roman" w:hAnsi="Times New Roman" w:cs="Times New Roman"/>
          <w:sz w:val="24"/>
          <w:szCs w:val="24"/>
        </w:rPr>
        <w:t xml:space="preserve">during flex day </w:t>
      </w:r>
      <w:r w:rsidR="00081EBA" w:rsidRPr="00EF27B1">
        <w:rPr>
          <w:rFonts w:ascii="Times New Roman" w:hAnsi="Times New Roman" w:cs="Times New Roman"/>
          <w:sz w:val="24"/>
          <w:szCs w:val="24"/>
        </w:rPr>
        <w:t>on January 15, 2016, and at</w:t>
      </w:r>
      <w:r w:rsidR="00705E7D" w:rsidRPr="00EF27B1">
        <w:rPr>
          <w:rFonts w:ascii="Times New Roman" w:hAnsi="Times New Roman" w:cs="Times New Roman"/>
          <w:sz w:val="24"/>
          <w:szCs w:val="24"/>
        </w:rPr>
        <w:t xml:space="preserve"> the spring in-service on January 15</w:t>
      </w:r>
      <w:r w:rsidRPr="00EF27B1">
        <w:rPr>
          <w:rFonts w:ascii="Times New Roman" w:hAnsi="Times New Roman" w:cs="Times New Roman"/>
          <w:sz w:val="24"/>
          <w:szCs w:val="24"/>
        </w:rPr>
        <w:t>, 2016</w:t>
      </w:r>
      <w:r w:rsidR="00081EBA" w:rsidRPr="00EF27B1">
        <w:rPr>
          <w:rFonts w:ascii="Times New Roman" w:hAnsi="Times New Roman" w:cs="Times New Roman"/>
          <w:sz w:val="24"/>
          <w:szCs w:val="24"/>
        </w:rPr>
        <w:t xml:space="preserve">.  </w:t>
      </w:r>
      <w:r w:rsidR="003E41B3" w:rsidRPr="00EF27B1">
        <w:rPr>
          <w:rFonts w:ascii="Times New Roman" w:hAnsi="Times New Roman" w:cs="Times New Roman"/>
          <w:sz w:val="24"/>
          <w:szCs w:val="24"/>
        </w:rPr>
        <w:t xml:space="preserve">Participants </w:t>
      </w:r>
      <w:r w:rsidR="004E45D3">
        <w:rPr>
          <w:rFonts w:ascii="Times New Roman" w:hAnsi="Times New Roman" w:cs="Times New Roman"/>
          <w:sz w:val="24"/>
          <w:szCs w:val="24"/>
        </w:rPr>
        <w:t>at the flex and in-s</w:t>
      </w:r>
      <w:r w:rsidR="00081EBA" w:rsidRPr="00EF27B1">
        <w:rPr>
          <w:rFonts w:ascii="Times New Roman" w:hAnsi="Times New Roman" w:cs="Times New Roman"/>
          <w:sz w:val="24"/>
          <w:szCs w:val="24"/>
        </w:rPr>
        <w:t xml:space="preserve">ervice workshops </w:t>
      </w:r>
      <w:r w:rsidR="00984338" w:rsidRPr="00EF27B1">
        <w:rPr>
          <w:rFonts w:ascii="Times New Roman" w:hAnsi="Times New Roman" w:cs="Times New Roman"/>
          <w:sz w:val="24"/>
          <w:szCs w:val="24"/>
        </w:rPr>
        <w:t>completed</w:t>
      </w:r>
      <w:r w:rsidR="003E41B3" w:rsidRPr="00EF27B1">
        <w:rPr>
          <w:rFonts w:ascii="Times New Roman" w:hAnsi="Times New Roman" w:cs="Times New Roman"/>
          <w:sz w:val="24"/>
          <w:szCs w:val="24"/>
        </w:rPr>
        <w:t xml:space="preserve"> </w:t>
      </w:r>
      <w:r w:rsidRPr="00EF27B1">
        <w:rPr>
          <w:rFonts w:ascii="Times New Roman" w:hAnsi="Times New Roman" w:cs="Times New Roman"/>
          <w:sz w:val="24"/>
          <w:szCs w:val="24"/>
        </w:rPr>
        <w:t>the same survey, which was made available in paper and electronic formats</w:t>
      </w:r>
      <w:r w:rsidR="003E41B3" w:rsidRPr="00EF27B1">
        <w:rPr>
          <w:rFonts w:ascii="Times New Roman" w:hAnsi="Times New Roman" w:cs="Times New Roman"/>
          <w:sz w:val="24"/>
          <w:szCs w:val="24"/>
        </w:rPr>
        <w:t xml:space="preserve">.  The data </w:t>
      </w:r>
      <w:r w:rsidR="00A2003B" w:rsidRPr="00EF27B1">
        <w:rPr>
          <w:rFonts w:ascii="Times New Roman" w:hAnsi="Times New Roman" w:cs="Times New Roman"/>
          <w:sz w:val="24"/>
          <w:szCs w:val="24"/>
        </w:rPr>
        <w:t>from the campus and workshop surveys were</w:t>
      </w:r>
      <w:r w:rsidR="003E41B3" w:rsidRPr="00EF27B1">
        <w:rPr>
          <w:rFonts w:ascii="Times New Roman" w:hAnsi="Times New Roman" w:cs="Times New Roman"/>
          <w:sz w:val="24"/>
          <w:szCs w:val="24"/>
        </w:rPr>
        <w:t xml:space="preserve"> </w:t>
      </w:r>
      <w:r w:rsidR="003E41B3" w:rsidRPr="00EF27B1">
        <w:rPr>
          <w:rFonts w:ascii="Times New Roman" w:hAnsi="Times New Roman" w:cs="Times New Roman"/>
          <w:sz w:val="24"/>
          <w:szCs w:val="24"/>
        </w:rPr>
        <w:lastRenderedPageBreak/>
        <w:t>incorporated into the</w:t>
      </w:r>
      <w:r w:rsidR="00DD0663" w:rsidRPr="00EF27B1">
        <w:rPr>
          <w:rFonts w:ascii="Times New Roman" w:hAnsi="Times New Roman" w:cs="Times New Roman"/>
          <w:sz w:val="24"/>
          <w:szCs w:val="24"/>
        </w:rPr>
        <w:t xml:space="preserve"> section under each recommendation sub-titled</w:t>
      </w:r>
      <w:r w:rsidR="003E41B3" w:rsidRPr="00EF27B1">
        <w:rPr>
          <w:rFonts w:ascii="Times New Roman" w:hAnsi="Times New Roman" w:cs="Times New Roman"/>
          <w:sz w:val="24"/>
          <w:szCs w:val="24"/>
        </w:rPr>
        <w:t xml:space="preserve"> </w:t>
      </w:r>
      <w:r w:rsidR="003E41B3" w:rsidRPr="00EF27B1">
        <w:rPr>
          <w:rFonts w:ascii="Times New Roman" w:hAnsi="Times New Roman" w:cs="Times New Roman"/>
          <w:i/>
          <w:sz w:val="24"/>
          <w:szCs w:val="24"/>
        </w:rPr>
        <w:t>Analysis of</w:t>
      </w:r>
      <w:r w:rsidR="00DD0663" w:rsidRPr="00EF27B1">
        <w:rPr>
          <w:rFonts w:ascii="Times New Roman" w:hAnsi="Times New Roman" w:cs="Times New Roman"/>
          <w:i/>
          <w:sz w:val="24"/>
          <w:szCs w:val="24"/>
        </w:rPr>
        <w:t xml:space="preserve"> Results Achieved to Date</w:t>
      </w:r>
      <w:r w:rsidR="00DD0663" w:rsidRPr="00EF27B1">
        <w:rPr>
          <w:rFonts w:ascii="Times New Roman" w:hAnsi="Times New Roman" w:cs="Times New Roman"/>
          <w:sz w:val="24"/>
          <w:szCs w:val="24"/>
        </w:rPr>
        <w:t xml:space="preserve">. </w:t>
      </w:r>
    </w:p>
    <w:p w:rsidR="00081EBA" w:rsidRPr="00EF27B1" w:rsidRDefault="00081EBA" w:rsidP="00EF27B1">
      <w:pPr>
        <w:spacing w:after="0" w:line="276" w:lineRule="auto"/>
        <w:rPr>
          <w:rFonts w:ascii="Times New Roman" w:hAnsi="Times New Roman" w:cs="Times New Roman"/>
          <w:sz w:val="24"/>
          <w:szCs w:val="24"/>
        </w:rPr>
      </w:pPr>
    </w:p>
    <w:p w:rsidR="00045775" w:rsidRPr="00EF27B1" w:rsidRDefault="00045775"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 xml:space="preserve">A work group comprised of the Accreditation Liaison Officers from San Bernardino Valley College and Crafton Hills College, the Associate Vice Chancellor of Technology and Educational Support Services, the Vice Chancellor of Human Resources, and the Vice Chancellor of Fiscal Services met from December through February to ensure alignment of the two college follow up reports, to identify gaps in narrative and evidence, and to coordinate communication with the campuses. </w:t>
      </w:r>
    </w:p>
    <w:p w:rsidR="00045775" w:rsidRPr="00EF27B1" w:rsidRDefault="00045775" w:rsidP="00EF27B1">
      <w:pPr>
        <w:spacing w:after="0" w:line="276" w:lineRule="auto"/>
        <w:rPr>
          <w:rFonts w:ascii="Times New Roman" w:hAnsi="Times New Roman" w:cs="Times New Roman"/>
          <w:sz w:val="24"/>
          <w:szCs w:val="24"/>
        </w:rPr>
      </w:pPr>
    </w:p>
    <w:p w:rsidR="008A0C48" w:rsidRPr="00EF27B1" w:rsidRDefault="008A0C48"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 xml:space="preserve">The final report was </w:t>
      </w:r>
      <w:r w:rsidR="00DD0663" w:rsidRPr="00EF27B1">
        <w:rPr>
          <w:rFonts w:ascii="Times New Roman" w:hAnsi="Times New Roman" w:cs="Times New Roman"/>
          <w:sz w:val="24"/>
          <w:szCs w:val="24"/>
        </w:rPr>
        <w:t xml:space="preserve">read and approved by the Crafton Council on </w:t>
      </w:r>
      <w:r w:rsidR="00081EBA" w:rsidRPr="00EF27B1">
        <w:rPr>
          <w:rFonts w:ascii="Times New Roman" w:hAnsi="Times New Roman" w:cs="Times New Roman"/>
          <w:sz w:val="24"/>
          <w:szCs w:val="24"/>
        </w:rPr>
        <w:t>January 26, 2016</w:t>
      </w:r>
      <w:r w:rsidR="00DD0663" w:rsidRPr="00EF27B1">
        <w:rPr>
          <w:rFonts w:ascii="Times New Roman" w:hAnsi="Times New Roman" w:cs="Times New Roman"/>
          <w:sz w:val="24"/>
          <w:szCs w:val="24"/>
        </w:rPr>
        <w:t xml:space="preserve">.  </w:t>
      </w:r>
      <w:r w:rsidR="00A2003B" w:rsidRPr="00EF27B1">
        <w:rPr>
          <w:rFonts w:ascii="Times New Roman" w:hAnsi="Times New Roman" w:cs="Times New Roman"/>
          <w:sz w:val="24"/>
          <w:szCs w:val="24"/>
        </w:rPr>
        <w:t>The Board of Trustees formally reviewed the report three times: February 4, 2016, February 25, 2016, and March 10, 2016 for final approval. A timeline outlining the College and District processes in responding to the Commission’s recommendations is provided below.</w:t>
      </w:r>
    </w:p>
    <w:p w:rsidR="00D611A4" w:rsidRPr="00EF27B1" w:rsidRDefault="00D611A4" w:rsidP="00EF27B1">
      <w:pPr>
        <w:spacing w:after="0" w:line="276" w:lineRule="auto"/>
        <w:rPr>
          <w:rFonts w:ascii="Times New Roman" w:hAnsi="Times New Roman" w:cs="Times New Roman"/>
          <w:sz w:val="24"/>
          <w:szCs w:val="24"/>
        </w:rPr>
      </w:pPr>
    </w:p>
    <w:p w:rsidR="00D611A4" w:rsidRPr="00EF27B1" w:rsidRDefault="00D611A4" w:rsidP="003E1B3A">
      <w:pPr>
        <w:spacing w:after="0" w:line="276" w:lineRule="auto"/>
        <w:jc w:val="center"/>
        <w:rPr>
          <w:rFonts w:ascii="Times New Roman" w:hAnsi="Times New Roman" w:cs="Times New Roman"/>
          <w:b/>
          <w:sz w:val="24"/>
          <w:szCs w:val="24"/>
        </w:rPr>
      </w:pPr>
      <w:r w:rsidRPr="00EF27B1">
        <w:rPr>
          <w:rFonts w:ascii="Times New Roman" w:hAnsi="Times New Roman" w:cs="Times New Roman"/>
          <w:b/>
          <w:sz w:val="24"/>
          <w:szCs w:val="24"/>
        </w:rPr>
        <w:t>Crafton Hills College 2015 Follow-Up Report Detailed Timeline</w:t>
      </w:r>
    </w:p>
    <w:tbl>
      <w:tblPr>
        <w:tblStyle w:val="GridTable41"/>
        <w:tblW w:w="0" w:type="auto"/>
        <w:tblLook w:val="04A0" w:firstRow="1" w:lastRow="0" w:firstColumn="1" w:lastColumn="0" w:noHBand="0" w:noVBand="1"/>
      </w:tblPr>
      <w:tblGrid>
        <w:gridCol w:w="2605"/>
        <w:gridCol w:w="6745"/>
      </w:tblGrid>
      <w:tr w:rsidR="002B7805" w:rsidRPr="00EF27B1" w:rsidTr="002404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rsidR="00D611A4" w:rsidRPr="00EF27B1" w:rsidRDefault="00D611A4" w:rsidP="00EF27B1">
            <w:pPr>
              <w:spacing w:line="276" w:lineRule="auto"/>
              <w:rPr>
                <w:rFonts w:ascii="Times New Roman" w:hAnsi="Times New Roman" w:cs="Times New Roman"/>
                <w:b w:val="0"/>
                <w:sz w:val="24"/>
                <w:szCs w:val="24"/>
              </w:rPr>
            </w:pPr>
            <w:r w:rsidRPr="00EF27B1">
              <w:rPr>
                <w:rFonts w:ascii="Times New Roman" w:hAnsi="Times New Roman" w:cs="Times New Roman"/>
                <w:b w:val="0"/>
                <w:sz w:val="24"/>
                <w:szCs w:val="24"/>
              </w:rPr>
              <w:t>Month/Date</w:t>
            </w:r>
          </w:p>
        </w:tc>
        <w:tc>
          <w:tcPr>
            <w:tcW w:w="6745" w:type="dxa"/>
          </w:tcPr>
          <w:p w:rsidR="00D611A4" w:rsidRPr="00EF27B1" w:rsidRDefault="00D611A4" w:rsidP="00EF27B1">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F27B1">
              <w:rPr>
                <w:rFonts w:ascii="Times New Roman" w:hAnsi="Times New Roman" w:cs="Times New Roman"/>
                <w:b w:val="0"/>
                <w:sz w:val="24"/>
                <w:szCs w:val="24"/>
              </w:rPr>
              <w:t>Activity</w:t>
            </w:r>
          </w:p>
        </w:tc>
      </w:tr>
      <w:tr w:rsidR="002B7805" w:rsidRPr="00EF27B1" w:rsidTr="002404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rsidR="00D611A4" w:rsidRPr="00EF27B1" w:rsidRDefault="00D611A4" w:rsidP="00EF27B1">
            <w:pPr>
              <w:spacing w:line="276" w:lineRule="auto"/>
              <w:rPr>
                <w:rFonts w:ascii="Times New Roman" w:hAnsi="Times New Roman" w:cs="Times New Roman"/>
                <w:sz w:val="24"/>
                <w:szCs w:val="24"/>
              </w:rPr>
            </w:pPr>
            <w:r w:rsidRPr="00EF27B1">
              <w:rPr>
                <w:rFonts w:ascii="Times New Roman" w:hAnsi="Times New Roman" w:cs="Times New Roman"/>
                <w:sz w:val="24"/>
                <w:szCs w:val="24"/>
              </w:rPr>
              <w:t>February, 2015</w:t>
            </w:r>
          </w:p>
        </w:tc>
        <w:tc>
          <w:tcPr>
            <w:tcW w:w="6745" w:type="dxa"/>
          </w:tcPr>
          <w:p w:rsidR="00D611A4" w:rsidRPr="00EF27B1" w:rsidRDefault="00D611A4" w:rsidP="00EF27B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 xml:space="preserve">College receives External Evaluation Report; </w:t>
            </w:r>
            <w:r w:rsidR="001C19E9" w:rsidRPr="00EF27B1">
              <w:rPr>
                <w:rFonts w:ascii="Times New Roman" w:hAnsi="Times New Roman" w:cs="Times New Roman"/>
                <w:sz w:val="24"/>
                <w:szCs w:val="24"/>
              </w:rPr>
              <w:t>the Commission issues Warning</w:t>
            </w:r>
          </w:p>
        </w:tc>
      </w:tr>
      <w:tr w:rsidR="002B7805" w:rsidRPr="00EF27B1" w:rsidTr="00240419">
        <w:tc>
          <w:tcPr>
            <w:cnfStyle w:val="001000000000" w:firstRow="0" w:lastRow="0" w:firstColumn="1" w:lastColumn="0" w:oddVBand="0" w:evenVBand="0" w:oddHBand="0" w:evenHBand="0" w:firstRowFirstColumn="0" w:firstRowLastColumn="0" w:lastRowFirstColumn="0" w:lastRowLastColumn="0"/>
            <w:tcW w:w="2605" w:type="dxa"/>
          </w:tcPr>
          <w:p w:rsidR="00D611A4" w:rsidRPr="00EF27B1" w:rsidRDefault="00D611A4" w:rsidP="00EF27B1">
            <w:pPr>
              <w:spacing w:line="276" w:lineRule="auto"/>
              <w:rPr>
                <w:rFonts w:ascii="Times New Roman" w:hAnsi="Times New Roman" w:cs="Times New Roman"/>
                <w:sz w:val="24"/>
                <w:szCs w:val="24"/>
              </w:rPr>
            </w:pPr>
            <w:r w:rsidRPr="00EF27B1">
              <w:rPr>
                <w:rFonts w:ascii="Times New Roman" w:hAnsi="Times New Roman" w:cs="Times New Roman"/>
                <w:sz w:val="24"/>
                <w:szCs w:val="24"/>
              </w:rPr>
              <w:t>February, 2015</w:t>
            </w:r>
          </w:p>
        </w:tc>
        <w:tc>
          <w:tcPr>
            <w:tcW w:w="6745" w:type="dxa"/>
          </w:tcPr>
          <w:p w:rsidR="00D611A4" w:rsidRPr="00EF27B1" w:rsidRDefault="00D611A4" w:rsidP="00EF27B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 xml:space="preserve">President shares </w:t>
            </w:r>
            <w:r w:rsidR="001C19E9" w:rsidRPr="00EF27B1">
              <w:rPr>
                <w:rFonts w:ascii="Times New Roman" w:hAnsi="Times New Roman" w:cs="Times New Roman"/>
                <w:sz w:val="24"/>
                <w:szCs w:val="24"/>
              </w:rPr>
              <w:t xml:space="preserve">the </w:t>
            </w:r>
            <w:r w:rsidRPr="00EF27B1">
              <w:rPr>
                <w:rFonts w:ascii="Times New Roman" w:hAnsi="Times New Roman" w:cs="Times New Roman"/>
                <w:sz w:val="24"/>
                <w:szCs w:val="24"/>
              </w:rPr>
              <w:t>External Evaluation Report with campus</w:t>
            </w:r>
          </w:p>
        </w:tc>
      </w:tr>
      <w:tr w:rsidR="002B7805" w:rsidRPr="00EF27B1" w:rsidTr="002404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rsidR="00D611A4" w:rsidRPr="00EF27B1" w:rsidRDefault="00D611A4" w:rsidP="00EF27B1">
            <w:pPr>
              <w:spacing w:line="276" w:lineRule="auto"/>
              <w:rPr>
                <w:rFonts w:ascii="Times New Roman" w:hAnsi="Times New Roman" w:cs="Times New Roman"/>
                <w:sz w:val="24"/>
                <w:szCs w:val="24"/>
              </w:rPr>
            </w:pPr>
            <w:r w:rsidRPr="00EF27B1">
              <w:rPr>
                <w:rFonts w:ascii="Times New Roman" w:hAnsi="Times New Roman" w:cs="Times New Roman"/>
                <w:sz w:val="24"/>
                <w:szCs w:val="24"/>
              </w:rPr>
              <w:t>February, 2015</w:t>
            </w:r>
          </w:p>
        </w:tc>
        <w:tc>
          <w:tcPr>
            <w:tcW w:w="6745" w:type="dxa"/>
          </w:tcPr>
          <w:p w:rsidR="00D611A4" w:rsidRPr="00EF27B1" w:rsidRDefault="00D611A4" w:rsidP="00EF27B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IEAOC develops a response template</w:t>
            </w:r>
          </w:p>
        </w:tc>
      </w:tr>
      <w:tr w:rsidR="002B7805" w:rsidRPr="00EF27B1" w:rsidTr="00240419">
        <w:tc>
          <w:tcPr>
            <w:cnfStyle w:val="001000000000" w:firstRow="0" w:lastRow="0" w:firstColumn="1" w:lastColumn="0" w:oddVBand="0" w:evenVBand="0" w:oddHBand="0" w:evenHBand="0" w:firstRowFirstColumn="0" w:firstRowLastColumn="0" w:lastRowFirstColumn="0" w:lastRowLastColumn="0"/>
            <w:tcW w:w="2605" w:type="dxa"/>
          </w:tcPr>
          <w:p w:rsidR="00D611A4" w:rsidRPr="00EF27B1" w:rsidRDefault="00D611A4" w:rsidP="00EF27B1">
            <w:pPr>
              <w:spacing w:line="276" w:lineRule="auto"/>
              <w:rPr>
                <w:rFonts w:ascii="Times New Roman" w:hAnsi="Times New Roman" w:cs="Times New Roman"/>
                <w:sz w:val="24"/>
                <w:szCs w:val="24"/>
              </w:rPr>
            </w:pPr>
          </w:p>
        </w:tc>
        <w:tc>
          <w:tcPr>
            <w:tcW w:w="6745" w:type="dxa"/>
          </w:tcPr>
          <w:p w:rsidR="00D611A4" w:rsidRPr="00EF27B1" w:rsidRDefault="00D611A4" w:rsidP="00EF27B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Response template shared with Crafton Council</w:t>
            </w:r>
          </w:p>
        </w:tc>
      </w:tr>
      <w:tr w:rsidR="002B7805" w:rsidRPr="00EF27B1" w:rsidTr="002404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rsidR="00D611A4" w:rsidRPr="00EF27B1" w:rsidRDefault="001C19E9" w:rsidP="00EF27B1">
            <w:pPr>
              <w:spacing w:line="276" w:lineRule="auto"/>
              <w:rPr>
                <w:rFonts w:ascii="Times New Roman" w:hAnsi="Times New Roman" w:cs="Times New Roman"/>
                <w:sz w:val="24"/>
                <w:szCs w:val="24"/>
              </w:rPr>
            </w:pPr>
            <w:r w:rsidRPr="00EF27B1">
              <w:rPr>
                <w:rFonts w:ascii="Times New Roman" w:hAnsi="Times New Roman" w:cs="Times New Roman"/>
                <w:sz w:val="24"/>
                <w:szCs w:val="24"/>
              </w:rPr>
              <w:t>May, 2015</w:t>
            </w:r>
          </w:p>
        </w:tc>
        <w:tc>
          <w:tcPr>
            <w:tcW w:w="6745" w:type="dxa"/>
          </w:tcPr>
          <w:p w:rsidR="00D611A4" w:rsidRPr="00EF27B1" w:rsidRDefault="008355DF" w:rsidP="00EF27B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District Steering Committee: District Recommendations</w:t>
            </w:r>
          </w:p>
        </w:tc>
      </w:tr>
      <w:tr w:rsidR="002B7805" w:rsidRPr="00EF27B1" w:rsidTr="00240419">
        <w:tc>
          <w:tcPr>
            <w:cnfStyle w:val="001000000000" w:firstRow="0" w:lastRow="0" w:firstColumn="1" w:lastColumn="0" w:oddVBand="0" w:evenVBand="0" w:oddHBand="0" w:evenHBand="0" w:firstRowFirstColumn="0" w:firstRowLastColumn="0" w:lastRowFirstColumn="0" w:lastRowLastColumn="0"/>
            <w:tcW w:w="2605" w:type="dxa"/>
          </w:tcPr>
          <w:p w:rsidR="00D611A4" w:rsidRPr="00EF27B1" w:rsidRDefault="001C19E9" w:rsidP="00EF27B1">
            <w:pPr>
              <w:spacing w:line="276" w:lineRule="auto"/>
              <w:rPr>
                <w:rFonts w:ascii="Times New Roman" w:hAnsi="Times New Roman" w:cs="Times New Roman"/>
                <w:sz w:val="24"/>
                <w:szCs w:val="24"/>
              </w:rPr>
            </w:pPr>
            <w:r w:rsidRPr="00EF27B1">
              <w:rPr>
                <w:rFonts w:ascii="Times New Roman" w:hAnsi="Times New Roman" w:cs="Times New Roman"/>
                <w:sz w:val="24"/>
                <w:szCs w:val="24"/>
              </w:rPr>
              <w:t xml:space="preserve">February </w:t>
            </w:r>
            <w:r w:rsidR="00FA0A01" w:rsidRPr="00EF27B1">
              <w:rPr>
                <w:rFonts w:ascii="Times New Roman" w:hAnsi="Times New Roman" w:cs="Times New Roman"/>
                <w:sz w:val="24"/>
                <w:szCs w:val="24"/>
              </w:rPr>
              <w:t>-</w:t>
            </w:r>
            <w:r w:rsidRPr="00EF27B1">
              <w:rPr>
                <w:rFonts w:ascii="Times New Roman" w:hAnsi="Times New Roman" w:cs="Times New Roman"/>
                <w:sz w:val="24"/>
                <w:szCs w:val="24"/>
              </w:rPr>
              <w:t xml:space="preserve"> May, 2015</w:t>
            </w:r>
          </w:p>
        </w:tc>
        <w:tc>
          <w:tcPr>
            <w:tcW w:w="6745" w:type="dxa"/>
          </w:tcPr>
          <w:p w:rsidR="00D611A4" w:rsidRPr="00EF27B1" w:rsidRDefault="008A0C48" w:rsidP="00EF27B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 xml:space="preserve">Steering Committee meets throughout spring 2015 </w:t>
            </w:r>
          </w:p>
        </w:tc>
      </w:tr>
      <w:tr w:rsidR="002B7805" w:rsidRPr="00EF27B1" w:rsidTr="002404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rsidR="00D611A4" w:rsidRPr="00EF27B1" w:rsidRDefault="001C19E9" w:rsidP="00EF27B1">
            <w:pPr>
              <w:spacing w:line="276" w:lineRule="auto"/>
              <w:rPr>
                <w:rFonts w:ascii="Times New Roman" w:hAnsi="Times New Roman" w:cs="Times New Roman"/>
                <w:sz w:val="24"/>
                <w:szCs w:val="24"/>
              </w:rPr>
            </w:pPr>
            <w:r w:rsidRPr="00EF27B1">
              <w:rPr>
                <w:rFonts w:ascii="Times New Roman" w:hAnsi="Times New Roman" w:cs="Times New Roman"/>
                <w:sz w:val="24"/>
                <w:szCs w:val="24"/>
              </w:rPr>
              <w:t xml:space="preserve">June </w:t>
            </w:r>
            <w:r w:rsidR="00FA0A01" w:rsidRPr="00EF27B1">
              <w:rPr>
                <w:rFonts w:ascii="Times New Roman" w:hAnsi="Times New Roman" w:cs="Times New Roman"/>
                <w:sz w:val="24"/>
                <w:szCs w:val="24"/>
              </w:rPr>
              <w:t>-</w:t>
            </w:r>
            <w:r w:rsidRPr="00EF27B1">
              <w:rPr>
                <w:rFonts w:ascii="Times New Roman" w:hAnsi="Times New Roman" w:cs="Times New Roman"/>
                <w:sz w:val="24"/>
                <w:szCs w:val="24"/>
              </w:rPr>
              <w:t xml:space="preserve"> July, 2015</w:t>
            </w:r>
          </w:p>
        </w:tc>
        <w:tc>
          <w:tcPr>
            <w:tcW w:w="6745" w:type="dxa"/>
          </w:tcPr>
          <w:p w:rsidR="00D611A4" w:rsidRPr="00EF27B1" w:rsidRDefault="004902A2" w:rsidP="00EF27B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 sub-committee</w:t>
            </w:r>
            <w:r w:rsidR="008A0C48" w:rsidRPr="00EF27B1">
              <w:rPr>
                <w:rFonts w:ascii="Times New Roman" w:hAnsi="Times New Roman" w:cs="Times New Roman"/>
                <w:sz w:val="24"/>
                <w:szCs w:val="24"/>
              </w:rPr>
              <w:t xml:space="preserve"> of the District </w:t>
            </w:r>
            <w:r>
              <w:rPr>
                <w:rFonts w:ascii="Times New Roman" w:hAnsi="Times New Roman" w:cs="Times New Roman"/>
                <w:sz w:val="24"/>
                <w:szCs w:val="24"/>
              </w:rPr>
              <w:t xml:space="preserve">Accreditation </w:t>
            </w:r>
            <w:r w:rsidR="008A0C48" w:rsidRPr="00EF27B1">
              <w:rPr>
                <w:rFonts w:ascii="Times New Roman" w:hAnsi="Times New Roman" w:cs="Times New Roman"/>
                <w:sz w:val="24"/>
                <w:szCs w:val="24"/>
              </w:rPr>
              <w:t xml:space="preserve">Steering Committee </w:t>
            </w:r>
            <w:r w:rsidR="008355DF" w:rsidRPr="00EF27B1">
              <w:rPr>
                <w:rFonts w:ascii="Times New Roman" w:hAnsi="Times New Roman" w:cs="Times New Roman"/>
                <w:sz w:val="24"/>
                <w:szCs w:val="24"/>
              </w:rPr>
              <w:t>meets</w:t>
            </w:r>
          </w:p>
        </w:tc>
      </w:tr>
      <w:tr w:rsidR="002B7805" w:rsidRPr="00EF27B1" w:rsidTr="00240419">
        <w:tc>
          <w:tcPr>
            <w:cnfStyle w:val="001000000000" w:firstRow="0" w:lastRow="0" w:firstColumn="1" w:lastColumn="0" w:oddVBand="0" w:evenVBand="0" w:oddHBand="0" w:evenHBand="0" w:firstRowFirstColumn="0" w:firstRowLastColumn="0" w:lastRowFirstColumn="0" w:lastRowLastColumn="0"/>
            <w:tcW w:w="2605" w:type="dxa"/>
          </w:tcPr>
          <w:p w:rsidR="008B2ABF" w:rsidRPr="00EF27B1" w:rsidRDefault="00DC7788" w:rsidP="00EF27B1">
            <w:pPr>
              <w:spacing w:line="276" w:lineRule="auto"/>
              <w:rPr>
                <w:rFonts w:ascii="Times New Roman" w:hAnsi="Times New Roman" w:cs="Times New Roman"/>
                <w:sz w:val="24"/>
                <w:szCs w:val="24"/>
              </w:rPr>
            </w:pPr>
            <w:r w:rsidRPr="00EF27B1">
              <w:rPr>
                <w:rFonts w:ascii="Times New Roman" w:hAnsi="Times New Roman" w:cs="Times New Roman"/>
                <w:sz w:val="24"/>
                <w:szCs w:val="24"/>
              </w:rPr>
              <w:t>September 15, 2015</w:t>
            </w:r>
          </w:p>
        </w:tc>
        <w:tc>
          <w:tcPr>
            <w:tcW w:w="6745" w:type="dxa"/>
          </w:tcPr>
          <w:p w:rsidR="008B2ABF" w:rsidRPr="00EF27B1" w:rsidRDefault="00DC7788" w:rsidP="00EF27B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Preliminary draft to the IEAOC</w:t>
            </w:r>
          </w:p>
        </w:tc>
      </w:tr>
      <w:tr w:rsidR="002B7805" w:rsidRPr="00EF27B1" w:rsidTr="002404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rsidR="00DC7788" w:rsidRPr="00EF27B1" w:rsidRDefault="00DC7788" w:rsidP="00EF27B1">
            <w:pPr>
              <w:spacing w:line="276" w:lineRule="auto"/>
              <w:rPr>
                <w:rFonts w:ascii="Times New Roman" w:hAnsi="Times New Roman" w:cs="Times New Roman"/>
                <w:sz w:val="24"/>
                <w:szCs w:val="24"/>
              </w:rPr>
            </w:pPr>
            <w:r w:rsidRPr="00EF27B1">
              <w:rPr>
                <w:rFonts w:ascii="Times New Roman" w:hAnsi="Times New Roman" w:cs="Times New Roman"/>
                <w:sz w:val="24"/>
                <w:szCs w:val="24"/>
              </w:rPr>
              <w:t>October 8, 2015</w:t>
            </w:r>
          </w:p>
        </w:tc>
        <w:tc>
          <w:tcPr>
            <w:tcW w:w="6745" w:type="dxa"/>
          </w:tcPr>
          <w:p w:rsidR="00DC7788" w:rsidRPr="00EF27B1" w:rsidRDefault="00DC7788" w:rsidP="00EF27B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CHC/SBVC joint presentation to the Board of Trustees</w:t>
            </w:r>
          </w:p>
        </w:tc>
      </w:tr>
      <w:tr w:rsidR="002B7805" w:rsidRPr="00EF27B1" w:rsidTr="00240419">
        <w:tc>
          <w:tcPr>
            <w:cnfStyle w:val="001000000000" w:firstRow="0" w:lastRow="0" w:firstColumn="1" w:lastColumn="0" w:oddVBand="0" w:evenVBand="0" w:oddHBand="0" w:evenHBand="0" w:firstRowFirstColumn="0" w:firstRowLastColumn="0" w:lastRowFirstColumn="0" w:lastRowLastColumn="0"/>
            <w:tcW w:w="2605" w:type="dxa"/>
          </w:tcPr>
          <w:p w:rsidR="008D0C98" w:rsidRPr="00EF27B1" w:rsidRDefault="008D0C98" w:rsidP="00EF27B1">
            <w:pPr>
              <w:spacing w:line="276" w:lineRule="auto"/>
              <w:rPr>
                <w:rFonts w:ascii="Times New Roman" w:hAnsi="Times New Roman" w:cs="Times New Roman"/>
                <w:sz w:val="24"/>
                <w:szCs w:val="24"/>
              </w:rPr>
            </w:pPr>
            <w:r w:rsidRPr="00EF27B1">
              <w:rPr>
                <w:rFonts w:ascii="Times New Roman" w:hAnsi="Times New Roman" w:cs="Times New Roman"/>
                <w:sz w:val="24"/>
                <w:szCs w:val="24"/>
              </w:rPr>
              <w:t>October 19, 2015</w:t>
            </w:r>
          </w:p>
        </w:tc>
        <w:tc>
          <w:tcPr>
            <w:tcW w:w="6745" w:type="dxa"/>
          </w:tcPr>
          <w:p w:rsidR="008D0C98" w:rsidRPr="00EF27B1" w:rsidRDefault="008D0C98" w:rsidP="00EF27B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First Open Forum</w:t>
            </w:r>
          </w:p>
        </w:tc>
      </w:tr>
      <w:tr w:rsidR="002B7805" w:rsidRPr="00EF27B1" w:rsidTr="002404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rsidR="007403D9" w:rsidRPr="00EF27B1" w:rsidRDefault="007403D9" w:rsidP="00EF27B1">
            <w:pPr>
              <w:spacing w:line="276" w:lineRule="auto"/>
              <w:rPr>
                <w:rFonts w:ascii="Times New Roman" w:hAnsi="Times New Roman" w:cs="Times New Roman"/>
                <w:sz w:val="24"/>
                <w:szCs w:val="24"/>
              </w:rPr>
            </w:pPr>
            <w:r w:rsidRPr="00EF27B1">
              <w:rPr>
                <w:rFonts w:ascii="Times New Roman" w:hAnsi="Times New Roman" w:cs="Times New Roman"/>
                <w:sz w:val="24"/>
                <w:szCs w:val="24"/>
              </w:rPr>
              <w:t>November 2, 2015</w:t>
            </w:r>
          </w:p>
        </w:tc>
        <w:tc>
          <w:tcPr>
            <w:tcW w:w="6745" w:type="dxa"/>
          </w:tcPr>
          <w:p w:rsidR="007403D9" w:rsidRPr="00EF27B1" w:rsidRDefault="007403D9" w:rsidP="00EF27B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Second Preliminary draft to the IEAOC</w:t>
            </w:r>
          </w:p>
        </w:tc>
      </w:tr>
      <w:tr w:rsidR="002B7805" w:rsidRPr="00EF27B1" w:rsidTr="00240419">
        <w:tc>
          <w:tcPr>
            <w:cnfStyle w:val="001000000000" w:firstRow="0" w:lastRow="0" w:firstColumn="1" w:lastColumn="0" w:oddVBand="0" w:evenVBand="0" w:oddHBand="0" w:evenHBand="0" w:firstRowFirstColumn="0" w:firstRowLastColumn="0" w:lastRowFirstColumn="0" w:lastRowLastColumn="0"/>
            <w:tcW w:w="2605" w:type="dxa"/>
          </w:tcPr>
          <w:p w:rsidR="008B2ABF" w:rsidRPr="00EF27B1" w:rsidRDefault="00DB02EE" w:rsidP="00EF27B1">
            <w:pPr>
              <w:spacing w:line="276" w:lineRule="auto"/>
              <w:rPr>
                <w:rFonts w:ascii="Times New Roman" w:hAnsi="Times New Roman" w:cs="Times New Roman"/>
                <w:sz w:val="24"/>
                <w:szCs w:val="24"/>
              </w:rPr>
            </w:pPr>
            <w:r w:rsidRPr="00EF27B1">
              <w:rPr>
                <w:rFonts w:ascii="Times New Roman" w:hAnsi="Times New Roman" w:cs="Times New Roman"/>
                <w:sz w:val="24"/>
                <w:szCs w:val="24"/>
              </w:rPr>
              <w:t>November 6</w:t>
            </w:r>
            <w:r w:rsidR="00DC7788" w:rsidRPr="00EF27B1">
              <w:rPr>
                <w:rFonts w:ascii="Times New Roman" w:hAnsi="Times New Roman" w:cs="Times New Roman"/>
                <w:sz w:val="24"/>
                <w:szCs w:val="24"/>
              </w:rPr>
              <w:t>, 2015</w:t>
            </w:r>
          </w:p>
        </w:tc>
        <w:tc>
          <w:tcPr>
            <w:tcW w:w="6745" w:type="dxa"/>
          </w:tcPr>
          <w:p w:rsidR="008B2ABF" w:rsidRPr="00EF27B1" w:rsidRDefault="00DC7788" w:rsidP="00EF27B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Preliminary draft to the campus</w:t>
            </w:r>
          </w:p>
        </w:tc>
      </w:tr>
      <w:tr w:rsidR="002B7805" w:rsidRPr="00EF27B1" w:rsidTr="00240419">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605" w:type="dxa"/>
          </w:tcPr>
          <w:p w:rsidR="00584DC0" w:rsidRPr="00EF27B1" w:rsidRDefault="00584DC0" w:rsidP="00EF27B1">
            <w:pPr>
              <w:spacing w:line="276" w:lineRule="auto"/>
              <w:rPr>
                <w:rFonts w:ascii="Times New Roman" w:hAnsi="Times New Roman" w:cs="Times New Roman"/>
                <w:sz w:val="24"/>
                <w:szCs w:val="24"/>
              </w:rPr>
            </w:pPr>
            <w:r w:rsidRPr="00EF27B1">
              <w:rPr>
                <w:rFonts w:ascii="Times New Roman" w:hAnsi="Times New Roman" w:cs="Times New Roman"/>
                <w:sz w:val="24"/>
                <w:szCs w:val="24"/>
              </w:rPr>
              <w:t>November 23, 2015</w:t>
            </w:r>
          </w:p>
        </w:tc>
        <w:tc>
          <w:tcPr>
            <w:tcW w:w="6745" w:type="dxa"/>
          </w:tcPr>
          <w:p w:rsidR="00584DC0" w:rsidRPr="00EF27B1" w:rsidRDefault="00584DC0" w:rsidP="00EF27B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 xml:space="preserve">Second </w:t>
            </w:r>
            <w:r w:rsidR="008A65DA" w:rsidRPr="00EF27B1">
              <w:rPr>
                <w:rFonts w:ascii="Times New Roman" w:hAnsi="Times New Roman" w:cs="Times New Roman"/>
                <w:sz w:val="24"/>
                <w:szCs w:val="24"/>
              </w:rPr>
              <w:t xml:space="preserve">Open </w:t>
            </w:r>
            <w:r w:rsidRPr="00EF27B1">
              <w:rPr>
                <w:rFonts w:ascii="Times New Roman" w:hAnsi="Times New Roman" w:cs="Times New Roman"/>
                <w:sz w:val="24"/>
                <w:szCs w:val="24"/>
              </w:rPr>
              <w:t>Forum</w:t>
            </w:r>
          </w:p>
        </w:tc>
      </w:tr>
      <w:tr w:rsidR="002B7805" w:rsidRPr="00EF27B1" w:rsidTr="00240419">
        <w:tc>
          <w:tcPr>
            <w:cnfStyle w:val="001000000000" w:firstRow="0" w:lastRow="0" w:firstColumn="1" w:lastColumn="0" w:oddVBand="0" w:evenVBand="0" w:oddHBand="0" w:evenHBand="0" w:firstRowFirstColumn="0" w:firstRowLastColumn="0" w:lastRowFirstColumn="0" w:lastRowLastColumn="0"/>
            <w:tcW w:w="2605" w:type="dxa"/>
          </w:tcPr>
          <w:p w:rsidR="00DC7788" w:rsidRPr="00EF27B1" w:rsidRDefault="00DC7788" w:rsidP="00EF27B1">
            <w:pPr>
              <w:spacing w:line="276" w:lineRule="auto"/>
              <w:rPr>
                <w:rFonts w:ascii="Times New Roman" w:hAnsi="Times New Roman" w:cs="Times New Roman"/>
                <w:sz w:val="24"/>
                <w:szCs w:val="24"/>
              </w:rPr>
            </w:pPr>
            <w:r w:rsidRPr="00EF27B1">
              <w:rPr>
                <w:rFonts w:ascii="Times New Roman" w:hAnsi="Times New Roman" w:cs="Times New Roman"/>
                <w:sz w:val="24"/>
                <w:szCs w:val="24"/>
              </w:rPr>
              <w:t>December</w:t>
            </w:r>
            <w:r w:rsidR="00905576" w:rsidRPr="00EF27B1">
              <w:rPr>
                <w:rFonts w:ascii="Times New Roman" w:hAnsi="Times New Roman" w:cs="Times New Roman"/>
                <w:sz w:val="24"/>
                <w:szCs w:val="24"/>
              </w:rPr>
              <w:t xml:space="preserve"> 11</w:t>
            </w:r>
            <w:r w:rsidRPr="00EF27B1">
              <w:rPr>
                <w:rFonts w:ascii="Times New Roman" w:hAnsi="Times New Roman" w:cs="Times New Roman"/>
                <w:sz w:val="24"/>
                <w:szCs w:val="24"/>
              </w:rPr>
              <w:t xml:space="preserve"> 2015</w:t>
            </w:r>
          </w:p>
        </w:tc>
        <w:tc>
          <w:tcPr>
            <w:tcW w:w="6745" w:type="dxa"/>
          </w:tcPr>
          <w:p w:rsidR="00DC7788" w:rsidRPr="00EF27B1" w:rsidRDefault="00905576" w:rsidP="0024041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 xml:space="preserve">Second </w:t>
            </w:r>
            <w:r w:rsidR="00DC7788" w:rsidRPr="00EF27B1">
              <w:rPr>
                <w:rFonts w:ascii="Times New Roman" w:hAnsi="Times New Roman" w:cs="Times New Roman"/>
                <w:sz w:val="24"/>
                <w:szCs w:val="24"/>
              </w:rPr>
              <w:t xml:space="preserve">Draft to </w:t>
            </w:r>
            <w:r w:rsidR="007E114C" w:rsidRPr="00EF27B1">
              <w:rPr>
                <w:rFonts w:ascii="Times New Roman" w:hAnsi="Times New Roman" w:cs="Times New Roman"/>
                <w:sz w:val="24"/>
                <w:szCs w:val="24"/>
              </w:rPr>
              <w:t xml:space="preserve">Campus and </w:t>
            </w:r>
            <w:r w:rsidR="00DC7788" w:rsidRPr="00EF27B1">
              <w:rPr>
                <w:rFonts w:ascii="Times New Roman" w:hAnsi="Times New Roman" w:cs="Times New Roman"/>
                <w:sz w:val="24"/>
                <w:szCs w:val="24"/>
              </w:rPr>
              <w:t>Collegial Consultation Groups</w:t>
            </w:r>
          </w:p>
        </w:tc>
      </w:tr>
      <w:tr w:rsidR="002B7805" w:rsidRPr="00EF27B1" w:rsidTr="002404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rsidR="008B3DE1" w:rsidRPr="00EF27B1" w:rsidRDefault="00584DC0" w:rsidP="00EF27B1">
            <w:pPr>
              <w:spacing w:line="276" w:lineRule="auto"/>
              <w:rPr>
                <w:rFonts w:ascii="Times New Roman" w:hAnsi="Times New Roman" w:cs="Times New Roman"/>
                <w:sz w:val="24"/>
                <w:szCs w:val="24"/>
              </w:rPr>
            </w:pPr>
            <w:r w:rsidRPr="00EF27B1">
              <w:rPr>
                <w:rFonts w:ascii="Times New Roman" w:hAnsi="Times New Roman" w:cs="Times New Roman"/>
                <w:sz w:val="24"/>
                <w:szCs w:val="24"/>
              </w:rPr>
              <w:t xml:space="preserve">December 14, </w:t>
            </w:r>
            <w:r w:rsidR="003E41B3" w:rsidRPr="00EF27B1">
              <w:rPr>
                <w:rFonts w:ascii="Times New Roman" w:hAnsi="Times New Roman" w:cs="Times New Roman"/>
                <w:sz w:val="24"/>
                <w:szCs w:val="24"/>
              </w:rPr>
              <w:t>2015</w:t>
            </w:r>
          </w:p>
        </w:tc>
        <w:tc>
          <w:tcPr>
            <w:tcW w:w="6745" w:type="dxa"/>
          </w:tcPr>
          <w:p w:rsidR="008B3DE1" w:rsidRPr="00EF27B1" w:rsidRDefault="008B3DE1" w:rsidP="00EF27B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Third Open Forum</w:t>
            </w:r>
            <w:r w:rsidR="00F127A3" w:rsidRPr="00EF27B1">
              <w:rPr>
                <w:rFonts w:ascii="Times New Roman" w:hAnsi="Times New Roman" w:cs="Times New Roman"/>
                <w:sz w:val="24"/>
                <w:szCs w:val="24"/>
              </w:rPr>
              <w:t xml:space="preserve"> (Resource Allocation Model)</w:t>
            </w:r>
          </w:p>
        </w:tc>
      </w:tr>
      <w:tr w:rsidR="008A40C3" w:rsidRPr="00EF27B1" w:rsidTr="00240419">
        <w:tc>
          <w:tcPr>
            <w:cnfStyle w:val="001000000000" w:firstRow="0" w:lastRow="0" w:firstColumn="1" w:lastColumn="0" w:oddVBand="0" w:evenVBand="0" w:oddHBand="0" w:evenHBand="0" w:firstRowFirstColumn="0" w:firstRowLastColumn="0" w:lastRowFirstColumn="0" w:lastRowLastColumn="0"/>
            <w:tcW w:w="2605" w:type="dxa"/>
          </w:tcPr>
          <w:p w:rsidR="008A40C3" w:rsidRPr="00EF27B1" w:rsidRDefault="008A40C3" w:rsidP="00EF27B1">
            <w:pPr>
              <w:tabs>
                <w:tab w:val="right" w:pos="2389"/>
              </w:tabs>
              <w:spacing w:line="276" w:lineRule="auto"/>
              <w:rPr>
                <w:rFonts w:ascii="Times New Roman" w:hAnsi="Times New Roman" w:cs="Times New Roman"/>
                <w:sz w:val="24"/>
                <w:szCs w:val="24"/>
              </w:rPr>
            </w:pPr>
            <w:r w:rsidRPr="00EF27B1">
              <w:rPr>
                <w:rFonts w:ascii="Times New Roman" w:hAnsi="Times New Roman" w:cs="Times New Roman"/>
                <w:sz w:val="24"/>
                <w:szCs w:val="24"/>
              </w:rPr>
              <w:t>January 5,  2016</w:t>
            </w:r>
            <w:r w:rsidRPr="00EF27B1">
              <w:rPr>
                <w:rFonts w:ascii="Times New Roman" w:hAnsi="Times New Roman" w:cs="Times New Roman"/>
                <w:sz w:val="24"/>
                <w:szCs w:val="24"/>
              </w:rPr>
              <w:tab/>
            </w:r>
          </w:p>
        </w:tc>
        <w:tc>
          <w:tcPr>
            <w:tcW w:w="6745" w:type="dxa"/>
          </w:tcPr>
          <w:p w:rsidR="008A40C3" w:rsidRPr="00EF27B1" w:rsidRDefault="00F91384" w:rsidP="00EF27B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Pr="00F91384">
              <w:rPr>
                <w:rFonts w:ascii="Times New Roman" w:hAnsi="Times New Roman" w:cs="Times New Roman"/>
                <w:sz w:val="24"/>
                <w:szCs w:val="24"/>
                <w:vertAlign w:val="superscript"/>
              </w:rPr>
              <w:t>st</w:t>
            </w:r>
            <w:r>
              <w:rPr>
                <w:rFonts w:ascii="Times New Roman" w:hAnsi="Times New Roman" w:cs="Times New Roman"/>
                <w:sz w:val="24"/>
                <w:szCs w:val="24"/>
              </w:rPr>
              <w:t xml:space="preserve"> Draft </w:t>
            </w:r>
            <w:r w:rsidR="008A40C3" w:rsidRPr="00EF27B1">
              <w:rPr>
                <w:rFonts w:ascii="Times New Roman" w:hAnsi="Times New Roman" w:cs="Times New Roman"/>
                <w:sz w:val="24"/>
                <w:szCs w:val="24"/>
              </w:rPr>
              <w:t>Follow-up Report to SBVC/District work group</w:t>
            </w:r>
          </w:p>
        </w:tc>
      </w:tr>
      <w:tr w:rsidR="008A40C3" w:rsidRPr="00EF27B1" w:rsidTr="002404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rsidR="008A40C3" w:rsidRPr="00EF27B1" w:rsidRDefault="008A40C3" w:rsidP="00EF27B1">
            <w:pPr>
              <w:tabs>
                <w:tab w:val="right" w:pos="2389"/>
              </w:tabs>
              <w:spacing w:line="276" w:lineRule="auto"/>
              <w:rPr>
                <w:rFonts w:ascii="Times New Roman" w:hAnsi="Times New Roman" w:cs="Times New Roman"/>
                <w:sz w:val="24"/>
                <w:szCs w:val="24"/>
              </w:rPr>
            </w:pPr>
            <w:r w:rsidRPr="00EF27B1">
              <w:rPr>
                <w:rFonts w:ascii="Times New Roman" w:hAnsi="Times New Roman" w:cs="Times New Roman"/>
                <w:sz w:val="24"/>
                <w:szCs w:val="24"/>
              </w:rPr>
              <w:t>January 11, 2016</w:t>
            </w:r>
          </w:p>
        </w:tc>
        <w:tc>
          <w:tcPr>
            <w:tcW w:w="6745" w:type="dxa"/>
          </w:tcPr>
          <w:p w:rsidR="008A40C3" w:rsidRPr="00EF27B1" w:rsidRDefault="008A40C3" w:rsidP="00EF27B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Alignment Meeting with SBVC and District</w:t>
            </w:r>
          </w:p>
        </w:tc>
      </w:tr>
      <w:tr w:rsidR="008A40C3" w:rsidRPr="00EF27B1" w:rsidTr="00240419">
        <w:tc>
          <w:tcPr>
            <w:cnfStyle w:val="001000000000" w:firstRow="0" w:lastRow="0" w:firstColumn="1" w:lastColumn="0" w:oddVBand="0" w:evenVBand="0" w:oddHBand="0" w:evenHBand="0" w:firstRowFirstColumn="0" w:firstRowLastColumn="0" w:lastRowFirstColumn="0" w:lastRowLastColumn="0"/>
            <w:tcW w:w="2605" w:type="dxa"/>
          </w:tcPr>
          <w:p w:rsidR="008A40C3" w:rsidRPr="00EF27B1" w:rsidRDefault="008A40C3" w:rsidP="00EF27B1">
            <w:pPr>
              <w:tabs>
                <w:tab w:val="right" w:pos="2389"/>
              </w:tabs>
              <w:spacing w:line="276" w:lineRule="auto"/>
              <w:rPr>
                <w:rFonts w:ascii="Times New Roman" w:hAnsi="Times New Roman" w:cs="Times New Roman"/>
                <w:sz w:val="24"/>
                <w:szCs w:val="24"/>
              </w:rPr>
            </w:pPr>
            <w:r w:rsidRPr="00EF27B1">
              <w:rPr>
                <w:rFonts w:ascii="Times New Roman" w:hAnsi="Times New Roman" w:cs="Times New Roman"/>
                <w:sz w:val="24"/>
                <w:szCs w:val="24"/>
              </w:rPr>
              <w:t>January 12, 2016</w:t>
            </w:r>
          </w:p>
        </w:tc>
        <w:tc>
          <w:tcPr>
            <w:tcW w:w="6745" w:type="dxa"/>
          </w:tcPr>
          <w:p w:rsidR="008A40C3" w:rsidRPr="00EF27B1" w:rsidRDefault="008A40C3" w:rsidP="00EF27B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Distribution to Senates and Crafton Council</w:t>
            </w:r>
          </w:p>
        </w:tc>
      </w:tr>
      <w:tr w:rsidR="00573E80" w:rsidRPr="00EF27B1" w:rsidTr="002404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rsidR="00573E80" w:rsidRPr="00EF27B1" w:rsidRDefault="00573E80" w:rsidP="00EF27B1">
            <w:pPr>
              <w:spacing w:line="276" w:lineRule="auto"/>
              <w:rPr>
                <w:rFonts w:ascii="Times New Roman" w:hAnsi="Times New Roman" w:cs="Times New Roman"/>
                <w:sz w:val="24"/>
                <w:szCs w:val="24"/>
              </w:rPr>
            </w:pPr>
            <w:r w:rsidRPr="00EF27B1">
              <w:rPr>
                <w:rFonts w:ascii="Times New Roman" w:hAnsi="Times New Roman" w:cs="Times New Roman"/>
                <w:sz w:val="24"/>
                <w:szCs w:val="24"/>
              </w:rPr>
              <w:t>January 14, 2016</w:t>
            </w:r>
          </w:p>
        </w:tc>
        <w:tc>
          <w:tcPr>
            <w:tcW w:w="6745" w:type="dxa"/>
          </w:tcPr>
          <w:p w:rsidR="00573E80" w:rsidRPr="00EF27B1" w:rsidRDefault="00573E80" w:rsidP="00EF27B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Workshop an</w:t>
            </w:r>
            <w:r w:rsidR="00905576" w:rsidRPr="00EF27B1">
              <w:rPr>
                <w:rFonts w:ascii="Times New Roman" w:hAnsi="Times New Roman" w:cs="Times New Roman"/>
                <w:sz w:val="24"/>
                <w:szCs w:val="24"/>
              </w:rPr>
              <w:t>d</w:t>
            </w:r>
            <w:r w:rsidRPr="00EF27B1">
              <w:rPr>
                <w:rFonts w:ascii="Times New Roman" w:hAnsi="Times New Roman" w:cs="Times New Roman"/>
                <w:sz w:val="24"/>
                <w:szCs w:val="24"/>
              </w:rPr>
              <w:t xml:space="preserve"> Presentation, Accreditation</w:t>
            </w:r>
            <w:r w:rsidR="00905576" w:rsidRPr="00EF27B1">
              <w:rPr>
                <w:rFonts w:ascii="Times New Roman" w:hAnsi="Times New Roman" w:cs="Times New Roman"/>
                <w:sz w:val="24"/>
                <w:szCs w:val="24"/>
              </w:rPr>
              <w:t xml:space="preserve"> (Flex)</w:t>
            </w:r>
          </w:p>
        </w:tc>
      </w:tr>
      <w:tr w:rsidR="008355DF" w:rsidRPr="00EF27B1" w:rsidTr="00240419">
        <w:tc>
          <w:tcPr>
            <w:cnfStyle w:val="001000000000" w:firstRow="0" w:lastRow="0" w:firstColumn="1" w:lastColumn="0" w:oddVBand="0" w:evenVBand="0" w:oddHBand="0" w:evenHBand="0" w:firstRowFirstColumn="0" w:firstRowLastColumn="0" w:lastRowFirstColumn="0" w:lastRowLastColumn="0"/>
            <w:tcW w:w="2605" w:type="dxa"/>
          </w:tcPr>
          <w:p w:rsidR="008355DF" w:rsidRPr="00EF27B1" w:rsidRDefault="00573E80" w:rsidP="00EF27B1">
            <w:pPr>
              <w:spacing w:line="276" w:lineRule="auto"/>
              <w:rPr>
                <w:rFonts w:ascii="Times New Roman" w:hAnsi="Times New Roman" w:cs="Times New Roman"/>
                <w:sz w:val="24"/>
                <w:szCs w:val="24"/>
              </w:rPr>
            </w:pPr>
            <w:r w:rsidRPr="00EF27B1">
              <w:rPr>
                <w:rFonts w:ascii="Times New Roman" w:hAnsi="Times New Roman" w:cs="Times New Roman"/>
                <w:sz w:val="24"/>
                <w:szCs w:val="24"/>
              </w:rPr>
              <w:t>January 15 2015</w:t>
            </w:r>
          </w:p>
        </w:tc>
        <w:tc>
          <w:tcPr>
            <w:tcW w:w="6745" w:type="dxa"/>
          </w:tcPr>
          <w:p w:rsidR="008355DF" w:rsidRPr="00EF27B1" w:rsidRDefault="00573E80" w:rsidP="00EF27B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Workshop and Presentation, Accreditation</w:t>
            </w:r>
            <w:r w:rsidR="00905576" w:rsidRPr="00EF27B1">
              <w:rPr>
                <w:rFonts w:ascii="Times New Roman" w:hAnsi="Times New Roman" w:cs="Times New Roman"/>
                <w:sz w:val="24"/>
                <w:szCs w:val="24"/>
              </w:rPr>
              <w:t xml:space="preserve"> (In-Service)</w:t>
            </w:r>
          </w:p>
        </w:tc>
      </w:tr>
      <w:tr w:rsidR="00297502" w:rsidRPr="00EF27B1" w:rsidTr="002404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rsidR="00297502" w:rsidRPr="00EF27B1" w:rsidRDefault="00297502" w:rsidP="00EF27B1">
            <w:pPr>
              <w:tabs>
                <w:tab w:val="right" w:pos="2389"/>
              </w:tabs>
              <w:spacing w:line="276" w:lineRule="auto"/>
              <w:rPr>
                <w:rFonts w:ascii="Times New Roman" w:hAnsi="Times New Roman" w:cs="Times New Roman"/>
                <w:sz w:val="24"/>
                <w:szCs w:val="24"/>
              </w:rPr>
            </w:pPr>
            <w:r w:rsidRPr="00EF27B1">
              <w:rPr>
                <w:rFonts w:ascii="Times New Roman" w:hAnsi="Times New Roman" w:cs="Times New Roman"/>
                <w:sz w:val="24"/>
                <w:szCs w:val="24"/>
              </w:rPr>
              <w:t>January 20</w:t>
            </w:r>
          </w:p>
        </w:tc>
        <w:tc>
          <w:tcPr>
            <w:tcW w:w="6745" w:type="dxa"/>
          </w:tcPr>
          <w:p w:rsidR="00297502" w:rsidRPr="00EF27B1" w:rsidRDefault="00297502" w:rsidP="00EF27B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 xml:space="preserve">Academic Senate </w:t>
            </w:r>
            <w:r w:rsidR="00EE0F6C" w:rsidRPr="00EF27B1">
              <w:rPr>
                <w:rFonts w:ascii="Times New Roman" w:hAnsi="Times New Roman" w:cs="Times New Roman"/>
                <w:sz w:val="24"/>
                <w:szCs w:val="24"/>
              </w:rPr>
              <w:t>Review</w:t>
            </w:r>
          </w:p>
        </w:tc>
      </w:tr>
      <w:tr w:rsidR="009A54E2" w:rsidRPr="00EF27B1" w:rsidTr="00240419">
        <w:tc>
          <w:tcPr>
            <w:cnfStyle w:val="001000000000" w:firstRow="0" w:lastRow="0" w:firstColumn="1" w:lastColumn="0" w:oddVBand="0" w:evenVBand="0" w:oddHBand="0" w:evenHBand="0" w:firstRowFirstColumn="0" w:firstRowLastColumn="0" w:lastRowFirstColumn="0" w:lastRowLastColumn="0"/>
            <w:tcW w:w="2605" w:type="dxa"/>
          </w:tcPr>
          <w:p w:rsidR="009A54E2" w:rsidRPr="00EF27B1" w:rsidRDefault="009A54E2" w:rsidP="00EF27B1">
            <w:pPr>
              <w:tabs>
                <w:tab w:val="right" w:pos="2389"/>
              </w:tabs>
              <w:spacing w:line="276" w:lineRule="auto"/>
              <w:rPr>
                <w:rFonts w:ascii="Times New Roman" w:hAnsi="Times New Roman" w:cs="Times New Roman"/>
                <w:sz w:val="24"/>
                <w:szCs w:val="24"/>
              </w:rPr>
            </w:pPr>
            <w:r w:rsidRPr="00EF27B1">
              <w:rPr>
                <w:rFonts w:ascii="Times New Roman" w:hAnsi="Times New Roman" w:cs="Times New Roman"/>
                <w:sz w:val="24"/>
                <w:szCs w:val="24"/>
              </w:rPr>
              <w:lastRenderedPageBreak/>
              <w:t>January 22</w:t>
            </w:r>
          </w:p>
        </w:tc>
        <w:tc>
          <w:tcPr>
            <w:tcW w:w="6745" w:type="dxa"/>
          </w:tcPr>
          <w:p w:rsidR="009A54E2" w:rsidRPr="00EF27B1" w:rsidRDefault="009A54E2" w:rsidP="00EF27B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 xml:space="preserve">Student Senate </w:t>
            </w:r>
            <w:r w:rsidR="00EE0F6C" w:rsidRPr="00EF27B1">
              <w:rPr>
                <w:rFonts w:ascii="Times New Roman" w:hAnsi="Times New Roman" w:cs="Times New Roman"/>
                <w:sz w:val="24"/>
                <w:szCs w:val="24"/>
              </w:rPr>
              <w:t>Review</w:t>
            </w:r>
          </w:p>
        </w:tc>
      </w:tr>
      <w:tr w:rsidR="009A54E2" w:rsidRPr="00EF27B1" w:rsidTr="002404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rsidR="009A54E2" w:rsidRPr="00EF27B1" w:rsidRDefault="009A54E2" w:rsidP="00EF27B1">
            <w:pPr>
              <w:tabs>
                <w:tab w:val="right" w:pos="2389"/>
              </w:tabs>
              <w:spacing w:line="276" w:lineRule="auto"/>
              <w:rPr>
                <w:rFonts w:ascii="Times New Roman" w:hAnsi="Times New Roman" w:cs="Times New Roman"/>
                <w:sz w:val="24"/>
                <w:szCs w:val="24"/>
              </w:rPr>
            </w:pPr>
            <w:r w:rsidRPr="00EF27B1">
              <w:rPr>
                <w:rFonts w:ascii="Times New Roman" w:hAnsi="Times New Roman" w:cs="Times New Roman"/>
                <w:sz w:val="24"/>
                <w:szCs w:val="24"/>
              </w:rPr>
              <w:t>January 22</w:t>
            </w:r>
          </w:p>
        </w:tc>
        <w:tc>
          <w:tcPr>
            <w:tcW w:w="6745" w:type="dxa"/>
          </w:tcPr>
          <w:p w:rsidR="009A54E2" w:rsidRPr="00EF27B1" w:rsidRDefault="009A54E2" w:rsidP="00EF27B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 xml:space="preserve">Classified Senate </w:t>
            </w:r>
            <w:r w:rsidR="00EE0F6C" w:rsidRPr="00EF27B1">
              <w:rPr>
                <w:rFonts w:ascii="Times New Roman" w:hAnsi="Times New Roman" w:cs="Times New Roman"/>
                <w:sz w:val="24"/>
                <w:szCs w:val="24"/>
              </w:rPr>
              <w:t>Review</w:t>
            </w:r>
          </w:p>
        </w:tc>
      </w:tr>
      <w:tr w:rsidR="002B7805" w:rsidRPr="00EF27B1" w:rsidTr="00240419">
        <w:tc>
          <w:tcPr>
            <w:cnfStyle w:val="001000000000" w:firstRow="0" w:lastRow="0" w:firstColumn="1" w:lastColumn="0" w:oddVBand="0" w:evenVBand="0" w:oddHBand="0" w:evenHBand="0" w:firstRowFirstColumn="0" w:firstRowLastColumn="0" w:lastRowFirstColumn="0" w:lastRowLastColumn="0"/>
            <w:tcW w:w="2605" w:type="dxa"/>
          </w:tcPr>
          <w:p w:rsidR="008B3DE1" w:rsidRPr="00EF27B1" w:rsidRDefault="00584DC0" w:rsidP="00EF27B1">
            <w:pPr>
              <w:spacing w:line="276" w:lineRule="auto"/>
              <w:rPr>
                <w:rFonts w:ascii="Times New Roman" w:hAnsi="Times New Roman" w:cs="Times New Roman"/>
                <w:sz w:val="24"/>
                <w:szCs w:val="24"/>
              </w:rPr>
            </w:pPr>
            <w:r w:rsidRPr="00EF27B1">
              <w:rPr>
                <w:rFonts w:ascii="Times New Roman" w:hAnsi="Times New Roman" w:cs="Times New Roman"/>
                <w:sz w:val="24"/>
                <w:szCs w:val="24"/>
              </w:rPr>
              <w:t xml:space="preserve">January 25, </w:t>
            </w:r>
            <w:r w:rsidR="003E41B3" w:rsidRPr="00EF27B1">
              <w:rPr>
                <w:rFonts w:ascii="Times New Roman" w:hAnsi="Times New Roman" w:cs="Times New Roman"/>
                <w:sz w:val="24"/>
                <w:szCs w:val="24"/>
              </w:rPr>
              <w:t>2016</w:t>
            </w:r>
          </w:p>
        </w:tc>
        <w:tc>
          <w:tcPr>
            <w:tcW w:w="6745" w:type="dxa"/>
          </w:tcPr>
          <w:p w:rsidR="008B3DE1" w:rsidRPr="00EF27B1" w:rsidRDefault="008B3DE1" w:rsidP="00EF27B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Fourth Open Forum</w:t>
            </w:r>
          </w:p>
        </w:tc>
      </w:tr>
      <w:tr w:rsidR="00297502" w:rsidRPr="00EF27B1" w:rsidTr="002404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rsidR="00297502" w:rsidRPr="00EF27B1" w:rsidRDefault="00297502" w:rsidP="00EF27B1">
            <w:pPr>
              <w:spacing w:line="276" w:lineRule="auto"/>
              <w:rPr>
                <w:rFonts w:ascii="Times New Roman" w:hAnsi="Times New Roman" w:cs="Times New Roman"/>
                <w:sz w:val="24"/>
                <w:szCs w:val="24"/>
              </w:rPr>
            </w:pPr>
            <w:r w:rsidRPr="00EF27B1">
              <w:rPr>
                <w:rFonts w:ascii="Times New Roman" w:hAnsi="Times New Roman" w:cs="Times New Roman"/>
                <w:sz w:val="24"/>
                <w:szCs w:val="24"/>
              </w:rPr>
              <w:t>January 26, 2016</w:t>
            </w:r>
          </w:p>
        </w:tc>
        <w:tc>
          <w:tcPr>
            <w:tcW w:w="6745" w:type="dxa"/>
          </w:tcPr>
          <w:p w:rsidR="00297502" w:rsidRPr="00EF27B1" w:rsidRDefault="00297502" w:rsidP="00EF27B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Crafton Council Final Approval</w:t>
            </w:r>
          </w:p>
        </w:tc>
      </w:tr>
      <w:tr w:rsidR="00F127A3" w:rsidRPr="00EF27B1" w:rsidTr="00240419">
        <w:tc>
          <w:tcPr>
            <w:cnfStyle w:val="001000000000" w:firstRow="0" w:lastRow="0" w:firstColumn="1" w:lastColumn="0" w:oddVBand="0" w:evenVBand="0" w:oddHBand="0" w:evenHBand="0" w:firstRowFirstColumn="0" w:firstRowLastColumn="0" w:lastRowFirstColumn="0" w:lastRowLastColumn="0"/>
            <w:tcW w:w="2605" w:type="dxa"/>
          </w:tcPr>
          <w:p w:rsidR="00F127A3" w:rsidRPr="00697F17" w:rsidRDefault="00F127A3" w:rsidP="00EF27B1">
            <w:pPr>
              <w:spacing w:line="276" w:lineRule="auto"/>
              <w:rPr>
                <w:rFonts w:ascii="Times New Roman" w:hAnsi="Times New Roman" w:cs="Times New Roman"/>
                <w:sz w:val="24"/>
                <w:szCs w:val="24"/>
              </w:rPr>
            </w:pPr>
            <w:r w:rsidRPr="00697F17">
              <w:rPr>
                <w:rFonts w:ascii="Times New Roman" w:hAnsi="Times New Roman" w:cs="Times New Roman"/>
                <w:sz w:val="24"/>
                <w:szCs w:val="24"/>
              </w:rPr>
              <w:t>January 27, 2016</w:t>
            </w:r>
          </w:p>
        </w:tc>
        <w:tc>
          <w:tcPr>
            <w:tcW w:w="6745" w:type="dxa"/>
          </w:tcPr>
          <w:p w:rsidR="00F127A3" w:rsidRPr="00697F17" w:rsidRDefault="00F91384" w:rsidP="00EF27B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Pr="00F91384">
              <w:rPr>
                <w:rFonts w:ascii="Times New Roman" w:hAnsi="Times New Roman" w:cs="Times New Roman"/>
                <w:sz w:val="24"/>
                <w:szCs w:val="24"/>
                <w:vertAlign w:val="superscript"/>
              </w:rPr>
              <w:t>nd</w:t>
            </w:r>
            <w:r>
              <w:rPr>
                <w:rFonts w:ascii="Times New Roman" w:hAnsi="Times New Roman" w:cs="Times New Roman"/>
                <w:sz w:val="24"/>
                <w:szCs w:val="24"/>
              </w:rPr>
              <w:t xml:space="preserve"> Draft </w:t>
            </w:r>
            <w:r w:rsidR="008A40C3" w:rsidRPr="00697F17">
              <w:rPr>
                <w:rFonts w:ascii="Times New Roman" w:hAnsi="Times New Roman" w:cs="Times New Roman"/>
                <w:sz w:val="24"/>
                <w:szCs w:val="24"/>
              </w:rPr>
              <w:t>Follow-up Report to Board</w:t>
            </w:r>
          </w:p>
        </w:tc>
      </w:tr>
      <w:tr w:rsidR="002B7805" w:rsidRPr="00EF27B1" w:rsidTr="002404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rsidR="00DC7788" w:rsidRPr="00697F17" w:rsidRDefault="00DC7788" w:rsidP="00EF27B1">
            <w:pPr>
              <w:spacing w:line="276" w:lineRule="auto"/>
              <w:rPr>
                <w:rFonts w:ascii="Times New Roman" w:hAnsi="Times New Roman" w:cs="Times New Roman"/>
                <w:sz w:val="24"/>
                <w:szCs w:val="24"/>
              </w:rPr>
            </w:pPr>
            <w:r w:rsidRPr="00697F17">
              <w:rPr>
                <w:rFonts w:ascii="Times New Roman" w:hAnsi="Times New Roman" w:cs="Times New Roman"/>
                <w:sz w:val="24"/>
                <w:szCs w:val="24"/>
              </w:rPr>
              <w:t xml:space="preserve">February </w:t>
            </w:r>
            <w:r w:rsidR="00211FB3" w:rsidRPr="00697F17">
              <w:rPr>
                <w:rFonts w:ascii="Times New Roman" w:hAnsi="Times New Roman" w:cs="Times New Roman"/>
                <w:sz w:val="24"/>
                <w:szCs w:val="24"/>
              </w:rPr>
              <w:t xml:space="preserve">4, </w:t>
            </w:r>
            <w:r w:rsidRPr="00697F17">
              <w:rPr>
                <w:rFonts w:ascii="Times New Roman" w:hAnsi="Times New Roman" w:cs="Times New Roman"/>
                <w:sz w:val="24"/>
                <w:szCs w:val="24"/>
              </w:rPr>
              <w:t>2016</w:t>
            </w:r>
          </w:p>
        </w:tc>
        <w:tc>
          <w:tcPr>
            <w:tcW w:w="6745" w:type="dxa"/>
          </w:tcPr>
          <w:p w:rsidR="00DC7788" w:rsidRPr="00697F17" w:rsidRDefault="008A40C3" w:rsidP="00EF27B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7F17">
              <w:rPr>
                <w:rFonts w:ascii="Times New Roman" w:hAnsi="Times New Roman" w:cs="Times New Roman"/>
                <w:sz w:val="24"/>
                <w:szCs w:val="24"/>
              </w:rPr>
              <w:t>Board Meeting</w:t>
            </w:r>
            <w:r w:rsidR="007E114C" w:rsidRPr="00697F17">
              <w:rPr>
                <w:rFonts w:ascii="Times New Roman" w:hAnsi="Times New Roman" w:cs="Times New Roman"/>
                <w:sz w:val="24"/>
                <w:szCs w:val="24"/>
              </w:rPr>
              <w:t>, Study Session</w:t>
            </w:r>
          </w:p>
        </w:tc>
      </w:tr>
      <w:tr w:rsidR="00F127A3" w:rsidRPr="00EF27B1" w:rsidTr="00240419">
        <w:tc>
          <w:tcPr>
            <w:cnfStyle w:val="001000000000" w:firstRow="0" w:lastRow="0" w:firstColumn="1" w:lastColumn="0" w:oddVBand="0" w:evenVBand="0" w:oddHBand="0" w:evenHBand="0" w:firstRowFirstColumn="0" w:firstRowLastColumn="0" w:lastRowFirstColumn="0" w:lastRowLastColumn="0"/>
            <w:tcW w:w="2605" w:type="dxa"/>
          </w:tcPr>
          <w:p w:rsidR="00F127A3" w:rsidRPr="00697F17" w:rsidRDefault="00F127A3" w:rsidP="00EF27B1">
            <w:pPr>
              <w:spacing w:line="276" w:lineRule="auto"/>
              <w:rPr>
                <w:rFonts w:ascii="Times New Roman" w:hAnsi="Times New Roman" w:cs="Times New Roman"/>
                <w:sz w:val="24"/>
                <w:szCs w:val="24"/>
              </w:rPr>
            </w:pPr>
            <w:r w:rsidRPr="00697F17">
              <w:rPr>
                <w:rFonts w:ascii="Times New Roman" w:hAnsi="Times New Roman" w:cs="Times New Roman"/>
                <w:sz w:val="24"/>
                <w:szCs w:val="24"/>
              </w:rPr>
              <w:t>February 17, 2016</w:t>
            </w:r>
          </w:p>
        </w:tc>
        <w:tc>
          <w:tcPr>
            <w:tcW w:w="6745" w:type="dxa"/>
          </w:tcPr>
          <w:p w:rsidR="00F127A3" w:rsidRPr="00697F17" w:rsidRDefault="00F91384" w:rsidP="00EF27B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r w:rsidRPr="00F91384">
              <w:rPr>
                <w:rFonts w:ascii="Times New Roman" w:hAnsi="Times New Roman" w:cs="Times New Roman"/>
                <w:sz w:val="24"/>
                <w:szCs w:val="24"/>
                <w:vertAlign w:val="superscript"/>
              </w:rPr>
              <w:t>rd</w:t>
            </w:r>
            <w:r>
              <w:rPr>
                <w:rFonts w:ascii="Times New Roman" w:hAnsi="Times New Roman" w:cs="Times New Roman"/>
                <w:sz w:val="24"/>
                <w:szCs w:val="24"/>
              </w:rPr>
              <w:t xml:space="preserve"> Draft</w:t>
            </w:r>
            <w:r w:rsidR="00E77C88" w:rsidRPr="00697F17">
              <w:rPr>
                <w:rFonts w:ascii="Times New Roman" w:hAnsi="Times New Roman" w:cs="Times New Roman"/>
                <w:sz w:val="24"/>
                <w:szCs w:val="24"/>
              </w:rPr>
              <w:t xml:space="preserve"> </w:t>
            </w:r>
            <w:r w:rsidR="008A40C3" w:rsidRPr="00697F17">
              <w:rPr>
                <w:rFonts w:ascii="Times New Roman" w:hAnsi="Times New Roman" w:cs="Times New Roman"/>
                <w:sz w:val="24"/>
                <w:szCs w:val="24"/>
              </w:rPr>
              <w:t>Follow-</w:t>
            </w:r>
            <w:r w:rsidR="007E114C" w:rsidRPr="00697F17">
              <w:rPr>
                <w:rFonts w:ascii="Times New Roman" w:hAnsi="Times New Roman" w:cs="Times New Roman"/>
                <w:sz w:val="24"/>
                <w:szCs w:val="24"/>
              </w:rPr>
              <w:t>up Report to Board</w:t>
            </w:r>
          </w:p>
        </w:tc>
      </w:tr>
      <w:tr w:rsidR="007E114C" w:rsidRPr="00EF27B1" w:rsidTr="002404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rsidR="007E114C" w:rsidRPr="00697F17" w:rsidRDefault="007E114C" w:rsidP="00EF27B1">
            <w:pPr>
              <w:spacing w:line="276" w:lineRule="auto"/>
              <w:rPr>
                <w:rFonts w:ascii="Times New Roman" w:hAnsi="Times New Roman" w:cs="Times New Roman"/>
                <w:sz w:val="24"/>
                <w:szCs w:val="24"/>
              </w:rPr>
            </w:pPr>
            <w:r w:rsidRPr="00697F17">
              <w:rPr>
                <w:rFonts w:ascii="Times New Roman" w:hAnsi="Times New Roman" w:cs="Times New Roman"/>
                <w:sz w:val="24"/>
                <w:szCs w:val="24"/>
              </w:rPr>
              <w:t>February 25, 2016</w:t>
            </w:r>
          </w:p>
        </w:tc>
        <w:tc>
          <w:tcPr>
            <w:tcW w:w="6745" w:type="dxa"/>
          </w:tcPr>
          <w:p w:rsidR="007E114C" w:rsidRPr="00697F17" w:rsidRDefault="007E114C" w:rsidP="00EF27B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7F17">
              <w:rPr>
                <w:rFonts w:ascii="Times New Roman" w:hAnsi="Times New Roman" w:cs="Times New Roman"/>
                <w:sz w:val="24"/>
                <w:szCs w:val="24"/>
              </w:rPr>
              <w:t>Board Meeting, Business</w:t>
            </w:r>
          </w:p>
        </w:tc>
      </w:tr>
      <w:tr w:rsidR="00F127A3" w:rsidRPr="00EF27B1" w:rsidTr="00240419">
        <w:tc>
          <w:tcPr>
            <w:cnfStyle w:val="001000000000" w:firstRow="0" w:lastRow="0" w:firstColumn="1" w:lastColumn="0" w:oddVBand="0" w:evenVBand="0" w:oddHBand="0" w:evenHBand="0" w:firstRowFirstColumn="0" w:firstRowLastColumn="0" w:lastRowFirstColumn="0" w:lastRowLastColumn="0"/>
            <w:tcW w:w="2605" w:type="dxa"/>
          </w:tcPr>
          <w:p w:rsidR="00F127A3" w:rsidRPr="00697F17" w:rsidRDefault="00F127A3" w:rsidP="00EF27B1">
            <w:pPr>
              <w:spacing w:line="276" w:lineRule="auto"/>
              <w:rPr>
                <w:rFonts w:ascii="Times New Roman" w:hAnsi="Times New Roman" w:cs="Times New Roman"/>
                <w:sz w:val="24"/>
                <w:szCs w:val="24"/>
              </w:rPr>
            </w:pPr>
            <w:r w:rsidRPr="00697F17">
              <w:rPr>
                <w:rFonts w:ascii="Times New Roman" w:hAnsi="Times New Roman" w:cs="Times New Roman"/>
                <w:sz w:val="24"/>
                <w:szCs w:val="24"/>
              </w:rPr>
              <w:t>March 2, 2016</w:t>
            </w:r>
          </w:p>
        </w:tc>
        <w:tc>
          <w:tcPr>
            <w:tcW w:w="6745" w:type="dxa"/>
          </w:tcPr>
          <w:p w:rsidR="00F127A3" w:rsidRPr="00697F17" w:rsidRDefault="007E114C" w:rsidP="00EF27B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7F17">
              <w:rPr>
                <w:rFonts w:ascii="Times New Roman" w:hAnsi="Times New Roman" w:cs="Times New Roman"/>
                <w:sz w:val="24"/>
                <w:szCs w:val="24"/>
              </w:rPr>
              <w:t>Final Follow-Up Report to Board</w:t>
            </w:r>
          </w:p>
        </w:tc>
      </w:tr>
      <w:tr w:rsidR="002B7805" w:rsidRPr="00EF27B1" w:rsidTr="002404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rsidR="00584DC0" w:rsidRPr="00EF27B1" w:rsidRDefault="00584DC0" w:rsidP="00EF27B1">
            <w:pPr>
              <w:spacing w:line="276" w:lineRule="auto"/>
              <w:rPr>
                <w:rFonts w:ascii="Times New Roman" w:hAnsi="Times New Roman" w:cs="Times New Roman"/>
                <w:sz w:val="24"/>
                <w:szCs w:val="24"/>
              </w:rPr>
            </w:pPr>
            <w:r w:rsidRPr="00EF27B1">
              <w:rPr>
                <w:rFonts w:ascii="Times New Roman" w:hAnsi="Times New Roman" w:cs="Times New Roman"/>
                <w:sz w:val="24"/>
                <w:szCs w:val="24"/>
              </w:rPr>
              <w:t xml:space="preserve">March 3, </w:t>
            </w:r>
            <w:r w:rsidR="003E41B3" w:rsidRPr="00EF27B1">
              <w:rPr>
                <w:rFonts w:ascii="Times New Roman" w:hAnsi="Times New Roman" w:cs="Times New Roman"/>
                <w:sz w:val="24"/>
                <w:szCs w:val="24"/>
              </w:rPr>
              <w:t>2016</w:t>
            </w:r>
          </w:p>
        </w:tc>
        <w:tc>
          <w:tcPr>
            <w:tcW w:w="6745" w:type="dxa"/>
          </w:tcPr>
          <w:p w:rsidR="00584DC0" w:rsidRPr="00EF27B1" w:rsidRDefault="00FA3CAC" w:rsidP="00EF27B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Sixth </w:t>
            </w:r>
            <w:r w:rsidR="008355DF" w:rsidRPr="00EF27B1">
              <w:rPr>
                <w:rFonts w:ascii="Times New Roman" w:hAnsi="Times New Roman" w:cs="Times New Roman"/>
                <w:sz w:val="24"/>
                <w:szCs w:val="24"/>
              </w:rPr>
              <w:t>Open Forum, Campus Preparation</w:t>
            </w:r>
          </w:p>
        </w:tc>
      </w:tr>
      <w:tr w:rsidR="002B7805" w:rsidRPr="00EF27B1" w:rsidTr="00240419">
        <w:tc>
          <w:tcPr>
            <w:cnfStyle w:val="001000000000" w:firstRow="0" w:lastRow="0" w:firstColumn="1" w:lastColumn="0" w:oddVBand="0" w:evenVBand="0" w:oddHBand="0" w:evenHBand="0" w:firstRowFirstColumn="0" w:firstRowLastColumn="0" w:lastRowFirstColumn="0" w:lastRowLastColumn="0"/>
            <w:tcW w:w="2605" w:type="dxa"/>
          </w:tcPr>
          <w:p w:rsidR="00211FB3" w:rsidRPr="00EF27B1" w:rsidRDefault="00211FB3" w:rsidP="00EF27B1">
            <w:pPr>
              <w:spacing w:line="276" w:lineRule="auto"/>
              <w:rPr>
                <w:rFonts w:ascii="Times New Roman" w:hAnsi="Times New Roman" w:cs="Times New Roman"/>
                <w:sz w:val="24"/>
                <w:szCs w:val="24"/>
              </w:rPr>
            </w:pPr>
            <w:r w:rsidRPr="00EF27B1">
              <w:rPr>
                <w:rFonts w:ascii="Times New Roman" w:hAnsi="Times New Roman" w:cs="Times New Roman"/>
                <w:sz w:val="24"/>
                <w:szCs w:val="24"/>
              </w:rPr>
              <w:t>March 10</w:t>
            </w:r>
            <w:r w:rsidR="00DB02EE" w:rsidRPr="00EF27B1">
              <w:rPr>
                <w:rFonts w:ascii="Times New Roman" w:hAnsi="Times New Roman" w:cs="Times New Roman"/>
                <w:sz w:val="24"/>
                <w:szCs w:val="24"/>
              </w:rPr>
              <w:t>, 2016</w:t>
            </w:r>
          </w:p>
        </w:tc>
        <w:tc>
          <w:tcPr>
            <w:tcW w:w="6745" w:type="dxa"/>
          </w:tcPr>
          <w:p w:rsidR="00211FB3" w:rsidRPr="00EF27B1" w:rsidRDefault="00D31840" w:rsidP="00EF27B1">
            <w:pPr>
              <w:tabs>
                <w:tab w:val="left" w:pos="4200"/>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 xml:space="preserve">Board Meeting, Final </w:t>
            </w:r>
            <w:r w:rsidR="00211FB3" w:rsidRPr="00EF27B1">
              <w:rPr>
                <w:rFonts w:ascii="Times New Roman" w:hAnsi="Times New Roman" w:cs="Times New Roman"/>
                <w:sz w:val="24"/>
                <w:szCs w:val="24"/>
              </w:rPr>
              <w:t xml:space="preserve">Approval and Signature </w:t>
            </w:r>
          </w:p>
        </w:tc>
      </w:tr>
      <w:tr w:rsidR="002B7805" w:rsidRPr="00EF27B1" w:rsidTr="002404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rsidR="00211FB3" w:rsidRPr="00EF27B1" w:rsidRDefault="00211FB3" w:rsidP="00EF27B1">
            <w:pPr>
              <w:spacing w:line="276" w:lineRule="auto"/>
              <w:rPr>
                <w:rFonts w:ascii="Times New Roman" w:hAnsi="Times New Roman" w:cs="Times New Roman"/>
                <w:sz w:val="24"/>
                <w:szCs w:val="24"/>
              </w:rPr>
            </w:pPr>
            <w:r w:rsidRPr="00EF27B1">
              <w:rPr>
                <w:rFonts w:ascii="Times New Roman" w:hAnsi="Times New Roman" w:cs="Times New Roman"/>
                <w:sz w:val="24"/>
                <w:szCs w:val="24"/>
              </w:rPr>
              <w:t>March 15</w:t>
            </w:r>
            <w:r w:rsidR="00DB02EE" w:rsidRPr="00EF27B1">
              <w:rPr>
                <w:rFonts w:ascii="Times New Roman" w:hAnsi="Times New Roman" w:cs="Times New Roman"/>
                <w:sz w:val="24"/>
                <w:szCs w:val="24"/>
              </w:rPr>
              <w:t>, 2016</w:t>
            </w:r>
          </w:p>
        </w:tc>
        <w:tc>
          <w:tcPr>
            <w:tcW w:w="6745" w:type="dxa"/>
          </w:tcPr>
          <w:p w:rsidR="00211FB3" w:rsidRPr="00EF27B1" w:rsidRDefault="00211FB3" w:rsidP="00EF27B1">
            <w:pPr>
              <w:tabs>
                <w:tab w:val="left" w:pos="4200"/>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Follow-up report submitted to ACCJC</w:t>
            </w:r>
          </w:p>
        </w:tc>
      </w:tr>
    </w:tbl>
    <w:p w:rsidR="0037022D" w:rsidRPr="00EF27B1" w:rsidRDefault="0037022D" w:rsidP="00EF27B1">
      <w:pPr>
        <w:spacing w:after="0" w:line="276" w:lineRule="auto"/>
        <w:rPr>
          <w:rFonts w:ascii="Times New Roman" w:hAnsi="Times New Roman" w:cs="Times New Roman"/>
          <w:sz w:val="24"/>
          <w:szCs w:val="24"/>
        </w:rPr>
        <w:sectPr w:rsidR="0037022D" w:rsidRPr="00EF27B1" w:rsidSect="005E5E29">
          <w:pgSz w:w="12240" w:h="15840"/>
          <w:pgMar w:top="1440" w:right="1440" w:bottom="1440" w:left="1440" w:header="720" w:footer="720" w:gutter="0"/>
          <w:pgNumType w:start="1"/>
          <w:cols w:space="720"/>
          <w:docGrid w:linePitch="360"/>
        </w:sectPr>
      </w:pPr>
    </w:p>
    <w:p w:rsidR="00D611A4" w:rsidRPr="00EF27B1" w:rsidRDefault="0037022D" w:rsidP="00EF27B1">
      <w:pPr>
        <w:pStyle w:val="Heading1"/>
        <w:rPr>
          <w:sz w:val="24"/>
          <w:szCs w:val="24"/>
        </w:rPr>
      </w:pPr>
      <w:bookmarkStart w:id="3" w:name="_Toc445712089"/>
      <w:r w:rsidRPr="00EF27B1">
        <w:rPr>
          <w:sz w:val="24"/>
          <w:szCs w:val="24"/>
        </w:rPr>
        <w:lastRenderedPageBreak/>
        <w:t>Response to the Commission Action Letter</w:t>
      </w:r>
      <w:bookmarkEnd w:id="3"/>
    </w:p>
    <w:p w:rsidR="00096164" w:rsidRPr="00EF27B1" w:rsidRDefault="00096164" w:rsidP="00EF27B1">
      <w:pPr>
        <w:pStyle w:val="Heading2"/>
        <w:spacing w:before="0" w:line="276" w:lineRule="auto"/>
        <w:rPr>
          <w:rFonts w:ascii="Times New Roman" w:hAnsi="Times New Roman" w:cs="Times New Roman"/>
          <w:color w:val="auto"/>
          <w:sz w:val="24"/>
          <w:szCs w:val="24"/>
        </w:rPr>
      </w:pPr>
    </w:p>
    <w:p w:rsidR="00096164" w:rsidRPr="00EF27B1" w:rsidRDefault="00096164" w:rsidP="00EF27B1">
      <w:pPr>
        <w:pStyle w:val="Default"/>
        <w:spacing w:line="276" w:lineRule="auto"/>
        <w:rPr>
          <w:rFonts w:ascii="Times New Roman" w:hAnsi="Times New Roman" w:cs="Times New Roman"/>
          <w:color w:val="auto"/>
        </w:rPr>
      </w:pPr>
    </w:p>
    <w:p w:rsidR="00096164" w:rsidRPr="00EF27B1" w:rsidRDefault="00096164" w:rsidP="00EF27B1">
      <w:pPr>
        <w:pStyle w:val="Default"/>
        <w:spacing w:line="276" w:lineRule="auto"/>
        <w:ind w:left="720"/>
        <w:rPr>
          <w:rFonts w:ascii="Times New Roman" w:hAnsi="Times New Roman" w:cs="Times New Roman"/>
          <w:color w:val="auto"/>
        </w:rPr>
      </w:pPr>
      <w:r w:rsidRPr="00EF27B1">
        <w:rPr>
          <w:rFonts w:ascii="Times New Roman" w:hAnsi="Times New Roman" w:cs="Times New Roman"/>
          <w:color w:val="auto"/>
        </w:rPr>
        <w:t xml:space="preserve">When the Commission finds that an institution has pursued a course deviating from the Commission's Eligibility Requirements, Accreditation Standards, or Commission policies to an extent that gives concern to the Commission, it may issue a warning to the institution to correct its deficiencies, refrain from certain activities, or initiate certain activities. The Commission will specify the time within which the institution must resolve these deficiencies. During the warning period, the institution will be subject to reports and visits at a frequency to be determined by the Commission. If warning is issued as a result of the institution’s educational quality and institutional effectiveness review, reaffirmation is delayed during the period of warning. The accredited status of the institution continues during the warning period. </w:t>
      </w:r>
      <w:r w:rsidR="00141DBD" w:rsidRPr="00EF27B1">
        <w:rPr>
          <w:rFonts w:ascii="Times New Roman" w:hAnsi="Times New Roman" w:cs="Times New Roman"/>
          <w:color w:val="auto"/>
        </w:rPr>
        <w:t>(ACCJC (2014) Accreditation Reference Handbook, p. 44).</w:t>
      </w:r>
    </w:p>
    <w:p w:rsidR="00473732" w:rsidRPr="00EF27B1" w:rsidRDefault="00473732" w:rsidP="00EF27B1">
      <w:pPr>
        <w:pStyle w:val="Default"/>
        <w:spacing w:line="276" w:lineRule="auto"/>
        <w:ind w:left="720"/>
        <w:rPr>
          <w:rFonts w:ascii="Times New Roman" w:hAnsi="Times New Roman" w:cs="Times New Roman"/>
          <w:color w:val="auto"/>
        </w:rPr>
      </w:pPr>
    </w:p>
    <w:p w:rsidR="00473732" w:rsidRPr="00EF27B1" w:rsidRDefault="00473732" w:rsidP="00EF27B1">
      <w:pPr>
        <w:pStyle w:val="Default"/>
        <w:spacing w:line="276" w:lineRule="auto"/>
        <w:rPr>
          <w:rFonts w:ascii="Times New Roman" w:hAnsi="Times New Roman" w:cs="Times New Roman"/>
          <w:color w:val="auto"/>
        </w:rPr>
      </w:pPr>
      <w:r w:rsidRPr="00EF27B1">
        <w:rPr>
          <w:rFonts w:ascii="Times New Roman" w:hAnsi="Times New Roman" w:cs="Times New Roman"/>
          <w:color w:val="auto"/>
        </w:rPr>
        <w:t xml:space="preserve">The deficiencies and </w:t>
      </w:r>
      <w:r w:rsidR="007203D3">
        <w:rPr>
          <w:rFonts w:ascii="Times New Roman" w:hAnsi="Times New Roman" w:cs="Times New Roman"/>
          <w:color w:val="auto"/>
        </w:rPr>
        <w:t>recommended</w:t>
      </w:r>
      <w:r w:rsidRPr="00EF27B1">
        <w:rPr>
          <w:rFonts w:ascii="Times New Roman" w:hAnsi="Times New Roman" w:cs="Times New Roman"/>
          <w:color w:val="auto"/>
        </w:rPr>
        <w:t xml:space="preserve"> improvements cited by the Commission had emerged in the Colle</w:t>
      </w:r>
      <w:r w:rsidR="004F3ECE" w:rsidRPr="00EF27B1">
        <w:rPr>
          <w:rFonts w:ascii="Times New Roman" w:hAnsi="Times New Roman" w:cs="Times New Roman"/>
          <w:color w:val="auto"/>
        </w:rPr>
        <w:t>ge’s self-evaluation process, and therefore, m</w:t>
      </w:r>
      <w:r w:rsidRPr="00EF27B1">
        <w:rPr>
          <w:rFonts w:ascii="Times New Roman" w:hAnsi="Times New Roman" w:cs="Times New Roman"/>
          <w:color w:val="auto"/>
        </w:rPr>
        <w:t>any of the actions to address the issues were under way when the external evaluation team visited Crafton Hills College in October, 2014.</w:t>
      </w:r>
      <w:r w:rsidR="007203D3">
        <w:rPr>
          <w:rFonts w:ascii="Times New Roman" w:hAnsi="Times New Roman" w:cs="Times New Roman"/>
          <w:color w:val="auto"/>
        </w:rPr>
        <w:t xml:space="preserve"> As of December, 2015, the C</w:t>
      </w:r>
      <w:r w:rsidR="008920F4" w:rsidRPr="00EF27B1">
        <w:rPr>
          <w:rFonts w:ascii="Times New Roman" w:hAnsi="Times New Roman" w:cs="Times New Roman"/>
          <w:color w:val="auto"/>
        </w:rPr>
        <w:t xml:space="preserve">ollege has </w:t>
      </w:r>
      <w:r w:rsidR="00697F17">
        <w:rPr>
          <w:rFonts w:ascii="Times New Roman" w:hAnsi="Times New Roman" w:cs="Times New Roman"/>
          <w:color w:val="auto"/>
        </w:rPr>
        <w:t xml:space="preserve">resolved or </w:t>
      </w:r>
      <w:r w:rsidR="006558DC" w:rsidRPr="00EF27B1">
        <w:rPr>
          <w:rFonts w:ascii="Times New Roman" w:hAnsi="Times New Roman" w:cs="Times New Roman"/>
          <w:color w:val="auto"/>
        </w:rPr>
        <w:t>made significant progress toward resolving</w:t>
      </w:r>
      <w:r w:rsidR="007203D3">
        <w:rPr>
          <w:rFonts w:ascii="Times New Roman" w:hAnsi="Times New Roman" w:cs="Times New Roman"/>
          <w:color w:val="auto"/>
        </w:rPr>
        <w:t xml:space="preserve"> the six c</w:t>
      </w:r>
      <w:r w:rsidR="008920F4" w:rsidRPr="00EF27B1">
        <w:rPr>
          <w:rFonts w:ascii="Times New Roman" w:hAnsi="Times New Roman" w:cs="Times New Roman"/>
          <w:color w:val="auto"/>
        </w:rPr>
        <w:t>olleg</w:t>
      </w:r>
      <w:r w:rsidR="007203D3">
        <w:rPr>
          <w:rFonts w:ascii="Times New Roman" w:hAnsi="Times New Roman" w:cs="Times New Roman"/>
          <w:color w:val="auto"/>
        </w:rPr>
        <w:t>e recommendations and the four d</w:t>
      </w:r>
      <w:r w:rsidR="008920F4" w:rsidRPr="00EF27B1">
        <w:rPr>
          <w:rFonts w:ascii="Times New Roman" w:hAnsi="Times New Roman" w:cs="Times New Roman"/>
          <w:color w:val="auto"/>
        </w:rPr>
        <w:t>istrict recommendations.</w:t>
      </w:r>
    </w:p>
    <w:p w:rsidR="00A50CE3" w:rsidRPr="00EF27B1" w:rsidRDefault="00A50CE3" w:rsidP="00EF27B1">
      <w:pPr>
        <w:pStyle w:val="Default"/>
        <w:spacing w:line="276" w:lineRule="auto"/>
        <w:rPr>
          <w:rFonts w:ascii="Times New Roman" w:hAnsi="Times New Roman" w:cs="Times New Roman"/>
          <w:color w:val="auto"/>
        </w:rPr>
        <w:sectPr w:rsidR="00A50CE3" w:rsidRPr="00EF27B1" w:rsidSect="005E5E29">
          <w:pgSz w:w="12240" w:h="15840"/>
          <w:pgMar w:top="1440" w:right="1440" w:bottom="1440" w:left="1440" w:header="720" w:footer="720" w:gutter="0"/>
          <w:cols w:space="720"/>
          <w:docGrid w:linePitch="360"/>
        </w:sectPr>
      </w:pPr>
    </w:p>
    <w:p w:rsidR="00A97E41" w:rsidRPr="00EF27B1" w:rsidRDefault="00A97E41" w:rsidP="00EF27B1">
      <w:pPr>
        <w:pStyle w:val="Default"/>
        <w:spacing w:line="276" w:lineRule="auto"/>
        <w:rPr>
          <w:rFonts w:ascii="Times New Roman" w:hAnsi="Times New Roman" w:cs="Times New Roman"/>
          <w:color w:val="auto"/>
        </w:rPr>
      </w:pPr>
    </w:p>
    <w:p w:rsidR="0037022D" w:rsidRPr="00EF27B1" w:rsidRDefault="0037022D" w:rsidP="00EF27B1">
      <w:pPr>
        <w:pStyle w:val="Heading1"/>
        <w:rPr>
          <w:sz w:val="24"/>
          <w:szCs w:val="24"/>
        </w:rPr>
      </w:pPr>
      <w:bookmarkStart w:id="4" w:name="_Toc445712090"/>
      <w:r w:rsidRPr="00EF27B1">
        <w:rPr>
          <w:sz w:val="24"/>
          <w:szCs w:val="24"/>
        </w:rPr>
        <w:t>College Recommendations to Meet the Standards</w:t>
      </w:r>
      <w:bookmarkEnd w:id="4"/>
    </w:p>
    <w:p w:rsidR="00A50CE3" w:rsidRPr="00EF27B1" w:rsidRDefault="00A50CE3" w:rsidP="00EF27B1">
      <w:pPr>
        <w:spacing w:line="276" w:lineRule="auto"/>
        <w:rPr>
          <w:rFonts w:ascii="Times New Roman" w:hAnsi="Times New Roman" w:cs="Times New Roman"/>
          <w:sz w:val="24"/>
          <w:szCs w:val="24"/>
        </w:rPr>
      </w:pPr>
    </w:p>
    <w:p w:rsidR="005E5E29" w:rsidRPr="00EF27B1" w:rsidRDefault="0046390F" w:rsidP="00EF27B1">
      <w:pPr>
        <w:pBdr>
          <w:top w:val="thickThinSmallGap" w:sz="24" w:space="1" w:color="385623" w:themeColor="accent6" w:themeShade="80"/>
          <w:left w:val="thickThinSmallGap" w:sz="24" w:space="4" w:color="385623" w:themeColor="accent6" w:themeShade="80"/>
          <w:bottom w:val="thinThickSmallGap" w:sz="24" w:space="1" w:color="385623" w:themeColor="accent6" w:themeShade="80"/>
          <w:right w:val="thinThickSmallGap" w:sz="24" w:space="4" w:color="385623" w:themeColor="accent6" w:themeShade="80"/>
        </w:pBdr>
        <w:spacing w:after="0" w:line="276" w:lineRule="auto"/>
        <w:rPr>
          <w:rFonts w:ascii="Times New Roman" w:hAnsi="Times New Roman" w:cs="Times New Roman"/>
          <w:b/>
          <w:sz w:val="24"/>
          <w:szCs w:val="24"/>
        </w:rPr>
      </w:pPr>
      <w:r w:rsidRPr="00EF27B1">
        <w:rPr>
          <w:rFonts w:ascii="Times New Roman" w:hAnsi="Times New Roman" w:cs="Times New Roman"/>
          <w:b/>
          <w:sz w:val="24"/>
          <w:szCs w:val="24"/>
        </w:rPr>
        <w:t xml:space="preserve">College Recommendation 1, Assessment and Review of Outcomes at All Levels </w:t>
      </w:r>
      <w:r w:rsidRPr="00EF27B1">
        <w:rPr>
          <w:rFonts w:ascii="Times New Roman" w:hAnsi="Times New Roman" w:cs="Times New Roman"/>
          <w:sz w:val="24"/>
          <w:szCs w:val="24"/>
        </w:rPr>
        <w:t xml:space="preserve">In order to meet the standards, the team recommends that the college systematically complete the implementation and regularly assess and review student learning outcomes (and services area outcomes, where applicable) for all courses, programs, certificates, and degrees and; </w:t>
      </w:r>
    </w:p>
    <w:p w:rsidR="005E5E29" w:rsidRPr="00EF27B1" w:rsidRDefault="0046390F" w:rsidP="0061652E">
      <w:pPr>
        <w:pStyle w:val="ListParagraph"/>
        <w:numPr>
          <w:ilvl w:val="0"/>
          <w:numId w:val="6"/>
        </w:numPr>
        <w:pBdr>
          <w:top w:val="thickThinSmallGap" w:sz="24" w:space="1" w:color="385623" w:themeColor="accent6" w:themeShade="80"/>
          <w:left w:val="thickThinSmallGap" w:sz="24" w:space="4" w:color="385623" w:themeColor="accent6" w:themeShade="80"/>
          <w:bottom w:val="thinThickSmallGap" w:sz="24" w:space="1" w:color="385623" w:themeColor="accent6" w:themeShade="80"/>
          <w:right w:val="thinThickSmallGap" w:sz="24" w:space="4" w:color="385623" w:themeColor="accent6" w:themeShade="80"/>
        </w:pBdr>
        <w:spacing w:line="276" w:lineRule="auto"/>
        <w:rPr>
          <w:szCs w:val="24"/>
        </w:rPr>
      </w:pPr>
      <w:r w:rsidRPr="00EF27B1">
        <w:rPr>
          <w:szCs w:val="24"/>
        </w:rPr>
        <w:t>Demonstrate the use of the assessment results to make improvements to courses and programs; Demonstrate the use of student learning assessment results in college-wide planning;</w:t>
      </w:r>
      <w:r w:rsidR="005E5E29" w:rsidRPr="00EF27B1">
        <w:rPr>
          <w:szCs w:val="24"/>
        </w:rPr>
        <w:t xml:space="preserve"> </w:t>
      </w:r>
    </w:p>
    <w:p w:rsidR="005E5E29" w:rsidRPr="00EF27B1" w:rsidRDefault="0046390F" w:rsidP="0061652E">
      <w:pPr>
        <w:pStyle w:val="ListParagraph"/>
        <w:numPr>
          <w:ilvl w:val="0"/>
          <w:numId w:val="6"/>
        </w:numPr>
        <w:pBdr>
          <w:top w:val="thickThinSmallGap" w:sz="24" w:space="1" w:color="385623" w:themeColor="accent6" w:themeShade="80"/>
          <w:left w:val="thickThinSmallGap" w:sz="24" w:space="4" w:color="385623" w:themeColor="accent6" w:themeShade="80"/>
          <w:bottom w:val="thinThickSmallGap" w:sz="24" w:space="1" w:color="385623" w:themeColor="accent6" w:themeShade="80"/>
          <w:right w:val="thinThickSmallGap" w:sz="24" w:space="4" w:color="385623" w:themeColor="accent6" w:themeShade="80"/>
        </w:pBdr>
        <w:spacing w:line="276" w:lineRule="auto"/>
        <w:rPr>
          <w:szCs w:val="24"/>
        </w:rPr>
      </w:pPr>
      <w:r w:rsidRPr="00EF27B1">
        <w:rPr>
          <w:szCs w:val="24"/>
        </w:rPr>
        <w:t>Demonstrate that resource decisions are based on student learning assessment results;</w:t>
      </w:r>
      <w:r w:rsidR="005E5E29" w:rsidRPr="00EF27B1">
        <w:rPr>
          <w:szCs w:val="24"/>
        </w:rPr>
        <w:t xml:space="preserve"> </w:t>
      </w:r>
    </w:p>
    <w:p w:rsidR="008B3DE1" w:rsidRPr="00EF27B1" w:rsidRDefault="0046390F" w:rsidP="0061652E">
      <w:pPr>
        <w:pStyle w:val="ListParagraph"/>
        <w:numPr>
          <w:ilvl w:val="0"/>
          <w:numId w:val="6"/>
        </w:numPr>
        <w:pBdr>
          <w:top w:val="thickThinSmallGap" w:sz="24" w:space="1" w:color="385623" w:themeColor="accent6" w:themeShade="80"/>
          <w:left w:val="thickThinSmallGap" w:sz="24" w:space="4" w:color="385623" w:themeColor="accent6" w:themeShade="80"/>
          <w:bottom w:val="thinThickSmallGap" w:sz="24" w:space="1" w:color="385623" w:themeColor="accent6" w:themeShade="80"/>
          <w:right w:val="thinThickSmallGap" w:sz="24" w:space="4" w:color="385623" w:themeColor="accent6" w:themeShade="80"/>
        </w:pBdr>
        <w:spacing w:line="276" w:lineRule="auto"/>
        <w:rPr>
          <w:szCs w:val="24"/>
        </w:rPr>
      </w:pPr>
      <w:r w:rsidRPr="00EF27B1">
        <w:rPr>
          <w:szCs w:val="24"/>
        </w:rPr>
        <w:t xml:space="preserve">Develop and implement a process to ensure that SLOs are </w:t>
      </w:r>
      <w:r w:rsidR="008B3DE1" w:rsidRPr="00EF27B1">
        <w:rPr>
          <w:szCs w:val="24"/>
        </w:rPr>
        <w:t>included on all course syllabi.</w:t>
      </w:r>
    </w:p>
    <w:p w:rsidR="0046390F" w:rsidRPr="00EF27B1" w:rsidRDefault="0046390F" w:rsidP="00EF27B1">
      <w:pPr>
        <w:pBdr>
          <w:top w:val="thickThinSmallGap" w:sz="24" w:space="1" w:color="385623" w:themeColor="accent6" w:themeShade="80"/>
          <w:left w:val="thickThinSmallGap" w:sz="24" w:space="4" w:color="385623" w:themeColor="accent6" w:themeShade="80"/>
          <w:bottom w:val="thinThickSmallGap" w:sz="24" w:space="1" w:color="385623" w:themeColor="accent6" w:themeShade="80"/>
          <w:right w:val="thinThickSmallGap" w:sz="24" w:space="4" w:color="385623" w:themeColor="accent6" w:themeShade="80"/>
        </w:pBdr>
        <w:spacing w:after="0" w:line="276" w:lineRule="auto"/>
        <w:rPr>
          <w:rFonts w:ascii="Times New Roman" w:hAnsi="Times New Roman" w:cs="Times New Roman"/>
          <w:sz w:val="24"/>
          <w:szCs w:val="24"/>
        </w:rPr>
      </w:pPr>
      <w:r w:rsidRPr="00EF27B1">
        <w:rPr>
          <w:rFonts w:ascii="Times New Roman" w:hAnsi="Times New Roman" w:cs="Times New Roman"/>
          <w:sz w:val="24"/>
          <w:szCs w:val="24"/>
        </w:rPr>
        <w:t>(Prior Recommendation 4 from 2002, Prior Recommendation 3 from 2008, II.A.1.c, II.A.2.e, II.A.2.f, II.A.2.h, II.A.6, II.B.1, II.B.4, II.C.2, ER 10)</w:t>
      </w:r>
    </w:p>
    <w:p w:rsidR="00BD1967" w:rsidRPr="00EF27B1" w:rsidRDefault="00BD1967" w:rsidP="00EF27B1">
      <w:pPr>
        <w:pBdr>
          <w:top w:val="thickThinSmallGap" w:sz="24" w:space="1" w:color="385623" w:themeColor="accent6" w:themeShade="80"/>
          <w:left w:val="thickThinSmallGap" w:sz="24" w:space="4" w:color="385623" w:themeColor="accent6" w:themeShade="80"/>
          <w:bottom w:val="thinThickSmallGap" w:sz="24" w:space="1" w:color="385623" w:themeColor="accent6" w:themeShade="80"/>
          <w:right w:val="thinThickSmallGap" w:sz="24" w:space="4" w:color="385623" w:themeColor="accent6" w:themeShade="80"/>
        </w:pBdr>
        <w:spacing w:after="0" w:line="276" w:lineRule="auto"/>
        <w:rPr>
          <w:rFonts w:ascii="Times New Roman" w:hAnsi="Times New Roman" w:cs="Times New Roman"/>
          <w:b/>
          <w:sz w:val="24"/>
          <w:szCs w:val="24"/>
        </w:rPr>
      </w:pPr>
    </w:p>
    <w:p w:rsidR="0046390F" w:rsidRPr="00EF27B1" w:rsidRDefault="0046390F" w:rsidP="00EF27B1">
      <w:pPr>
        <w:pBdr>
          <w:top w:val="thickThinSmallGap" w:sz="24" w:space="1" w:color="385623" w:themeColor="accent6" w:themeShade="80"/>
          <w:left w:val="thickThinSmallGap" w:sz="24" w:space="4" w:color="385623" w:themeColor="accent6" w:themeShade="80"/>
          <w:bottom w:val="thinThickSmallGap" w:sz="24" w:space="1" w:color="385623" w:themeColor="accent6" w:themeShade="80"/>
          <w:right w:val="thinThickSmallGap" w:sz="24" w:space="4" w:color="385623" w:themeColor="accent6" w:themeShade="80"/>
        </w:pBdr>
        <w:spacing w:after="0" w:line="276" w:lineRule="auto"/>
        <w:rPr>
          <w:rFonts w:ascii="Times New Roman" w:hAnsi="Times New Roman" w:cs="Times New Roman"/>
          <w:b/>
          <w:sz w:val="24"/>
          <w:szCs w:val="24"/>
        </w:rPr>
      </w:pPr>
      <w:r w:rsidRPr="00EF27B1">
        <w:rPr>
          <w:rFonts w:ascii="Times New Roman" w:hAnsi="Times New Roman" w:cs="Times New Roman"/>
          <w:b/>
          <w:sz w:val="24"/>
          <w:szCs w:val="24"/>
        </w:rPr>
        <w:t xml:space="preserve">College Recommendation 2, Distance Education Plan </w:t>
      </w:r>
    </w:p>
    <w:p w:rsidR="0046390F" w:rsidRPr="00EF27B1" w:rsidRDefault="0046390F" w:rsidP="00EF27B1">
      <w:pPr>
        <w:pBdr>
          <w:top w:val="thickThinSmallGap" w:sz="24" w:space="1" w:color="385623" w:themeColor="accent6" w:themeShade="80"/>
          <w:left w:val="thickThinSmallGap" w:sz="24" w:space="4" w:color="385623" w:themeColor="accent6" w:themeShade="80"/>
          <w:bottom w:val="thinThickSmallGap" w:sz="24" w:space="1" w:color="385623" w:themeColor="accent6" w:themeShade="80"/>
          <w:right w:val="thinThickSmallGap" w:sz="24" w:space="4" w:color="385623" w:themeColor="accent6" w:themeShade="80"/>
        </w:pBdr>
        <w:spacing w:after="0" w:line="276" w:lineRule="auto"/>
        <w:rPr>
          <w:rFonts w:ascii="Times New Roman" w:hAnsi="Times New Roman" w:cs="Times New Roman"/>
          <w:sz w:val="24"/>
          <w:szCs w:val="24"/>
        </w:rPr>
      </w:pPr>
      <w:r w:rsidRPr="00EF27B1">
        <w:rPr>
          <w:rFonts w:ascii="Times New Roman" w:hAnsi="Times New Roman" w:cs="Times New Roman"/>
          <w:sz w:val="24"/>
          <w:szCs w:val="24"/>
        </w:rPr>
        <w:t>In order to meet the standards, the team recommends that the college update its Distance Education plan to provide guidance in determining the long-term vision for distance education to support the current and future needs of its students including student support and library and learning support services. (Prior Recommendation #8 from 2008, II.A.1.b, II.B.1, II.B.3, II.B.3.a, II.B.3.c, II.C.1, II.C.1.c)</w:t>
      </w:r>
    </w:p>
    <w:p w:rsidR="0046390F" w:rsidRPr="00EF27B1" w:rsidRDefault="0046390F" w:rsidP="00EF27B1">
      <w:pPr>
        <w:pBdr>
          <w:top w:val="thickThinSmallGap" w:sz="24" w:space="1" w:color="385623" w:themeColor="accent6" w:themeShade="80"/>
          <w:left w:val="thickThinSmallGap" w:sz="24" w:space="4" w:color="385623" w:themeColor="accent6" w:themeShade="80"/>
          <w:bottom w:val="thinThickSmallGap" w:sz="24" w:space="1" w:color="385623" w:themeColor="accent6" w:themeShade="80"/>
          <w:right w:val="thinThickSmallGap" w:sz="24" w:space="4" w:color="385623" w:themeColor="accent6" w:themeShade="80"/>
        </w:pBdr>
        <w:spacing w:after="0" w:line="276" w:lineRule="auto"/>
        <w:rPr>
          <w:rFonts w:ascii="Times New Roman" w:hAnsi="Times New Roman" w:cs="Times New Roman"/>
          <w:sz w:val="24"/>
          <w:szCs w:val="24"/>
        </w:rPr>
      </w:pPr>
    </w:p>
    <w:p w:rsidR="0046390F" w:rsidRPr="00EF27B1" w:rsidRDefault="0046390F" w:rsidP="00EF27B1">
      <w:pPr>
        <w:pBdr>
          <w:top w:val="thickThinSmallGap" w:sz="24" w:space="1" w:color="385623" w:themeColor="accent6" w:themeShade="80"/>
          <w:left w:val="thickThinSmallGap" w:sz="24" w:space="4" w:color="385623" w:themeColor="accent6" w:themeShade="80"/>
          <w:bottom w:val="thinThickSmallGap" w:sz="24" w:space="1" w:color="385623" w:themeColor="accent6" w:themeShade="80"/>
          <w:right w:val="thinThickSmallGap" w:sz="24" w:space="4" w:color="385623" w:themeColor="accent6" w:themeShade="80"/>
        </w:pBdr>
        <w:spacing w:after="0" w:line="276" w:lineRule="auto"/>
        <w:rPr>
          <w:rFonts w:ascii="Times New Roman" w:hAnsi="Times New Roman" w:cs="Times New Roman"/>
          <w:b/>
          <w:sz w:val="24"/>
          <w:szCs w:val="24"/>
        </w:rPr>
      </w:pPr>
      <w:r w:rsidRPr="00EF27B1">
        <w:rPr>
          <w:rFonts w:ascii="Times New Roman" w:hAnsi="Times New Roman" w:cs="Times New Roman"/>
          <w:b/>
          <w:sz w:val="24"/>
          <w:szCs w:val="24"/>
        </w:rPr>
        <w:t xml:space="preserve">College Recommendation 3, Program Elimination Policy </w:t>
      </w:r>
    </w:p>
    <w:p w:rsidR="0046390F" w:rsidRPr="00EF27B1" w:rsidRDefault="0046390F" w:rsidP="00EF27B1">
      <w:pPr>
        <w:pBdr>
          <w:top w:val="thickThinSmallGap" w:sz="24" w:space="1" w:color="385623" w:themeColor="accent6" w:themeShade="80"/>
          <w:left w:val="thickThinSmallGap" w:sz="24" w:space="4" w:color="385623" w:themeColor="accent6" w:themeShade="80"/>
          <w:bottom w:val="thinThickSmallGap" w:sz="24" w:space="1" w:color="385623" w:themeColor="accent6" w:themeShade="80"/>
          <w:right w:val="thinThickSmallGap" w:sz="24" w:space="4" w:color="385623" w:themeColor="accent6" w:themeShade="80"/>
        </w:pBdr>
        <w:spacing w:after="0" w:line="276" w:lineRule="auto"/>
        <w:rPr>
          <w:rFonts w:ascii="Times New Roman" w:hAnsi="Times New Roman" w:cs="Times New Roman"/>
          <w:sz w:val="24"/>
          <w:szCs w:val="24"/>
        </w:rPr>
      </w:pPr>
      <w:r w:rsidRPr="00EF27B1">
        <w:rPr>
          <w:rFonts w:ascii="Times New Roman" w:hAnsi="Times New Roman" w:cs="Times New Roman"/>
          <w:sz w:val="24"/>
          <w:szCs w:val="24"/>
        </w:rPr>
        <w:t>In order to meet the standards, the team recommends that the College establish a policy to address when programs are eliminated or significantly changed and ensure that this process does not negatively impact students. (II.A.6.b)</w:t>
      </w:r>
    </w:p>
    <w:p w:rsidR="0046390F" w:rsidRPr="00EF27B1" w:rsidRDefault="0046390F" w:rsidP="00EF27B1">
      <w:pPr>
        <w:pBdr>
          <w:top w:val="thickThinSmallGap" w:sz="24" w:space="1" w:color="385623" w:themeColor="accent6" w:themeShade="80"/>
          <w:left w:val="thickThinSmallGap" w:sz="24" w:space="4" w:color="385623" w:themeColor="accent6" w:themeShade="80"/>
          <w:bottom w:val="thinThickSmallGap" w:sz="24" w:space="1" w:color="385623" w:themeColor="accent6" w:themeShade="80"/>
          <w:right w:val="thinThickSmallGap" w:sz="24" w:space="4" w:color="385623" w:themeColor="accent6" w:themeShade="80"/>
        </w:pBdr>
        <w:spacing w:after="0" w:line="276" w:lineRule="auto"/>
        <w:rPr>
          <w:rFonts w:ascii="Times New Roman" w:hAnsi="Times New Roman" w:cs="Times New Roman"/>
          <w:sz w:val="24"/>
          <w:szCs w:val="24"/>
        </w:rPr>
      </w:pPr>
    </w:p>
    <w:p w:rsidR="0046390F" w:rsidRPr="00EF27B1" w:rsidRDefault="0046390F" w:rsidP="00EF27B1">
      <w:pPr>
        <w:pBdr>
          <w:top w:val="thickThinSmallGap" w:sz="24" w:space="1" w:color="385623" w:themeColor="accent6" w:themeShade="80"/>
          <w:left w:val="thickThinSmallGap" w:sz="24" w:space="4" w:color="385623" w:themeColor="accent6" w:themeShade="80"/>
          <w:bottom w:val="thinThickSmallGap" w:sz="24" w:space="1" w:color="385623" w:themeColor="accent6" w:themeShade="80"/>
          <w:right w:val="thinThickSmallGap" w:sz="24" w:space="4" w:color="385623" w:themeColor="accent6" w:themeShade="80"/>
        </w:pBdr>
        <w:spacing w:after="0" w:line="276" w:lineRule="auto"/>
        <w:rPr>
          <w:rFonts w:ascii="Times New Roman" w:hAnsi="Times New Roman" w:cs="Times New Roman"/>
          <w:b/>
          <w:sz w:val="24"/>
          <w:szCs w:val="24"/>
        </w:rPr>
      </w:pPr>
      <w:r w:rsidRPr="00EF27B1">
        <w:rPr>
          <w:rFonts w:ascii="Times New Roman" w:hAnsi="Times New Roman" w:cs="Times New Roman"/>
          <w:b/>
          <w:sz w:val="24"/>
          <w:szCs w:val="24"/>
        </w:rPr>
        <w:t xml:space="preserve">College Recommendation 4, College Catalog </w:t>
      </w:r>
    </w:p>
    <w:p w:rsidR="0046390F" w:rsidRPr="00EF27B1" w:rsidRDefault="0046390F" w:rsidP="00EF27B1">
      <w:pPr>
        <w:pBdr>
          <w:top w:val="thickThinSmallGap" w:sz="24" w:space="1" w:color="385623" w:themeColor="accent6" w:themeShade="80"/>
          <w:left w:val="thickThinSmallGap" w:sz="24" w:space="4" w:color="385623" w:themeColor="accent6" w:themeShade="80"/>
          <w:bottom w:val="thinThickSmallGap" w:sz="24" w:space="1" w:color="385623" w:themeColor="accent6" w:themeShade="80"/>
          <w:right w:val="thinThickSmallGap" w:sz="24" w:space="4" w:color="385623" w:themeColor="accent6" w:themeShade="80"/>
        </w:pBdr>
        <w:spacing w:after="0" w:line="276" w:lineRule="auto"/>
        <w:rPr>
          <w:rFonts w:ascii="Times New Roman" w:hAnsi="Times New Roman" w:cs="Times New Roman"/>
          <w:sz w:val="24"/>
          <w:szCs w:val="24"/>
        </w:rPr>
      </w:pPr>
      <w:r w:rsidRPr="00EF27B1">
        <w:rPr>
          <w:rFonts w:ascii="Times New Roman" w:hAnsi="Times New Roman" w:cs="Times New Roman"/>
          <w:sz w:val="24"/>
          <w:szCs w:val="24"/>
        </w:rPr>
        <w:t xml:space="preserve">In order to meet the standards, the team recommends that the College demonstrate a practice of preparation, review, and publishing the College Catalog at an appropriate time and with a level of accuracy to assure student success. (II.B.2) </w:t>
      </w:r>
    </w:p>
    <w:p w:rsidR="0046390F" w:rsidRPr="00EF27B1" w:rsidRDefault="0046390F" w:rsidP="00EF27B1">
      <w:pPr>
        <w:pBdr>
          <w:top w:val="thickThinSmallGap" w:sz="24" w:space="1" w:color="385623" w:themeColor="accent6" w:themeShade="80"/>
          <w:left w:val="thickThinSmallGap" w:sz="24" w:space="4" w:color="385623" w:themeColor="accent6" w:themeShade="80"/>
          <w:bottom w:val="thinThickSmallGap" w:sz="24" w:space="1" w:color="385623" w:themeColor="accent6" w:themeShade="80"/>
          <w:right w:val="thinThickSmallGap" w:sz="24" w:space="4" w:color="385623" w:themeColor="accent6" w:themeShade="80"/>
        </w:pBdr>
        <w:spacing w:line="276" w:lineRule="auto"/>
        <w:rPr>
          <w:rFonts w:ascii="Times New Roman" w:hAnsi="Times New Roman" w:cs="Times New Roman"/>
          <w:sz w:val="24"/>
          <w:szCs w:val="24"/>
        </w:rPr>
      </w:pPr>
    </w:p>
    <w:p w:rsidR="0046390F" w:rsidRPr="00EF27B1" w:rsidRDefault="0046390F" w:rsidP="00EF27B1">
      <w:pPr>
        <w:spacing w:line="276" w:lineRule="auto"/>
        <w:rPr>
          <w:rFonts w:ascii="Times New Roman" w:hAnsi="Times New Roman" w:cs="Times New Roman"/>
          <w:sz w:val="24"/>
          <w:szCs w:val="24"/>
        </w:rPr>
      </w:pPr>
    </w:p>
    <w:p w:rsidR="0046390F" w:rsidRPr="00EF27B1" w:rsidRDefault="0046390F" w:rsidP="00EF27B1">
      <w:pPr>
        <w:tabs>
          <w:tab w:val="left" w:pos="1260"/>
        </w:tabs>
        <w:spacing w:line="276" w:lineRule="auto"/>
        <w:rPr>
          <w:rFonts w:ascii="Times New Roman" w:hAnsi="Times New Roman" w:cs="Times New Roman"/>
          <w:sz w:val="24"/>
          <w:szCs w:val="24"/>
        </w:rPr>
        <w:sectPr w:rsidR="0046390F" w:rsidRPr="00EF27B1" w:rsidSect="005E5E29">
          <w:pgSz w:w="12240" w:h="15840"/>
          <w:pgMar w:top="1440" w:right="1440" w:bottom="1440" w:left="1440" w:header="720" w:footer="720" w:gutter="0"/>
          <w:cols w:space="720"/>
          <w:docGrid w:linePitch="360"/>
        </w:sectPr>
      </w:pPr>
      <w:r w:rsidRPr="00EF27B1">
        <w:rPr>
          <w:rFonts w:ascii="Times New Roman" w:hAnsi="Times New Roman" w:cs="Times New Roman"/>
          <w:sz w:val="24"/>
          <w:szCs w:val="24"/>
        </w:rPr>
        <w:tab/>
      </w:r>
    </w:p>
    <w:p w:rsidR="00A50CE3" w:rsidRPr="00EF27B1" w:rsidRDefault="00A50CE3" w:rsidP="00EF27B1">
      <w:pPr>
        <w:spacing w:line="276" w:lineRule="auto"/>
        <w:rPr>
          <w:rFonts w:ascii="Times New Roman" w:hAnsi="Times New Roman" w:cs="Times New Roman"/>
          <w:sz w:val="24"/>
          <w:szCs w:val="24"/>
        </w:rPr>
      </w:pPr>
    </w:p>
    <w:p w:rsidR="0037022D" w:rsidRPr="00EF27B1" w:rsidRDefault="0037022D" w:rsidP="00F91384">
      <w:pPr>
        <w:pStyle w:val="Heading3"/>
        <w:pBdr>
          <w:top w:val="none" w:sz="0" w:space="0" w:color="auto"/>
          <w:left w:val="none" w:sz="0" w:space="0" w:color="auto"/>
          <w:bottom w:val="none" w:sz="0" w:space="0" w:color="auto"/>
          <w:right w:val="none" w:sz="0" w:space="0" w:color="auto"/>
        </w:pBdr>
        <w:shd w:val="clear" w:color="auto" w:fill="E2EFD9" w:themeFill="accent6" w:themeFillTint="33"/>
      </w:pPr>
      <w:bookmarkStart w:id="5" w:name="_Toc414619292"/>
      <w:bookmarkStart w:id="6" w:name="_Toc445712091"/>
      <w:r w:rsidRPr="00EF27B1">
        <w:t>College Recommendation 1, Assessment and Review of Outcomes at All Levels</w:t>
      </w:r>
      <w:bookmarkEnd w:id="5"/>
      <w:bookmarkEnd w:id="6"/>
      <w:r w:rsidRPr="00EF27B1">
        <w:t xml:space="preserve"> </w:t>
      </w:r>
    </w:p>
    <w:p w:rsidR="003A4A73" w:rsidRPr="00EF27B1" w:rsidRDefault="003A4A73" w:rsidP="00F91384">
      <w:pPr>
        <w:shd w:val="clear" w:color="auto" w:fill="E2EFD9" w:themeFill="accent6" w:themeFillTint="33"/>
        <w:spacing w:after="0" w:line="276" w:lineRule="auto"/>
        <w:rPr>
          <w:rFonts w:ascii="Times New Roman" w:hAnsi="Times New Roman" w:cs="Times New Roman"/>
          <w:sz w:val="24"/>
          <w:szCs w:val="24"/>
        </w:rPr>
      </w:pPr>
    </w:p>
    <w:p w:rsidR="005A19DC" w:rsidRPr="00EF27B1" w:rsidRDefault="0037022D" w:rsidP="00F91384">
      <w:pPr>
        <w:shd w:val="clear" w:color="auto" w:fill="E2EFD9" w:themeFill="accent6" w:themeFillTint="33"/>
        <w:spacing w:after="0" w:line="276" w:lineRule="auto"/>
        <w:rPr>
          <w:rFonts w:ascii="Times New Roman" w:hAnsi="Times New Roman" w:cs="Times New Roman"/>
          <w:b/>
          <w:sz w:val="24"/>
          <w:szCs w:val="24"/>
        </w:rPr>
      </w:pPr>
      <w:r w:rsidRPr="00EF27B1">
        <w:rPr>
          <w:rFonts w:ascii="Times New Roman" w:hAnsi="Times New Roman" w:cs="Times New Roman"/>
          <w:b/>
          <w:sz w:val="24"/>
          <w:szCs w:val="24"/>
        </w:rPr>
        <w:t>In order to meet the standards, the team recommends that the college systematically complete the implementation and regularly assess and review student learning outcomes (and services area outcomes, where applicable) for all courses, programs, certificates, and degrees and</w:t>
      </w:r>
      <w:r w:rsidR="0025635C" w:rsidRPr="00EF27B1">
        <w:rPr>
          <w:rFonts w:ascii="Times New Roman" w:hAnsi="Times New Roman" w:cs="Times New Roman"/>
          <w:b/>
          <w:sz w:val="24"/>
          <w:szCs w:val="24"/>
        </w:rPr>
        <w:t>;</w:t>
      </w:r>
      <w:r w:rsidRPr="00EF27B1">
        <w:rPr>
          <w:rFonts w:ascii="Times New Roman" w:hAnsi="Times New Roman" w:cs="Times New Roman"/>
          <w:b/>
          <w:sz w:val="24"/>
          <w:szCs w:val="24"/>
        </w:rPr>
        <w:t xml:space="preserve"> </w:t>
      </w:r>
    </w:p>
    <w:p w:rsidR="0025635C" w:rsidRPr="00EF27B1" w:rsidRDefault="0037022D" w:rsidP="00F91384">
      <w:pPr>
        <w:pStyle w:val="ListParagraph"/>
        <w:numPr>
          <w:ilvl w:val="0"/>
          <w:numId w:val="1"/>
        </w:numPr>
        <w:shd w:val="clear" w:color="auto" w:fill="E2EFD9" w:themeFill="accent6" w:themeFillTint="33"/>
        <w:spacing w:line="276" w:lineRule="auto"/>
        <w:rPr>
          <w:b/>
          <w:szCs w:val="24"/>
        </w:rPr>
      </w:pPr>
      <w:r w:rsidRPr="00EF27B1">
        <w:rPr>
          <w:b/>
          <w:szCs w:val="24"/>
        </w:rPr>
        <w:t>Demonstrate the use of the assessment results to make improvements to courses and programs;</w:t>
      </w:r>
      <w:r w:rsidR="0025635C" w:rsidRPr="00EF27B1">
        <w:rPr>
          <w:b/>
          <w:szCs w:val="24"/>
        </w:rPr>
        <w:t xml:space="preserve"> </w:t>
      </w:r>
    </w:p>
    <w:p w:rsidR="0025635C" w:rsidRPr="00EF27B1" w:rsidRDefault="0025635C" w:rsidP="00F91384">
      <w:pPr>
        <w:pStyle w:val="ListParagraph"/>
        <w:numPr>
          <w:ilvl w:val="0"/>
          <w:numId w:val="1"/>
        </w:numPr>
        <w:shd w:val="clear" w:color="auto" w:fill="E2EFD9" w:themeFill="accent6" w:themeFillTint="33"/>
        <w:spacing w:line="276" w:lineRule="auto"/>
        <w:rPr>
          <w:b/>
          <w:szCs w:val="24"/>
        </w:rPr>
      </w:pPr>
      <w:r w:rsidRPr="00EF27B1">
        <w:rPr>
          <w:b/>
          <w:szCs w:val="24"/>
        </w:rPr>
        <w:t>Demonstrate the use of student learning assessment results in college-wide planning;</w:t>
      </w:r>
    </w:p>
    <w:p w:rsidR="009311FA" w:rsidRPr="00EF27B1" w:rsidRDefault="0025635C" w:rsidP="00F91384">
      <w:pPr>
        <w:pStyle w:val="ListParagraph"/>
        <w:numPr>
          <w:ilvl w:val="0"/>
          <w:numId w:val="1"/>
        </w:numPr>
        <w:shd w:val="clear" w:color="auto" w:fill="E2EFD9" w:themeFill="accent6" w:themeFillTint="33"/>
        <w:spacing w:line="276" w:lineRule="auto"/>
        <w:rPr>
          <w:b/>
          <w:szCs w:val="24"/>
        </w:rPr>
      </w:pPr>
      <w:r w:rsidRPr="00EF27B1">
        <w:rPr>
          <w:b/>
          <w:szCs w:val="24"/>
        </w:rPr>
        <w:t>Demonstrate that resource decisions are based on stude</w:t>
      </w:r>
      <w:r w:rsidR="009311FA" w:rsidRPr="00EF27B1">
        <w:rPr>
          <w:b/>
          <w:szCs w:val="24"/>
        </w:rPr>
        <w:t>nt learning assessment results;</w:t>
      </w:r>
    </w:p>
    <w:p w:rsidR="009311FA" w:rsidRPr="00EF27B1" w:rsidRDefault="009311FA" w:rsidP="00F91384">
      <w:pPr>
        <w:pStyle w:val="ListParagraph"/>
        <w:numPr>
          <w:ilvl w:val="0"/>
          <w:numId w:val="1"/>
        </w:numPr>
        <w:shd w:val="clear" w:color="auto" w:fill="E2EFD9" w:themeFill="accent6" w:themeFillTint="33"/>
        <w:spacing w:line="276" w:lineRule="auto"/>
        <w:rPr>
          <w:b/>
          <w:szCs w:val="24"/>
        </w:rPr>
      </w:pPr>
      <w:r w:rsidRPr="00EF27B1">
        <w:rPr>
          <w:b/>
          <w:szCs w:val="24"/>
        </w:rPr>
        <w:t>Develop and implement a process to ensure that SLOs are included on all course syllabi.</w:t>
      </w:r>
      <w:r w:rsidR="00BB345B" w:rsidRPr="00EF27B1">
        <w:rPr>
          <w:b/>
          <w:szCs w:val="24"/>
        </w:rPr>
        <w:t xml:space="preserve"> (Prior Recommendation 4 from 2002, Prior Recommendation 3 from 2008, II.A.1.c, II.A.2.e, II.A.2.f, II.A.2.h, II.A.6, II.B.1, II.B.4, II.C.2, ER 10)</w:t>
      </w:r>
    </w:p>
    <w:p w:rsidR="00CC66C6" w:rsidRPr="00EF27B1" w:rsidRDefault="00CC66C6" w:rsidP="00EF27B1">
      <w:pPr>
        <w:spacing w:line="276" w:lineRule="auto"/>
        <w:rPr>
          <w:rFonts w:ascii="Times New Roman" w:hAnsi="Times New Roman" w:cs="Times New Roman"/>
          <w:sz w:val="24"/>
          <w:szCs w:val="24"/>
        </w:rPr>
      </w:pPr>
    </w:p>
    <w:p w:rsidR="00CC66C6" w:rsidRPr="00EF27B1" w:rsidRDefault="00CC66C6" w:rsidP="00EF27B1">
      <w:pPr>
        <w:spacing w:line="276" w:lineRule="auto"/>
        <w:rPr>
          <w:rFonts w:ascii="Times New Roman" w:hAnsi="Times New Roman" w:cs="Times New Roman"/>
          <w:sz w:val="24"/>
          <w:szCs w:val="24"/>
        </w:rPr>
      </w:pPr>
      <w:r w:rsidRPr="00EF27B1">
        <w:rPr>
          <w:rFonts w:ascii="Times New Roman" w:hAnsi="Times New Roman" w:cs="Times New Roman"/>
          <w:b/>
          <w:sz w:val="24"/>
          <w:szCs w:val="24"/>
        </w:rPr>
        <w:t>II.A.1.C</w:t>
      </w:r>
      <w:r w:rsidRPr="00EF27B1">
        <w:rPr>
          <w:rFonts w:ascii="Times New Roman" w:hAnsi="Times New Roman" w:cs="Times New Roman"/>
          <w:sz w:val="24"/>
          <w:szCs w:val="24"/>
        </w:rPr>
        <w:t>. The institution identifies student learning outcomes for courses, programs, certificates, and degrees; assesses student achievement of those outcomes; and uses assessment results to make improvements.</w:t>
      </w:r>
    </w:p>
    <w:p w:rsidR="00CC66C6" w:rsidRPr="00EF27B1" w:rsidRDefault="00CC66C6" w:rsidP="00EF27B1">
      <w:pPr>
        <w:spacing w:line="276" w:lineRule="auto"/>
        <w:rPr>
          <w:rFonts w:ascii="Times New Roman" w:hAnsi="Times New Roman" w:cs="Times New Roman"/>
          <w:sz w:val="24"/>
          <w:szCs w:val="24"/>
        </w:rPr>
      </w:pPr>
      <w:r w:rsidRPr="00EF27B1">
        <w:rPr>
          <w:rFonts w:ascii="Times New Roman" w:hAnsi="Times New Roman" w:cs="Times New Roman"/>
          <w:b/>
          <w:sz w:val="24"/>
          <w:szCs w:val="24"/>
        </w:rPr>
        <w:t>II.A.2.e.</w:t>
      </w:r>
      <w:r w:rsidRPr="00EF27B1">
        <w:rPr>
          <w:rFonts w:ascii="Times New Roman" w:hAnsi="Times New Roman" w:cs="Times New Roman"/>
          <w:sz w:val="24"/>
          <w:szCs w:val="24"/>
        </w:rPr>
        <w:t xml:space="preserve"> The institution evaluates all courses and programs </w:t>
      </w:r>
      <w:r w:rsidRPr="00EF27B1">
        <w:rPr>
          <w:rFonts w:ascii="Times New Roman" w:hAnsi="Times New Roman" w:cs="Times New Roman"/>
          <w:sz w:val="24"/>
          <w:szCs w:val="24"/>
        </w:rPr>
        <w:tab/>
        <w:t>through an on-going systematic review of their relevance, appropriateness, ach</w:t>
      </w:r>
      <w:r w:rsidR="0083545D" w:rsidRPr="00EF27B1">
        <w:rPr>
          <w:rFonts w:ascii="Times New Roman" w:hAnsi="Times New Roman" w:cs="Times New Roman"/>
          <w:sz w:val="24"/>
          <w:szCs w:val="24"/>
        </w:rPr>
        <w:t xml:space="preserve">ievement of learning outcomes, </w:t>
      </w:r>
      <w:r w:rsidRPr="00EF27B1">
        <w:rPr>
          <w:rFonts w:ascii="Times New Roman" w:hAnsi="Times New Roman" w:cs="Times New Roman"/>
          <w:sz w:val="24"/>
          <w:szCs w:val="24"/>
        </w:rPr>
        <w:t xml:space="preserve">currency, and future needs and plans.  </w:t>
      </w:r>
    </w:p>
    <w:p w:rsidR="00CC66C6" w:rsidRPr="00EF27B1" w:rsidRDefault="00CC66C6" w:rsidP="00EF27B1">
      <w:pPr>
        <w:spacing w:line="276" w:lineRule="auto"/>
        <w:rPr>
          <w:rFonts w:ascii="Times New Roman" w:hAnsi="Times New Roman" w:cs="Times New Roman"/>
          <w:sz w:val="24"/>
          <w:szCs w:val="24"/>
        </w:rPr>
      </w:pPr>
      <w:r w:rsidRPr="00EF27B1">
        <w:rPr>
          <w:rFonts w:ascii="Times New Roman" w:hAnsi="Times New Roman" w:cs="Times New Roman"/>
          <w:b/>
          <w:sz w:val="24"/>
          <w:szCs w:val="24"/>
        </w:rPr>
        <w:t>II.A.2.f</w:t>
      </w:r>
      <w:r w:rsidRPr="00EF27B1">
        <w:rPr>
          <w:rFonts w:ascii="Times New Roman" w:hAnsi="Times New Roman" w:cs="Times New Roman"/>
          <w:sz w:val="24"/>
          <w:szCs w:val="24"/>
        </w:rPr>
        <w:t xml:space="preserve"> .The institution engages in ongoing, systematic evaluation and integrated planning to assure cu</w:t>
      </w:r>
      <w:r w:rsidR="00542E3A" w:rsidRPr="00EF27B1">
        <w:rPr>
          <w:rFonts w:ascii="Times New Roman" w:hAnsi="Times New Roman" w:cs="Times New Roman"/>
          <w:sz w:val="24"/>
          <w:szCs w:val="24"/>
        </w:rPr>
        <w:t xml:space="preserve">rrency and measure achievement </w:t>
      </w:r>
      <w:r w:rsidRPr="00EF27B1">
        <w:rPr>
          <w:rFonts w:ascii="Times New Roman" w:hAnsi="Times New Roman" w:cs="Times New Roman"/>
          <w:sz w:val="24"/>
          <w:szCs w:val="24"/>
        </w:rPr>
        <w:t>of its stated student learning outcomes for courses, certificates, programs including general and vocational education, and degrees.  The institution systematically strives to improve those outcomes and makes the results available to appropriate constituencies.</w:t>
      </w:r>
    </w:p>
    <w:p w:rsidR="00CC66C6" w:rsidRPr="00EF27B1" w:rsidRDefault="00CC66C6" w:rsidP="00EF27B1">
      <w:pPr>
        <w:spacing w:line="276" w:lineRule="auto"/>
        <w:rPr>
          <w:rFonts w:ascii="Times New Roman" w:hAnsi="Times New Roman" w:cs="Times New Roman"/>
          <w:sz w:val="24"/>
          <w:szCs w:val="24"/>
        </w:rPr>
      </w:pPr>
      <w:r w:rsidRPr="00EF27B1">
        <w:rPr>
          <w:rFonts w:ascii="Times New Roman" w:hAnsi="Times New Roman" w:cs="Times New Roman"/>
          <w:b/>
          <w:sz w:val="24"/>
          <w:szCs w:val="24"/>
        </w:rPr>
        <w:t>II.A.2.h.</w:t>
      </w:r>
      <w:r w:rsidRPr="00EF27B1">
        <w:rPr>
          <w:rFonts w:ascii="Times New Roman" w:hAnsi="Times New Roman" w:cs="Times New Roman"/>
          <w:sz w:val="24"/>
          <w:szCs w:val="24"/>
        </w:rPr>
        <w:t xml:space="preserve"> The institution awards credit based on student achievement of the course’s stated learning outcomes</w:t>
      </w:r>
      <w:r w:rsidR="0083545D" w:rsidRPr="00EF27B1">
        <w:rPr>
          <w:rFonts w:ascii="Times New Roman" w:hAnsi="Times New Roman" w:cs="Times New Roman"/>
          <w:sz w:val="24"/>
          <w:szCs w:val="24"/>
        </w:rPr>
        <w:t xml:space="preserve">.  Units of credit awarded are </w:t>
      </w:r>
      <w:r w:rsidRPr="00EF27B1">
        <w:rPr>
          <w:rFonts w:ascii="Times New Roman" w:hAnsi="Times New Roman" w:cs="Times New Roman"/>
          <w:sz w:val="24"/>
          <w:szCs w:val="24"/>
        </w:rPr>
        <w:t>consistent with institutional policies that reflect generally accepted norms or equivalencies in higher education.</w:t>
      </w:r>
    </w:p>
    <w:p w:rsidR="00CC66C6" w:rsidRPr="00EF27B1" w:rsidRDefault="00CC66C6" w:rsidP="00EF27B1">
      <w:pPr>
        <w:spacing w:line="276" w:lineRule="auto"/>
        <w:rPr>
          <w:rFonts w:ascii="Times New Roman" w:hAnsi="Times New Roman" w:cs="Times New Roman"/>
          <w:sz w:val="24"/>
          <w:szCs w:val="24"/>
        </w:rPr>
      </w:pPr>
      <w:r w:rsidRPr="00EF27B1">
        <w:rPr>
          <w:rFonts w:ascii="Times New Roman" w:hAnsi="Times New Roman" w:cs="Times New Roman"/>
          <w:b/>
          <w:sz w:val="24"/>
          <w:szCs w:val="24"/>
        </w:rPr>
        <w:t>II.A.6.</w:t>
      </w:r>
      <w:r w:rsidRPr="00EF27B1">
        <w:rPr>
          <w:rFonts w:ascii="Times New Roman" w:hAnsi="Times New Roman" w:cs="Times New Roman"/>
          <w:sz w:val="24"/>
          <w:szCs w:val="24"/>
        </w:rPr>
        <w:t xml:space="preserve"> The institution assures that students and prospective students rece</w:t>
      </w:r>
      <w:r w:rsidR="00542E3A" w:rsidRPr="00EF27B1">
        <w:rPr>
          <w:rFonts w:ascii="Times New Roman" w:hAnsi="Times New Roman" w:cs="Times New Roman"/>
          <w:sz w:val="24"/>
          <w:szCs w:val="24"/>
        </w:rPr>
        <w:t xml:space="preserve">ive clear and accurate </w:t>
      </w:r>
      <w:r w:rsidRPr="00EF27B1">
        <w:rPr>
          <w:rFonts w:ascii="Times New Roman" w:hAnsi="Times New Roman" w:cs="Times New Roman"/>
          <w:sz w:val="24"/>
          <w:szCs w:val="24"/>
        </w:rPr>
        <w:t xml:space="preserve">information about educational courses and programs and transfer policies. The institution describes its degrees and certificates in terms of </w:t>
      </w:r>
      <w:r w:rsidR="0083545D" w:rsidRPr="00EF27B1">
        <w:rPr>
          <w:rFonts w:ascii="Times New Roman" w:hAnsi="Times New Roman" w:cs="Times New Roman"/>
          <w:sz w:val="24"/>
          <w:szCs w:val="24"/>
        </w:rPr>
        <w:t xml:space="preserve">their purpose, content, course </w:t>
      </w:r>
      <w:r w:rsidRPr="00EF27B1">
        <w:rPr>
          <w:rFonts w:ascii="Times New Roman" w:hAnsi="Times New Roman" w:cs="Times New Roman"/>
          <w:sz w:val="24"/>
          <w:szCs w:val="24"/>
        </w:rPr>
        <w:t>requirements, and expected student learning outcomes. In ev</w:t>
      </w:r>
      <w:r w:rsidR="0083545D" w:rsidRPr="00EF27B1">
        <w:rPr>
          <w:rFonts w:ascii="Times New Roman" w:hAnsi="Times New Roman" w:cs="Times New Roman"/>
          <w:sz w:val="24"/>
          <w:szCs w:val="24"/>
        </w:rPr>
        <w:t xml:space="preserve">ery </w:t>
      </w:r>
      <w:r w:rsidRPr="00EF27B1">
        <w:rPr>
          <w:rFonts w:ascii="Times New Roman" w:hAnsi="Times New Roman" w:cs="Times New Roman"/>
          <w:sz w:val="24"/>
          <w:szCs w:val="24"/>
        </w:rPr>
        <w:t>class section students receive a course syllabus that specifies learning objectiv</w:t>
      </w:r>
      <w:r w:rsidR="00542E3A" w:rsidRPr="00EF27B1">
        <w:rPr>
          <w:rFonts w:ascii="Times New Roman" w:hAnsi="Times New Roman" w:cs="Times New Roman"/>
          <w:sz w:val="24"/>
          <w:szCs w:val="24"/>
        </w:rPr>
        <w:t xml:space="preserve">es consistent with those in the </w:t>
      </w:r>
      <w:r w:rsidR="00660D59" w:rsidRPr="00EF27B1">
        <w:rPr>
          <w:rFonts w:ascii="Times New Roman" w:hAnsi="Times New Roman" w:cs="Times New Roman"/>
          <w:sz w:val="24"/>
          <w:szCs w:val="24"/>
        </w:rPr>
        <w:t>College’s</w:t>
      </w:r>
      <w:r w:rsidRPr="00EF27B1">
        <w:rPr>
          <w:rFonts w:ascii="Times New Roman" w:hAnsi="Times New Roman" w:cs="Times New Roman"/>
          <w:sz w:val="24"/>
          <w:szCs w:val="24"/>
        </w:rPr>
        <w:t xml:space="preserve"> officially approved course outline.</w:t>
      </w:r>
    </w:p>
    <w:p w:rsidR="00CC66C6" w:rsidRPr="00EF27B1" w:rsidRDefault="00CC66C6" w:rsidP="00EF27B1">
      <w:pPr>
        <w:spacing w:line="276" w:lineRule="auto"/>
        <w:rPr>
          <w:rFonts w:ascii="Times New Roman" w:hAnsi="Times New Roman" w:cs="Times New Roman"/>
          <w:sz w:val="24"/>
          <w:szCs w:val="24"/>
        </w:rPr>
      </w:pPr>
      <w:r w:rsidRPr="00EF27B1">
        <w:rPr>
          <w:rFonts w:ascii="Times New Roman" w:hAnsi="Times New Roman" w:cs="Times New Roman"/>
          <w:b/>
          <w:sz w:val="24"/>
          <w:szCs w:val="24"/>
        </w:rPr>
        <w:lastRenderedPageBreak/>
        <w:t>II.B.1.</w:t>
      </w:r>
      <w:r w:rsidRPr="00EF27B1">
        <w:rPr>
          <w:rFonts w:ascii="Times New Roman" w:hAnsi="Times New Roman" w:cs="Times New Roman"/>
          <w:sz w:val="24"/>
          <w:szCs w:val="24"/>
        </w:rPr>
        <w:t xml:space="preserve"> The institution assures the quality of student support services and demonstrates that these services, regardless of location or means of delivery, support student learning and enhance achievement of the mission of the institution.</w:t>
      </w:r>
    </w:p>
    <w:p w:rsidR="00CC66C6" w:rsidRPr="00EF27B1" w:rsidRDefault="00CC66C6" w:rsidP="00EF27B1">
      <w:pPr>
        <w:spacing w:line="276" w:lineRule="auto"/>
        <w:rPr>
          <w:rFonts w:ascii="Times New Roman" w:hAnsi="Times New Roman" w:cs="Times New Roman"/>
          <w:sz w:val="24"/>
          <w:szCs w:val="24"/>
        </w:rPr>
      </w:pPr>
      <w:r w:rsidRPr="00EF27B1">
        <w:rPr>
          <w:rFonts w:ascii="Times New Roman" w:hAnsi="Times New Roman" w:cs="Times New Roman"/>
          <w:b/>
          <w:sz w:val="24"/>
          <w:szCs w:val="24"/>
        </w:rPr>
        <w:t xml:space="preserve">II.B.4. </w:t>
      </w:r>
      <w:r w:rsidRPr="00EF27B1">
        <w:rPr>
          <w:rFonts w:ascii="Times New Roman" w:hAnsi="Times New Roman" w:cs="Times New Roman"/>
          <w:sz w:val="24"/>
          <w:szCs w:val="24"/>
        </w:rPr>
        <w:t xml:space="preserve">The institution evaluates student support services to assure </w:t>
      </w:r>
      <w:r w:rsidRPr="00EF27B1">
        <w:rPr>
          <w:rFonts w:ascii="Times New Roman" w:hAnsi="Times New Roman" w:cs="Times New Roman"/>
          <w:sz w:val="24"/>
          <w:szCs w:val="24"/>
        </w:rPr>
        <w:tab/>
        <w:t>their adequacy in meeting identified student needs.  Evaluation of these services provides evidence that they contribute to the achievement of student learning outcomes.  The institution uses the results of these evaluations as the basis for improvement.</w:t>
      </w:r>
    </w:p>
    <w:p w:rsidR="009E63C5" w:rsidRPr="00EF27B1" w:rsidRDefault="009E63C5" w:rsidP="00EF27B1">
      <w:pPr>
        <w:spacing w:line="276" w:lineRule="auto"/>
        <w:rPr>
          <w:rFonts w:ascii="Times New Roman" w:hAnsi="Times New Roman" w:cs="Times New Roman"/>
          <w:sz w:val="24"/>
          <w:szCs w:val="24"/>
        </w:rPr>
      </w:pPr>
      <w:r w:rsidRPr="00EF27B1">
        <w:rPr>
          <w:rFonts w:ascii="Times New Roman" w:hAnsi="Times New Roman" w:cs="Times New Roman"/>
          <w:b/>
          <w:sz w:val="24"/>
          <w:szCs w:val="24"/>
        </w:rPr>
        <w:t>II.C.2.</w:t>
      </w:r>
      <w:r w:rsidRPr="00EF27B1">
        <w:rPr>
          <w:rFonts w:ascii="Times New Roman" w:hAnsi="Times New Roman" w:cs="Times New Roman"/>
          <w:sz w:val="24"/>
          <w:szCs w:val="24"/>
        </w:rPr>
        <w:t xml:space="preserve"> The institution evaluates library and other learning support services to assure their adequacy in meeting identified student needs.  Evaluation of these services provides evidence that they contribute to the achievement of student learning outcomes.  The institution uses the results of these evaluations as the basis for improvement.</w:t>
      </w:r>
    </w:p>
    <w:p w:rsidR="009E63C5" w:rsidRPr="00EF27B1" w:rsidRDefault="009E63C5" w:rsidP="00EF27B1">
      <w:pPr>
        <w:spacing w:line="276" w:lineRule="auto"/>
        <w:rPr>
          <w:rFonts w:ascii="Times New Roman" w:hAnsi="Times New Roman" w:cs="Times New Roman"/>
          <w:sz w:val="24"/>
          <w:szCs w:val="24"/>
        </w:rPr>
      </w:pPr>
      <w:r w:rsidRPr="00EF27B1">
        <w:rPr>
          <w:rFonts w:ascii="Times New Roman" w:hAnsi="Times New Roman" w:cs="Times New Roman"/>
          <w:b/>
          <w:sz w:val="24"/>
          <w:szCs w:val="24"/>
        </w:rPr>
        <w:t>Eligibility Requirement 10</w:t>
      </w:r>
      <w:r w:rsidRPr="00EF27B1">
        <w:rPr>
          <w:rFonts w:ascii="Times New Roman" w:hAnsi="Times New Roman" w:cs="Times New Roman"/>
          <w:sz w:val="24"/>
          <w:szCs w:val="24"/>
        </w:rPr>
        <w:t xml:space="preserve"> The institution defines standards for student achievement and assesses its performance against those standards.  The institution publishes for each program the program’s expected student learning and any program-specific achievement outcomes.  Through regular and systematic assessment, it demonstrates that students who complete programs, no matter where or how they are offered, achieve the identified outcomes and that the standards for student achievement are met</w:t>
      </w:r>
    </w:p>
    <w:p w:rsidR="00BD1967" w:rsidRPr="00EF27B1" w:rsidRDefault="00BD1967" w:rsidP="00EF27B1">
      <w:pPr>
        <w:spacing w:line="276" w:lineRule="auto"/>
        <w:rPr>
          <w:rFonts w:ascii="Times New Roman" w:hAnsi="Times New Roman" w:cs="Times New Roman"/>
          <w:b/>
          <w:bCs/>
          <w:sz w:val="24"/>
          <w:szCs w:val="24"/>
        </w:rPr>
      </w:pPr>
      <w:r w:rsidRPr="00EF27B1">
        <w:rPr>
          <w:rFonts w:ascii="Times New Roman" w:hAnsi="Times New Roman" w:cs="Times New Roman"/>
          <w:b/>
          <w:bCs/>
          <w:sz w:val="24"/>
          <w:szCs w:val="24"/>
        </w:rPr>
        <w:t>Recommendation 3, 2008</w:t>
      </w:r>
      <w:r w:rsidR="008F786F" w:rsidRPr="00EF27B1">
        <w:rPr>
          <w:rFonts w:ascii="Times New Roman" w:hAnsi="Times New Roman" w:cs="Times New Roman"/>
          <w:b/>
          <w:bCs/>
          <w:sz w:val="24"/>
          <w:szCs w:val="24"/>
        </w:rPr>
        <w:t>; Recommendation 4, 2002</w:t>
      </w:r>
      <w:r w:rsidRPr="00EF27B1">
        <w:rPr>
          <w:rFonts w:ascii="Times New Roman" w:hAnsi="Times New Roman" w:cs="Times New Roman"/>
          <w:b/>
          <w:bCs/>
          <w:sz w:val="24"/>
          <w:szCs w:val="24"/>
        </w:rPr>
        <w:t xml:space="preserve">: Student Learning Outcomes.  </w:t>
      </w:r>
      <w:r w:rsidRPr="00EF27B1">
        <w:rPr>
          <w:rFonts w:ascii="Times New Roman" w:hAnsi="Times New Roman" w:cs="Times New Roman"/>
          <w:spacing w:val="1"/>
          <w:sz w:val="24"/>
          <w:szCs w:val="24"/>
        </w:rPr>
        <w:t xml:space="preserve">With regard to Recommendation 3 below, Crafton Hills College should demonstrate that it is at the Development Level on the Commission’s Rubric for Evaluating Institutional Effectiveness and will reach the Proficiency Level by the Commission’s 2012 deadline. As was noted in recommendation 4 of the 2002 Accreditation Evaluation Report and in order </w:t>
      </w:r>
      <w:r w:rsidRPr="00EF27B1">
        <w:rPr>
          <w:rFonts w:ascii="Times New Roman" w:hAnsi="Times New Roman" w:cs="Times New Roman"/>
          <w:spacing w:val="4"/>
          <w:sz w:val="24"/>
          <w:szCs w:val="24"/>
        </w:rPr>
        <w:t xml:space="preserve">to meet the standards, the college should complete the development, implementation, </w:t>
      </w:r>
      <w:r w:rsidRPr="00EF27B1">
        <w:rPr>
          <w:rFonts w:ascii="Times New Roman" w:hAnsi="Times New Roman" w:cs="Times New Roman"/>
          <w:spacing w:val="1"/>
          <w:sz w:val="24"/>
          <w:szCs w:val="24"/>
        </w:rPr>
        <w:t>assessment and review of course, program and institution wide student learning outcomes</w:t>
      </w:r>
      <w:r w:rsidRPr="00EF27B1">
        <w:rPr>
          <w:rFonts w:ascii="Times New Roman" w:hAnsi="Times New Roman" w:cs="Times New Roman"/>
          <w:spacing w:val="-2"/>
          <w:sz w:val="24"/>
          <w:szCs w:val="24"/>
        </w:rPr>
        <w:t xml:space="preserve"> and utilize the assessment results to make continuous program improvements. (Standards </w:t>
      </w:r>
      <w:r w:rsidRPr="00EF27B1">
        <w:rPr>
          <w:rFonts w:ascii="Times New Roman" w:hAnsi="Times New Roman" w:cs="Times New Roman"/>
          <w:sz w:val="24"/>
          <w:szCs w:val="24"/>
        </w:rPr>
        <w:t>I.B.1, II.A.1.c, II.A.2.a, II.A.2.b, II.A.2.f, ER 10)</w:t>
      </w:r>
    </w:p>
    <w:p w:rsidR="00CC66C6" w:rsidRPr="00EF27B1" w:rsidRDefault="00CC66C6" w:rsidP="00EF27B1">
      <w:pPr>
        <w:spacing w:line="276" w:lineRule="auto"/>
        <w:rPr>
          <w:rFonts w:ascii="Times New Roman" w:hAnsi="Times New Roman" w:cs="Times New Roman"/>
          <w:sz w:val="24"/>
          <w:szCs w:val="24"/>
        </w:rPr>
      </w:pPr>
    </w:p>
    <w:p w:rsidR="00CC66C6" w:rsidRPr="00EF27B1" w:rsidRDefault="00CC66C6" w:rsidP="00EF27B1">
      <w:pPr>
        <w:spacing w:line="276" w:lineRule="auto"/>
        <w:rPr>
          <w:rFonts w:ascii="Times New Roman" w:hAnsi="Times New Roman" w:cs="Times New Roman"/>
          <w:sz w:val="24"/>
          <w:szCs w:val="24"/>
        </w:rPr>
      </w:pPr>
    </w:p>
    <w:p w:rsidR="0006578A" w:rsidRPr="00EF27B1" w:rsidRDefault="0006578A" w:rsidP="00EF27B1">
      <w:pPr>
        <w:spacing w:line="276" w:lineRule="auto"/>
        <w:rPr>
          <w:rFonts w:ascii="Times New Roman" w:hAnsi="Times New Roman" w:cs="Times New Roman"/>
          <w:sz w:val="24"/>
          <w:szCs w:val="24"/>
        </w:rPr>
      </w:pPr>
    </w:p>
    <w:p w:rsidR="0006578A" w:rsidRPr="00EF27B1" w:rsidRDefault="0006578A" w:rsidP="00EF27B1">
      <w:pPr>
        <w:spacing w:line="276" w:lineRule="auto"/>
        <w:rPr>
          <w:rFonts w:ascii="Times New Roman" w:hAnsi="Times New Roman" w:cs="Times New Roman"/>
          <w:sz w:val="24"/>
          <w:szCs w:val="24"/>
        </w:rPr>
      </w:pPr>
    </w:p>
    <w:p w:rsidR="0006578A" w:rsidRPr="00EF27B1" w:rsidRDefault="0006578A" w:rsidP="00EF27B1">
      <w:pPr>
        <w:spacing w:line="276" w:lineRule="auto"/>
        <w:rPr>
          <w:rFonts w:ascii="Times New Roman" w:hAnsi="Times New Roman" w:cs="Times New Roman"/>
          <w:sz w:val="24"/>
          <w:szCs w:val="24"/>
        </w:rPr>
      </w:pPr>
    </w:p>
    <w:p w:rsidR="00AF202E" w:rsidRPr="00EF27B1" w:rsidRDefault="00AF202E" w:rsidP="00EF27B1">
      <w:pPr>
        <w:spacing w:after="0" w:line="276" w:lineRule="auto"/>
        <w:rPr>
          <w:rFonts w:ascii="Times New Roman" w:hAnsi="Times New Roman" w:cs="Times New Roman"/>
          <w:sz w:val="24"/>
          <w:szCs w:val="24"/>
        </w:rPr>
      </w:pPr>
    </w:p>
    <w:p w:rsidR="00BD1967" w:rsidRPr="00EF27B1" w:rsidRDefault="00BD1967" w:rsidP="00EF27B1">
      <w:pPr>
        <w:pStyle w:val="Heading4"/>
        <w:rPr>
          <w:sz w:val="24"/>
          <w:szCs w:val="24"/>
        </w:rPr>
        <w:sectPr w:rsidR="00BD1967" w:rsidRPr="00EF27B1" w:rsidSect="005E5E29">
          <w:pgSz w:w="12240" w:h="15840"/>
          <w:pgMar w:top="1440" w:right="1440" w:bottom="1440" w:left="1440" w:header="720" w:footer="720" w:gutter="0"/>
          <w:cols w:space="720"/>
          <w:docGrid w:linePitch="360"/>
        </w:sectPr>
      </w:pPr>
    </w:p>
    <w:p w:rsidR="0040610F" w:rsidRPr="00EF27B1" w:rsidRDefault="002827F7" w:rsidP="00EF27B1">
      <w:pPr>
        <w:pStyle w:val="Heading4"/>
        <w:rPr>
          <w:sz w:val="24"/>
          <w:szCs w:val="24"/>
        </w:rPr>
      </w:pPr>
      <w:r w:rsidRPr="00EF27B1">
        <w:rPr>
          <w:sz w:val="24"/>
          <w:szCs w:val="24"/>
        </w:rPr>
        <w:lastRenderedPageBreak/>
        <w:t>Actions Taken to Resolve Deficiencies</w:t>
      </w:r>
    </w:p>
    <w:p w:rsidR="0040610F" w:rsidRPr="00EF27B1" w:rsidRDefault="0040610F" w:rsidP="00EF27B1">
      <w:pPr>
        <w:spacing w:after="0" w:line="276" w:lineRule="auto"/>
        <w:rPr>
          <w:rFonts w:ascii="Times New Roman" w:hAnsi="Times New Roman" w:cs="Times New Roman"/>
          <w:b/>
          <w:sz w:val="24"/>
          <w:szCs w:val="24"/>
        </w:rPr>
      </w:pPr>
    </w:p>
    <w:p w:rsidR="005858CE" w:rsidRPr="00EF27B1" w:rsidRDefault="00303790" w:rsidP="0061652E">
      <w:pPr>
        <w:pStyle w:val="ListParagraph"/>
        <w:numPr>
          <w:ilvl w:val="0"/>
          <w:numId w:val="7"/>
        </w:numPr>
        <w:spacing w:line="276" w:lineRule="auto"/>
        <w:rPr>
          <w:b/>
          <w:szCs w:val="24"/>
        </w:rPr>
      </w:pPr>
      <w:r w:rsidRPr="00EF27B1">
        <w:rPr>
          <w:b/>
          <w:szCs w:val="24"/>
        </w:rPr>
        <w:t>The College has engaged in the systematic completion of o</w:t>
      </w:r>
      <w:r w:rsidR="005858CE" w:rsidRPr="00EF27B1">
        <w:rPr>
          <w:b/>
          <w:szCs w:val="24"/>
        </w:rPr>
        <w:t>utcomes</w:t>
      </w:r>
      <w:r w:rsidR="008B1A7B" w:rsidRPr="00EF27B1">
        <w:rPr>
          <w:b/>
          <w:szCs w:val="24"/>
        </w:rPr>
        <w:t xml:space="preserve"> (II.A.1.c, II.A.2.e, II.A.2.f, II.B.1, II.B.4, II.C.2, ER 10)</w:t>
      </w:r>
    </w:p>
    <w:p w:rsidR="004F3ECE" w:rsidRPr="00EF27B1" w:rsidRDefault="00AF202E"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 xml:space="preserve">When the external evaluation team visited the College in October, 2014, 100% of institutional learning outcomes had been assessed, </w:t>
      </w:r>
      <w:r w:rsidR="00CE2C3B" w:rsidRPr="00EF27B1">
        <w:rPr>
          <w:rFonts w:ascii="Times New Roman" w:hAnsi="Times New Roman" w:cs="Times New Roman"/>
          <w:sz w:val="24"/>
          <w:szCs w:val="24"/>
        </w:rPr>
        <w:t xml:space="preserve">though </w:t>
      </w:r>
      <w:r w:rsidRPr="00EF27B1">
        <w:rPr>
          <w:rFonts w:ascii="Times New Roman" w:hAnsi="Times New Roman" w:cs="Times New Roman"/>
          <w:sz w:val="24"/>
          <w:szCs w:val="24"/>
        </w:rPr>
        <w:t xml:space="preserve">assessments had been completed for </w:t>
      </w:r>
      <w:r w:rsidR="001E2DD1" w:rsidRPr="00EF27B1">
        <w:rPr>
          <w:rFonts w:ascii="Times New Roman" w:hAnsi="Times New Roman" w:cs="Times New Roman"/>
          <w:sz w:val="24"/>
          <w:szCs w:val="24"/>
        </w:rPr>
        <w:t>only 71.6</w:t>
      </w:r>
      <w:r w:rsidR="003A2BC8" w:rsidRPr="00EF27B1">
        <w:rPr>
          <w:rFonts w:ascii="Times New Roman" w:hAnsi="Times New Roman" w:cs="Times New Roman"/>
          <w:sz w:val="24"/>
          <w:szCs w:val="24"/>
        </w:rPr>
        <w:t>% of course outcomes and 68</w:t>
      </w:r>
      <w:r w:rsidRPr="00EF27B1">
        <w:rPr>
          <w:rFonts w:ascii="Times New Roman" w:hAnsi="Times New Roman" w:cs="Times New Roman"/>
          <w:sz w:val="24"/>
          <w:szCs w:val="24"/>
        </w:rPr>
        <w:t xml:space="preserve">% of program outcomes. </w:t>
      </w:r>
      <w:r w:rsidR="002A204C" w:rsidRPr="00EF27B1">
        <w:rPr>
          <w:rFonts w:ascii="Times New Roman" w:hAnsi="Times New Roman" w:cs="Times New Roman"/>
          <w:sz w:val="24"/>
          <w:szCs w:val="24"/>
        </w:rPr>
        <w:t xml:space="preserve">General Education outcomes had not yet been assessed. </w:t>
      </w:r>
      <w:r w:rsidR="001E2DD1" w:rsidRPr="00EF27B1">
        <w:rPr>
          <w:rFonts w:ascii="Times New Roman" w:hAnsi="Times New Roman" w:cs="Times New Roman"/>
          <w:sz w:val="24"/>
          <w:szCs w:val="24"/>
        </w:rPr>
        <w:t>During the prior spring semester, the College had</w:t>
      </w:r>
      <w:r w:rsidRPr="00EF27B1">
        <w:rPr>
          <w:rFonts w:ascii="Times New Roman" w:hAnsi="Times New Roman" w:cs="Times New Roman"/>
          <w:sz w:val="24"/>
          <w:szCs w:val="24"/>
        </w:rPr>
        <w:t xml:space="preserve"> adopted a universal four-point rubric to allow course level outcomes results to more clearly align with program and institutional outcomes, </w:t>
      </w:r>
      <w:r w:rsidR="001E2DD1" w:rsidRPr="00EF27B1">
        <w:rPr>
          <w:rFonts w:ascii="Times New Roman" w:hAnsi="Times New Roman" w:cs="Times New Roman"/>
          <w:sz w:val="24"/>
          <w:szCs w:val="24"/>
        </w:rPr>
        <w:t>promoting a</w:t>
      </w:r>
      <w:r w:rsidRPr="00EF27B1">
        <w:rPr>
          <w:rFonts w:ascii="Times New Roman" w:hAnsi="Times New Roman" w:cs="Times New Roman"/>
          <w:sz w:val="24"/>
          <w:szCs w:val="24"/>
        </w:rPr>
        <w:t xml:space="preserve"> better understand</w:t>
      </w:r>
      <w:r w:rsidR="001E2DD1" w:rsidRPr="00EF27B1">
        <w:rPr>
          <w:rFonts w:ascii="Times New Roman" w:hAnsi="Times New Roman" w:cs="Times New Roman"/>
          <w:sz w:val="24"/>
          <w:szCs w:val="24"/>
        </w:rPr>
        <w:t>ing of</w:t>
      </w:r>
      <w:r w:rsidRPr="00EF27B1">
        <w:rPr>
          <w:rFonts w:ascii="Times New Roman" w:hAnsi="Times New Roman" w:cs="Times New Roman"/>
          <w:sz w:val="24"/>
          <w:szCs w:val="24"/>
        </w:rPr>
        <w:t xml:space="preserve"> the gaps in student learning across the institution.  </w:t>
      </w:r>
    </w:p>
    <w:p w:rsidR="003A2BC8" w:rsidRPr="00EF27B1" w:rsidRDefault="003A2BC8" w:rsidP="00EF27B1">
      <w:pPr>
        <w:spacing w:after="0" w:line="276" w:lineRule="auto"/>
        <w:rPr>
          <w:rFonts w:ascii="Times New Roman" w:hAnsi="Times New Roman" w:cs="Times New Roman"/>
          <w:sz w:val="24"/>
          <w:szCs w:val="24"/>
        </w:rPr>
      </w:pPr>
    </w:p>
    <w:p w:rsidR="005858CE" w:rsidRPr="00EF27B1" w:rsidRDefault="00AF202E"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 xml:space="preserve">In addition, </w:t>
      </w:r>
      <w:r w:rsidR="001E2DD1" w:rsidRPr="00EF27B1">
        <w:rPr>
          <w:rFonts w:ascii="Times New Roman" w:hAnsi="Times New Roman" w:cs="Times New Roman"/>
          <w:sz w:val="24"/>
          <w:szCs w:val="24"/>
        </w:rPr>
        <w:t>in fall</w:t>
      </w:r>
      <w:r w:rsidR="004E45D3">
        <w:rPr>
          <w:rFonts w:ascii="Times New Roman" w:hAnsi="Times New Roman" w:cs="Times New Roman"/>
          <w:sz w:val="24"/>
          <w:szCs w:val="24"/>
        </w:rPr>
        <w:t xml:space="preserve"> 2014, the C</w:t>
      </w:r>
      <w:r w:rsidRPr="00EF27B1">
        <w:rPr>
          <w:rFonts w:ascii="Times New Roman" w:hAnsi="Times New Roman" w:cs="Times New Roman"/>
          <w:sz w:val="24"/>
          <w:szCs w:val="24"/>
        </w:rPr>
        <w:t>ollege adopted a new cloud tool as the sole repository of SLO information</w:t>
      </w:r>
      <w:r w:rsidR="001C320C">
        <w:rPr>
          <w:rFonts w:ascii="Times New Roman" w:hAnsi="Times New Roman" w:cs="Times New Roman"/>
          <w:sz w:val="24"/>
          <w:szCs w:val="24"/>
        </w:rPr>
        <w:t>. Previously,</w:t>
      </w:r>
      <w:r w:rsidR="00756234" w:rsidRPr="00EF27B1">
        <w:rPr>
          <w:rFonts w:ascii="Times New Roman" w:hAnsi="Times New Roman" w:cs="Times New Roman"/>
          <w:sz w:val="24"/>
          <w:szCs w:val="24"/>
        </w:rPr>
        <w:t xml:space="preserve"> outcomes were archived in any of three locations: ELumen, a software </w:t>
      </w:r>
      <w:r w:rsidR="004E45D3">
        <w:rPr>
          <w:rFonts w:ascii="Times New Roman" w:hAnsi="Times New Roman" w:cs="Times New Roman"/>
          <w:sz w:val="24"/>
          <w:szCs w:val="24"/>
        </w:rPr>
        <w:t xml:space="preserve">program </w:t>
      </w:r>
      <w:r w:rsidR="00756234" w:rsidRPr="00EF27B1">
        <w:rPr>
          <w:rFonts w:ascii="Times New Roman" w:hAnsi="Times New Roman" w:cs="Times New Roman"/>
          <w:sz w:val="24"/>
          <w:szCs w:val="24"/>
        </w:rPr>
        <w:t>designe</w:t>
      </w:r>
      <w:r w:rsidR="004E45D3">
        <w:rPr>
          <w:rFonts w:ascii="Times New Roman" w:hAnsi="Times New Roman" w:cs="Times New Roman"/>
          <w:sz w:val="24"/>
          <w:szCs w:val="24"/>
        </w:rPr>
        <w:t>d to manage outcomes assessment;</w:t>
      </w:r>
      <w:r w:rsidR="00756234" w:rsidRPr="00EF27B1">
        <w:rPr>
          <w:rFonts w:ascii="Times New Roman" w:hAnsi="Times New Roman" w:cs="Times New Roman"/>
          <w:sz w:val="24"/>
          <w:szCs w:val="24"/>
        </w:rPr>
        <w:t xml:space="preserve"> the Planning</w:t>
      </w:r>
      <w:r w:rsidR="004E45D3">
        <w:rPr>
          <w:rFonts w:ascii="Times New Roman" w:hAnsi="Times New Roman" w:cs="Times New Roman"/>
          <w:sz w:val="24"/>
          <w:szCs w:val="24"/>
        </w:rPr>
        <w:t xml:space="preserve"> and Program Review online tool;</w:t>
      </w:r>
      <w:r w:rsidR="00756234" w:rsidRPr="00EF27B1">
        <w:rPr>
          <w:rFonts w:ascii="Times New Roman" w:hAnsi="Times New Roman" w:cs="Times New Roman"/>
          <w:sz w:val="24"/>
          <w:szCs w:val="24"/>
        </w:rPr>
        <w:t xml:space="preserve"> and an online Nichols model tool</w:t>
      </w:r>
      <w:r w:rsidRPr="00EF27B1">
        <w:rPr>
          <w:rFonts w:ascii="Times New Roman" w:hAnsi="Times New Roman" w:cs="Times New Roman"/>
          <w:sz w:val="24"/>
          <w:szCs w:val="24"/>
        </w:rPr>
        <w:t xml:space="preserve">.  </w:t>
      </w:r>
      <w:r w:rsidR="004F3ECE" w:rsidRPr="00EF27B1">
        <w:rPr>
          <w:rFonts w:ascii="Times New Roman" w:hAnsi="Times New Roman" w:cs="Times New Roman"/>
          <w:sz w:val="24"/>
          <w:szCs w:val="24"/>
        </w:rPr>
        <w:t xml:space="preserve">The </w:t>
      </w:r>
      <w:r w:rsidR="00756234" w:rsidRPr="00EF27B1">
        <w:rPr>
          <w:rFonts w:ascii="Times New Roman" w:hAnsi="Times New Roman" w:cs="Times New Roman"/>
          <w:sz w:val="24"/>
          <w:szCs w:val="24"/>
        </w:rPr>
        <w:t xml:space="preserve">new </w:t>
      </w:r>
      <w:r w:rsidR="004F3ECE" w:rsidRPr="00EF27B1">
        <w:rPr>
          <w:rFonts w:ascii="Times New Roman" w:hAnsi="Times New Roman" w:cs="Times New Roman"/>
          <w:sz w:val="24"/>
          <w:szCs w:val="24"/>
        </w:rPr>
        <w:t>cloud tool has improved tracking and invento</w:t>
      </w:r>
      <w:r w:rsidR="005858CE" w:rsidRPr="00EF27B1">
        <w:rPr>
          <w:rFonts w:ascii="Times New Roman" w:hAnsi="Times New Roman" w:cs="Times New Roman"/>
          <w:sz w:val="24"/>
          <w:szCs w:val="24"/>
        </w:rPr>
        <w:t xml:space="preserve">ry of SLO data, and has allowed for the alignment and assessment of outcomes at all levels of the institution.  </w:t>
      </w:r>
    </w:p>
    <w:p w:rsidR="0040610F" w:rsidRPr="00EF27B1" w:rsidRDefault="0040610F" w:rsidP="00EF27B1">
      <w:pPr>
        <w:spacing w:after="0" w:line="276" w:lineRule="auto"/>
        <w:rPr>
          <w:rFonts w:ascii="Times New Roman" w:hAnsi="Times New Roman" w:cs="Times New Roman"/>
          <w:sz w:val="24"/>
          <w:szCs w:val="24"/>
        </w:rPr>
      </w:pPr>
    </w:p>
    <w:p w:rsidR="000B60D9" w:rsidRPr="00EF27B1" w:rsidRDefault="00AF202E"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 xml:space="preserve">Training in the use of the new cloud tool occurred throughout </w:t>
      </w:r>
      <w:r w:rsidR="001E2DD1" w:rsidRPr="00EF27B1">
        <w:rPr>
          <w:rFonts w:ascii="Times New Roman" w:hAnsi="Times New Roman" w:cs="Times New Roman"/>
          <w:sz w:val="24"/>
          <w:szCs w:val="24"/>
        </w:rPr>
        <w:t>fall</w:t>
      </w:r>
      <w:r w:rsidRPr="00EF27B1">
        <w:rPr>
          <w:rFonts w:ascii="Times New Roman" w:hAnsi="Times New Roman" w:cs="Times New Roman"/>
          <w:sz w:val="24"/>
          <w:szCs w:val="24"/>
        </w:rPr>
        <w:t xml:space="preserve">, 2014 and </w:t>
      </w:r>
      <w:r w:rsidR="001E2DD1" w:rsidRPr="00EF27B1">
        <w:rPr>
          <w:rFonts w:ascii="Times New Roman" w:hAnsi="Times New Roman" w:cs="Times New Roman"/>
          <w:sz w:val="24"/>
          <w:szCs w:val="24"/>
        </w:rPr>
        <w:t>spring</w:t>
      </w:r>
      <w:r w:rsidRPr="00EF27B1">
        <w:rPr>
          <w:rFonts w:ascii="Times New Roman" w:hAnsi="Times New Roman" w:cs="Times New Roman"/>
          <w:sz w:val="24"/>
          <w:szCs w:val="24"/>
        </w:rPr>
        <w:t xml:space="preserve"> 2015.  </w:t>
      </w:r>
      <w:r w:rsidR="00855DBB" w:rsidRPr="00EF27B1">
        <w:rPr>
          <w:rFonts w:ascii="Times New Roman" w:hAnsi="Times New Roman" w:cs="Times New Roman"/>
          <w:sz w:val="24"/>
          <w:szCs w:val="24"/>
        </w:rPr>
        <w:t xml:space="preserve">Training of adjunct faculty took place at the Adjunct Faculty Orientation on January 14, 2016. </w:t>
      </w:r>
      <w:r w:rsidR="002A204C" w:rsidRPr="00EF27B1">
        <w:rPr>
          <w:rFonts w:ascii="Times New Roman" w:hAnsi="Times New Roman" w:cs="Times New Roman"/>
          <w:sz w:val="24"/>
          <w:szCs w:val="24"/>
        </w:rPr>
        <w:t xml:space="preserve">As </w:t>
      </w:r>
      <w:r w:rsidR="0015686C" w:rsidRPr="00EF27B1">
        <w:rPr>
          <w:rFonts w:ascii="Times New Roman" w:hAnsi="Times New Roman" w:cs="Times New Roman"/>
          <w:sz w:val="24"/>
          <w:szCs w:val="24"/>
        </w:rPr>
        <w:t>Table 1 indicates</w:t>
      </w:r>
      <w:r w:rsidR="002A204C" w:rsidRPr="00EF27B1">
        <w:rPr>
          <w:rFonts w:ascii="Times New Roman" w:hAnsi="Times New Roman" w:cs="Times New Roman"/>
          <w:sz w:val="24"/>
          <w:szCs w:val="24"/>
        </w:rPr>
        <w:t xml:space="preserve">, as of </w:t>
      </w:r>
      <w:r w:rsidR="002A2E67" w:rsidRPr="00EF27B1">
        <w:rPr>
          <w:rFonts w:ascii="Times New Roman" w:hAnsi="Times New Roman" w:cs="Times New Roman"/>
          <w:sz w:val="24"/>
          <w:szCs w:val="24"/>
        </w:rPr>
        <w:t>November</w:t>
      </w:r>
      <w:r w:rsidR="0015686C" w:rsidRPr="00EF27B1">
        <w:rPr>
          <w:rFonts w:ascii="Times New Roman" w:hAnsi="Times New Roman" w:cs="Times New Roman"/>
          <w:sz w:val="24"/>
          <w:szCs w:val="24"/>
        </w:rPr>
        <w:t xml:space="preserve"> 2015 </w:t>
      </w:r>
      <w:r w:rsidR="002A2E67" w:rsidRPr="00EF27B1">
        <w:rPr>
          <w:rFonts w:ascii="Times New Roman" w:hAnsi="Times New Roman" w:cs="Times New Roman"/>
          <w:sz w:val="24"/>
          <w:szCs w:val="24"/>
        </w:rPr>
        <w:t xml:space="preserve">97.1% of </w:t>
      </w:r>
      <w:r w:rsidRPr="00EF27B1">
        <w:rPr>
          <w:rFonts w:ascii="Times New Roman" w:hAnsi="Times New Roman" w:cs="Times New Roman"/>
          <w:sz w:val="24"/>
          <w:szCs w:val="24"/>
        </w:rPr>
        <w:t xml:space="preserve">course and </w:t>
      </w:r>
      <w:r w:rsidR="00CC63F6" w:rsidRPr="00EF27B1">
        <w:rPr>
          <w:rFonts w:ascii="Times New Roman" w:hAnsi="Times New Roman" w:cs="Times New Roman"/>
          <w:sz w:val="24"/>
          <w:szCs w:val="24"/>
        </w:rPr>
        <w:t xml:space="preserve">97.8% </w:t>
      </w:r>
      <w:r w:rsidR="002A2E67" w:rsidRPr="00EF27B1">
        <w:rPr>
          <w:rFonts w:ascii="Times New Roman" w:hAnsi="Times New Roman" w:cs="Times New Roman"/>
          <w:sz w:val="24"/>
          <w:szCs w:val="24"/>
        </w:rPr>
        <w:t xml:space="preserve">of </w:t>
      </w:r>
      <w:r w:rsidRPr="00EF27B1">
        <w:rPr>
          <w:rFonts w:ascii="Times New Roman" w:hAnsi="Times New Roman" w:cs="Times New Roman"/>
          <w:sz w:val="24"/>
          <w:szCs w:val="24"/>
        </w:rPr>
        <w:t>program outcomes had been assessed</w:t>
      </w:r>
      <w:r w:rsidR="008B3DE1" w:rsidRPr="00EF27B1">
        <w:rPr>
          <w:rFonts w:ascii="Times New Roman" w:hAnsi="Times New Roman" w:cs="Times New Roman"/>
          <w:sz w:val="24"/>
          <w:szCs w:val="24"/>
        </w:rPr>
        <w:t xml:space="preserve"> and documented in the cloud tool</w:t>
      </w:r>
      <w:r w:rsidR="0015686C" w:rsidRPr="00EF27B1">
        <w:rPr>
          <w:rFonts w:ascii="Times New Roman" w:hAnsi="Times New Roman" w:cs="Times New Roman"/>
          <w:sz w:val="24"/>
          <w:szCs w:val="24"/>
        </w:rPr>
        <w:t xml:space="preserve">. </w:t>
      </w:r>
    </w:p>
    <w:p w:rsidR="00306CEB" w:rsidRPr="00EF27B1" w:rsidRDefault="00306CEB" w:rsidP="00EF27B1">
      <w:pPr>
        <w:spacing w:after="0" w:line="276" w:lineRule="auto"/>
        <w:rPr>
          <w:rFonts w:ascii="Times New Roman" w:hAnsi="Times New Roman" w:cs="Times New Roman"/>
          <w:sz w:val="24"/>
          <w:szCs w:val="24"/>
        </w:rPr>
      </w:pPr>
    </w:p>
    <w:p w:rsidR="0037022D" w:rsidRPr="00EF27B1" w:rsidRDefault="0025635C" w:rsidP="00EF27B1">
      <w:pPr>
        <w:keepNext/>
        <w:widowControl w:val="0"/>
        <w:spacing w:after="0" w:line="276" w:lineRule="auto"/>
        <w:rPr>
          <w:rFonts w:ascii="Times New Roman" w:hAnsi="Times New Roman" w:cs="Times New Roman"/>
          <w:i/>
          <w:sz w:val="24"/>
          <w:szCs w:val="24"/>
        </w:rPr>
      </w:pPr>
      <w:r w:rsidRPr="00EF27B1">
        <w:rPr>
          <w:rFonts w:ascii="Times New Roman" w:hAnsi="Times New Roman" w:cs="Times New Roman"/>
          <w:i/>
          <w:sz w:val="24"/>
          <w:szCs w:val="24"/>
        </w:rPr>
        <w:t xml:space="preserve">Table 1, Outcomes Assessment Completion </w:t>
      </w:r>
      <w:r w:rsidR="000E3D48" w:rsidRPr="00EF27B1">
        <w:rPr>
          <w:rFonts w:ascii="Times New Roman" w:hAnsi="Times New Roman" w:cs="Times New Roman"/>
          <w:i/>
          <w:sz w:val="24"/>
          <w:szCs w:val="24"/>
        </w:rPr>
        <w:t>through</w:t>
      </w:r>
      <w:r w:rsidRPr="00EF27B1">
        <w:rPr>
          <w:rFonts w:ascii="Times New Roman" w:hAnsi="Times New Roman" w:cs="Times New Roman"/>
          <w:i/>
          <w:sz w:val="24"/>
          <w:szCs w:val="24"/>
        </w:rPr>
        <w:t xml:space="preserve"> </w:t>
      </w:r>
      <w:r w:rsidR="0004353C" w:rsidRPr="00EF27B1">
        <w:rPr>
          <w:rFonts w:ascii="Times New Roman" w:hAnsi="Times New Roman" w:cs="Times New Roman"/>
          <w:i/>
          <w:sz w:val="24"/>
          <w:szCs w:val="24"/>
        </w:rPr>
        <w:t>November</w:t>
      </w:r>
      <w:r w:rsidRPr="00EF27B1">
        <w:rPr>
          <w:rFonts w:ascii="Times New Roman" w:hAnsi="Times New Roman" w:cs="Times New Roman"/>
          <w:i/>
          <w:sz w:val="24"/>
          <w:szCs w:val="24"/>
        </w:rPr>
        <w:t xml:space="preserve"> 2015</w:t>
      </w:r>
      <w:r w:rsidR="000E3D48" w:rsidRPr="00EF27B1">
        <w:rPr>
          <w:rFonts w:ascii="Times New Roman" w:hAnsi="Times New Roman" w:cs="Times New Roman"/>
          <w:i/>
          <w:sz w:val="24"/>
          <w:szCs w:val="24"/>
        </w:rPr>
        <w:t xml:space="preserve"> by Type of Outcome</w:t>
      </w:r>
    </w:p>
    <w:tbl>
      <w:tblPr>
        <w:tblStyle w:val="GridTable41"/>
        <w:tblW w:w="9440" w:type="dxa"/>
        <w:tblLayout w:type="fixed"/>
        <w:tblLook w:val="04A0" w:firstRow="1" w:lastRow="0" w:firstColumn="1" w:lastColumn="0" w:noHBand="0" w:noVBand="1"/>
      </w:tblPr>
      <w:tblGrid>
        <w:gridCol w:w="1525"/>
        <w:gridCol w:w="990"/>
        <w:gridCol w:w="985"/>
        <w:gridCol w:w="990"/>
        <w:gridCol w:w="990"/>
        <w:gridCol w:w="990"/>
        <w:gridCol w:w="978"/>
        <w:gridCol w:w="1002"/>
        <w:gridCol w:w="990"/>
      </w:tblGrid>
      <w:tr w:rsidR="002B7805" w:rsidRPr="00EF27B1" w:rsidTr="003669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vMerge w:val="restart"/>
            <w:hideMark/>
          </w:tcPr>
          <w:p w:rsidR="00CC63F6" w:rsidRPr="00EF27B1" w:rsidRDefault="00CC63F6" w:rsidP="00EF27B1">
            <w:pPr>
              <w:keepNext/>
              <w:widowControl w:val="0"/>
              <w:tabs>
                <w:tab w:val="left" w:pos="870"/>
                <w:tab w:val="left" w:pos="1290"/>
              </w:tabs>
              <w:spacing w:line="276" w:lineRule="auto"/>
              <w:rPr>
                <w:rFonts w:ascii="Times New Roman" w:hAnsi="Times New Roman" w:cs="Times New Roman"/>
                <w:b w:val="0"/>
                <w:bCs w:val="0"/>
                <w:sz w:val="24"/>
                <w:szCs w:val="24"/>
              </w:rPr>
            </w:pPr>
            <w:r w:rsidRPr="00EF27B1">
              <w:rPr>
                <w:rFonts w:ascii="Times New Roman" w:hAnsi="Times New Roman" w:cs="Times New Roman"/>
                <w:b w:val="0"/>
                <w:bCs w:val="0"/>
                <w:sz w:val="24"/>
                <w:szCs w:val="24"/>
              </w:rPr>
              <w:t>Month/Year</w:t>
            </w:r>
            <w:r w:rsidRPr="00EF27B1">
              <w:rPr>
                <w:rFonts w:ascii="Times New Roman" w:hAnsi="Times New Roman" w:cs="Times New Roman"/>
                <w:b w:val="0"/>
                <w:bCs w:val="0"/>
                <w:sz w:val="24"/>
                <w:szCs w:val="24"/>
              </w:rPr>
              <w:tab/>
            </w:r>
            <w:r w:rsidRPr="00EF27B1">
              <w:rPr>
                <w:rFonts w:ascii="Times New Roman" w:hAnsi="Times New Roman" w:cs="Times New Roman"/>
                <w:b w:val="0"/>
                <w:bCs w:val="0"/>
                <w:sz w:val="24"/>
                <w:szCs w:val="24"/>
              </w:rPr>
              <w:tab/>
            </w:r>
          </w:p>
        </w:tc>
        <w:tc>
          <w:tcPr>
            <w:tcW w:w="1975" w:type="dxa"/>
            <w:gridSpan w:val="2"/>
            <w:hideMark/>
          </w:tcPr>
          <w:p w:rsidR="00CC63F6" w:rsidRPr="00EF27B1" w:rsidRDefault="00CC63F6" w:rsidP="00EF27B1">
            <w:pPr>
              <w:keepNext/>
              <w:widowControl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F27B1">
              <w:rPr>
                <w:rFonts w:ascii="Times New Roman" w:hAnsi="Times New Roman" w:cs="Times New Roman"/>
                <w:b w:val="0"/>
                <w:bCs w:val="0"/>
                <w:sz w:val="24"/>
                <w:szCs w:val="24"/>
              </w:rPr>
              <w:t>Course Outcomes</w:t>
            </w:r>
          </w:p>
        </w:tc>
        <w:tc>
          <w:tcPr>
            <w:tcW w:w="1980" w:type="dxa"/>
            <w:gridSpan w:val="2"/>
            <w:hideMark/>
          </w:tcPr>
          <w:p w:rsidR="00CC63F6" w:rsidRPr="00EF27B1" w:rsidRDefault="00CC63F6" w:rsidP="00EF27B1">
            <w:pPr>
              <w:keepNext/>
              <w:widowControl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F27B1">
              <w:rPr>
                <w:rFonts w:ascii="Times New Roman" w:hAnsi="Times New Roman" w:cs="Times New Roman"/>
                <w:b w:val="0"/>
                <w:bCs w:val="0"/>
                <w:sz w:val="24"/>
                <w:szCs w:val="24"/>
              </w:rPr>
              <w:t>Program Outcomes</w:t>
            </w:r>
          </w:p>
        </w:tc>
        <w:tc>
          <w:tcPr>
            <w:tcW w:w="1968" w:type="dxa"/>
            <w:gridSpan w:val="2"/>
            <w:hideMark/>
          </w:tcPr>
          <w:p w:rsidR="00CC63F6" w:rsidRPr="00EF27B1" w:rsidRDefault="00CC63F6" w:rsidP="00EF27B1">
            <w:pPr>
              <w:keepNext/>
              <w:widowControl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F27B1">
              <w:rPr>
                <w:rFonts w:ascii="Times New Roman" w:hAnsi="Times New Roman" w:cs="Times New Roman"/>
                <w:b w:val="0"/>
                <w:bCs w:val="0"/>
                <w:sz w:val="24"/>
                <w:szCs w:val="24"/>
              </w:rPr>
              <w:t>Learning &amp; Support</w:t>
            </w:r>
          </w:p>
        </w:tc>
        <w:tc>
          <w:tcPr>
            <w:tcW w:w="1992" w:type="dxa"/>
            <w:gridSpan w:val="2"/>
            <w:hideMark/>
          </w:tcPr>
          <w:p w:rsidR="00CC63F6" w:rsidRPr="00EF27B1" w:rsidRDefault="00EF6676" w:rsidP="00EF27B1">
            <w:pPr>
              <w:keepNext/>
              <w:widowControl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F27B1">
              <w:rPr>
                <w:rFonts w:ascii="Times New Roman" w:hAnsi="Times New Roman" w:cs="Times New Roman"/>
                <w:b w:val="0"/>
                <w:bCs w:val="0"/>
                <w:sz w:val="24"/>
                <w:szCs w:val="24"/>
              </w:rPr>
              <w:t>Institutional Learning Outcome</w:t>
            </w:r>
          </w:p>
        </w:tc>
      </w:tr>
      <w:tr w:rsidR="002B7805" w:rsidRPr="00EF27B1" w:rsidTr="003669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vMerge/>
          </w:tcPr>
          <w:p w:rsidR="00CC63F6" w:rsidRPr="00EF27B1" w:rsidRDefault="00CC63F6" w:rsidP="00EF27B1">
            <w:pPr>
              <w:spacing w:line="276" w:lineRule="auto"/>
              <w:rPr>
                <w:rFonts w:ascii="Times New Roman" w:hAnsi="Times New Roman" w:cs="Times New Roman"/>
                <w:b w:val="0"/>
                <w:bCs w:val="0"/>
                <w:i/>
                <w:sz w:val="24"/>
                <w:szCs w:val="24"/>
              </w:rPr>
            </w:pPr>
          </w:p>
        </w:tc>
        <w:tc>
          <w:tcPr>
            <w:tcW w:w="990" w:type="dxa"/>
          </w:tcPr>
          <w:p w:rsidR="00CC63F6" w:rsidRPr="00EF27B1" w:rsidRDefault="00CC63F6" w:rsidP="00EF27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EF27B1">
              <w:rPr>
                <w:rFonts w:ascii="Times New Roman" w:hAnsi="Times New Roman" w:cs="Times New Roman"/>
                <w:i/>
                <w:sz w:val="24"/>
                <w:szCs w:val="24"/>
              </w:rPr>
              <w:t>Number</w:t>
            </w:r>
          </w:p>
        </w:tc>
        <w:tc>
          <w:tcPr>
            <w:tcW w:w="985" w:type="dxa"/>
          </w:tcPr>
          <w:p w:rsidR="00CC63F6" w:rsidRPr="00EF27B1" w:rsidRDefault="00CC63F6" w:rsidP="00EF27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EF27B1">
              <w:rPr>
                <w:rFonts w:ascii="Times New Roman" w:hAnsi="Times New Roman" w:cs="Times New Roman"/>
                <w:i/>
                <w:sz w:val="24"/>
                <w:szCs w:val="24"/>
              </w:rPr>
              <w:t>Percent</w:t>
            </w:r>
          </w:p>
        </w:tc>
        <w:tc>
          <w:tcPr>
            <w:tcW w:w="990" w:type="dxa"/>
          </w:tcPr>
          <w:p w:rsidR="00CC63F6" w:rsidRPr="00EF27B1" w:rsidRDefault="00CC63F6" w:rsidP="00EF27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EF27B1">
              <w:rPr>
                <w:rFonts w:ascii="Times New Roman" w:hAnsi="Times New Roman" w:cs="Times New Roman"/>
                <w:i/>
                <w:sz w:val="24"/>
                <w:szCs w:val="24"/>
              </w:rPr>
              <w:t>Number</w:t>
            </w:r>
          </w:p>
        </w:tc>
        <w:tc>
          <w:tcPr>
            <w:tcW w:w="990" w:type="dxa"/>
          </w:tcPr>
          <w:p w:rsidR="00CC63F6" w:rsidRPr="00EF27B1" w:rsidRDefault="00CC63F6" w:rsidP="00EF27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EF27B1">
              <w:rPr>
                <w:rFonts w:ascii="Times New Roman" w:hAnsi="Times New Roman" w:cs="Times New Roman"/>
                <w:i/>
                <w:sz w:val="24"/>
                <w:szCs w:val="24"/>
              </w:rPr>
              <w:t>Percent</w:t>
            </w:r>
          </w:p>
        </w:tc>
        <w:tc>
          <w:tcPr>
            <w:tcW w:w="990" w:type="dxa"/>
          </w:tcPr>
          <w:p w:rsidR="00CC63F6" w:rsidRPr="00EF27B1" w:rsidRDefault="00CC63F6" w:rsidP="00EF27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EF27B1">
              <w:rPr>
                <w:rFonts w:ascii="Times New Roman" w:hAnsi="Times New Roman" w:cs="Times New Roman"/>
                <w:i/>
                <w:sz w:val="24"/>
                <w:szCs w:val="24"/>
              </w:rPr>
              <w:t>Number</w:t>
            </w:r>
          </w:p>
        </w:tc>
        <w:tc>
          <w:tcPr>
            <w:tcW w:w="978" w:type="dxa"/>
          </w:tcPr>
          <w:p w:rsidR="00CC63F6" w:rsidRPr="00EF27B1" w:rsidRDefault="00CC63F6" w:rsidP="00EF27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EF27B1">
              <w:rPr>
                <w:rFonts w:ascii="Times New Roman" w:hAnsi="Times New Roman" w:cs="Times New Roman"/>
                <w:i/>
                <w:sz w:val="24"/>
                <w:szCs w:val="24"/>
              </w:rPr>
              <w:t>Percent</w:t>
            </w:r>
          </w:p>
        </w:tc>
        <w:tc>
          <w:tcPr>
            <w:tcW w:w="1002" w:type="dxa"/>
          </w:tcPr>
          <w:p w:rsidR="00CC63F6" w:rsidRPr="00EF27B1" w:rsidRDefault="00CC63F6" w:rsidP="00EF27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EF27B1">
              <w:rPr>
                <w:rFonts w:ascii="Times New Roman" w:hAnsi="Times New Roman" w:cs="Times New Roman"/>
                <w:i/>
                <w:sz w:val="24"/>
                <w:szCs w:val="24"/>
              </w:rPr>
              <w:t>Number</w:t>
            </w:r>
          </w:p>
        </w:tc>
        <w:tc>
          <w:tcPr>
            <w:tcW w:w="990" w:type="dxa"/>
          </w:tcPr>
          <w:p w:rsidR="00CC63F6" w:rsidRPr="00EF27B1" w:rsidRDefault="004911B1" w:rsidP="00EF27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EF27B1">
              <w:rPr>
                <w:rFonts w:ascii="Times New Roman" w:hAnsi="Times New Roman" w:cs="Times New Roman"/>
                <w:i/>
                <w:sz w:val="24"/>
                <w:szCs w:val="24"/>
              </w:rPr>
              <w:t>P</w:t>
            </w:r>
            <w:r w:rsidR="00CC63F6" w:rsidRPr="00EF27B1">
              <w:rPr>
                <w:rFonts w:ascii="Times New Roman" w:hAnsi="Times New Roman" w:cs="Times New Roman"/>
                <w:i/>
                <w:sz w:val="24"/>
                <w:szCs w:val="24"/>
              </w:rPr>
              <w:t>ercent</w:t>
            </w:r>
          </w:p>
        </w:tc>
      </w:tr>
      <w:tr w:rsidR="002B7805" w:rsidRPr="00EF27B1" w:rsidTr="00366966">
        <w:tc>
          <w:tcPr>
            <w:cnfStyle w:val="001000000000" w:firstRow="0" w:lastRow="0" w:firstColumn="1" w:lastColumn="0" w:oddVBand="0" w:evenVBand="0" w:oddHBand="0" w:evenHBand="0" w:firstRowFirstColumn="0" w:firstRowLastColumn="0" w:lastRowFirstColumn="0" w:lastRowLastColumn="0"/>
            <w:tcW w:w="1525" w:type="dxa"/>
            <w:hideMark/>
          </w:tcPr>
          <w:p w:rsidR="0025635C" w:rsidRPr="00EF27B1" w:rsidRDefault="0025635C" w:rsidP="00EF27B1">
            <w:pPr>
              <w:spacing w:line="276" w:lineRule="auto"/>
              <w:rPr>
                <w:rFonts w:ascii="Times New Roman" w:hAnsi="Times New Roman" w:cs="Times New Roman"/>
                <w:b w:val="0"/>
                <w:bCs w:val="0"/>
                <w:sz w:val="24"/>
                <w:szCs w:val="24"/>
              </w:rPr>
            </w:pPr>
            <w:r w:rsidRPr="00EF27B1">
              <w:rPr>
                <w:rFonts w:ascii="Times New Roman" w:hAnsi="Times New Roman" w:cs="Times New Roman"/>
                <w:b w:val="0"/>
                <w:bCs w:val="0"/>
                <w:sz w:val="24"/>
                <w:szCs w:val="24"/>
              </w:rPr>
              <w:t>2013-14</w:t>
            </w:r>
          </w:p>
        </w:tc>
        <w:tc>
          <w:tcPr>
            <w:tcW w:w="990" w:type="dxa"/>
            <w:hideMark/>
          </w:tcPr>
          <w:p w:rsidR="0025635C" w:rsidRPr="00EF27B1" w:rsidRDefault="0025635C" w:rsidP="00EF27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227</w:t>
            </w:r>
          </w:p>
        </w:tc>
        <w:tc>
          <w:tcPr>
            <w:tcW w:w="985" w:type="dxa"/>
            <w:hideMark/>
          </w:tcPr>
          <w:p w:rsidR="0025635C" w:rsidRPr="00EF27B1" w:rsidRDefault="0025635C" w:rsidP="00EF27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71.6%</w:t>
            </w:r>
          </w:p>
        </w:tc>
        <w:tc>
          <w:tcPr>
            <w:tcW w:w="990" w:type="dxa"/>
            <w:hideMark/>
          </w:tcPr>
          <w:p w:rsidR="0025635C" w:rsidRPr="00EF27B1" w:rsidRDefault="0025635C" w:rsidP="00EF27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30</w:t>
            </w:r>
          </w:p>
        </w:tc>
        <w:tc>
          <w:tcPr>
            <w:tcW w:w="990" w:type="dxa"/>
            <w:hideMark/>
          </w:tcPr>
          <w:p w:rsidR="0025635C" w:rsidRPr="00EF27B1" w:rsidRDefault="0025635C" w:rsidP="00EF27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68.2%</w:t>
            </w:r>
          </w:p>
        </w:tc>
        <w:tc>
          <w:tcPr>
            <w:tcW w:w="990" w:type="dxa"/>
            <w:hideMark/>
          </w:tcPr>
          <w:p w:rsidR="0025635C" w:rsidRPr="00EF27B1" w:rsidRDefault="0025635C" w:rsidP="00EF27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10</w:t>
            </w:r>
          </w:p>
        </w:tc>
        <w:tc>
          <w:tcPr>
            <w:tcW w:w="978" w:type="dxa"/>
            <w:hideMark/>
          </w:tcPr>
          <w:p w:rsidR="0025635C" w:rsidRPr="00EF27B1" w:rsidRDefault="0025635C" w:rsidP="00EF27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100%</w:t>
            </w:r>
          </w:p>
        </w:tc>
        <w:tc>
          <w:tcPr>
            <w:tcW w:w="1002" w:type="dxa"/>
            <w:hideMark/>
          </w:tcPr>
          <w:p w:rsidR="0025635C" w:rsidRPr="00EF27B1" w:rsidRDefault="0025635C" w:rsidP="00EF27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6</w:t>
            </w:r>
          </w:p>
        </w:tc>
        <w:tc>
          <w:tcPr>
            <w:tcW w:w="990" w:type="dxa"/>
            <w:hideMark/>
          </w:tcPr>
          <w:p w:rsidR="0025635C" w:rsidRPr="00EF27B1" w:rsidRDefault="0025635C" w:rsidP="00EF27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100%</w:t>
            </w:r>
          </w:p>
        </w:tc>
      </w:tr>
      <w:tr w:rsidR="002B7805" w:rsidRPr="00EF27B1" w:rsidTr="003669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hideMark/>
          </w:tcPr>
          <w:p w:rsidR="0025635C" w:rsidRPr="00EF27B1" w:rsidRDefault="000E3D48" w:rsidP="00EF27B1">
            <w:pPr>
              <w:spacing w:line="276" w:lineRule="auto"/>
              <w:rPr>
                <w:rFonts w:ascii="Times New Roman" w:hAnsi="Times New Roman" w:cs="Times New Roman"/>
                <w:b w:val="0"/>
                <w:bCs w:val="0"/>
                <w:sz w:val="24"/>
                <w:szCs w:val="24"/>
              </w:rPr>
            </w:pPr>
            <w:r w:rsidRPr="00EF27B1">
              <w:rPr>
                <w:rFonts w:ascii="Times New Roman" w:hAnsi="Times New Roman" w:cs="Times New Roman"/>
                <w:b w:val="0"/>
                <w:bCs w:val="0"/>
                <w:sz w:val="24"/>
                <w:szCs w:val="24"/>
              </w:rPr>
              <w:t>Dec.</w:t>
            </w:r>
            <w:r w:rsidR="0025635C" w:rsidRPr="00EF27B1">
              <w:rPr>
                <w:rFonts w:ascii="Times New Roman" w:hAnsi="Times New Roman" w:cs="Times New Roman"/>
                <w:b w:val="0"/>
                <w:bCs w:val="0"/>
                <w:sz w:val="24"/>
                <w:szCs w:val="24"/>
              </w:rPr>
              <w:t xml:space="preserve"> 2014</w:t>
            </w:r>
          </w:p>
        </w:tc>
        <w:tc>
          <w:tcPr>
            <w:tcW w:w="990" w:type="dxa"/>
            <w:hideMark/>
          </w:tcPr>
          <w:p w:rsidR="0025635C" w:rsidRPr="00EF27B1" w:rsidRDefault="0025635C" w:rsidP="00EF27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278</w:t>
            </w:r>
          </w:p>
        </w:tc>
        <w:tc>
          <w:tcPr>
            <w:tcW w:w="985" w:type="dxa"/>
            <w:hideMark/>
          </w:tcPr>
          <w:p w:rsidR="0025635C" w:rsidRPr="00EF27B1" w:rsidRDefault="0025635C" w:rsidP="00EF27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86.1%</w:t>
            </w:r>
          </w:p>
        </w:tc>
        <w:tc>
          <w:tcPr>
            <w:tcW w:w="990" w:type="dxa"/>
            <w:hideMark/>
          </w:tcPr>
          <w:p w:rsidR="0025635C" w:rsidRPr="00EF27B1" w:rsidRDefault="0025635C" w:rsidP="00EF27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32</w:t>
            </w:r>
          </w:p>
        </w:tc>
        <w:tc>
          <w:tcPr>
            <w:tcW w:w="990" w:type="dxa"/>
            <w:hideMark/>
          </w:tcPr>
          <w:p w:rsidR="0025635C" w:rsidRPr="00EF27B1" w:rsidRDefault="0025635C" w:rsidP="00EF27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72.7%</w:t>
            </w:r>
          </w:p>
        </w:tc>
        <w:tc>
          <w:tcPr>
            <w:tcW w:w="990" w:type="dxa"/>
            <w:hideMark/>
          </w:tcPr>
          <w:p w:rsidR="0025635C" w:rsidRPr="00EF27B1" w:rsidRDefault="0025635C" w:rsidP="00EF27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16</w:t>
            </w:r>
          </w:p>
        </w:tc>
        <w:tc>
          <w:tcPr>
            <w:tcW w:w="978" w:type="dxa"/>
            <w:hideMark/>
          </w:tcPr>
          <w:p w:rsidR="0025635C" w:rsidRPr="00EF27B1" w:rsidRDefault="0025635C" w:rsidP="00EF27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100%</w:t>
            </w:r>
          </w:p>
        </w:tc>
        <w:tc>
          <w:tcPr>
            <w:tcW w:w="1002" w:type="dxa"/>
            <w:hideMark/>
          </w:tcPr>
          <w:p w:rsidR="0025635C" w:rsidRPr="00EF27B1" w:rsidRDefault="0025635C" w:rsidP="00EF27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6</w:t>
            </w:r>
          </w:p>
        </w:tc>
        <w:tc>
          <w:tcPr>
            <w:tcW w:w="990" w:type="dxa"/>
            <w:hideMark/>
          </w:tcPr>
          <w:p w:rsidR="0025635C" w:rsidRPr="00EF27B1" w:rsidRDefault="0025635C" w:rsidP="00EF27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100%</w:t>
            </w:r>
          </w:p>
        </w:tc>
      </w:tr>
      <w:tr w:rsidR="002B7805" w:rsidRPr="00EF27B1" w:rsidTr="00366966">
        <w:tc>
          <w:tcPr>
            <w:cnfStyle w:val="001000000000" w:firstRow="0" w:lastRow="0" w:firstColumn="1" w:lastColumn="0" w:oddVBand="0" w:evenVBand="0" w:oddHBand="0" w:evenHBand="0" w:firstRowFirstColumn="0" w:firstRowLastColumn="0" w:lastRowFirstColumn="0" w:lastRowLastColumn="0"/>
            <w:tcW w:w="1525" w:type="dxa"/>
            <w:hideMark/>
          </w:tcPr>
          <w:p w:rsidR="0025635C" w:rsidRPr="00EF27B1" w:rsidRDefault="0025635C" w:rsidP="00EF27B1">
            <w:pPr>
              <w:spacing w:line="276" w:lineRule="auto"/>
              <w:rPr>
                <w:rFonts w:ascii="Times New Roman" w:hAnsi="Times New Roman" w:cs="Times New Roman"/>
                <w:b w:val="0"/>
                <w:bCs w:val="0"/>
                <w:sz w:val="24"/>
                <w:szCs w:val="24"/>
              </w:rPr>
            </w:pPr>
            <w:r w:rsidRPr="00EF27B1">
              <w:rPr>
                <w:rFonts w:ascii="Times New Roman" w:hAnsi="Times New Roman" w:cs="Times New Roman"/>
                <w:b w:val="0"/>
                <w:bCs w:val="0"/>
                <w:sz w:val="24"/>
                <w:szCs w:val="24"/>
              </w:rPr>
              <w:t>January</w:t>
            </w:r>
            <w:r w:rsidR="000E3D48" w:rsidRPr="00EF27B1">
              <w:rPr>
                <w:rFonts w:ascii="Times New Roman" w:hAnsi="Times New Roman" w:cs="Times New Roman"/>
                <w:b w:val="0"/>
                <w:bCs w:val="0"/>
                <w:sz w:val="24"/>
                <w:szCs w:val="24"/>
              </w:rPr>
              <w:t xml:space="preserve"> 2015</w:t>
            </w:r>
          </w:p>
        </w:tc>
        <w:tc>
          <w:tcPr>
            <w:tcW w:w="990" w:type="dxa"/>
            <w:hideMark/>
          </w:tcPr>
          <w:p w:rsidR="0025635C" w:rsidRPr="00EF27B1" w:rsidRDefault="0025635C" w:rsidP="00EF27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291</w:t>
            </w:r>
          </w:p>
        </w:tc>
        <w:tc>
          <w:tcPr>
            <w:tcW w:w="985" w:type="dxa"/>
            <w:hideMark/>
          </w:tcPr>
          <w:p w:rsidR="0025635C" w:rsidRPr="00EF27B1" w:rsidRDefault="0025635C" w:rsidP="00EF27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89.8%</w:t>
            </w:r>
          </w:p>
        </w:tc>
        <w:tc>
          <w:tcPr>
            <w:tcW w:w="990" w:type="dxa"/>
            <w:hideMark/>
          </w:tcPr>
          <w:p w:rsidR="0025635C" w:rsidRPr="00EF27B1" w:rsidRDefault="0025635C" w:rsidP="00EF27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37</w:t>
            </w:r>
          </w:p>
        </w:tc>
        <w:tc>
          <w:tcPr>
            <w:tcW w:w="990" w:type="dxa"/>
            <w:hideMark/>
          </w:tcPr>
          <w:p w:rsidR="0025635C" w:rsidRPr="00EF27B1" w:rsidRDefault="0025635C" w:rsidP="00EF27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84.1%</w:t>
            </w:r>
          </w:p>
        </w:tc>
        <w:tc>
          <w:tcPr>
            <w:tcW w:w="990" w:type="dxa"/>
            <w:hideMark/>
          </w:tcPr>
          <w:p w:rsidR="0025635C" w:rsidRPr="00EF27B1" w:rsidRDefault="0025635C" w:rsidP="00EF27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16</w:t>
            </w:r>
          </w:p>
        </w:tc>
        <w:tc>
          <w:tcPr>
            <w:tcW w:w="978" w:type="dxa"/>
            <w:hideMark/>
          </w:tcPr>
          <w:p w:rsidR="0025635C" w:rsidRPr="00EF27B1" w:rsidRDefault="0025635C" w:rsidP="00EF27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100%</w:t>
            </w:r>
          </w:p>
        </w:tc>
        <w:tc>
          <w:tcPr>
            <w:tcW w:w="1002" w:type="dxa"/>
            <w:hideMark/>
          </w:tcPr>
          <w:p w:rsidR="0025635C" w:rsidRPr="00EF27B1" w:rsidRDefault="0025635C" w:rsidP="00EF27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6</w:t>
            </w:r>
          </w:p>
        </w:tc>
        <w:tc>
          <w:tcPr>
            <w:tcW w:w="990" w:type="dxa"/>
            <w:hideMark/>
          </w:tcPr>
          <w:p w:rsidR="0025635C" w:rsidRPr="00EF27B1" w:rsidRDefault="0025635C" w:rsidP="00EF27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100%</w:t>
            </w:r>
          </w:p>
        </w:tc>
      </w:tr>
      <w:tr w:rsidR="002B7805" w:rsidRPr="00EF27B1" w:rsidTr="003669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hideMark/>
          </w:tcPr>
          <w:p w:rsidR="0025635C" w:rsidRPr="00EF27B1" w:rsidRDefault="000E3D48" w:rsidP="00EF27B1">
            <w:pPr>
              <w:spacing w:line="276" w:lineRule="auto"/>
              <w:rPr>
                <w:rFonts w:ascii="Times New Roman" w:hAnsi="Times New Roman" w:cs="Times New Roman"/>
                <w:b w:val="0"/>
                <w:bCs w:val="0"/>
                <w:sz w:val="24"/>
                <w:szCs w:val="24"/>
              </w:rPr>
            </w:pPr>
            <w:r w:rsidRPr="00EF27B1">
              <w:rPr>
                <w:rFonts w:ascii="Times New Roman" w:hAnsi="Times New Roman" w:cs="Times New Roman"/>
                <w:b w:val="0"/>
                <w:bCs w:val="0"/>
                <w:sz w:val="24"/>
                <w:szCs w:val="24"/>
              </w:rPr>
              <w:t>March</w:t>
            </w:r>
            <w:r w:rsidR="0025635C" w:rsidRPr="00EF27B1">
              <w:rPr>
                <w:rFonts w:ascii="Times New Roman" w:hAnsi="Times New Roman" w:cs="Times New Roman"/>
                <w:b w:val="0"/>
                <w:bCs w:val="0"/>
                <w:sz w:val="24"/>
                <w:szCs w:val="24"/>
              </w:rPr>
              <w:t xml:space="preserve"> 2015</w:t>
            </w:r>
          </w:p>
        </w:tc>
        <w:tc>
          <w:tcPr>
            <w:tcW w:w="990" w:type="dxa"/>
            <w:hideMark/>
          </w:tcPr>
          <w:p w:rsidR="0025635C" w:rsidRPr="00EF27B1" w:rsidRDefault="0025635C" w:rsidP="00EF27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291</w:t>
            </w:r>
          </w:p>
        </w:tc>
        <w:tc>
          <w:tcPr>
            <w:tcW w:w="985" w:type="dxa"/>
            <w:hideMark/>
          </w:tcPr>
          <w:p w:rsidR="0025635C" w:rsidRPr="00EF27B1" w:rsidRDefault="0025635C" w:rsidP="00EF27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89.8%</w:t>
            </w:r>
          </w:p>
        </w:tc>
        <w:tc>
          <w:tcPr>
            <w:tcW w:w="990" w:type="dxa"/>
            <w:hideMark/>
          </w:tcPr>
          <w:p w:rsidR="0025635C" w:rsidRPr="00EF27B1" w:rsidRDefault="0025635C" w:rsidP="00EF27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40</w:t>
            </w:r>
          </w:p>
        </w:tc>
        <w:tc>
          <w:tcPr>
            <w:tcW w:w="990" w:type="dxa"/>
            <w:hideMark/>
          </w:tcPr>
          <w:p w:rsidR="0025635C" w:rsidRPr="00EF27B1" w:rsidRDefault="0025635C" w:rsidP="00EF27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90.9%</w:t>
            </w:r>
          </w:p>
        </w:tc>
        <w:tc>
          <w:tcPr>
            <w:tcW w:w="990" w:type="dxa"/>
            <w:hideMark/>
          </w:tcPr>
          <w:p w:rsidR="0025635C" w:rsidRPr="00EF27B1" w:rsidRDefault="0025635C" w:rsidP="00EF27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16</w:t>
            </w:r>
          </w:p>
        </w:tc>
        <w:tc>
          <w:tcPr>
            <w:tcW w:w="978" w:type="dxa"/>
            <w:hideMark/>
          </w:tcPr>
          <w:p w:rsidR="0025635C" w:rsidRPr="00EF27B1" w:rsidRDefault="0025635C" w:rsidP="00EF27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100%</w:t>
            </w:r>
          </w:p>
        </w:tc>
        <w:tc>
          <w:tcPr>
            <w:tcW w:w="1002" w:type="dxa"/>
            <w:hideMark/>
          </w:tcPr>
          <w:p w:rsidR="0025635C" w:rsidRPr="00EF27B1" w:rsidRDefault="0025635C" w:rsidP="00EF27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6</w:t>
            </w:r>
          </w:p>
        </w:tc>
        <w:tc>
          <w:tcPr>
            <w:tcW w:w="990" w:type="dxa"/>
            <w:hideMark/>
          </w:tcPr>
          <w:p w:rsidR="0025635C" w:rsidRPr="00EF27B1" w:rsidRDefault="0025635C" w:rsidP="00EF27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100%</w:t>
            </w:r>
          </w:p>
        </w:tc>
      </w:tr>
      <w:tr w:rsidR="002B7805" w:rsidRPr="00EF27B1" w:rsidTr="00366966">
        <w:trPr>
          <w:trHeight w:val="340"/>
        </w:trPr>
        <w:tc>
          <w:tcPr>
            <w:cnfStyle w:val="001000000000" w:firstRow="0" w:lastRow="0" w:firstColumn="1" w:lastColumn="0" w:oddVBand="0" w:evenVBand="0" w:oddHBand="0" w:evenHBand="0" w:firstRowFirstColumn="0" w:firstRowLastColumn="0" w:lastRowFirstColumn="0" w:lastRowLastColumn="0"/>
            <w:tcW w:w="1525" w:type="dxa"/>
            <w:hideMark/>
          </w:tcPr>
          <w:p w:rsidR="0025635C" w:rsidRPr="00EF27B1" w:rsidRDefault="000E3D48" w:rsidP="00EF27B1">
            <w:pPr>
              <w:spacing w:line="276" w:lineRule="auto"/>
              <w:rPr>
                <w:rFonts w:ascii="Times New Roman" w:hAnsi="Times New Roman" w:cs="Times New Roman"/>
                <w:b w:val="0"/>
                <w:bCs w:val="0"/>
                <w:sz w:val="24"/>
                <w:szCs w:val="24"/>
              </w:rPr>
            </w:pPr>
            <w:r w:rsidRPr="00EF27B1">
              <w:rPr>
                <w:rFonts w:ascii="Times New Roman" w:hAnsi="Times New Roman" w:cs="Times New Roman"/>
                <w:b w:val="0"/>
                <w:bCs w:val="0"/>
                <w:sz w:val="24"/>
                <w:szCs w:val="24"/>
              </w:rPr>
              <w:t>April</w:t>
            </w:r>
            <w:r w:rsidR="0025635C" w:rsidRPr="00EF27B1">
              <w:rPr>
                <w:rFonts w:ascii="Times New Roman" w:hAnsi="Times New Roman" w:cs="Times New Roman"/>
                <w:b w:val="0"/>
                <w:bCs w:val="0"/>
                <w:sz w:val="24"/>
                <w:szCs w:val="24"/>
              </w:rPr>
              <w:t xml:space="preserve"> 2015</w:t>
            </w:r>
          </w:p>
        </w:tc>
        <w:tc>
          <w:tcPr>
            <w:tcW w:w="990" w:type="dxa"/>
            <w:hideMark/>
          </w:tcPr>
          <w:p w:rsidR="0025635C" w:rsidRPr="00EF27B1" w:rsidRDefault="0025635C" w:rsidP="00EF27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292</w:t>
            </w:r>
          </w:p>
        </w:tc>
        <w:tc>
          <w:tcPr>
            <w:tcW w:w="985" w:type="dxa"/>
            <w:hideMark/>
          </w:tcPr>
          <w:p w:rsidR="0025635C" w:rsidRPr="00EF27B1" w:rsidRDefault="0025635C" w:rsidP="00EF27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91.0%</w:t>
            </w:r>
          </w:p>
        </w:tc>
        <w:tc>
          <w:tcPr>
            <w:tcW w:w="990" w:type="dxa"/>
            <w:hideMark/>
          </w:tcPr>
          <w:p w:rsidR="0025635C" w:rsidRPr="00EF27B1" w:rsidRDefault="0025635C" w:rsidP="00EF27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40</w:t>
            </w:r>
          </w:p>
        </w:tc>
        <w:tc>
          <w:tcPr>
            <w:tcW w:w="990" w:type="dxa"/>
            <w:hideMark/>
          </w:tcPr>
          <w:p w:rsidR="0025635C" w:rsidRPr="00EF27B1" w:rsidRDefault="0025635C" w:rsidP="00EF27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90.9%</w:t>
            </w:r>
          </w:p>
        </w:tc>
        <w:tc>
          <w:tcPr>
            <w:tcW w:w="990" w:type="dxa"/>
            <w:hideMark/>
          </w:tcPr>
          <w:p w:rsidR="0025635C" w:rsidRPr="00EF27B1" w:rsidRDefault="0025635C" w:rsidP="00EF27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16</w:t>
            </w:r>
          </w:p>
        </w:tc>
        <w:tc>
          <w:tcPr>
            <w:tcW w:w="978" w:type="dxa"/>
            <w:hideMark/>
          </w:tcPr>
          <w:p w:rsidR="0025635C" w:rsidRPr="00EF27B1" w:rsidRDefault="0025635C" w:rsidP="00EF27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100%</w:t>
            </w:r>
          </w:p>
        </w:tc>
        <w:tc>
          <w:tcPr>
            <w:tcW w:w="1002" w:type="dxa"/>
            <w:hideMark/>
          </w:tcPr>
          <w:p w:rsidR="0025635C" w:rsidRPr="00EF27B1" w:rsidRDefault="0025635C" w:rsidP="00EF27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6</w:t>
            </w:r>
          </w:p>
        </w:tc>
        <w:tc>
          <w:tcPr>
            <w:tcW w:w="990" w:type="dxa"/>
            <w:hideMark/>
          </w:tcPr>
          <w:p w:rsidR="0025635C" w:rsidRPr="00EF27B1" w:rsidRDefault="0025635C" w:rsidP="00EF27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100%</w:t>
            </w:r>
          </w:p>
        </w:tc>
      </w:tr>
      <w:tr w:rsidR="002B7805" w:rsidRPr="00EF27B1" w:rsidTr="003669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rsidR="000E3D48" w:rsidRPr="00EF27B1" w:rsidRDefault="00CC63F6" w:rsidP="00EF27B1">
            <w:pPr>
              <w:spacing w:line="276" w:lineRule="auto"/>
              <w:rPr>
                <w:rFonts w:ascii="Times New Roman" w:hAnsi="Times New Roman" w:cs="Times New Roman"/>
                <w:b w:val="0"/>
                <w:bCs w:val="0"/>
                <w:sz w:val="24"/>
                <w:szCs w:val="24"/>
              </w:rPr>
            </w:pPr>
            <w:r w:rsidRPr="00EF27B1">
              <w:rPr>
                <w:rFonts w:ascii="Times New Roman" w:hAnsi="Times New Roman" w:cs="Times New Roman"/>
                <w:b w:val="0"/>
                <w:bCs w:val="0"/>
                <w:sz w:val="24"/>
                <w:szCs w:val="24"/>
              </w:rPr>
              <w:t>May</w:t>
            </w:r>
            <w:r w:rsidR="000E3D48" w:rsidRPr="00EF27B1">
              <w:rPr>
                <w:rFonts w:ascii="Times New Roman" w:hAnsi="Times New Roman" w:cs="Times New Roman"/>
                <w:b w:val="0"/>
                <w:bCs w:val="0"/>
                <w:sz w:val="24"/>
                <w:szCs w:val="24"/>
              </w:rPr>
              <w:t xml:space="preserve"> 2015</w:t>
            </w:r>
          </w:p>
        </w:tc>
        <w:tc>
          <w:tcPr>
            <w:tcW w:w="990" w:type="dxa"/>
          </w:tcPr>
          <w:p w:rsidR="000E3D48" w:rsidRPr="00EF27B1" w:rsidRDefault="00061C13" w:rsidP="00EF27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313</w:t>
            </w:r>
          </w:p>
        </w:tc>
        <w:tc>
          <w:tcPr>
            <w:tcW w:w="985" w:type="dxa"/>
          </w:tcPr>
          <w:p w:rsidR="000E3D48" w:rsidRPr="00EF27B1" w:rsidRDefault="00061C13" w:rsidP="00EF27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93.2</w:t>
            </w:r>
          </w:p>
        </w:tc>
        <w:tc>
          <w:tcPr>
            <w:tcW w:w="990" w:type="dxa"/>
          </w:tcPr>
          <w:p w:rsidR="000E3D48" w:rsidRPr="00EF27B1" w:rsidRDefault="00061C13" w:rsidP="00EF27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42</w:t>
            </w:r>
          </w:p>
        </w:tc>
        <w:tc>
          <w:tcPr>
            <w:tcW w:w="990" w:type="dxa"/>
          </w:tcPr>
          <w:p w:rsidR="000E3D48" w:rsidRPr="00EF27B1" w:rsidRDefault="00061C13" w:rsidP="00EF27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95.5</w:t>
            </w:r>
            <w:r w:rsidR="00823148" w:rsidRPr="00EF27B1">
              <w:rPr>
                <w:rFonts w:ascii="Times New Roman" w:hAnsi="Times New Roman" w:cs="Times New Roman"/>
                <w:sz w:val="24"/>
                <w:szCs w:val="24"/>
              </w:rPr>
              <w:t>%</w:t>
            </w:r>
          </w:p>
        </w:tc>
        <w:tc>
          <w:tcPr>
            <w:tcW w:w="990" w:type="dxa"/>
          </w:tcPr>
          <w:p w:rsidR="000E3D48" w:rsidRPr="00EF27B1" w:rsidRDefault="00CE2C3B" w:rsidP="00EF27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16</w:t>
            </w:r>
          </w:p>
        </w:tc>
        <w:tc>
          <w:tcPr>
            <w:tcW w:w="978" w:type="dxa"/>
          </w:tcPr>
          <w:p w:rsidR="000E3D48" w:rsidRPr="00EF27B1" w:rsidRDefault="00CE2C3B" w:rsidP="00EF27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100%</w:t>
            </w:r>
          </w:p>
        </w:tc>
        <w:tc>
          <w:tcPr>
            <w:tcW w:w="1002" w:type="dxa"/>
          </w:tcPr>
          <w:p w:rsidR="000E3D48" w:rsidRPr="00EF27B1" w:rsidRDefault="00CE2C3B" w:rsidP="00EF27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6</w:t>
            </w:r>
          </w:p>
        </w:tc>
        <w:tc>
          <w:tcPr>
            <w:tcW w:w="990" w:type="dxa"/>
          </w:tcPr>
          <w:p w:rsidR="000E3D48" w:rsidRPr="00EF27B1" w:rsidRDefault="00CE2C3B" w:rsidP="00EF27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100%</w:t>
            </w:r>
          </w:p>
        </w:tc>
      </w:tr>
      <w:tr w:rsidR="002B7805" w:rsidRPr="00EF27B1" w:rsidTr="00366966">
        <w:tc>
          <w:tcPr>
            <w:cnfStyle w:val="001000000000" w:firstRow="0" w:lastRow="0" w:firstColumn="1" w:lastColumn="0" w:oddVBand="0" w:evenVBand="0" w:oddHBand="0" w:evenHBand="0" w:firstRowFirstColumn="0" w:firstRowLastColumn="0" w:lastRowFirstColumn="0" w:lastRowLastColumn="0"/>
            <w:tcW w:w="1525" w:type="dxa"/>
          </w:tcPr>
          <w:p w:rsidR="000E3D48" w:rsidRPr="00EF27B1" w:rsidRDefault="00CC63F6" w:rsidP="00EF27B1">
            <w:pPr>
              <w:spacing w:line="276" w:lineRule="auto"/>
              <w:rPr>
                <w:rFonts w:ascii="Times New Roman" w:hAnsi="Times New Roman" w:cs="Times New Roman"/>
                <w:b w:val="0"/>
                <w:bCs w:val="0"/>
                <w:sz w:val="24"/>
                <w:szCs w:val="24"/>
              </w:rPr>
            </w:pPr>
            <w:r w:rsidRPr="00EF27B1">
              <w:rPr>
                <w:rFonts w:ascii="Times New Roman" w:hAnsi="Times New Roman" w:cs="Times New Roman"/>
                <w:b w:val="0"/>
                <w:bCs w:val="0"/>
                <w:sz w:val="24"/>
                <w:szCs w:val="24"/>
              </w:rPr>
              <w:t>June 2015</w:t>
            </w:r>
          </w:p>
        </w:tc>
        <w:tc>
          <w:tcPr>
            <w:tcW w:w="990" w:type="dxa"/>
          </w:tcPr>
          <w:p w:rsidR="000E3D48" w:rsidRPr="00EF27B1" w:rsidRDefault="00AF0F0B" w:rsidP="00EF27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328</w:t>
            </w:r>
          </w:p>
        </w:tc>
        <w:tc>
          <w:tcPr>
            <w:tcW w:w="985" w:type="dxa"/>
          </w:tcPr>
          <w:p w:rsidR="000E3D48" w:rsidRPr="00EF27B1" w:rsidRDefault="00AF0F0B" w:rsidP="00EF27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95.9</w:t>
            </w:r>
          </w:p>
        </w:tc>
        <w:tc>
          <w:tcPr>
            <w:tcW w:w="990" w:type="dxa"/>
          </w:tcPr>
          <w:p w:rsidR="000E3D48" w:rsidRPr="00EF27B1" w:rsidRDefault="00AF0F0B" w:rsidP="00EF27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44</w:t>
            </w:r>
          </w:p>
        </w:tc>
        <w:tc>
          <w:tcPr>
            <w:tcW w:w="990" w:type="dxa"/>
          </w:tcPr>
          <w:p w:rsidR="000E3D48" w:rsidRPr="00EF27B1" w:rsidRDefault="00AF0F0B" w:rsidP="00EF27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97.8</w:t>
            </w:r>
            <w:r w:rsidR="00823148" w:rsidRPr="00EF27B1">
              <w:rPr>
                <w:rFonts w:ascii="Times New Roman" w:hAnsi="Times New Roman" w:cs="Times New Roman"/>
                <w:sz w:val="24"/>
                <w:szCs w:val="24"/>
              </w:rPr>
              <w:t>%</w:t>
            </w:r>
          </w:p>
        </w:tc>
        <w:tc>
          <w:tcPr>
            <w:tcW w:w="990" w:type="dxa"/>
          </w:tcPr>
          <w:p w:rsidR="000E3D48" w:rsidRPr="00EF27B1" w:rsidRDefault="00CE2C3B" w:rsidP="00EF27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16</w:t>
            </w:r>
          </w:p>
        </w:tc>
        <w:tc>
          <w:tcPr>
            <w:tcW w:w="978" w:type="dxa"/>
          </w:tcPr>
          <w:p w:rsidR="000E3D48" w:rsidRPr="00EF27B1" w:rsidRDefault="00CE2C3B" w:rsidP="00EF27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100%</w:t>
            </w:r>
          </w:p>
        </w:tc>
        <w:tc>
          <w:tcPr>
            <w:tcW w:w="1002" w:type="dxa"/>
          </w:tcPr>
          <w:p w:rsidR="000E3D48" w:rsidRPr="00EF27B1" w:rsidRDefault="00CE2C3B" w:rsidP="00EF27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6</w:t>
            </w:r>
          </w:p>
        </w:tc>
        <w:tc>
          <w:tcPr>
            <w:tcW w:w="990" w:type="dxa"/>
          </w:tcPr>
          <w:p w:rsidR="000E3D48" w:rsidRPr="00EF27B1" w:rsidRDefault="00CE2C3B" w:rsidP="00EF27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100%</w:t>
            </w:r>
          </w:p>
        </w:tc>
      </w:tr>
      <w:tr w:rsidR="002B7805" w:rsidRPr="00EF27B1" w:rsidTr="003669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rsidR="008B2ABF" w:rsidRPr="00EF27B1" w:rsidRDefault="00542E3A" w:rsidP="00EF27B1">
            <w:pPr>
              <w:spacing w:line="276" w:lineRule="auto"/>
              <w:rPr>
                <w:rFonts w:ascii="Times New Roman" w:hAnsi="Times New Roman" w:cs="Times New Roman"/>
                <w:b w:val="0"/>
                <w:bCs w:val="0"/>
                <w:sz w:val="24"/>
                <w:szCs w:val="24"/>
              </w:rPr>
            </w:pPr>
            <w:r w:rsidRPr="00EF27B1">
              <w:rPr>
                <w:rFonts w:ascii="Times New Roman" w:hAnsi="Times New Roman" w:cs="Times New Roman"/>
                <w:b w:val="0"/>
                <w:bCs w:val="0"/>
                <w:sz w:val="24"/>
                <w:szCs w:val="24"/>
              </w:rPr>
              <w:t>Nov. 2015</w:t>
            </w:r>
          </w:p>
        </w:tc>
        <w:tc>
          <w:tcPr>
            <w:tcW w:w="990" w:type="dxa"/>
          </w:tcPr>
          <w:p w:rsidR="008B2ABF" w:rsidRPr="00EF27B1" w:rsidRDefault="00542E3A" w:rsidP="00EF27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334</w:t>
            </w:r>
          </w:p>
        </w:tc>
        <w:tc>
          <w:tcPr>
            <w:tcW w:w="985" w:type="dxa"/>
          </w:tcPr>
          <w:p w:rsidR="008B2ABF" w:rsidRPr="00EF27B1" w:rsidRDefault="00542E3A" w:rsidP="00EF27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97.1%</w:t>
            </w:r>
          </w:p>
        </w:tc>
        <w:tc>
          <w:tcPr>
            <w:tcW w:w="990" w:type="dxa"/>
          </w:tcPr>
          <w:p w:rsidR="008B2ABF" w:rsidRPr="00EF27B1" w:rsidRDefault="00542E3A" w:rsidP="00EF27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44</w:t>
            </w:r>
          </w:p>
        </w:tc>
        <w:tc>
          <w:tcPr>
            <w:tcW w:w="990" w:type="dxa"/>
          </w:tcPr>
          <w:p w:rsidR="008B2ABF" w:rsidRPr="00EF27B1" w:rsidRDefault="00542E3A" w:rsidP="00EF27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97.8%</w:t>
            </w:r>
          </w:p>
        </w:tc>
        <w:tc>
          <w:tcPr>
            <w:tcW w:w="990" w:type="dxa"/>
          </w:tcPr>
          <w:p w:rsidR="00542E3A" w:rsidRPr="00EF27B1" w:rsidRDefault="00542E3A" w:rsidP="00EF27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16</w:t>
            </w:r>
          </w:p>
        </w:tc>
        <w:tc>
          <w:tcPr>
            <w:tcW w:w="978" w:type="dxa"/>
          </w:tcPr>
          <w:p w:rsidR="008B2ABF" w:rsidRPr="00EF27B1" w:rsidRDefault="0037151D" w:rsidP="00EF27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100</w:t>
            </w:r>
            <w:r w:rsidR="00823148" w:rsidRPr="00EF27B1">
              <w:rPr>
                <w:rFonts w:ascii="Times New Roman" w:hAnsi="Times New Roman" w:cs="Times New Roman"/>
                <w:sz w:val="24"/>
                <w:szCs w:val="24"/>
              </w:rPr>
              <w:t>%</w:t>
            </w:r>
          </w:p>
        </w:tc>
        <w:tc>
          <w:tcPr>
            <w:tcW w:w="1002" w:type="dxa"/>
          </w:tcPr>
          <w:p w:rsidR="008B2ABF" w:rsidRPr="00EF27B1" w:rsidRDefault="0037151D" w:rsidP="00EF27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6</w:t>
            </w:r>
          </w:p>
        </w:tc>
        <w:tc>
          <w:tcPr>
            <w:tcW w:w="990" w:type="dxa"/>
          </w:tcPr>
          <w:p w:rsidR="008B2ABF" w:rsidRPr="00EF27B1" w:rsidRDefault="0037151D" w:rsidP="00EF27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100%</w:t>
            </w:r>
          </w:p>
        </w:tc>
      </w:tr>
    </w:tbl>
    <w:p w:rsidR="00C80686" w:rsidRPr="00EF27B1" w:rsidRDefault="00C80686" w:rsidP="00EF27B1">
      <w:pPr>
        <w:spacing w:after="0" w:line="276" w:lineRule="auto"/>
        <w:rPr>
          <w:rFonts w:ascii="Times New Roman" w:hAnsi="Times New Roman" w:cs="Times New Roman"/>
          <w:sz w:val="24"/>
          <w:szCs w:val="24"/>
        </w:rPr>
      </w:pPr>
    </w:p>
    <w:p w:rsidR="00785F9C" w:rsidRPr="00EF27B1" w:rsidRDefault="00785F9C"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 xml:space="preserve">To ensure that outcomes completion data was readily available and broadly disseminated, the Office of Institutional Effectiveness, </w:t>
      </w:r>
      <w:r w:rsidR="00324376" w:rsidRPr="00EF27B1">
        <w:rPr>
          <w:rFonts w:ascii="Times New Roman" w:hAnsi="Times New Roman" w:cs="Times New Roman"/>
          <w:sz w:val="24"/>
          <w:szCs w:val="24"/>
        </w:rPr>
        <w:t xml:space="preserve">Research, and Planning (OIERP) </w:t>
      </w:r>
      <w:r w:rsidRPr="00EF27B1">
        <w:rPr>
          <w:rFonts w:ascii="Times New Roman" w:hAnsi="Times New Roman" w:cs="Times New Roman"/>
          <w:sz w:val="24"/>
          <w:szCs w:val="24"/>
        </w:rPr>
        <w:t xml:space="preserve">created an online dashboard, which displays the course assessment rate by division, department, unit, discipline, </w:t>
      </w:r>
      <w:r w:rsidRPr="00EF27B1">
        <w:rPr>
          <w:rFonts w:ascii="Times New Roman" w:hAnsi="Times New Roman" w:cs="Times New Roman"/>
          <w:sz w:val="24"/>
          <w:szCs w:val="24"/>
        </w:rPr>
        <w:lastRenderedPageBreak/>
        <w:t>and reporting year. The Dean of OIERP demonstrated the tool to the Institutional Effectiveness, Accreditation and Outcomes Committee on January 20, 2015 and to the Chairs Council in fall 2014.</w:t>
      </w:r>
    </w:p>
    <w:p w:rsidR="00785F9C" w:rsidRPr="00EF27B1" w:rsidRDefault="00785F9C" w:rsidP="00EF27B1">
      <w:pPr>
        <w:keepNext/>
        <w:spacing w:after="0" w:line="276" w:lineRule="auto"/>
        <w:rPr>
          <w:rFonts w:ascii="Times New Roman" w:hAnsi="Times New Roman" w:cs="Times New Roman"/>
          <w:sz w:val="24"/>
          <w:szCs w:val="24"/>
        </w:rPr>
      </w:pPr>
    </w:p>
    <w:p w:rsidR="005F477F" w:rsidRPr="00EF27B1" w:rsidRDefault="005F477F" w:rsidP="00EF27B1">
      <w:pPr>
        <w:keepNext/>
        <w:spacing w:after="0" w:line="276" w:lineRule="auto"/>
        <w:rPr>
          <w:rFonts w:ascii="Times New Roman" w:hAnsi="Times New Roman" w:cs="Times New Roman"/>
          <w:sz w:val="24"/>
          <w:szCs w:val="24"/>
        </w:rPr>
      </w:pPr>
      <w:r w:rsidRPr="00EF27B1">
        <w:rPr>
          <w:rFonts w:ascii="Times New Roman" w:hAnsi="Times New Roman" w:cs="Times New Roman"/>
          <w:sz w:val="24"/>
          <w:szCs w:val="24"/>
        </w:rPr>
        <w:t xml:space="preserve">As indicated above, the assessment of </w:t>
      </w:r>
      <w:r w:rsidR="00D744E5" w:rsidRPr="00EF27B1">
        <w:rPr>
          <w:rFonts w:ascii="Times New Roman" w:hAnsi="Times New Roman" w:cs="Times New Roman"/>
          <w:sz w:val="24"/>
          <w:szCs w:val="24"/>
        </w:rPr>
        <w:t>both course</w:t>
      </w:r>
      <w:r w:rsidR="004E45D3">
        <w:rPr>
          <w:rFonts w:ascii="Times New Roman" w:hAnsi="Times New Roman" w:cs="Times New Roman"/>
          <w:sz w:val="24"/>
          <w:szCs w:val="24"/>
        </w:rPr>
        <w:t>s</w:t>
      </w:r>
      <w:r w:rsidR="00D744E5" w:rsidRPr="00EF27B1">
        <w:rPr>
          <w:rFonts w:ascii="Times New Roman" w:hAnsi="Times New Roman" w:cs="Times New Roman"/>
          <w:sz w:val="24"/>
          <w:szCs w:val="24"/>
        </w:rPr>
        <w:t xml:space="preserve"> and program</w:t>
      </w:r>
      <w:r w:rsidR="004E45D3">
        <w:rPr>
          <w:rFonts w:ascii="Times New Roman" w:hAnsi="Times New Roman" w:cs="Times New Roman"/>
          <w:sz w:val="24"/>
          <w:szCs w:val="24"/>
        </w:rPr>
        <w:t>s</w:t>
      </w:r>
      <w:r w:rsidR="00D744E5" w:rsidRPr="00EF27B1">
        <w:rPr>
          <w:rFonts w:ascii="Times New Roman" w:hAnsi="Times New Roman" w:cs="Times New Roman"/>
          <w:sz w:val="24"/>
          <w:szCs w:val="24"/>
        </w:rPr>
        <w:t xml:space="preserve"> increased substantially with the implementation of the new cloud tool.  An example of the ways</w:t>
      </w:r>
      <w:r w:rsidRPr="00EF27B1">
        <w:rPr>
          <w:rFonts w:ascii="Times New Roman" w:hAnsi="Times New Roman" w:cs="Times New Roman"/>
          <w:sz w:val="24"/>
          <w:szCs w:val="24"/>
        </w:rPr>
        <w:t xml:space="preserve"> </w:t>
      </w:r>
      <w:r w:rsidR="00605F11" w:rsidRPr="00EF27B1">
        <w:rPr>
          <w:rFonts w:ascii="Times New Roman" w:hAnsi="Times New Roman" w:cs="Times New Roman"/>
          <w:sz w:val="24"/>
          <w:szCs w:val="24"/>
        </w:rPr>
        <w:t xml:space="preserve">course level assessments align with program, general education, and institutional learning outcomes is demonstrated in </w:t>
      </w:r>
      <w:r w:rsidR="00654AFD" w:rsidRPr="00EF27B1">
        <w:rPr>
          <w:rFonts w:ascii="Times New Roman" w:hAnsi="Times New Roman" w:cs="Times New Roman"/>
          <w:sz w:val="24"/>
          <w:szCs w:val="24"/>
        </w:rPr>
        <w:t>Figures 1-4</w:t>
      </w:r>
      <w:r w:rsidR="00577DB1" w:rsidRPr="00EF27B1">
        <w:rPr>
          <w:rFonts w:ascii="Times New Roman" w:hAnsi="Times New Roman" w:cs="Times New Roman"/>
          <w:sz w:val="24"/>
          <w:szCs w:val="24"/>
        </w:rPr>
        <w:t>, which are snapshots from</w:t>
      </w:r>
      <w:r w:rsidR="00605F11" w:rsidRPr="00EF27B1">
        <w:rPr>
          <w:rFonts w:ascii="Times New Roman" w:hAnsi="Times New Roman" w:cs="Times New Roman"/>
          <w:sz w:val="24"/>
          <w:szCs w:val="24"/>
        </w:rPr>
        <w:t xml:space="preserve"> the online cloud tool.</w:t>
      </w:r>
    </w:p>
    <w:p w:rsidR="007E2E80" w:rsidRPr="00EF27B1" w:rsidRDefault="007E2E80" w:rsidP="00EF27B1">
      <w:pPr>
        <w:keepNext/>
        <w:spacing w:after="0" w:line="276" w:lineRule="auto"/>
        <w:rPr>
          <w:rFonts w:ascii="Times New Roman" w:hAnsi="Times New Roman" w:cs="Times New Roman"/>
          <w:b/>
          <w:sz w:val="24"/>
          <w:szCs w:val="24"/>
        </w:rPr>
      </w:pPr>
    </w:p>
    <w:p w:rsidR="00654AFD" w:rsidRPr="00EF27B1" w:rsidRDefault="00654AFD" w:rsidP="00EF27B1">
      <w:pPr>
        <w:tabs>
          <w:tab w:val="left" w:pos="3990"/>
        </w:tabs>
        <w:spacing w:line="276" w:lineRule="auto"/>
        <w:rPr>
          <w:rFonts w:ascii="Times New Roman" w:hAnsi="Times New Roman" w:cs="Times New Roman"/>
          <w:sz w:val="24"/>
          <w:szCs w:val="24"/>
        </w:rPr>
      </w:pPr>
      <w:r w:rsidRPr="00EF27B1">
        <w:rPr>
          <w:rFonts w:ascii="Times New Roman" w:hAnsi="Times New Roman" w:cs="Times New Roman"/>
          <w:sz w:val="24"/>
          <w:szCs w:val="24"/>
        </w:rPr>
        <w:t xml:space="preserve">Figure 1 shows an example of the course assessment of ASL 103. The cloud tool shows the number of students in each of the four rubric categories.  </w:t>
      </w:r>
      <w:r w:rsidR="0015686C" w:rsidRPr="00EF27B1">
        <w:rPr>
          <w:rFonts w:ascii="Times New Roman" w:hAnsi="Times New Roman" w:cs="Times New Roman"/>
          <w:sz w:val="24"/>
          <w:szCs w:val="24"/>
        </w:rPr>
        <w:t>A score</w:t>
      </w:r>
      <w:r w:rsidRPr="00EF27B1">
        <w:rPr>
          <w:rFonts w:ascii="Times New Roman" w:hAnsi="Times New Roman" w:cs="Times New Roman"/>
          <w:sz w:val="24"/>
          <w:szCs w:val="24"/>
        </w:rPr>
        <w:t xml:space="preserve"> of zero denotes no achievement of the outcome, and a score of four denotes high achievement. </w:t>
      </w:r>
      <w:r w:rsidR="00552B13" w:rsidRPr="00EF27B1">
        <w:rPr>
          <w:rFonts w:ascii="Times New Roman" w:hAnsi="Times New Roman" w:cs="Times New Roman"/>
          <w:sz w:val="24"/>
          <w:szCs w:val="24"/>
        </w:rPr>
        <w:t xml:space="preserve"> The tool also features linkages with program outcomes, </w:t>
      </w:r>
      <w:r w:rsidR="004E45D3">
        <w:rPr>
          <w:rFonts w:ascii="Times New Roman" w:hAnsi="Times New Roman" w:cs="Times New Roman"/>
          <w:sz w:val="24"/>
          <w:szCs w:val="24"/>
        </w:rPr>
        <w:t xml:space="preserve">each of which can be </w:t>
      </w:r>
      <w:r w:rsidR="00552B13" w:rsidRPr="00EF27B1">
        <w:rPr>
          <w:rFonts w:ascii="Times New Roman" w:hAnsi="Times New Roman" w:cs="Times New Roman"/>
          <w:sz w:val="24"/>
          <w:szCs w:val="24"/>
        </w:rPr>
        <w:t xml:space="preserve">selected from a pull-down menu, general education outcomes, and institutional outcomes. </w:t>
      </w:r>
    </w:p>
    <w:p w:rsidR="00552B13" w:rsidRPr="00EF27B1" w:rsidRDefault="00552B13" w:rsidP="00EF27B1">
      <w:pPr>
        <w:keepNext/>
        <w:spacing w:after="0" w:line="276" w:lineRule="auto"/>
        <w:rPr>
          <w:rFonts w:ascii="Times New Roman" w:hAnsi="Times New Roman" w:cs="Times New Roman"/>
          <w:i/>
          <w:sz w:val="24"/>
          <w:szCs w:val="24"/>
        </w:rPr>
      </w:pPr>
      <w:r w:rsidRPr="00EF27B1">
        <w:rPr>
          <w:rFonts w:ascii="Times New Roman" w:hAnsi="Times New Roman" w:cs="Times New Roman"/>
          <w:i/>
          <w:sz w:val="24"/>
          <w:szCs w:val="24"/>
        </w:rPr>
        <w:t>Figure 1: Course Assessment, ASL 103</w:t>
      </w:r>
    </w:p>
    <w:p w:rsidR="00552B13" w:rsidRPr="00EF27B1" w:rsidRDefault="00552B13" w:rsidP="00EF27B1">
      <w:pPr>
        <w:tabs>
          <w:tab w:val="left" w:pos="3990"/>
        </w:tabs>
        <w:spacing w:line="276" w:lineRule="auto"/>
        <w:rPr>
          <w:rFonts w:ascii="Times New Roman" w:hAnsi="Times New Roman" w:cs="Times New Roman"/>
          <w:sz w:val="24"/>
          <w:szCs w:val="24"/>
        </w:rPr>
      </w:pPr>
      <w:r w:rsidRPr="00EF27B1">
        <w:rPr>
          <w:rFonts w:ascii="Times New Roman" w:hAnsi="Times New Roman" w:cs="Times New Roman"/>
          <w:noProof/>
          <w:sz w:val="24"/>
          <w:szCs w:val="24"/>
        </w:rPr>
        <w:drawing>
          <wp:inline distT="0" distB="0" distL="0" distR="0" wp14:anchorId="6B9AA492" wp14:editId="26A8594C">
            <wp:extent cx="5993130" cy="2341245"/>
            <wp:effectExtent l="0" t="0" r="762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3130" cy="2341245"/>
                    </a:xfrm>
                    <a:prstGeom prst="rect">
                      <a:avLst/>
                    </a:prstGeom>
                    <a:noFill/>
                  </pic:spPr>
                </pic:pic>
              </a:graphicData>
            </a:graphic>
          </wp:inline>
        </w:drawing>
      </w:r>
    </w:p>
    <w:p w:rsidR="0076330D" w:rsidRPr="00EF27B1" w:rsidRDefault="00577DB1" w:rsidP="00EF27B1">
      <w:pPr>
        <w:tabs>
          <w:tab w:val="left" w:pos="3990"/>
        </w:tabs>
        <w:spacing w:line="276" w:lineRule="auto"/>
        <w:rPr>
          <w:rFonts w:ascii="Times New Roman" w:hAnsi="Times New Roman" w:cs="Times New Roman"/>
          <w:sz w:val="24"/>
          <w:szCs w:val="24"/>
        </w:rPr>
      </w:pPr>
      <w:r w:rsidRPr="00EF27B1">
        <w:rPr>
          <w:rFonts w:ascii="Times New Roman" w:hAnsi="Times New Roman" w:cs="Times New Roman"/>
          <w:sz w:val="24"/>
          <w:szCs w:val="24"/>
        </w:rPr>
        <w:t>Figure 2 shows a summary of the program level assessment for American Sign Language for the past three years. Links are provided to the faculty reflections logged, the number of sections reporting, and the number not reporting within the past three years.</w:t>
      </w:r>
    </w:p>
    <w:p w:rsidR="0076330D" w:rsidRPr="00EF27B1" w:rsidRDefault="0076330D" w:rsidP="00EF27B1">
      <w:pPr>
        <w:tabs>
          <w:tab w:val="left" w:pos="3990"/>
        </w:tabs>
        <w:spacing w:line="276" w:lineRule="auto"/>
        <w:rPr>
          <w:rFonts w:ascii="Times New Roman" w:hAnsi="Times New Roman" w:cs="Times New Roman"/>
          <w:sz w:val="24"/>
          <w:szCs w:val="24"/>
        </w:rPr>
      </w:pPr>
      <w:r w:rsidRPr="00EF27B1">
        <w:rPr>
          <w:rFonts w:ascii="Times New Roman" w:hAnsi="Times New Roman" w:cs="Times New Roman"/>
          <w:sz w:val="24"/>
          <w:szCs w:val="24"/>
        </w:rPr>
        <w:t>Figure 3 shows the ILO summary report for the past th</w:t>
      </w:r>
      <w:r w:rsidR="00855DBB" w:rsidRPr="00EF27B1">
        <w:rPr>
          <w:rFonts w:ascii="Times New Roman" w:hAnsi="Times New Roman" w:cs="Times New Roman"/>
          <w:sz w:val="24"/>
          <w:szCs w:val="24"/>
        </w:rPr>
        <w:t>ree years.  To date, 499 sections</w:t>
      </w:r>
      <w:r w:rsidRPr="00EF27B1">
        <w:rPr>
          <w:rFonts w:ascii="Times New Roman" w:hAnsi="Times New Roman" w:cs="Times New Roman"/>
          <w:sz w:val="24"/>
          <w:szCs w:val="24"/>
        </w:rPr>
        <w:t xml:space="preserve"> have been linked to one or more Institutional Learning Outcomes.</w:t>
      </w:r>
    </w:p>
    <w:p w:rsidR="0076330D" w:rsidRPr="00EF27B1" w:rsidRDefault="0076330D" w:rsidP="00EF27B1">
      <w:pPr>
        <w:tabs>
          <w:tab w:val="left" w:pos="3990"/>
        </w:tabs>
        <w:spacing w:line="276" w:lineRule="auto"/>
        <w:rPr>
          <w:rFonts w:ascii="Times New Roman" w:hAnsi="Times New Roman" w:cs="Times New Roman"/>
          <w:sz w:val="24"/>
          <w:szCs w:val="24"/>
        </w:rPr>
      </w:pPr>
      <w:r w:rsidRPr="00EF27B1">
        <w:rPr>
          <w:rFonts w:ascii="Times New Roman" w:hAnsi="Times New Roman" w:cs="Times New Roman"/>
          <w:sz w:val="24"/>
          <w:szCs w:val="24"/>
        </w:rPr>
        <w:t>Figure 4 shows the GE Assessment Report for the past three years. The report shows the percentage of students who met each general education outcome with a score of 3 or above.</w:t>
      </w:r>
    </w:p>
    <w:p w:rsidR="00605F11" w:rsidRPr="00EF27B1" w:rsidRDefault="00605F11" w:rsidP="00EF27B1">
      <w:pPr>
        <w:keepNext/>
        <w:spacing w:line="276" w:lineRule="auto"/>
        <w:rPr>
          <w:rFonts w:ascii="Times New Roman" w:hAnsi="Times New Roman" w:cs="Times New Roman"/>
          <w:i/>
          <w:sz w:val="24"/>
          <w:szCs w:val="24"/>
        </w:rPr>
      </w:pPr>
      <w:r w:rsidRPr="00EF27B1">
        <w:rPr>
          <w:rFonts w:ascii="Times New Roman" w:hAnsi="Times New Roman" w:cs="Times New Roman"/>
          <w:i/>
          <w:sz w:val="24"/>
          <w:szCs w:val="24"/>
        </w:rPr>
        <w:lastRenderedPageBreak/>
        <w:t>Figure 2: Program Assessment, ASL</w:t>
      </w:r>
    </w:p>
    <w:p w:rsidR="00577DB1" w:rsidRPr="00EF27B1" w:rsidRDefault="00605F11" w:rsidP="00EF27B1">
      <w:pPr>
        <w:keepNext/>
        <w:spacing w:line="276" w:lineRule="auto"/>
        <w:rPr>
          <w:rFonts w:ascii="Times New Roman" w:hAnsi="Times New Roman" w:cs="Times New Roman"/>
          <w:i/>
          <w:sz w:val="24"/>
          <w:szCs w:val="24"/>
        </w:rPr>
      </w:pPr>
      <w:r w:rsidRPr="00EF27B1">
        <w:rPr>
          <w:rFonts w:ascii="Times New Roman" w:hAnsi="Times New Roman" w:cs="Times New Roman"/>
          <w:i/>
          <w:noProof/>
          <w:sz w:val="24"/>
          <w:szCs w:val="24"/>
        </w:rPr>
        <w:drawing>
          <wp:inline distT="0" distB="0" distL="0" distR="0" wp14:anchorId="23766D96" wp14:editId="1156D715">
            <wp:extent cx="5943600" cy="38779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L Program Summary Report.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877945"/>
                    </a:xfrm>
                    <a:prstGeom prst="rect">
                      <a:avLst/>
                    </a:prstGeom>
                  </pic:spPr>
                </pic:pic>
              </a:graphicData>
            </a:graphic>
          </wp:inline>
        </w:drawing>
      </w:r>
    </w:p>
    <w:p w:rsidR="00605F11" w:rsidRPr="00EF27B1" w:rsidRDefault="00605F11" w:rsidP="00EF27B1">
      <w:pPr>
        <w:keepNext/>
        <w:spacing w:line="276" w:lineRule="auto"/>
        <w:rPr>
          <w:rFonts w:ascii="Times New Roman" w:hAnsi="Times New Roman" w:cs="Times New Roman"/>
          <w:i/>
          <w:sz w:val="24"/>
          <w:szCs w:val="24"/>
        </w:rPr>
      </w:pPr>
      <w:r w:rsidRPr="00EF27B1">
        <w:rPr>
          <w:rFonts w:ascii="Times New Roman" w:hAnsi="Times New Roman" w:cs="Times New Roman"/>
          <w:i/>
          <w:sz w:val="24"/>
          <w:szCs w:val="24"/>
        </w:rPr>
        <w:lastRenderedPageBreak/>
        <w:t>Figure 3: ILO Assessment Report</w:t>
      </w:r>
      <w:r w:rsidR="00552B13" w:rsidRPr="00EF27B1">
        <w:rPr>
          <w:rFonts w:ascii="Times New Roman" w:hAnsi="Times New Roman" w:cs="Times New Roman"/>
          <w:i/>
          <w:noProof/>
          <w:sz w:val="24"/>
          <w:szCs w:val="24"/>
        </w:rPr>
        <w:drawing>
          <wp:inline distT="0" distB="0" distL="0" distR="0" wp14:anchorId="4B85EDF6" wp14:editId="6C06CC15">
            <wp:extent cx="5944235" cy="44507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4235" cy="4450715"/>
                    </a:xfrm>
                    <a:prstGeom prst="rect">
                      <a:avLst/>
                    </a:prstGeom>
                    <a:noFill/>
                  </pic:spPr>
                </pic:pic>
              </a:graphicData>
            </a:graphic>
          </wp:inline>
        </w:drawing>
      </w:r>
    </w:p>
    <w:p w:rsidR="00605F11" w:rsidRPr="00EF27B1" w:rsidRDefault="00605F11" w:rsidP="00EF27B1">
      <w:pPr>
        <w:keepNext/>
        <w:spacing w:line="276" w:lineRule="auto"/>
        <w:rPr>
          <w:rFonts w:ascii="Times New Roman" w:hAnsi="Times New Roman" w:cs="Times New Roman"/>
          <w:i/>
          <w:sz w:val="24"/>
          <w:szCs w:val="24"/>
        </w:rPr>
      </w:pPr>
    </w:p>
    <w:p w:rsidR="00577DB1" w:rsidRPr="00EF27B1" w:rsidRDefault="00577DB1" w:rsidP="00EF27B1">
      <w:pPr>
        <w:keepNext/>
        <w:spacing w:line="276" w:lineRule="auto"/>
        <w:rPr>
          <w:rFonts w:ascii="Times New Roman" w:hAnsi="Times New Roman" w:cs="Times New Roman"/>
          <w:sz w:val="24"/>
          <w:szCs w:val="24"/>
        </w:rPr>
        <w:sectPr w:rsidR="00577DB1" w:rsidRPr="00EF27B1" w:rsidSect="005E5E29">
          <w:pgSz w:w="12240" w:h="15840"/>
          <w:pgMar w:top="1440" w:right="1440" w:bottom="1440" w:left="1440" w:header="720" w:footer="720" w:gutter="0"/>
          <w:cols w:space="720"/>
          <w:docGrid w:linePitch="360"/>
        </w:sectPr>
      </w:pPr>
    </w:p>
    <w:p w:rsidR="00605F11" w:rsidRPr="00EF27B1" w:rsidRDefault="00605F11" w:rsidP="00EF27B1">
      <w:pPr>
        <w:keepNext/>
        <w:spacing w:line="276" w:lineRule="auto"/>
        <w:rPr>
          <w:rFonts w:ascii="Times New Roman" w:hAnsi="Times New Roman" w:cs="Times New Roman"/>
          <w:i/>
          <w:sz w:val="24"/>
          <w:szCs w:val="24"/>
        </w:rPr>
      </w:pPr>
      <w:r w:rsidRPr="00EF27B1">
        <w:rPr>
          <w:rFonts w:ascii="Times New Roman" w:hAnsi="Times New Roman" w:cs="Times New Roman"/>
          <w:i/>
          <w:sz w:val="24"/>
          <w:szCs w:val="24"/>
        </w:rPr>
        <w:lastRenderedPageBreak/>
        <w:t>Figure 4: GE Assessment Report</w:t>
      </w:r>
    </w:p>
    <w:p w:rsidR="00605F11" w:rsidRPr="00EF27B1" w:rsidRDefault="00605F11" w:rsidP="00EF27B1">
      <w:pPr>
        <w:keepNext/>
        <w:spacing w:line="276" w:lineRule="auto"/>
        <w:rPr>
          <w:rFonts w:ascii="Times New Roman" w:hAnsi="Times New Roman" w:cs="Times New Roman"/>
          <w:i/>
          <w:sz w:val="24"/>
          <w:szCs w:val="24"/>
        </w:rPr>
      </w:pPr>
      <w:r w:rsidRPr="00EF27B1">
        <w:rPr>
          <w:rFonts w:ascii="Times New Roman" w:hAnsi="Times New Roman" w:cs="Times New Roman"/>
          <w:i/>
          <w:noProof/>
          <w:sz w:val="24"/>
          <w:szCs w:val="24"/>
        </w:rPr>
        <w:drawing>
          <wp:inline distT="0" distB="0" distL="0" distR="0" wp14:anchorId="5BD03A0A" wp14:editId="5E4F6793">
            <wp:extent cx="5943600" cy="52984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 Program Outcomes.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5298440"/>
                    </a:xfrm>
                    <a:prstGeom prst="rect">
                      <a:avLst/>
                    </a:prstGeom>
                  </pic:spPr>
                </pic:pic>
              </a:graphicData>
            </a:graphic>
          </wp:inline>
        </w:drawing>
      </w:r>
    </w:p>
    <w:p w:rsidR="00552B13" w:rsidRPr="00EF27B1" w:rsidRDefault="00552B13" w:rsidP="00EF27B1">
      <w:pPr>
        <w:tabs>
          <w:tab w:val="left" w:pos="3990"/>
        </w:tabs>
        <w:spacing w:line="276" w:lineRule="auto"/>
        <w:rPr>
          <w:rFonts w:ascii="Times New Roman" w:hAnsi="Times New Roman" w:cs="Times New Roman"/>
          <w:sz w:val="24"/>
          <w:szCs w:val="24"/>
        </w:rPr>
      </w:pPr>
      <w:r w:rsidRPr="00EF27B1">
        <w:rPr>
          <w:rFonts w:ascii="Times New Roman" w:hAnsi="Times New Roman" w:cs="Times New Roman"/>
          <w:sz w:val="24"/>
          <w:szCs w:val="24"/>
        </w:rPr>
        <w:t xml:space="preserve">The structure of the tool allows the faculty member to document the course-level outcome, and to choose the program, institutional, and general education outcomes to which it most closely aligns.  In this way, </w:t>
      </w:r>
      <w:r w:rsidR="00697F17">
        <w:rPr>
          <w:rFonts w:ascii="Times New Roman" w:hAnsi="Times New Roman" w:cs="Times New Roman"/>
          <w:sz w:val="24"/>
          <w:szCs w:val="24"/>
        </w:rPr>
        <w:t xml:space="preserve">for example, </w:t>
      </w:r>
      <w:r w:rsidRPr="00EF27B1">
        <w:rPr>
          <w:rFonts w:ascii="Times New Roman" w:hAnsi="Times New Roman" w:cs="Times New Roman"/>
          <w:sz w:val="24"/>
          <w:szCs w:val="24"/>
        </w:rPr>
        <w:t xml:space="preserve">each </w:t>
      </w:r>
      <w:r w:rsidR="00324376" w:rsidRPr="00EF27B1">
        <w:rPr>
          <w:rFonts w:ascii="Times New Roman" w:hAnsi="Times New Roman" w:cs="Times New Roman"/>
          <w:sz w:val="24"/>
          <w:szCs w:val="24"/>
        </w:rPr>
        <w:t xml:space="preserve">of </w:t>
      </w:r>
      <w:r w:rsidRPr="00EF27B1">
        <w:rPr>
          <w:rFonts w:ascii="Times New Roman" w:hAnsi="Times New Roman" w:cs="Times New Roman"/>
          <w:sz w:val="24"/>
          <w:szCs w:val="24"/>
        </w:rPr>
        <w:t xml:space="preserve">the course-level </w:t>
      </w:r>
      <w:r w:rsidR="00735334" w:rsidRPr="00EF27B1">
        <w:rPr>
          <w:rFonts w:ascii="Times New Roman" w:hAnsi="Times New Roman" w:cs="Times New Roman"/>
          <w:sz w:val="24"/>
          <w:szCs w:val="24"/>
        </w:rPr>
        <w:t>outcomes</w:t>
      </w:r>
      <w:r w:rsidRPr="00EF27B1">
        <w:rPr>
          <w:rFonts w:ascii="Times New Roman" w:hAnsi="Times New Roman" w:cs="Times New Roman"/>
          <w:sz w:val="24"/>
          <w:szCs w:val="24"/>
        </w:rPr>
        <w:t xml:space="preserve"> for ASL 103 </w:t>
      </w:r>
      <w:r w:rsidR="00735334" w:rsidRPr="00EF27B1">
        <w:rPr>
          <w:rFonts w:ascii="Times New Roman" w:hAnsi="Times New Roman" w:cs="Times New Roman"/>
          <w:sz w:val="24"/>
          <w:szCs w:val="24"/>
        </w:rPr>
        <w:t>serves</w:t>
      </w:r>
      <w:r w:rsidRPr="00EF27B1">
        <w:rPr>
          <w:rFonts w:ascii="Times New Roman" w:hAnsi="Times New Roman" w:cs="Times New Roman"/>
          <w:sz w:val="24"/>
          <w:szCs w:val="24"/>
        </w:rPr>
        <w:t xml:space="preserve"> as evidence of higher-order assessments.</w:t>
      </w:r>
    </w:p>
    <w:p w:rsidR="00E32B7F" w:rsidRPr="00EF27B1" w:rsidRDefault="00E32B7F" w:rsidP="00EF27B1">
      <w:pPr>
        <w:spacing w:after="0" w:line="276" w:lineRule="auto"/>
        <w:rPr>
          <w:rFonts w:ascii="Times New Roman" w:hAnsi="Times New Roman" w:cs="Times New Roman"/>
          <w:sz w:val="24"/>
          <w:szCs w:val="24"/>
        </w:rPr>
      </w:pPr>
      <w:r w:rsidRPr="00EF27B1">
        <w:rPr>
          <w:rFonts w:ascii="Times New Roman" w:hAnsi="Times New Roman" w:cs="Times New Roman"/>
          <w:b/>
          <w:sz w:val="24"/>
          <w:szCs w:val="24"/>
        </w:rPr>
        <w:t xml:space="preserve">Dialogue. </w:t>
      </w:r>
      <w:r w:rsidR="00B330F6" w:rsidRPr="00EF27B1">
        <w:rPr>
          <w:rFonts w:ascii="Times New Roman" w:hAnsi="Times New Roman" w:cs="Times New Roman"/>
          <w:b/>
          <w:sz w:val="24"/>
          <w:szCs w:val="24"/>
        </w:rPr>
        <w:t xml:space="preserve"> </w:t>
      </w:r>
      <w:r w:rsidR="00B330F6" w:rsidRPr="00EF27B1">
        <w:rPr>
          <w:rFonts w:ascii="Times New Roman" w:hAnsi="Times New Roman" w:cs="Times New Roman"/>
          <w:sz w:val="24"/>
          <w:szCs w:val="24"/>
        </w:rPr>
        <w:t>In addition to department, division, and college wide dialogues described in the 2014 Self Evaluation, c</w:t>
      </w:r>
      <w:r w:rsidRPr="00EF27B1">
        <w:rPr>
          <w:rFonts w:ascii="Times New Roman" w:hAnsi="Times New Roman" w:cs="Times New Roman"/>
          <w:sz w:val="24"/>
          <w:szCs w:val="24"/>
        </w:rPr>
        <w:t xml:space="preserve">ampus dialogues </w:t>
      </w:r>
      <w:r w:rsidR="00B330F6" w:rsidRPr="00EF27B1">
        <w:rPr>
          <w:rFonts w:ascii="Times New Roman" w:hAnsi="Times New Roman" w:cs="Times New Roman"/>
          <w:sz w:val="24"/>
          <w:szCs w:val="24"/>
        </w:rPr>
        <w:t xml:space="preserve">to discuss General Education and Institutional Learning Outcomes </w:t>
      </w:r>
      <w:r w:rsidRPr="00EF27B1">
        <w:rPr>
          <w:rFonts w:ascii="Times New Roman" w:hAnsi="Times New Roman" w:cs="Times New Roman"/>
          <w:sz w:val="24"/>
          <w:szCs w:val="24"/>
        </w:rPr>
        <w:t>took place on flex da</w:t>
      </w:r>
      <w:r w:rsidR="00855DBB" w:rsidRPr="00EF27B1">
        <w:rPr>
          <w:rFonts w:ascii="Times New Roman" w:hAnsi="Times New Roman" w:cs="Times New Roman"/>
          <w:sz w:val="24"/>
          <w:szCs w:val="24"/>
        </w:rPr>
        <w:t>y, Wednesday, April 1, 2015</w:t>
      </w:r>
      <w:r w:rsidR="00735334" w:rsidRPr="00EF27B1">
        <w:rPr>
          <w:rFonts w:ascii="Times New Roman" w:hAnsi="Times New Roman" w:cs="Times New Roman"/>
          <w:sz w:val="24"/>
          <w:szCs w:val="24"/>
        </w:rPr>
        <w:t>, on</w:t>
      </w:r>
      <w:r w:rsidRPr="00EF27B1">
        <w:rPr>
          <w:rFonts w:ascii="Times New Roman" w:hAnsi="Times New Roman" w:cs="Times New Roman"/>
          <w:sz w:val="24"/>
          <w:szCs w:val="24"/>
        </w:rPr>
        <w:t xml:space="preserve"> in-service day, August 18, 2015</w:t>
      </w:r>
      <w:r w:rsidR="00855DBB" w:rsidRPr="00EF27B1">
        <w:rPr>
          <w:rFonts w:ascii="Times New Roman" w:hAnsi="Times New Roman" w:cs="Times New Roman"/>
          <w:sz w:val="24"/>
          <w:szCs w:val="24"/>
        </w:rPr>
        <w:t xml:space="preserve">, and at the spring 2016 flex and in-service days on January 14 and 15, 2016, respectively. </w:t>
      </w:r>
      <w:r w:rsidRPr="00EF27B1">
        <w:rPr>
          <w:rFonts w:ascii="Times New Roman" w:hAnsi="Times New Roman" w:cs="Times New Roman"/>
          <w:sz w:val="24"/>
          <w:szCs w:val="24"/>
        </w:rPr>
        <w:t>Participants of the well-attended events developed ideas for improvement in those areas. A summary of the dialogues was emailed to the campus and posted on the ILO and GEO websites.</w:t>
      </w:r>
    </w:p>
    <w:p w:rsidR="00E32B7F" w:rsidRPr="00EF27B1" w:rsidRDefault="00E32B7F" w:rsidP="00EF27B1">
      <w:pPr>
        <w:keepNext/>
        <w:spacing w:after="0" w:line="276" w:lineRule="auto"/>
        <w:rPr>
          <w:rFonts w:ascii="Times New Roman" w:hAnsi="Times New Roman" w:cs="Times New Roman"/>
          <w:sz w:val="24"/>
          <w:szCs w:val="24"/>
        </w:rPr>
      </w:pPr>
    </w:p>
    <w:p w:rsidR="00E32B7F" w:rsidRPr="00EF27B1" w:rsidRDefault="008449E1" w:rsidP="00EF27B1">
      <w:pPr>
        <w:spacing w:after="0" w:line="276" w:lineRule="auto"/>
        <w:rPr>
          <w:rFonts w:ascii="Times New Roman" w:hAnsi="Times New Roman" w:cs="Times New Roman"/>
          <w:sz w:val="24"/>
          <w:szCs w:val="24"/>
        </w:rPr>
      </w:pPr>
      <w:r>
        <w:rPr>
          <w:rFonts w:ascii="Times New Roman" w:hAnsi="Times New Roman" w:cs="Times New Roman"/>
          <w:sz w:val="24"/>
          <w:szCs w:val="24"/>
        </w:rPr>
        <w:t>To promote dialogue about assessment</w:t>
      </w:r>
      <w:r w:rsidR="00E32B7F" w:rsidRPr="00EF27B1">
        <w:rPr>
          <w:rFonts w:ascii="Times New Roman" w:hAnsi="Times New Roman" w:cs="Times New Roman"/>
          <w:sz w:val="24"/>
          <w:szCs w:val="24"/>
        </w:rPr>
        <w:t>, the Dean of the Office of Institutional Effectiveness and Planning developed a PowerPoint presentation which he delivered to  many campus committees and constituencies, including</w:t>
      </w:r>
      <w:r w:rsidR="00697F17">
        <w:rPr>
          <w:rFonts w:ascii="Times New Roman" w:hAnsi="Times New Roman" w:cs="Times New Roman"/>
          <w:sz w:val="24"/>
          <w:szCs w:val="24"/>
        </w:rPr>
        <w:t>:</w:t>
      </w:r>
      <w:r w:rsidR="00E32B7F" w:rsidRPr="00EF27B1">
        <w:rPr>
          <w:rFonts w:ascii="Times New Roman" w:hAnsi="Times New Roman" w:cs="Times New Roman"/>
          <w:sz w:val="24"/>
          <w:szCs w:val="24"/>
        </w:rPr>
        <w:t xml:space="preserve"> </w:t>
      </w:r>
      <w:r w:rsidR="00324376" w:rsidRPr="00EF27B1">
        <w:rPr>
          <w:rFonts w:ascii="Times New Roman" w:hAnsi="Times New Roman" w:cs="Times New Roman"/>
          <w:sz w:val="24"/>
          <w:szCs w:val="24"/>
        </w:rPr>
        <w:t xml:space="preserve">the </w:t>
      </w:r>
      <w:r w:rsidR="00E32B7F" w:rsidRPr="00EF27B1">
        <w:rPr>
          <w:rFonts w:ascii="Times New Roman" w:hAnsi="Times New Roman" w:cs="Times New Roman"/>
          <w:sz w:val="24"/>
          <w:szCs w:val="24"/>
        </w:rPr>
        <w:t>Planning and Program Review</w:t>
      </w:r>
      <w:r w:rsidR="00324376" w:rsidRPr="00EF27B1">
        <w:rPr>
          <w:rFonts w:ascii="Times New Roman" w:hAnsi="Times New Roman" w:cs="Times New Roman"/>
          <w:sz w:val="24"/>
          <w:szCs w:val="24"/>
        </w:rPr>
        <w:t xml:space="preserve"> Committee</w:t>
      </w:r>
      <w:r w:rsidR="00697F17">
        <w:rPr>
          <w:rFonts w:ascii="Times New Roman" w:hAnsi="Times New Roman" w:cs="Times New Roman"/>
          <w:sz w:val="24"/>
          <w:szCs w:val="24"/>
        </w:rPr>
        <w:t xml:space="preserve"> (9/21/2015);</w:t>
      </w:r>
      <w:r w:rsidR="00E32B7F" w:rsidRPr="00EF27B1">
        <w:rPr>
          <w:rFonts w:ascii="Times New Roman" w:hAnsi="Times New Roman" w:cs="Times New Roman"/>
          <w:sz w:val="24"/>
          <w:szCs w:val="24"/>
        </w:rPr>
        <w:t xml:space="preserve"> Educational Master Planning Committee (9/22/2015)</w:t>
      </w:r>
      <w:r w:rsidR="00697F17">
        <w:rPr>
          <w:rFonts w:ascii="Times New Roman" w:hAnsi="Times New Roman" w:cs="Times New Roman"/>
          <w:sz w:val="24"/>
          <w:szCs w:val="24"/>
        </w:rPr>
        <w:t>;</w:t>
      </w:r>
      <w:r w:rsidR="00E32B7F" w:rsidRPr="00EF27B1">
        <w:rPr>
          <w:rFonts w:ascii="Times New Roman" w:hAnsi="Times New Roman" w:cs="Times New Roman"/>
          <w:sz w:val="24"/>
          <w:szCs w:val="24"/>
        </w:rPr>
        <w:t xml:space="preserve"> Institutional Effectiveness, Accreditation, and Outcomes</w:t>
      </w:r>
      <w:r w:rsidR="00324376" w:rsidRPr="00EF27B1">
        <w:rPr>
          <w:rFonts w:ascii="Times New Roman" w:hAnsi="Times New Roman" w:cs="Times New Roman"/>
          <w:sz w:val="24"/>
          <w:szCs w:val="24"/>
        </w:rPr>
        <w:t xml:space="preserve"> Committee</w:t>
      </w:r>
      <w:r w:rsidR="00697F17">
        <w:rPr>
          <w:rFonts w:ascii="Times New Roman" w:hAnsi="Times New Roman" w:cs="Times New Roman"/>
          <w:sz w:val="24"/>
          <w:szCs w:val="24"/>
        </w:rPr>
        <w:t xml:space="preserve"> (9/1/2015); Crafton Council (8/25/2015);</w:t>
      </w:r>
      <w:r w:rsidR="00E32B7F" w:rsidRPr="00EF27B1">
        <w:rPr>
          <w:rFonts w:ascii="Times New Roman" w:hAnsi="Times New Roman" w:cs="Times New Roman"/>
          <w:sz w:val="24"/>
          <w:szCs w:val="24"/>
        </w:rPr>
        <w:t xml:space="preserve"> Student Success, Equity, and Enrollment Management</w:t>
      </w:r>
      <w:r w:rsidR="00324376" w:rsidRPr="00EF27B1">
        <w:rPr>
          <w:rFonts w:ascii="Times New Roman" w:hAnsi="Times New Roman" w:cs="Times New Roman"/>
          <w:sz w:val="24"/>
          <w:szCs w:val="24"/>
        </w:rPr>
        <w:t xml:space="preserve"> Committee</w:t>
      </w:r>
      <w:r w:rsidR="00697F17">
        <w:rPr>
          <w:rFonts w:ascii="Times New Roman" w:hAnsi="Times New Roman" w:cs="Times New Roman"/>
          <w:sz w:val="24"/>
          <w:szCs w:val="24"/>
        </w:rPr>
        <w:t xml:space="preserve"> (9/17/2015); Chairs Council (10/2/2015); Classified Senate (10/9/2015);</w:t>
      </w:r>
      <w:r w:rsidR="00E32B7F" w:rsidRPr="00EF27B1">
        <w:rPr>
          <w:rFonts w:ascii="Times New Roman" w:hAnsi="Times New Roman" w:cs="Times New Roman"/>
          <w:sz w:val="24"/>
          <w:szCs w:val="24"/>
        </w:rPr>
        <w:t xml:space="preserve"> Professional De</w:t>
      </w:r>
      <w:r w:rsidR="00697F17">
        <w:rPr>
          <w:rFonts w:ascii="Times New Roman" w:hAnsi="Times New Roman" w:cs="Times New Roman"/>
          <w:sz w:val="24"/>
          <w:szCs w:val="24"/>
        </w:rPr>
        <w:t>velopment Committee (10/2/2015);</w:t>
      </w:r>
      <w:r w:rsidR="00E32B7F" w:rsidRPr="00EF27B1">
        <w:rPr>
          <w:rFonts w:ascii="Times New Roman" w:hAnsi="Times New Roman" w:cs="Times New Roman"/>
          <w:sz w:val="24"/>
          <w:szCs w:val="24"/>
        </w:rPr>
        <w:t xml:space="preserve"> and the Basic Skills Committee (10/21/2015).  The presentation included a report of the percentage of course and program outcomes completed, and the results of dialogue and feedback concerning the general education outcomes and the institutional learning outcomes.  </w:t>
      </w:r>
      <w:r w:rsidR="00324376" w:rsidRPr="00EF27B1">
        <w:rPr>
          <w:rFonts w:ascii="Times New Roman" w:hAnsi="Times New Roman" w:cs="Times New Roman"/>
          <w:sz w:val="24"/>
          <w:szCs w:val="24"/>
        </w:rPr>
        <w:t>The Institutional Effectiveness, Accreditation, and Outcomes Committee is currently working on processing, prioritizing, and implementing the suggestions and feedback received through the assessment process and the dialogues about the process and results.</w:t>
      </w:r>
    </w:p>
    <w:p w:rsidR="00785F9C" w:rsidRPr="00EF27B1" w:rsidRDefault="00785F9C" w:rsidP="00EF27B1">
      <w:pPr>
        <w:keepNext/>
        <w:spacing w:after="0" w:line="276" w:lineRule="auto"/>
        <w:rPr>
          <w:rFonts w:ascii="Times New Roman" w:hAnsi="Times New Roman" w:cs="Times New Roman"/>
          <w:b/>
          <w:sz w:val="24"/>
          <w:szCs w:val="24"/>
        </w:rPr>
      </w:pPr>
    </w:p>
    <w:p w:rsidR="00E32B7F" w:rsidRPr="00EF27B1" w:rsidRDefault="00E32B7F" w:rsidP="00EF27B1">
      <w:pPr>
        <w:keepNext/>
        <w:spacing w:after="0" w:line="276" w:lineRule="auto"/>
        <w:rPr>
          <w:rFonts w:ascii="Times New Roman" w:hAnsi="Times New Roman" w:cs="Times New Roman"/>
          <w:sz w:val="24"/>
          <w:szCs w:val="24"/>
        </w:rPr>
      </w:pPr>
      <w:r w:rsidRPr="00EF27B1">
        <w:rPr>
          <w:rFonts w:ascii="Times New Roman" w:hAnsi="Times New Roman" w:cs="Times New Roman"/>
          <w:b/>
          <w:sz w:val="24"/>
          <w:szCs w:val="24"/>
        </w:rPr>
        <w:t>Learning Support</w:t>
      </w:r>
      <w:r w:rsidRPr="00EF27B1">
        <w:rPr>
          <w:rFonts w:ascii="Times New Roman" w:hAnsi="Times New Roman" w:cs="Times New Roman"/>
          <w:sz w:val="24"/>
          <w:szCs w:val="24"/>
        </w:rPr>
        <w:t xml:space="preserve">. Though, as the evaluation report indicated, all Student Services units had </w:t>
      </w:r>
      <w:r w:rsidR="00E76382">
        <w:rPr>
          <w:rFonts w:ascii="Times New Roman" w:hAnsi="Times New Roman" w:cs="Times New Roman"/>
          <w:sz w:val="24"/>
          <w:szCs w:val="24"/>
        </w:rPr>
        <w:t>participated</w:t>
      </w:r>
      <w:r w:rsidRPr="00EF27B1">
        <w:rPr>
          <w:rFonts w:ascii="Times New Roman" w:hAnsi="Times New Roman" w:cs="Times New Roman"/>
          <w:sz w:val="24"/>
          <w:szCs w:val="24"/>
        </w:rPr>
        <w:t xml:space="preserve"> in assessment, the staff engaged in additional planning at the spring 2015 in-service to adopt a programmatic approach to assessment.  Each unit now conducts assessment specific to: 1) student satisfaction; 2) productivity; 3) student learning; and 4) institutional impact</w:t>
      </w:r>
      <w:r w:rsidR="00CB0FF1">
        <w:rPr>
          <w:rFonts w:ascii="Times New Roman" w:hAnsi="Times New Roman" w:cs="Times New Roman"/>
          <w:sz w:val="24"/>
          <w:szCs w:val="24"/>
        </w:rPr>
        <w:t>.  Outcomes are placed on a three</w:t>
      </w:r>
      <w:r w:rsidRPr="00EF27B1">
        <w:rPr>
          <w:rFonts w:ascii="Times New Roman" w:hAnsi="Times New Roman" w:cs="Times New Roman"/>
          <w:sz w:val="24"/>
          <w:szCs w:val="24"/>
        </w:rPr>
        <w:t>-year calendar and linked to institutional learning outcomes, if appropriate, as well as to Student Services goals. Outcomes will be placed in the new cloud tool, once the design of the tool has been modified to acco</w:t>
      </w:r>
      <w:r w:rsidR="004E45D3">
        <w:rPr>
          <w:rFonts w:ascii="Times New Roman" w:hAnsi="Times New Roman" w:cs="Times New Roman"/>
          <w:sz w:val="24"/>
          <w:szCs w:val="24"/>
        </w:rPr>
        <w:t>mmodate service unit outcomes. Also, t</w:t>
      </w:r>
      <w:r w:rsidRPr="00EF27B1">
        <w:rPr>
          <w:rFonts w:ascii="Times New Roman" w:hAnsi="Times New Roman" w:cs="Times New Roman"/>
          <w:sz w:val="24"/>
          <w:szCs w:val="24"/>
        </w:rPr>
        <w:t>he Student Services Council agenda features a standing agenda item regarding outcomes assessment. Members of the Council report their outcomes assessment progress</w:t>
      </w:r>
      <w:r w:rsidR="004E45D3">
        <w:rPr>
          <w:rFonts w:ascii="Times New Roman" w:hAnsi="Times New Roman" w:cs="Times New Roman"/>
          <w:sz w:val="24"/>
          <w:szCs w:val="24"/>
        </w:rPr>
        <w:t>,</w:t>
      </w:r>
      <w:r w:rsidRPr="00EF27B1">
        <w:rPr>
          <w:rFonts w:ascii="Times New Roman" w:hAnsi="Times New Roman" w:cs="Times New Roman"/>
          <w:sz w:val="24"/>
          <w:szCs w:val="24"/>
        </w:rPr>
        <w:t xml:space="preserve"> and the group shares in the dialogue regarding the implications of the data for program improvement.</w:t>
      </w:r>
    </w:p>
    <w:p w:rsidR="00E32B7F" w:rsidRPr="00EF27B1" w:rsidRDefault="00E32B7F" w:rsidP="00EF27B1">
      <w:pPr>
        <w:keepNext/>
        <w:spacing w:after="0" w:line="276" w:lineRule="auto"/>
        <w:rPr>
          <w:rFonts w:ascii="Times New Roman" w:hAnsi="Times New Roman" w:cs="Times New Roman"/>
          <w:sz w:val="24"/>
          <w:szCs w:val="24"/>
        </w:rPr>
      </w:pPr>
    </w:p>
    <w:p w:rsidR="00E32B7F" w:rsidRPr="00EF27B1" w:rsidRDefault="00E32B7F" w:rsidP="00EF27B1">
      <w:pPr>
        <w:keepNext/>
        <w:spacing w:after="0" w:line="276" w:lineRule="auto"/>
        <w:rPr>
          <w:rFonts w:ascii="Times New Roman" w:hAnsi="Times New Roman" w:cs="Times New Roman"/>
          <w:sz w:val="24"/>
          <w:szCs w:val="24"/>
        </w:rPr>
      </w:pPr>
      <w:r w:rsidRPr="00EF27B1">
        <w:rPr>
          <w:rFonts w:ascii="Times New Roman" w:hAnsi="Times New Roman" w:cs="Times New Roman"/>
          <w:sz w:val="24"/>
          <w:szCs w:val="24"/>
        </w:rPr>
        <w:t>Outcomes for the Tutoring Center were reported in the Planning and Program Review process during the 2014 cycle. While all outcomes were not completely assessed, the department made modifications to the Summer Bridge program, improvements to the weekly tutoring program, and changes in the tutor training program to address the results of assessment.</w:t>
      </w:r>
      <w:r w:rsidRPr="00EF27B1">
        <w:rPr>
          <w:rFonts w:ascii="Times New Roman" w:hAnsi="Times New Roman" w:cs="Times New Roman"/>
          <w:sz w:val="24"/>
          <w:szCs w:val="24"/>
          <w:highlight w:val="yellow"/>
        </w:rPr>
        <w:t xml:space="preserve"> </w:t>
      </w:r>
    </w:p>
    <w:p w:rsidR="00E32B7F" w:rsidRPr="00EF27B1" w:rsidRDefault="00E32B7F" w:rsidP="00EF27B1">
      <w:pPr>
        <w:keepNext/>
        <w:spacing w:after="0" w:line="276" w:lineRule="auto"/>
        <w:rPr>
          <w:rFonts w:ascii="Times New Roman" w:hAnsi="Times New Roman" w:cs="Times New Roman"/>
          <w:sz w:val="24"/>
          <w:szCs w:val="24"/>
        </w:rPr>
      </w:pPr>
    </w:p>
    <w:p w:rsidR="00E32B7F" w:rsidRPr="00EF27B1" w:rsidRDefault="00E32B7F" w:rsidP="00EF27B1">
      <w:pPr>
        <w:keepNext/>
        <w:spacing w:after="0" w:line="276" w:lineRule="auto"/>
        <w:rPr>
          <w:rFonts w:ascii="Times New Roman" w:hAnsi="Times New Roman" w:cs="Times New Roman"/>
          <w:sz w:val="24"/>
          <w:szCs w:val="24"/>
        </w:rPr>
      </w:pPr>
      <w:r w:rsidRPr="00EF27B1">
        <w:rPr>
          <w:rFonts w:ascii="Times New Roman" w:hAnsi="Times New Roman" w:cs="Times New Roman"/>
          <w:sz w:val="24"/>
          <w:szCs w:val="24"/>
        </w:rPr>
        <w:t xml:space="preserve">The Library </w:t>
      </w:r>
      <w:r w:rsidR="002A2E67" w:rsidRPr="00EF27B1">
        <w:rPr>
          <w:rFonts w:ascii="Times New Roman" w:hAnsi="Times New Roman" w:cs="Times New Roman"/>
          <w:sz w:val="24"/>
          <w:szCs w:val="24"/>
        </w:rPr>
        <w:t>continues to collect and analyze</w:t>
      </w:r>
      <w:r w:rsidRPr="00EF27B1">
        <w:rPr>
          <w:rFonts w:ascii="Times New Roman" w:hAnsi="Times New Roman" w:cs="Times New Roman"/>
          <w:sz w:val="24"/>
          <w:szCs w:val="24"/>
        </w:rPr>
        <w:t xml:space="preserve"> productivit</w:t>
      </w:r>
      <w:r w:rsidR="002A2E67" w:rsidRPr="00EF27B1">
        <w:rPr>
          <w:rFonts w:ascii="Times New Roman" w:hAnsi="Times New Roman" w:cs="Times New Roman"/>
          <w:sz w:val="24"/>
          <w:szCs w:val="24"/>
        </w:rPr>
        <w:t>y and student satisfaction</w:t>
      </w:r>
      <w:r w:rsidRPr="00EF27B1">
        <w:rPr>
          <w:rFonts w:ascii="Times New Roman" w:hAnsi="Times New Roman" w:cs="Times New Roman"/>
          <w:sz w:val="24"/>
          <w:szCs w:val="24"/>
        </w:rPr>
        <w:t xml:space="preserve">.  Data shows increases in the circulation of library materials, reference instruction sessions, and door counts, as well </w:t>
      </w:r>
      <w:r w:rsidR="002A2E67" w:rsidRPr="00EF27B1">
        <w:rPr>
          <w:rFonts w:ascii="Times New Roman" w:hAnsi="Times New Roman" w:cs="Times New Roman"/>
          <w:sz w:val="24"/>
          <w:szCs w:val="24"/>
        </w:rPr>
        <w:t>as high student</w:t>
      </w:r>
      <w:r w:rsidR="00697F17">
        <w:rPr>
          <w:rFonts w:ascii="Times New Roman" w:hAnsi="Times New Roman" w:cs="Times New Roman"/>
          <w:sz w:val="24"/>
          <w:szCs w:val="24"/>
        </w:rPr>
        <w:t xml:space="preserve"> satisfaction</w:t>
      </w:r>
      <w:r w:rsidR="002A2E67" w:rsidRPr="00EF27B1">
        <w:rPr>
          <w:rFonts w:ascii="Times New Roman" w:hAnsi="Times New Roman" w:cs="Times New Roman"/>
          <w:sz w:val="24"/>
          <w:szCs w:val="24"/>
        </w:rPr>
        <w:t xml:space="preserve"> at 95 percent</w:t>
      </w:r>
      <w:r w:rsidRPr="00EF27B1">
        <w:rPr>
          <w:rFonts w:ascii="Times New Roman" w:hAnsi="Times New Roman" w:cs="Times New Roman"/>
          <w:sz w:val="24"/>
          <w:szCs w:val="24"/>
        </w:rPr>
        <w:t xml:space="preserve">. </w:t>
      </w:r>
      <w:r w:rsidR="004E45D3">
        <w:rPr>
          <w:rFonts w:ascii="Times New Roman" w:hAnsi="Times New Roman" w:cs="Times New Roman"/>
          <w:sz w:val="24"/>
          <w:szCs w:val="24"/>
        </w:rPr>
        <w:t xml:space="preserve">The librarians continue to assess student learning outcomes for their library orientations. </w:t>
      </w:r>
      <w:r w:rsidR="00A2003B" w:rsidRPr="00EF27B1">
        <w:rPr>
          <w:rFonts w:ascii="Times New Roman" w:hAnsi="Times New Roman" w:cs="Times New Roman"/>
          <w:sz w:val="24"/>
          <w:szCs w:val="24"/>
        </w:rPr>
        <w:t>The Library staff will assess student learning and faculty satisfaction with library materials by the end of spring 2016.</w:t>
      </w:r>
    </w:p>
    <w:p w:rsidR="00E32B7F" w:rsidRPr="00EF27B1" w:rsidRDefault="00E32B7F" w:rsidP="00EF27B1">
      <w:pPr>
        <w:keepNext/>
        <w:spacing w:line="276" w:lineRule="auto"/>
        <w:rPr>
          <w:rFonts w:ascii="Times New Roman" w:hAnsi="Times New Roman" w:cs="Times New Roman"/>
          <w:b/>
          <w:sz w:val="24"/>
          <w:szCs w:val="24"/>
        </w:rPr>
      </w:pPr>
    </w:p>
    <w:p w:rsidR="00E32B7F" w:rsidRPr="00EF27B1" w:rsidRDefault="00E32B7F" w:rsidP="0061652E">
      <w:pPr>
        <w:pStyle w:val="ListParagraph"/>
        <w:keepNext/>
        <w:numPr>
          <w:ilvl w:val="0"/>
          <w:numId w:val="7"/>
        </w:numPr>
        <w:spacing w:line="276" w:lineRule="auto"/>
        <w:rPr>
          <w:b/>
          <w:szCs w:val="24"/>
        </w:rPr>
      </w:pPr>
      <w:r w:rsidRPr="00EF27B1">
        <w:rPr>
          <w:b/>
          <w:szCs w:val="24"/>
        </w:rPr>
        <w:t xml:space="preserve">Improvements to </w:t>
      </w:r>
      <w:r w:rsidR="00303790" w:rsidRPr="00EF27B1">
        <w:rPr>
          <w:b/>
          <w:szCs w:val="24"/>
        </w:rPr>
        <w:t>courses and programs are documented and ongoing</w:t>
      </w:r>
      <w:r w:rsidRPr="00EF27B1">
        <w:rPr>
          <w:b/>
          <w:szCs w:val="24"/>
        </w:rPr>
        <w:t xml:space="preserve"> (II.A.2.f)</w:t>
      </w:r>
      <w:r w:rsidR="00303790" w:rsidRPr="00EF27B1">
        <w:rPr>
          <w:b/>
          <w:szCs w:val="24"/>
        </w:rPr>
        <w:t>.</w:t>
      </w:r>
    </w:p>
    <w:p w:rsidR="00E32B7F" w:rsidRPr="00697F17" w:rsidRDefault="0076330D" w:rsidP="00EF27B1">
      <w:pPr>
        <w:spacing w:line="276" w:lineRule="auto"/>
        <w:rPr>
          <w:rFonts w:ascii="Times New Roman" w:hAnsi="Times New Roman" w:cs="Times New Roman"/>
          <w:sz w:val="24"/>
          <w:szCs w:val="24"/>
        </w:rPr>
      </w:pPr>
      <w:r w:rsidRPr="00EF27B1">
        <w:rPr>
          <w:rFonts w:ascii="Times New Roman" w:hAnsi="Times New Roman" w:cs="Times New Roman"/>
          <w:sz w:val="24"/>
          <w:szCs w:val="24"/>
        </w:rPr>
        <w:t>As indicated above, c</w:t>
      </w:r>
      <w:r w:rsidR="00E32B7F" w:rsidRPr="00EF27B1">
        <w:rPr>
          <w:rFonts w:ascii="Times New Roman" w:hAnsi="Times New Roman" w:cs="Times New Roman"/>
          <w:sz w:val="24"/>
          <w:szCs w:val="24"/>
        </w:rPr>
        <w:t xml:space="preserve">ourse and program outcomes are documented in the online cloud tool, which features an aggregated assessment of progress on each of the four rubric points, and a </w:t>
      </w:r>
      <w:r w:rsidR="00E32B7F" w:rsidRPr="00EF27B1">
        <w:rPr>
          <w:rFonts w:ascii="Times New Roman" w:hAnsi="Times New Roman" w:cs="Times New Roman"/>
          <w:sz w:val="24"/>
          <w:szCs w:val="24"/>
        </w:rPr>
        <w:lastRenderedPageBreak/>
        <w:t xml:space="preserve">written reflection regarding the results of the assessment.  Program improvement is documented </w:t>
      </w:r>
      <w:r w:rsidR="00E32B7F" w:rsidRPr="00697F17">
        <w:rPr>
          <w:rFonts w:ascii="Times New Roman" w:hAnsi="Times New Roman" w:cs="Times New Roman"/>
          <w:sz w:val="24"/>
          <w:szCs w:val="24"/>
        </w:rPr>
        <w:t xml:space="preserve">in the Planning and Program Review process, in which each unit participates every four years, and in the Annual Planning process. </w:t>
      </w:r>
      <w:r w:rsidR="00464715" w:rsidRPr="00697F17">
        <w:rPr>
          <w:rFonts w:ascii="Times New Roman" w:hAnsi="Times New Roman" w:cs="Times New Roman"/>
          <w:sz w:val="24"/>
          <w:szCs w:val="24"/>
        </w:rPr>
        <w:t xml:space="preserve"> For example, the American Sign Language program reported assessment progress and instructional improvements under Item 3 of the 2015-16 Annual Pl</w:t>
      </w:r>
      <w:r w:rsidRPr="00697F17">
        <w:rPr>
          <w:rFonts w:ascii="Times New Roman" w:hAnsi="Times New Roman" w:cs="Times New Roman"/>
          <w:sz w:val="24"/>
          <w:szCs w:val="24"/>
        </w:rPr>
        <w:t>an, a required reporting item. A snapshot of t</w:t>
      </w:r>
      <w:r w:rsidR="00464715" w:rsidRPr="00697F17">
        <w:rPr>
          <w:rFonts w:ascii="Times New Roman" w:hAnsi="Times New Roman" w:cs="Times New Roman"/>
          <w:sz w:val="24"/>
          <w:szCs w:val="24"/>
        </w:rPr>
        <w:t>he department’s report is shown in Figure 5.</w:t>
      </w:r>
    </w:p>
    <w:p w:rsidR="00084074" w:rsidRPr="00697F17" w:rsidRDefault="00855DBB" w:rsidP="00EF27B1">
      <w:pPr>
        <w:spacing w:line="276" w:lineRule="auto"/>
        <w:rPr>
          <w:rFonts w:ascii="Times New Roman" w:hAnsi="Times New Roman" w:cs="Times New Roman"/>
          <w:sz w:val="24"/>
          <w:szCs w:val="24"/>
        </w:rPr>
      </w:pPr>
      <w:r w:rsidRPr="00697F17">
        <w:rPr>
          <w:rFonts w:ascii="Times New Roman" w:hAnsi="Times New Roman" w:cs="Times New Roman"/>
          <w:sz w:val="24"/>
          <w:szCs w:val="24"/>
        </w:rPr>
        <w:t xml:space="preserve">As mentioned above, campus dialogues concerning institutional </w:t>
      </w:r>
      <w:r w:rsidR="00084074" w:rsidRPr="00697F17">
        <w:rPr>
          <w:rFonts w:ascii="Times New Roman" w:hAnsi="Times New Roman" w:cs="Times New Roman"/>
          <w:sz w:val="24"/>
          <w:szCs w:val="24"/>
        </w:rPr>
        <w:t>learning</w:t>
      </w:r>
      <w:r w:rsidRPr="00697F17">
        <w:rPr>
          <w:rFonts w:ascii="Times New Roman" w:hAnsi="Times New Roman" w:cs="Times New Roman"/>
          <w:sz w:val="24"/>
          <w:szCs w:val="24"/>
        </w:rPr>
        <w:t xml:space="preserve"> outcomes and general education outcomes </w:t>
      </w:r>
      <w:r w:rsidR="00084074" w:rsidRPr="00697F17">
        <w:rPr>
          <w:rFonts w:ascii="Times New Roman" w:hAnsi="Times New Roman" w:cs="Times New Roman"/>
          <w:sz w:val="24"/>
          <w:szCs w:val="24"/>
        </w:rPr>
        <w:t>took place</w:t>
      </w:r>
      <w:r w:rsidRPr="00697F17">
        <w:rPr>
          <w:rFonts w:ascii="Times New Roman" w:hAnsi="Times New Roman" w:cs="Times New Roman"/>
          <w:sz w:val="24"/>
          <w:szCs w:val="24"/>
        </w:rPr>
        <w:t xml:space="preserve"> in spring 2015 and spring 2016.  For example, faculty found that 87 percent</w:t>
      </w:r>
      <w:r w:rsidR="00E76382">
        <w:rPr>
          <w:rFonts w:ascii="Times New Roman" w:hAnsi="Times New Roman" w:cs="Times New Roman"/>
          <w:sz w:val="24"/>
          <w:szCs w:val="24"/>
        </w:rPr>
        <w:t xml:space="preserve"> of students earned a score of three or four</w:t>
      </w:r>
      <w:r w:rsidRPr="00697F17">
        <w:rPr>
          <w:rFonts w:ascii="Times New Roman" w:hAnsi="Times New Roman" w:cs="Times New Roman"/>
          <w:sz w:val="24"/>
          <w:szCs w:val="24"/>
        </w:rPr>
        <w:t xml:space="preserve"> on the Humanities General </w:t>
      </w:r>
      <w:r w:rsidR="00084074" w:rsidRPr="00697F17">
        <w:rPr>
          <w:rFonts w:ascii="Times New Roman" w:hAnsi="Times New Roman" w:cs="Times New Roman"/>
          <w:sz w:val="24"/>
          <w:szCs w:val="24"/>
        </w:rPr>
        <w:t>Education</w:t>
      </w:r>
      <w:r w:rsidRPr="00697F17">
        <w:rPr>
          <w:rFonts w:ascii="Times New Roman" w:hAnsi="Times New Roman" w:cs="Times New Roman"/>
          <w:sz w:val="24"/>
          <w:szCs w:val="24"/>
        </w:rPr>
        <w:t xml:space="preserve"> Outcome rubric.  They recommended that successful practices being used to reach this learning outcome be identified and shared with the campus community.  During spring, 2016, the Office of Instruction began development of a “Best Practices for Teaching and Instruction” website, cataloging and demonstrating practices that promote student success.</w:t>
      </w:r>
    </w:p>
    <w:p w:rsidR="00855DBB" w:rsidRPr="00697F17" w:rsidRDefault="00084074" w:rsidP="00EF27B1">
      <w:pPr>
        <w:spacing w:line="276" w:lineRule="auto"/>
        <w:rPr>
          <w:rFonts w:ascii="Times New Roman" w:hAnsi="Times New Roman" w:cs="Times New Roman"/>
          <w:sz w:val="24"/>
          <w:szCs w:val="24"/>
        </w:rPr>
      </w:pPr>
      <w:r w:rsidRPr="00697F17">
        <w:rPr>
          <w:rFonts w:ascii="Times New Roman" w:hAnsi="Times New Roman" w:cs="Times New Roman"/>
          <w:sz w:val="24"/>
          <w:szCs w:val="24"/>
        </w:rPr>
        <w:t>In contrast, students’ relatively low attainment of success</w:t>
      </w:r>
      <w:r w:rsidR="00855DBB" w:rsidRPr="00697F17">
        <w:rPr>
          <w:rFonts w:ascii="Times New Roman" w:hAnsi="Times New Roman" w:cs="Times New Roman"/>
          <w:sz w:val="24"/>
          <w:szCs w:val="24"/>
        </w:rPr>
        <w:t xml:space="preserve"> </w:t>
      </w:r>
      <w:r w:rsidRPr="00697F17">
        <w:rPr>
          <w:rFonts w:ascii="Times New Roman" w:hAnsi="Times New Roman" w:cs="Times New Roman"/>
          <w:sz w:val="24"/>
          <w:szCs w:val="24"/>
        </w:rPr>
        <w:t>on the Writing Traditions General Education Outcome prompted faculty to recommend additional collaboration between the Tutoring Center and English faculty, such as developing embedded tutoring techniques, zero unit labs, directed learning activities, adding study groups, and employing early alert/follow-up tools to promote appropriate intervention.</w:t>
      </w:r>
    </w:p>
    <w:p w:rsidR="00084074" w:rsidRPr="00697F17" w:rsidRDefault="00084074" w:rsidP="00EF27B1">
      <w:pPr>
        <w:spacing w:line="276" w:lineRule="auto"/>
        <w:rPr>
          <w:rFonts w:ascii="Times New Roman" w:hAnsi="Times New Roman" w:cs="Times New Roman"/>
          <w:sz w:val="24"/>
          <w:szCs w:val="24"/>
        </w:rPr>
        <w:sectPr w:rsidR="00084074" w:rsidRPr="00697F17" w:rsidSect="005E5E29">
          <w:pgSz w:w="12240" w:h="15840"/>
          <w:pgMar w:top="1440" w:right="1440" w:bottom="1440" w:left="1440" w:header="720" w:footer="720" w:gutter="0"/>
          <w:cols w:space="720"/>
          <w:docGrid w:linePitch="360"/>
        </w:sectPr>
      </w:pPr>
      <w:r w:rsidRPr="00697F17">
        <w:rPr>
          <w:rFonts w:ascii="Times New Roman" w:hAnsi="Times New Roman" w:cs="Times New Roman"/>
          <w:sz w:val="24"/>
          <w:szCs w:val="24"/>
        </w:rPr>
        <w:t xml:space="preserve">A summary of the dialogue regarding each outcome and the accompanying suggestions for improvement can be found on the OIERP website.  </w:t>
      </w:r>
    </w:p>
    <w:p w:rsidR="00464715" w:rsidRPr="00EF27B1" w:rsidRDefault="00464715" w:rsidP="00EF27B1">
      <w:pPr>
        <w:spacing w:line="276" w:lineRule="auto"/>
        <w:rPr>
          <w:rFonts w:ascii="Times New Roman" w:hAnsi="Times New Roman" w:cs="Times New Roman"/>
          <w:sz w:val="24"/>
          <w:szCs w:val="24"/>
        </w:rPr>
      </w:pPr>
    </w:p>
    <w:p w:rsidR="00464715" w:rsidRPr="00EF27B1" w:rsidRDefault="00464715" w:rsidP="00EF27B1">
      <w:pPr>
        <w:spacing w:line="276" w:lineRule="auto"/>
        <w:rPr>
          <w:rFonts w:ascii="Times New Roman" w:hAnsi="Times New Roman" w:cs="Times New Roman"/>
          <w:i/>
          <w:sz w:val="24"/>
          <w:szCs w:val="24"/>
        </w:rPr>
      </w:pPr>
      <w:r w:rsidRPr="00EF27B1">
        <w:rPr>
          <w:rFonts w:ascii="Times New Roman" w:hAnsi="Times New Roman" w:cs="Times New Roman"/>
          <w:i/>
          <w:sz w:val="24"/>
          <w:szCs w:val="24"/>
        </w:rPr>
        <w:t xml:space="preserve">Figure 5, Snapshot of </w:t>
      </w:r>
      <w:r w:rsidR="002D5989" w:rsidRPr="00EF27B1">
        <w:rPr>
          <w:rFonts w:ascii="Times New Roman" w:hAnsi="Times New Roman" w:cs="Times New Roman"/>
          <w:i/>
          <w:sz w:val="24"/>
          <w:szCs w:val="24"/>
        </w:rPr>
        <w:t xml:space="preserve">2015-16 Annual Plan, American Sign </w:t>
      </w:r>
      <w:r w:rsidR="0076330D" w:rsidRPr="00EF27B1">
        <w:rPr>
          <w:rFonts w:ascii="Times New Roman" w:hAnsi="Times New Roman" w:cs="Times New Roman"/>
          <w:i/>
          <w:sz w:val="24"/>
          <w:szCs w:val="24"/>
        </w:rPr>
        <w:t>Language</w:t>
      </w:r>
      <w:r w:rsidR="002D5989" w:rsidRPr="00EF27B1">
        <w:rPr>
          <w:rFonts w:ascii="Times New Roman" w:hAnsi="Times New Roman" w:cs="Times New Roman"/>
          <w:i/>
          <w:sz w:val="24"/>
          <w:szCs w:val="24"/>
        </w:rPr>
        <w:t xml:space="preserve">, </w:t>
      </w:r>
      <w:r w:rsidRPr="00EF27B1">
        <w:rPr>
          <w:rFonts w:ascii="Times New Roman" w:hAnsi="Times New Roman" w:cs="Times New Roman"/>
          <w:i/>
          <w:sz w:val="24"/>
          <w:szCs w:val="24"/>
        </w:rPr>
        <w:t>Progress on SLOs</w:t>
      </w:r>
    </w:p>
    <w:p w:rsidR="00E32B7F" w:rsidRPr="00EF27B1" w:rsidRDefault="00464715" w:rsidP="00EF27B1">
      <w:pPr>
        <w:spacing w:line="276" w:lineRule="auto"/>
        <w:rPr>
          <w:rFonts w:ascii="Times New Roman" w:hAnsi="Times New Roman" w:cs="Times New Roman"/>
          <w:sz w:val="24"/>
          <w:szCs w:val="24"/>
        </w:rPr>
      </w:pPr>
      <w:r w:rsidRPr="00EF27B1">
        <w:rPr>
          <w:rFonts w:ascii="Times New Roman" w:hAnsi="Times New Roman" w:cs="Times New Roman"/>
          <w:noProof/>
          <w:sz w:val="24"/>
          <w:szCs w:val="24"/>
        </w:rPr>
        <w:drawing>
          <wp:inline distT="0" distB="0" distL="0" distR="0" wp14:anchorId="2745595B" wp14:editId="2A81C191">
            <wp:extent cx="8593455" cy="2876419"/>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PR Improvements ASL.JPG"/>
                    <pic:cNvPicPr/>
                  </pic:nvPicPr>
                  <pic:blipFill>
                    <a:blip r:embed="rId20">
                      <a:extLst>
                        <a:ext uri="{28A0092B-C50C-407E-A947-70E740481C1C}">
                          <a14:useLocalDpi xmlns:a14="http://schemas.microsoft.com/office/drawing/2010/main" val="0"/>
                        </a:ext>
                      </a:extLst>
                    </a:blip>
                    <a:stretch>
                      <a:fillRect/>
                    </a:stretch>
                  </pic:blipFill>
                  <pic:spPr>
                    <a:xfrm>
                      <a:off x="0" y="0"/>
                      <a:ext cx="8676165" cy="2904104"/>
                    </a:xfrm>
                    <a:prstGeom prst="rect">
                      <a:avLst/>
                    </a:prstGeom>
                  </pic:spPr>
                </pic:pic>
              </a:graphicData>
            </a:graphic>
          </wp:inline>
        </w:drawing>
      </w:r>
    </w:p>
    <w:p w:rsidR="00464715" w:rsidRPr="00EF27B1" w:rsidRDefault="002D5989" w:rsidP="00EF27B1">
      <w:pPr>
        <w:keepNext/>
        <w:spacing w:line="276" w:lineRule="auto"/>
        <w:rPr>
          <w:rFonts w:ascii="Times New Roman" w:hAnsi="Times New Roman" w:cs="Times New Roman"/>
          <w:sz w:val="24"/>
          <w:szCs w:val="24"/>
        </w:rPr>
      </w:pPr>
      <w:r w:rsidRPr="00EF27B1">
        <w:rPr>
          <w:rFonts w:ascii="Times New Roman" w:hAnsi="Times New Roman" w:cs="Times New Roman"/>
          <w:sz w:val="24"/>
          <w:szCs w:val="24"/>
        </w:rPr>
        <w:t xml:space="preserve">The inclusion of the implications of assessments in the College Planning and Program Review process ensures the close alignment of outcomes with college-wide planning. </w:t>
      </w:r>
    </w:p>
    <w:p w:rsidR="00464715" w:rsidRPr="00EF27B1" w:rsidRDefault="00464715" w:rsidP="00EF27B1">
      <w:pPr>
        <w:spacing w:line="276" w:lineRule="auto"/>
        <w:rPr>
          <w:rFonts w:ascii="Times New Roman" w:hAnsi="Times New Roman" w:cs="Times New Roman"/>
          <w:sz w:val="24"/>
          <w:szCs w:val="24"/>
        </w:rPr>
      </w:pPr>
    </w:p>
    <w:p w:rsidR="00464715" w:rsidRPr="00EF27B1" w:rsidRDefault="00464715" w:rsidP="00EF27B1">
      <w:pPr>
        <w:spacing w:line="276" w:lineRule="auto"/>
        <w:rPr>
          <w:rFonts w:ascii="Times New Roman" w:hAnsi="Times New Roman" w:cs="Times New Roman"/>
          <w:sz w:val="24"/>
          <w:szCs w:val="24"/>
        </w:rPr>
      </w:pPr>
    </w:p>
    <w:p w:rsidR="00464715" w:rsidRPr="00EF27B1" w:rsidRDefault="00464715" w:rsidP="00EF27B1">
      <w:pPr>
        <w:spacing w:line="276" w:lineRule="auto"/>
        <w:rPr>
          <w:rFonts w:ascii="Times New Roman" w:hAnsi="Times New Roman" w:cs="Times New Roman"/>
          <w:sz w:val="24"/>
          <w:szCs w:val="24"/>
        </w:rPr>
        <w:sectPr w:rsidR="00464715" w:rsidRPr="00EF27B1" w:rsidSect="00464715">
          <w:pgSz w:w="15840" w:h="12240" w:orient="landscape"/>
          <w:pgMar w:top="1440" w:right="1440" w:bottom="1440" w:left="1440" w:header="720" w:footer="720" w:gutter="0"/>
          <w:cols w:space="720"/>
          <w:docGrid w:linePitch="360"/>
        </w:sectPr>
      </w:pPr>
    </w:p>
    <w:p w:rsidR="005858CE" w:rsidRPr="00EF27B1" w:rsidRDefault="005858CE" w:rsidP="0061652E">
      <w:pPr>
        <w:pStyle w:val="ListParagraph"/>
        <w:keepNext/>
        <w:numPr>
          <w:ilvl w:val="0"/>
          <w:numId w:val="7"/>
        </w:numPr>
        <w:spacing w:line="276" w:lineRule="auto"/>
        <w:rPr>
          <w:b/>
          <w:szCs w:val="24"/>
        </w:rPr>
      </w:pPr>
      <w:r w:rsidRPr="00EF27B1">
        <w:rPr>
          <w:b/>
          <w:szCs w:val="24"/>
        </w:rPr>
        <w:lastRenderedPageBreak/>
        <w:t xml:space="preserve">Assessment </w:t>
      </w:r>
      <w:r w:rsidR="00303790" w:rsidRPr="00EF27B1">
        <w:rPr>
          <w:b/>
          <w:szCs w:val="24"/>
        </w:rPr>
        <w:t>results are used in college wide p</w:t>
      </w:r>
      <w:r w:rsidRPr="00EF27B1">
        <w:rPr>
          <w:b/>
          <w:szCs w:val="24"/>
        </w:rPr>
        <w:t>lanning</w:t>
      </w:r>
      <w:r w:rsidR="008B1A7B" w:rsidRPr="00EF27B1">
        <w:rPr>
          <w:b/>
          <w:szCs w:val="24"/>
        </w:rPr>
        <w:t xml:space="preserve"> (II.A.2.f)</w:t>
      </w:r>
      <w:r w:rsidR="00303790" w:rsidRPr="00EF27B1">
        <w:rPr>
          <w:b/>
          <w:szCs w:val="24"/>
        </w:rPr>
        <w:t>.</w:t>
      </w:r>
    </w:p>
    <w:p w:rsidR="00841A20" w:rsidRPr="00EF27B1" w:rsidRDefault="00AF202E" w:rsidP="00EF27B1">
      <w:pPr>
        <w:keepNext/>
        <w:spacing w:after="0" w:line="276" w:lineRule="auto"/>
        <w:rPr>
          <w:rFonts w:ascii="Times New Roman" w:hAnsi="Times New Roman" w:cs="Times New Roman"/>
          <w:sz w:val="24"/>
          <w:szCs w:val="24"/>
        </w:rPr>
      </w:pPr>
      <w:r w:rsidRPr="00EF27B1">
        <w:rPr>
          <w:rFonts w:ascii="Times New Roman" w:hAnsi="Times New Roman" w:cs="Times New Roman"/>
          <w:sz w:val="24"/>
          <w:szCs w:val="24"/>
        </w:rPr>
        <w:t xml:space="preserve">The College approached the requirement to demonstrate the use of student learning assessment results in college-wide planning on several fronts.  First, College committees responsible for planning, such as the Student Success, Engagement, Equity, and Enrollment Management (SSEEM) Committee, the Budget Committee, and the Educational Master Planning Committee revised their charges to include </w:t>
      </w:r>
      <w:r w:rsidR="00DD306E" w:rsidRPr="00EF27B1">
        <w:rPr>
          <w:rFonts w:ascii="Times New Roman" w:hAnsi="Times New Roman" w:cs="Times New Roman"/>
          <w:sz w:val="24"/>
          <w:szCs w:val="24"/>
        </w:rPr>
        <w:t>a reliance on quantitative and qualitative research and the results of student learning assessments in carrying out their planning.  For example, the SSEEM Committee’s charge was rev</w:t>
      </w:r>
      <w:r w:rsidR="001C19E9" w:rsidRPr="00EF27B1">
        <w:rPr>
          <w:rFonts w:ascii="Times New Roman" w:hAnsi="Times New Roman" w:cs="Times New Roman"/>
          <w:sz w:val="24"/>
          <w:szCs w:val="24"/>
        </w:rPr>
        <w:t>ised as follows (new language is in</w:t>
      </w:r>
      <w:r w:rsidR="00DD306E" w:rsidRPr="00EF27B1">
        <w:rPr>
          <w:rFonts w:ascii="Times New Roman" w:hAnsi="Times New Roman" w:cs="Times New Roman"/>
          <w:sz w:val="24"/>
          <w:szCs w:val="24"/>
        </w:rPr>
        <w:t xml:space="preserve"> italics): </w:t>
      </w:r>
    </w:p>
    <w:p w:rsidR="003F26D7" w:rsidRPr="00EF27B1" w:rsidRDefault="003F26D7" w:rsidP="00EF27B1">
      <w:pPr>
        <w:keepNext/>
        <w:spacing w:after="0" w:line="276" w:lineRule="auto"/>
        <w:rPr>
          <w:rFonts w:ascii="Times New Roman" w:hAnsi="Times New Roman" w:cs="Times New Roman"/>
          <w:sz w:val="24"/>
          <w:szCs w:val="24"/>
        </w:rPr>
      </w:pPr>
    </w:p>
    <w:p w:rsidR="00C04ACF" w:rsidRPr="00EF27B1" w:rsidRDefault="00C04ACF" w:rsidP="00EF27B1">
      <w:pPr>
        <w:keepNext/>
        <w:spacing w:after="0" w:line="276" w:lineRule="auto"/>
        <w:ind w:left="360"/>
        <w:rPr>
          <w:rFonts w:ascii="Times New Roman" w:hAnsi="Times New Roman" w:cs="Times New Roman"/>
          <w:sz w:val="24"/>
          <w:szCs w:val="24"/>
        </w:rPr>
      </w:pPr>
      <w:r w:rsidRPr="00EF27B1">
        <w:rPr>
          <w:rFonts w:ascii="Times New Roman" w:hAnsi="Times New Roman" w:cs="Times New Roman"/>
          <w:sz w:val="24"/>
          <w:szCs w:val="24"/>
        </w:rPr>
        <w:t xml:space="preserve">The Student Success, Equity, and Enrollment Management Committee is charged with developing and overseeing the Student Success Plan, the Student Equity Plan, and the Enrollment Management Plan for the college. </w:t>
      </w:r>
      <w:r w:rsidRPr="00EF27B1">
        <w:rPr>
          <w:rFonts w:ascii="Times New Roman" w:hAnsi="Times New Roman" w:cs="Times New Roman"/>
          <w:i/>
          <w:sz w:val="24"/>
          <w:szCs w:val="24"/>
        </w:rPr>
        <w:t>Relying on quantitative and qualitative research and the results of student learning assessments</w:t>
      </w:r>
      <w:r w:rsidRPr="00EF27B1">
        <w:rPr>
          <w:rFonts w:ascii="Times New Roman" w:hAnsi="Times New Roman" w:cs="Times New Roman"/>
          <w:sz w:val="24"/>
          <w:szCs w:val="24"/>
        </w:rPr>
        <w:t xml:space="preserve">, the SSEEM committee </w:t>
      </w:r>
      <w:r w:rsidRPr="00EF27B1">
        <w:rPr>
          <w:rFonts w:ascii="Times New Roman" w:hAnsi="Times New Roman" w:cs="Times New Roman"/>
          <w:i/>
          <w:sz w:val="24"/>
          <w:szCs w:val="24"/>
        </w:rPr>
        <w:t>uses an evidence-based approach in planning</w:t>
      </w:r>
      <w:r w:rsidRPr="00EF27B1">
        <w:rPr>
          <w:rFonts w:ascii="Times New Roman" w:hAnsi="Times New Roman" w:cs="Times New Roman"/>
          <w:sz w:val="24"/>
          <w:szCs w:val="24"/>
        </w:rPr>
        <w:t xml:space="preserve"> recruitment, admission, retention, and student support services and programs to promote the success of all students. The Student Success, Equity, and Enrollment Management committee meets twice per month.  </w:t>
      </w:r>
    </w:p>
    <w:p w:rsidR="0045534A" w:rsidRPr="00EF27B1" w:rsidRDefault="0045534A" w:rsidP="00EF27B1">
      <w:pPr>
        <w:spacing w:after="0" w:line="276" w:lineRule="auto"/>
        <w:rPr>
          <w:rFonts w:ascii="Times New Roman" w:hAnsi="Times New Roman" w:cs="Times New Roman"/>
          <w:sz w:val="24"/>
          <w:szCs w:val="24"/>
        </w:rPr>
      </w:pPr>
    </w:p>
    <w:p w:rsidR="00FA7BDE" w:rsidRPr="00EF27B1" w:rsidRDefault="00841A20"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Second, the Planning and Program Review (PPR) process has included an update of cou</w:t>
      </w:r>
      <w:r w:rsidR="00473732" w:rsidRPr="00EF27B1">
        <w:rPr>
          <w:rFonts w:ascii="Times New Roman" w:hAnsi="Times New Roman" w:cs="Times New Roman"/>
          <w:sz w:val="24"/>
          <w:szCs w:val="24"/>
        </w:rPr>
        <w:t>rse and program-level outcomes</w:t>
      </w:r>
      <w:r w:rsidR="0077562C" w:rsidRPr="00EF27B1">
        <w:rPr>
          <w:rFonts w:ascii="Times New Roman" w:hAnsi="Times New Roman" w:cs="Times New Roman"/>
          <w:sz w:val="24"/>
          <w:szCs w:val="24"/>
        </w:rPr>
        <w:t xml:space="preserve"> for the past several years</w:t>
      </w:r>
      <w:r w:rsidR="007269C5" w:rsidRPr="00EF27B1">
        <w:rPr>
          <w:rFonts w:ascii="Times New Roman" w:hAnsi="Times New Roman" w:cs="Times New Roman"/>
          <w:sz w:val="24"/>
          <w:szCs w:val="24"/>
        </w:rPr>
        <w:t>;</w:t>
      </w:r>
      <w:r w:rsidR="00072699" w:rsidRPr="00EF27B1">
        <w:rPr>
          <w:rFonts w:ascii="Times New Roman" w:hAnsi="Times New Roman" w:cs="Times New Roman"/>
          <w:sz w:val="24"/>
          <w:szCs w:val="24"/>
        </w:rPr>
        <w:t xml:space="preserve"> however, to better link outcomes with planning</w:t>
      </w:r>
      <w:r w:rsidRPr="00EF27B1">
        <w:rPr>
          <w:rFonts w:ascii="Times New Roman" w:hAnsi="Times New Roman" w:cs="Times New Roman"/>
          <w:sz w:val="24"/>
          <w:szCs w:val="24"/>
        </w:rPr>
        <w:t xml:space="preserve">, in spring 2015 the PPR Committee reviewed Institutional Learning Outcomes </w:t>
      </w:r>
      <w:r w:rsidR="004E45D3">
        <w:rPr>
          <w:rFonts w:ascii="Times New Roman" w:hAnsi="Times New Roman" w:cs="Times New Roman"/>
          <w:sz w:val="24"/>
          <w:szCs w:val="24"/>
        </w:rPr>
        <w:t>before</w:t>
      </w:r>
      <w:r w:rsidRPr="00EF27B1">
        <w:rPr>
          <w:rFonts w:ascii="Times New Roman" w:hAnsi="Times New Roman" w:cs="Times New Roman"/>
          <w:sz w:val="24"/>
          <w:szCs w:val="24"/>
        </w:rPr>
        <w:t xml:space="preserve"> prioritizing the unit-level objectives and their accompanying resources. </w:t>
      </w:r>
      <w:r w:rsidR="00FA7BDE" w:rsidRPr="00EF27B1">
        <w:rPr>
          <w:rFonts w:ascii="Times New Roman" w:hAnsi="Times New Roman" w:cs="Times New Roman"/>
          <w:sz w:val="24"/>
          <w:szCs w:val="24"/>
        </w:rPr>
        <w:t xml:space="preserve">Other types of evidence considered in the prioritization of objectives and resources included Student Satisfaction results, Title IX mandates, the </w:t>
      </w:r>
      <w:r w:rsidR="007A39F8">
        <w:rPr>
          <w:rFonts w:ascii="Times New Roman" w:hAnsi="Times New Roman" w:cs="Times New Roman"/>
          <w:sz w:val="24"/>
          <w:szCs w:val="24"/>
        </w:rPr>
        <w:t>College</w:t>
      </w:r>
      <w:r w:rsidR="00FA7BDE" w:rsidRPr="00EF27B1">
        <w:rPr>
          <w:rFonts w:ascii="Times New Roman" w:hAnsi="Times New Roman" w:cs="Times New Roman"/>
          <w:sz w:val="24"/>
          <w:szCs w:val="24"/>
        </w:rPr>
        <w:t xml:space="preserve"> Brain Trust enrollment study, college completion data, equity research, alumni data, environmental scan data, and financial aid participation data. </w:t>
      </w:r>
    </w:p>
    <w:p w:rsidR="00855DBB" w:rsidRPr="00EF27B1" w:rsidRDefault="00855DBB" w:rsidP="00EF27B1">
      <w:pPr>
        <w:spacing w:after="0" w:line="276" w:lineRule="auto"/>
        <w:rPr>
          <w:rFonts w:ascii="Times New Roman" w:hAnsi="Times New Roman" w:cs="Times New Roman"/>
          <w:sz w:val="24"/>
          <w:szCs w:val="24"/>
        </w:rPr>
      </w:pPr>
    </w:p>
    <w:p w:rsidR="0037022D" w:rsidRPr="00EF27B1" w:rsidRDefault="00473732"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The College reports the funding status of resources biannually during fall and spring in-service days.  To ensure that the information regarding resource allocation is shared as broadly as possible, the Planning and Program Review Committee, Budget Committee, and Crafton Council added to their webpage a link to a spreadsheet showing all the institution’s objectives, their accompanying resources, their funding status, and their priority ranking by the PPRC and by the President’s Cabinet.</w:t>
      </w:r>
    </w:p>
    <w:p w:rsidR="00004A91" w:rsidRPr="00EF27B1" w:rsidRDefault="00004A91" w:rsidP="00EF27B1">
      <w:pPr>
        <w:spacing w:after="0" w:line="276" w:lineRule="auto"/>
        <w:rPr>
          <w:rFonts w:ascii="Times New Roman" w:hAnsi="Times New Roman" w:cs="Times New Roman"/>
          <w:sz w:val="24"/>
          <w:szCs w:val="24"/>
        </w:rPr>
      </w:pPr>
    </w:p>
    <w:p w:rsidR="00324376" w:rsidRPr="00EF27B1" w:rsidRDefault="00004A91"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 xml:space="preserve">The spring 2016 flex and in-service days featured a workshop </w:t>
      </w:r>
      <w:r w:rsidR="003F0C0B" w:rsidRPr="00EF27B1">
        <w:rPr>
          <w:rFonts w:ascii="Times New Roman" w:hAnsi="Times New Roman" w:cs="Times New Roman"/>
          <w:sz w:val="24"/>
          <w:szCs w:val="24"/>
        </w:rPr>
        <w:t>to promote dialogue about</w:t>
      </w:r>
      <w:r w:rsidRPr="00EF27B1">
        <w:rPr>
          <w:rFonts w:ascii="Times New Roman" w:hAnsi="Times New Roman" w:cs="Times New Roman"/>
          <w:sz w:val="24"/>
          <w:szCs w:val="24"/>
        </w:rPr>
        <w:t xml:space="preserve"> institutional and gene</w:t>
      </w:r>
      <w:r w:rsidR="003F0C0B" w:rsidRPr="00EF27B1">
        <w:rPr>
          <w:rFonts w:ascii="Times New Roman" w:hAnsi="Times New Roman" w:cs="Times New Roman"/>
          <w:sz w:val="24"/>
          <w:szCs w:val="24"/>
        </w:rPr>
        <w:t>ral education learning outcomes, to address improvements in the College’s SLO process as a result of last year’s dialogues, and to elicit feedback from participants regarding the improvement of teaching and learning.</w:t>
      </w:r>
      <w:r w:rsidR="00190840" w:rsidRPr="00EF27B1">
        <w:rPr>
          <w:rFonts w:ascii="Times New Roman" w:hAnsi="Times New Roman" w:cs="Times New Roman"/>
          <w:sz w:val="24"/>
          <w:szCs w:val="24"/>
        </w:rPr>
        <w:t xml:space="preserve"> </w:t>
      </w:r>
      <w:r w:rsidR="008556FD" w:rsidRPr="00EF27B1">
        <w:rPr>
          <w:rFonts w:ascii="Times New Roman" w:hAnsi="Times New Roman" w:cs="Times New Roman"/>
          <w:sz w:val="24"/>
          <w:szCs w:val="24"/>
        </w:rPr>
        <w:t xml:space="preserve">These dialogues resulted in the following feedback: </w:t>
      </w:r>
    </w:p>
    <w:p w:rsidR="0055457E" w:rsidRPr="00EF27B1" w:rsidRDefault="00324376" w:rsidP="0061652E">
      <w:pPr>
        <w:pStyle w:val="ListParagraph"/>
        <w:numPr>
          <w:ilvl w:val="0"/>
          <w:numId w:val="23"/>
        </w:numPr>
        <w:spacing w:line="276" w:lineRule="auto"/>
        <w:rPr>
          <w:szCs w:val="24"/>
        </w:rPr>
      </w:pPr>
      <w:r w:rsidRPr="00EF27B1">
        <w:rPr>
          <w:szCs w:val="24"/>
        </w:rPr>
        <w:t>D</w:t>
      </w:r>
      <w:r w:rsidR="008556FD" w:rsidRPr="00EF27B1">
        <w:rPr>
          <w:szCs w:val="24"/>
        </w:rPr>
        <w:t>evelop a common und</w:t>
      </w:r>
      <w:r w:rsidR="00462B58">
        <w:rPr>
          <w:szCs w:val="24"/>
        </w:rPr>
        <w:t xml:space="preserve">erstanding of success (i.e. 90 percent </w:t>
      </w:r>
      <w:r w:rsidR="008556FD" w:rsidRPr="00EF27B1">
        <w:rPr>
          <w:szCs w:val="24"/>
        </w:rPr>
        <w:t xml:space="preserve">at </w:t>
      </w:r>
      <w:r w:rsidR="00462B58">
        <w:rPr>
          <w:szCs w:val="24"/>
        </w:rPr>
        <w:t xml:space="preserve">a score of </w:t>
      </w:r>
      <w:r w:rsidR="008556FD" w:rsidRPr="00EF27B1">
        <w:rPr>
          <w:szCs w:val="24"/>
        </w:rPr>
        <w:t>3 or higher)</w:t>
      </w:r>
    </w:p>
    <w:p w:rsidR="008556FD" w:rsidRPr="00EF27B1" w:rsidRDefault="008556FD" w:rsidP="0061652E">
      <w:pPr>
        <w:pStyle w:val="ListParagraph"/>
        <w:numPr>
          <w:ilvl w:val="0"/>
          <w:numId w:val="23"/>
        </w:numPr>
        <w:spacing w:line="276" w:lineRule="auto"/>
        <w:rPr>
          <w:szCs w:val="24"/>
        </w:rPr>
      </w:pPr>
      <w:r w:rsidRPr="00EF27B1">
        <w:rPr>
          <w:szCs w:val="24"/>
        </w:rPr>
        <w:t>Establish a target standa</w:t>
      </w:r>
      <w:r w:rsidR="00462B58">
        <w:rPr>
          <w:szCs w:val="24"/>
        </w:rPr>
        <w:t>rd for courses and programs (i.e. 80 percent</w:t>
      </w:r>
      <w:r w:rsidRPr="00EF27B1">
        <w:rPr>
          <w:szCs w:val="24"/>
        </w:rPr>
        <w:t xml:space="preserve"> of students scoring at 3 of higher)</w:t>
      </w:r>
    </w:p>
    <w:p w:rsidR="008556FD" w:rsidRPr="00EF27B1" w:rsidRDefault="008556FD" w:rsidP="0061652E">
      <w:pPr>
        <w:pStyle w:val="ListParagraph"/>
        <w:numPr>
          <w:ilvl w:val="0"/>
          <w:numId w:val="23"/>
        </w:numPr>
        <w:spacing w:line="276" w:lineRule="auto"/>
        <w:rPr>
          <w:szCs w:val="24"/>
        </w:rPr>
      </w:pPr>
      <w:r w:rsidRPr="00EF27B1">
        <w:rPr>
          <w:szCs w:val="24"/>
        </w:rPr>
        <w:lastRenderedPageBreak/>
        <w:t>Include a default to “standard met” or “standard not met,” depending on the outcome</w:t>
      </w:r>
    </w:p>
    <w:p w:rsidR="008556FD" w:rsidRPr="00EF27B1" w:rsidRDefault="008556FD" w:rsidP="0061652E">
      <w:pPr>
        <w:pStyle w:val="ListParagraph"/>
        <w:numPr>
          <w:ilvl w:val="0"/>
          <w:numId w:val="23"/>
        </w:numPr>
        <w:spacing w:line="276" w:lineRule="auto"/>
        <w:rPr>
          <w:szCs w:val="24"/>
        </w:rPr>
      </w:pPr>
      <w:r w:rsidRPr="00EF27B1">
        <w:rPr>
          <w:szCs w:val="24"/>
        </w:rPr>
        <w:t>Include a clear definition of each rubric point in the cloud tool</w:t>
      </w:r>
    </w:p>
    <w:p w:rsidR="008556FD" w:rsidRPr="00EF27B1" w:rsidRDefault="008556FD" w:rsidP="00EF27B1">
      <w:pPr>
        <w:spacing w:after="0" w:line="276" w:lineRule="auto"/>
        <w:rPr>
          <w:rFonts w:ascii="Times New Roman" w:hAnsi="Times New Roman" w:cs="Times New Roman"/>
          <w:sz w:val="24"/>
          <w:szCs w:val="24"/>
        </w:rPr>
      </w:pPr>
    </w:p>
    <w:p w:rsidR="008556FD" w:rsidRPr="00EF27B1" w:rsidRDefault="008556FD"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In addition to the suggestions for improving the process, proposed actions were also developed around the improvement of student learning:</w:t>
      </w:r>
    </w:p>
    <w:p w:rsidR="008556FD" w:rsidRPr="00EF27B1" w:rsidRDefault="008556FD" w:rsidP="0061652E">
      <w:pPr>
        <w:pStyle w:val="ListParagraph"/>
        <w:numPr>
          <w:ilvl w:val="0"/>
          <w:numId w:val="22"/>
        </w:numPr>
        <w:spacing w:line="276" w:lineRule="auto"/>
        <w:rPr>
          <w:szCs w:val="24"/>
        </w:rPr>
      </w:pPr>
      <w:r w:rsidRPr="00EF27B1">
        <w:rPr>
          <w:szCs w:val="24"/>
        </w:rPr>
        <w:t>Hold mock job interviews for students</w:t>
      </w:r>
    </w:p>
    <w:p w:rsidR="00324376" w:rsidRPr="00EF27B1" w:rsidRDefault="00324376" w:rsidP="0061652E">
      <w:pPr>
        <w:pStyle w:val="ListParagraph"/>
        <w:numPr>
          <w:ilvl w:val="0"/>
          <w:numId w:val="22"/>
        </w:numPr>
        <w:spacing w:line="276" w:lineRule="auto"/>
        <w:rPr>
          <w:szCs w:val="24"/>
        </w:rPr>
      </w:pPr>
      <w:r w:rsidRPr="00EF27B1">
        <w:rPr>
          <w:szCs w:val="24"/>
        </w:rPr>
        <w:t>Hold a forum discussion about the improvement of students’ critical thinking skills</w:t>
      </w:r>
    </w:p>
    <w:p w:rsidR="00324376" w:rsidRPr="00EF27B1" w:rsidRDefault="00324376" w:rsidP="0061652E">
      <w:pPr>
        <w:pStyle w:val="ListParagraph"/>
        <w:numPr>
          <w:ilvl w:val="0"/>
          <w:numId w:val="22"/>
        </w:numPr>
        <w:spacing w:line="276" w:lineRule="auto"/>
        <w:rPr>
          <w:szCs w:val="24"/>
        </w:rPr>
      </w:pPr>
      <w:r w:rsidRPr="00EF27B1">
        <w:rPr>
          <w:szCs w:val="24"/>
        </w:rPr>
        <w:t>Require English 101 as a pre-requisite to all college-level coursework</w:t>
      </w:r>
    </w:p>
    <w:p w:rsidR="00004A91" w:rsidRPr="00EF27B1" w:rsidRDefault="00004A91" w:rsidP="00EF27B1">
      <w:pPr>
        <w:spacing w:after="0" w:line="276" w:lineRule="auto"/>
        <w:rPr>
          <w:rFonts w:ascii="Times New Roman" w:hAnsi="Times New Roman" w:cs="Times New Roman"/>
          <w:sz w:val="24"/>
          <w:szCs w:val="24"/>
        </w:rPr>
      </w:pPr>
    </w:p>
    <w:p w:rsidR="0037022D" w:rsidRPr="00EF27B1" w:rsidRDefault="00303790" w:rsidP="0061652E">
      <w:pPr>
        <w:pStyle w:val="ListParagraph"/>
        <w:numPr>
          <w:ilvl w:val="0"/>
          <w:numId w:val="7"/>
        </w:numPr>
        <w:spacing w:line="276" w:lineRule="auto"/>
        <w:rPr>
          <w:b/>
          <w:szCs w:val="24"/>
        </w:rPr>
      </w:pPr>
      <w:r w:rsidRPr="00EF27B1">
        <w:rPr>
          <w:b/>
          <w:szCs w:val="24"/>
        </w:rPr>
        <w:t>Outcomes are listed in course s</w:t>
      </w:r>
      <w:r w:rsidR="005A19DC" w:rsidRPr="00EF27B1">
        <w:rPr>
          <w:b/>
          <w:szCs w:val="24"/>
        </w:rPr>
        <w:t>yllabi</w:t>
      </w:r>
      <w:r w:rsidR="008B1A7B" w:rsidRPr="00EF27B1">
        <w:rPr>
          <w:b/>
          <w:szCs w:val="24"/>
        </w:rPr>
        <w:t xml:space="preserve"> (II.A.2h, II.A.6)</w:t>
      </w:r>
      <w:r w:rsidRPr="00EF27B1">
        <w:rPr>
          <w:b/>
          <w:szCs w:val="24"/>
        </w:rPr>
        <w:t>.</w:t>
      </w:r>
    </w:p>
    <w:p w:rsidR="00C00730" w:rsidRPr="00EF27B1" w:rsidRDefault="009308BD"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In spring, 2015 the Vice President of Instruction sur</w:t>
      </w:r>
      <w:r w:rsidR="00756234" w:rsidRPr="00EF27B1">
        <w:rPr>
          <w:rFonts w:ascii="Times New Roman" w:hAnsi="Times New Roman" w:cs="Times New Roman"/>
          <w:sz w:val="24"/>
          <w:szCs w:val="24"/>
        </w:rPr>
        <w:t>veyed Chief Instructional Officers</w:t>
      </w:r>
      <w:r w:rsidR="00502DAB" w:rsidRPr="00EF27B1">
        <w:rPr>
          <w:rFonts w:ascii="Times New Roman" w:hAnsi="Times New Roman" w:cs="Times New Roman"/>
          <w:sz w:val="24"/>
          <w:szCs w:val="24"/>
        </w:rPr>
        <w:t xml:space="preserve"> to explore methods of including outcomes in course syllabi.  </w:t>
      </w:r>
      <w:r w:rsidR="005A19DC" w:rsidRPr="00EF27B1">
        <w:rPr>
          <w:rFonts w:ascii="Times New Roman" w:hAnsi="Times New Roman" w:cs="Times New Roman"/>
          <w:sz w:val="24"/>
          <w:szCs w:val="24"/>
        </w:rPr>
        <w:t>To meet the 2014 standard II.A.3, the Curriculum Committ</w:t>
      </w:r>
      <w:r w:rsidR="007269C5" w:rsidRPr="00EF27B1">
        <w:rPr>
          <w:rFonts w:ascii="Times New Roman" w:hAnsi="Times New Roman" w:cs="Times New Roman"/>
          <w:sz w:val="24"/>
          <w:szCs w:val="24"/>
        </w:rPr>
        <w:t>ee recommended that outcomes be</w:t>
      </w:r>
      <w:r w:rsidR="005A19DC" w:rsidRPr="00EF27B1">
        <w:rPr>
          <w:rFonts w:ascii="Times New Roman" w:hAnsi="Times New Roman" w:cs="Times New Roman"/>
          <w:sz w:val="24"/>
          <w:szCs w:val="24"/>
        </w:rPr>
        <w:t xml:space="preserve"> added to course outlines of record beginning in fall 2015, and that updates occur as courses and programs undergo content review.</w:t>
      </w:r>
      <w:r w:rsidR="00022F87" w:rsidRPr="00EF27B1">
        <w:rPr>
          <w:rFonts w:ascii="Times New Roman" w:hAnsi="Times New Roman" w:cs="Times New Roman"/>
          <w:sz w:val="24"/>
          <w:szCs w:val="24"/>
        </w:rPr>
        <w:t xml:space="preserve"> The Academic Senate approved a Syllabus Checklist listing the Instructor’s Name and Student Learning Outcomes as </w:t>
      </w:r>
      <w:r w:rsidR="004F4A94" w:rsidRPr="00EF27B1">
        <w:rPr>
          <w:rFonts w:ascii="Times New Roman" w:hAnsi="Times New Roman" w:cs="Times New Roman"/>
          <w:sz w:val="24"/>
          <w:szCs w:val="24"/>
        </w:rPr>
        <w:t xml:space="preserve">required </w:t>
      </w:r>
      <w:r w:rsidR="0077562C" w:rsidRPr="00EF27B1">
        <w:rPr>
          <w:rFonts w:ascii="Times New Roman" w:hAnsi="Times New Roman" w:cs="Times New Roman"/>
          <w:sz w:val="24"/>
          <w:szCs w:val="24"/>
        </w:rPr>
        <w:t xml:space="preserve">syllabus </w:t>
      </w:r>
      <w:r w:rsidR="004F4A94" w:rsidRPr="00EF27B1">
        <w:rPr>
          <w:rFonts w:ascii="Times New Roman" w:hAnsi="Times New Roman" w:cs="Times New Roman"/>
          <w:sz w:val="24"/>
          <w:szCs w:val="24"/>
        </w:rPr>
        <w:t>components.</w:t>
      </w:r>
      <w:r w:rsidR="00190840" w:rsidRPr="00EF27B1">
        <w:rPr>
          <w:rFonts w:ascii="Times New Roman" w:hAnsi="Times New Roman" w:cs="Times New Roman"/>
          <w:sz w:val="24"/>
          <w:szCs w:val="24"/>
        </w:rPr>
        <w:t xml:space="preserve"> </w:t>
      </w:r>
    </w:p>
    <w:p w:rsidR="00C00730" w:rsidRPr="00EF27B1" w:rsidRDefault="00C00730" w:rsidP="00EF27B1">
      <w:pPr>
        <w:spacing w:after="0" w:line="276" w:lineRule="auto"/>
        <w:rPr>
          <w:rFonts w:ascii="Times New Roman" w:hAnsi="Times New Roman" w:cs="Times New Roman"/>
          <w:sz w:val="24"/>
          <w:szCs w:val="24"/>
        </w:rPr>
      </w:pPr>
    </w:p>
    <w:p w:rsidR="00D40496" w:rsidRPr="00EF27B1" w:rsidRDefault="00C00730"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In the past, the divisions were responsible for the collection and</w:t>
      </w:r>
      <w:r w:rsidR="00D40496" w:rsidRPr="00EF27B1">
        <w:rPr>
          <w:rFonts w:ascii="Times New Roman" w:hAnsi="Times New Roman" w:cs="Times New Roman"/>
          <w:sz w:val="24"/>
          <w:szCs w:val="24"/>
        </w:rPr>
        <w:t xml:space="preserve"> examination of course syllabi, and the process was sometimes not systematic.   In fall 2015 81% of course syllabi had been collected from faculty; of these, 89.5 percent included student learning outcomes.</w:t>
      </w:r>
    </w:p>
    <w:p w:rsidR="00D40496" w:rsidRPr="00EF27B1" w:rsidRDefault="00D40496" w:rsidP="00EF27B1">
      <w:pPr>
        <w:spacing w:after="0" w:line="276" w:lineRule="auto"/>
        <w:rPr>
          <w:rFonts w:ascii="Times New Roman" w:hAnsi="Times New Roman" w:cs="Times New Roman"/>
          <w:sz w:val="24"/>
          <w:szCs w:val="24"/>
        </w:rPr>
      </w:pPr>
    </w:p>
    <w:p w:rsidR="00C00730" w:rsidRPr="00EF27B1" w:rsidRDefault="00D40496"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Beginning spring 2016</w:t>
      </w:r>
      <w:r w:rsidR="00C00730" w:rsidRPr="00EF27B1">
        <w:rPr>
          <w:rFonts w:ascii="Times New Roman" w:hAnsi="Times New Roman" w:cs="Times New Roman"/>
          <w:sz w:val="24"/>
          <w:szCs w:val="24"/>
        </w:rPr>
        <w:t xml:space="preserve">, the Office of Instruction collects all syllabi and distributes them to the divisions so they can be checked for the required components, including student learning outcomes. </w:t>
      </w:r>
    </w:p>
    <w:p w:rsidR="004F4A94" w:rsidRPr="00EF27B1" w:rsidRDefault="004F4A94" w:rsidP="00EF27B1">
      <w:pPr>
        <w:spacing w:after="0" w:line="276" w:lineRule="auto"/>
        <w:rPr>
          <w:rFonts w:ascii="Times New Roman" w:hAnsi="Times New Roman" w:cs="Times New Roman"/>
          <w:sz w:val="24"/>
          <w:szCs w:val="24"/>
        </w:rPr>
      </w:pPr>
    </w:p>
    <w:p w:rsidR="0045534A" w:rsidRPr="00EF27B1" w:rsidRDefault="002827F7" w:rsidP="00EF27B1">
      <w:pPr>
        <w:pStyle w:val="Heading4"/>
        <w:rPr>
          <w:sz w:val="24"/>
          <w:szCs w:val="24"/>
        </w:rPr>
      </w:pPr>
      <w:r w:rsidRPr="00EF27B1">
        <w:rPr>
          <w:sz w:val="24"/>
          <w:szCs w:val="24"/>
        </w:rPr>
        <w:t>Analysis of Results Achieved to Date</w:t>
      </w:r>
    </w:p>
    <w:p w:rsidR="002827F7" w:rsidRPr="00EF27B1" w:rsidRDefault="00BA0FEB"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 xml:space="preserve">The College has made substantial progress towards addressing this deficiency.  Assessment of 97.1 percent of courses and 97.8 percent of programs has been accomplished; the assessment of general education outcomes and institutional learning outcomes is at 100 percent.  </w:t>
      </w:r>
      <w:r w:rsidR="00084074" w:rsidRPr="00EF27B1">
        <w:rPr>
          <w:rFonts w:ascii="Times New Roman" w:hAnsi="Times New Roman" w:cs="Times New Roman"/>
          <w:sz w:val="24"/>
          <w:szCs w:val="24"/>
        </w:rPr>
        <w:t>Figure 6</w:t>
      </w:r>
      <w:r w:rsidR="00324376" w:rsidRPr="00EF27B1">
        <w:rPr>
          <w:rFonts w:ascii="Times New Roman" w:hAnsi="Times New Roman" w:cs="Times New Roman"/>
          <w:sz w:val="24"/>
          <w:szCs w:val="24"/>
        </w:rPr>
        <w:t xml:space="preserve"> shows the dramatic progress that Crafton has made in </w:t>
      </w:r>
      <w:r w:rsidR="00462B58">
        <w:rPr>
          <w:rFonts w:ascii="Times New Roman" w:hAnsi="Times New Roman" w:cs="Times New Roman"/>
          <w:sz w:val="24"/>
          <w:szCs w:val="24"/>
        </w:rPr>
        <w:t xml:space="preserve">the process of collecting and </w:t>
      </w:r>
      <w:r w:rsidR="00324376" w:rsidRPr="00EF27B1">
        <w:rPr>
          <w:rFonts w:ascii="Times New Roman" w:hAnsi="Times New Roman" w:cs="Times New Roman"/>
          <w:sz w:val="24"/>
          <w:szCs w:val="24"/>
        </w:rPr>
        <w:t>analyzing</w:t>
      </w:r>
      <w:r w:rsidR="00462B58">
        <w:rPr>
          <w:rFonts w:ascii="Times New Roman" w:hAnsi="Times New Roman" w:cs="Times New Roman"/>
          <w:sz w:val="24"/>
          <w:szCs w:val="24"/>
        </w:rPr>
        <w:t xml:space="preserve"> outcomes</w:t>
      </w:r>
      <w:r w:rsidR="00324376" w:rsidRPr="00EF27B1">
        <w:rPr>
          <w:rFonts w:ascii="Times New Roman" w:hAnsi="Times New Roman" w:cs="Times New Roman"/>
          <w:sz w:val="24"/>
          <w:szCs w:val="24"/>
        </w:rPr>
        <w:t xml:space="preserve">, and </w:t>
      </w:r>
      <w:r w:rsidR="00462B58">
        <w:rPr>
          <w:rFonts w:ascii="Times New Roman" w:hAnsi="Times New Roman" w:cs="Times New Roman"/>
          <w:sz w:val="24"/>
          <w:szCs w:val="24"/>
        </w:rPr>
        <w:t>using results to improve</w:t>
      </w:r>
      <w:r w:rsidR="00324376" w:rsidRPr="00EF27B1">
        <w:rPr>
          <w:rFonts w:ascii="Times New Roman" w:hAnsi="Times New Roman" w:cs="Times New Roman"/>
          <w:sz w:val="24"/>
          <w:szCs w:val="24"/>
        </w:rPr>
        <w:t xml:space="preserve"> student learning. In just six months the percent of courses assessed increased from 72% to 96% and the percent of programs assessed increased from 68% to 98%.</w:t>
      </w:r>
      <w:r w:rsidR="00697F17">
        <w:rPr>
          <w:rFonts w:ascii="Times New Roman" w:hAnsi="Times New Roman" w:cs="Times New Roman"/>
          <w:sz w:val="24"/>
          <w:szCs w:val="24"/>
        </w:rPr>
        <w:t xml:space="preserve"> Dialogue about the results of outcomes has been robust and ongoing, and processes have been revised to ensure t</w:t>
      </w:r>
      <w:r w:rsidR="00462B58">
        <w:rPr>
          <w:rFonts w:ascii="Times New Roman" w:hAnsi="Times New Roman" w:cs="Times New Roman"/>
          <w:sz w:val="24"/>
          <w:szCs w:val="24"/>
        </w:rPr>
        <w:t>hat outcomes are considered in College-</w:t>
      </w:r>
      <w:r w:rsidR="00697F17">
        <w:rPr>
          <w:rFonts w:ascii="Times New Roman" w:hAnsi="Times New Roman" w:cs="Times New Roman"/>
          <w:sz w:val="24"/>
          <w:szCs w:val="24"/>
        </w:rPr>
        <w:t>wide planning and resource allocation.</w:t>
      </w:r>
    </w:p>
    <w:p w:rsidR="00B3121D" w:rsidRPr="00EF27B1" w:rsidRDefault="00B3121D" w:rsidP="00EF27B1">
      <w:pPr>
        <w:spacing w:after="0" w:line="276" w:lineRule="auto"/>
        <w:rPr>
          <w:rFonts w:ascii="Times New Roman" w:hAnsi="Times New Roman" w:cs="Times New Roman"/>
          <w:sz w:val="24"/>
          <w:szCs w:val="24"/>
        </w:rPr>
      </w:pPr>
    </w:p>
    <w:p w:rsidR="00190840" w:rsidRPr="00EF27B1" w:rsidRDefault="00190840" w:rsidP="00EF27B1">
      <w:pPr>
        <w:spacing w:after="0" w:line="276" w:lineRule="auto"/>
        <w:rPr>
          <w:rFonts w:ascii="Times New Roman" w:hAnsi="Times New Roman" w:cs="Times New Roman"/>
          <w:sz w:val="24"/>
          <w:szCs w:val="24"/>
        </w:rPr>
      </w:pPr>
    </w:p>
    <w:p w:rsidR="00084074" w:rsidRPr="00EF27B1" w:rsidRDefault="00084074" w:rsidP="00EF27B1">
      <w:pPr>
        <w:spacing w:after="0" w:line="276" w:lineRule="auto"/>
        <w:rPr>
          <w:rFonts w:ascii="Times New Roman" w:hAnsi="Times New Roman" w:cs="Times New Roman"/>
          <w:i/>
          <w:sz w:val="24"/>
          <w:szCs w:val="24"/>
        </w:rPr>
      </w:pPr>
    </w:p>
    <w:p w:rsidR="00084074" w:rsidRPr="00EF27B1" w:rsidRDefault="00084074" w:rsidP="00EF27B1">
      <w:pPr>
        <w:spacing w:after="0" w:line="276" w:lineRule="auto"/>
        <w:rPr>
          <w:rFonts w:ascii="Times New Roman" w:hAnsi="Times New Roman" w:cs="Times New Roman"/>
          <w:i/>
          <w:sz w:val="24"/>
          <w:szCs w:val="24"/>
        </w:rPr>
      </w:pPr>
    </w:p>
    <w:p w:rsidR="00084074" w:rsidRPr="00EF27B1" w:rsidRDefault="00084074" w:rsidP="00EF27B1">
      <w:pPr>
        <w:spacing w:after="0" w:line="276" w:lineRule="auto"/>
        <w:rPr>
          <w:rFonts w:ascii="Times New Roman" w:hAnsi="Times New Roman" w:cs="Times New Roman"/>
          <w:i/>
          <w:sz w:val="24"/>
          <w:szCs w:val="24"/>
        </w:rPr>
      </w:pPr>
    </w:p>
    <w:p w:rsidR="00084074" w:rsidRPr="00EF27B1" w:rsidRDefault="00084074" w:rsidP="00EF27B1">
      <w:pPr>
        <w:spacing w:after="0" w:line="276" w:lineRule="auto"/>
        <w:rPr>
          <w:rFonts w:ascii="Times New Roman" w:hAnsi="Times New Roman" w:cs="Times New Roman"/>
          <w:i/>
          <w:sz w:val="24"/>
          <w:szCs w:val="24"/>
        </w:rPr>
      </w:pPr>
    </w:p>
    <w:p w:rsidR="00084074" w:rsidRPr="00EF27B1" w:rsidRDefault="00084074" w:rsidP="00EF27B1">
      <w:pPr>
        <w:spacing w:after="0" w:line="276" w:lineRule="auto"/>
        <w:rPr>
          <w:rFonts w:ascii="Times New Roman" w:hAnsi="Times New Roman" w:cs="Times New Roman"/>
          <w:i/>
          <w:sz w:val="24"/>
          <w:szCs w:val="24"/>
        </w:rPr>
      </w:pPr>
    </w:p>
    <w:p w:rsidR="00084074" w:rsidRPr="00EF27B1" w:rsidRDefault="00084074" w:rsidP="00EF27B1">
      <w:pPr>
        <w:spacing w:after="0" w:line="276" w:lineRule="auto"/>
        <w:rPr>
          <w:rFonts w:ascii="Times New Roman" w:hAnsi="Times New Roman" w:cs="Times New Roman"/>
          <w:i/>
          <w:sz w:val="24"/>
          <w:szCs w:val="24"/>
        </w:rPr>
      </w:pPr>
    </w:p>
    <w:p w:rsidR="00084074" w:rsidRPr="00EF27B1" w:rsidRDefault="00084074" w:rsidP="00EF27B1">
      <w:pPr>
        <w:spacing w:after="0" w:line="276" w:lineRule="auto"/>
        <w:rPr>
          <w:rFonts w:ascii="Times New Roman" w:hAnsi="Times New Roman" w:cs="Times New Roman"/>
          <w:i/>
          <w:sz w:val="24"/>
          <w:szCs w:val="24"/>
        </w:rPr>
      </w:pPr>
    </w:p>
    <w:p w:rsidR="00FA7BDE" w:rsidRPr="00EF27B1" w:rsidRDefault="00084074" w:rsidP="00EF27B1">
      <w:pPr>
        <w:spacing w:after="0" w:line="276" w:lineRule="auto"/>
        <w:rPr>
          <w:rFonts w:ascii="Times New Roman" w:hAnsi="Times New Roman" w:cs="Times New Roman"/>
          <w:i/>
          <w:sz w:val="24"/>
          <w:szCs w:val="24"/>
        </w:rPr>
      </w:pPr>
      <w:r w:rsidRPr="00EF27B1">
        <w:rPr>
          <w:rFonts w:ascii="Times New Roman" w:hAnsi="Times New Roman" w:cs="Times New Roman"/>
          <w:i/>
          <w:sz w:val="24"/>
          <w:szCs w:val="24"/>
        </w:rPr>
        <w:t>Figure 6</w:t>
      </w:r>
      <w:r w:rsidR="00FA7BDE" w:rsidRPr="00EF27B1">
        <w:rPr>
          <w:rFonts w:ascii="Times New Roman" w:hAnsi="Times New Roman" w:cs="Times New Roman"/>
          <w:i/>
          <w:sz w:val="24"/>
          <w:szCs w:val="24"/>
        </w:rPr>
        <w:t>: Percent of courses and programs assessed from 2013-14 to November 2015</w:t>
      </w:r>
    </w:p>
    <w:p w:rsidR="00FA7BDE" w:rsidRPr="00EF27B1" w:rsidRDefault="00FA7BDE" w:rsidP="00EF27B1">
      <w:pPr>
        <w:spacing w:after="0" w:line="276" w:lineRule="auto"/>
        <w:rPr>
          <w:rFonts w:ascii="Times New Roman" w:hAnsi="Times New Roman" w:cs="Times New Roman"/>
          <w:sz w:val="24"/>
          <w:szCs w:val="24"/>
        </w:rPr>
      </w:pPr>
      <w:r w:rsidRPr="00EF27B1">
        <w:rPr>
          <w:rFonts w:ascii="Times New Roman" w:hAnsi="Times New Roman" w:cs="Times New Roman"/>
          <w:noProof/>
          <w:sz w:val="24"/>
          <w:szCs w:val="24"/>
        </w:rPr>
        <w:drawing>
          <wp:inline distT="0" distB="0" distL="0" distR="0" wp14:anchorId="4EEB926B" wp14:editId="3E5CFC4C">
            <wp:extent cx="5499100" cy="2773680"/>
            <wp:effectExtent l="0" t="0" r="635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9100" cy="2773680"/>
                    </a:xfrm>
                    <a:prstGeom prst="rect">
                      <a:avLst/>
                    </a:prstGeom>
                    <a:noFill/>
                  </pic:spPr>
                </pic:pic>
              </a:graphicData>
            </a:graphic>
          </wp:inline>
        </w:drawing>
      </w:r>
    </w:p>
    <w:p w:rsidR="00FA7BDE" w:rsidRPr="00EF27B1" w:rsidRDefault="00FA7BDE" w:rsidP="00EF27B1">
      <w:pPr>
        <w:spacing w:after="0" w:line="276" w:lineRule="auto"/>
        <w:rPr>
          <w:rFonts w:ascii="Times New Roman" w:hAnsi="Times New Roman" w:cs="Times New Roman"/>
          <w:sz w:val="24"/>
          <w:szCs w:val="24"/>
        </w:rPr>
      </w:pPr>
    </w:p>
    <w:p w:rsidR="00A11F5F" w:rsidRPr="00EF27B1" w:rsidRDefault="002827F7" w:rsidP="00EF27B1">
      <w:pPr>
        <w:spacing w:after="0" w:line="276" w:lineRule="auto"/>
        <w:rPr>
          <w:rFonts w:ascii="Times New Roman" w:hAnsi="Times New Roman" w:cs="Times New Roman"/>
          <w:b/>
          <w:i/>
          <w:sz w:val="24"/>
          <w:szCs w:val="24"/>
        </w:rPr>
      </w:pPr>
      <w:r w:rsidRPr="00EF27B1">
        <w:rPr>
          <w:rFonts w:ascii="Times New Roman" w:hAnsi="Times New Roman" w:cs="Times New Roman"/>
          <w:b/>
          <w:i/>
          <w:sz w:val="24"/>
          <w:szCs w:val="24"/>
        </w:rPr>
        <w:t>Evidence of the Results</w:t>
      </w:r>
    </w:p>
    <w:p w:rsidR="00935938" w:rsidRPr="00EF27B1" w:rsidRDefault="00935938" w:rsidP="0061652E">
      <w:pPr>
        <w:pStyle w:val="ListParagraph"/>
        <w:numPr>
          <w:ilvl w:val="0"/>
          <w:numId w:val="8"/>
        </w:numPr>
        <w:spacing w:line="276" w:lineRule="auto"/>
        <w:rPr>
          <w:szCs w:val="24"/>
        </w:rPr>
      </w:pPr>
      <w:r w:rsidRPr="00EF27B1">
        <w:rPr>
          <w:b/>
          <w:szCs w:val="24"/>
        </w:rPr>
        <w:t>Systematic Completion of O</w:t>
      </w:r>
      <w:r w:rsidR="002827F7" w:rsidRPr="00EF27B1">
        <w:rPr>
          <w:b/>
          <w:szCs w:val="24"/>
        </w:rPr>
        <w:t>utcomes</w:t>
      </w:r>
    </w:p>
    <w:p w:rsidR="002827F7" w:rsidRPr="00EF27B1" w:rsidRDefault="00367E36" w:rsidP="00572D60">
      <w:pPr>
        <w:keepNext/>
        <w:spacing w:line="240" w:lineRule="auto"/>
        <w:ind w:left="936" w:hanging="576"/>
        <w:rPr>
          <w:rFonts w:ascii="Times New Roman" w:hAnsi="Times New Roman" w:cs="Times New Roman"/>
          <w:szCs w:val="24"/>
        </w:rPr>
      </w:pPr>
      <w:r w:rsidRPr="00EF27B1">
        <w:rPr>
          <w:rFonts w:ascii="Times New Roman" w:hAnsi="Times New Roman" w:cs="Times New Roman"/>
        </w:rPr>
        <w:t xml:space="preserve">C.1.a. </w:t>
      </w:r>
      <w:r w:rsidR="002827F7" w:rsidRPr="00E53744">
        <w:rPr>
          <w:rFonts w:ascii="Times New Roman" w:hAnsi="Times New Roman" w:cs="Times New Roman"/>
          <w:szCs w:val="24"/>
        </w:rPr>
        <w:t>SLO Cloud Crafton Hills College Homepage</w:t>
      </w:r>
    </w:p>
    <w:p w:rsidR="00A11F5F" w:rsidRPr="00EF27B1" w:rsidRDefault="00367E36" w:rsidP="00572D60">
      <w:pPr>
        <w:keepNext/>
        <w:spacing w:line="240" w:lineRule="auto"/>
        <w:ind w:left="936" w:hanging="576"/>
        <w:rPr>
          <w:rFonts w:ascii="Times New Roman" w:hAnsi="Times New Roman" w:cs="Times New Roman"/>
          <w:szCs w:val="24"/>
        </w:rPr>
      </w:pPr>
      <w:r w:rsidRPr="00EF27B1">
        <w:rPr>
          <w:rFonts w:ascii="Times New Roman" w:hAnsi="Times New Roman" w:cs="Times New Roman"/>
        </w:rPr>
        <w:t xml:space="preserve">C.1.b. </w:t>
      </w:r>
      <w:r w:rsidR="00A11F5F" w:rsidRPr="00E53744">
        <w:rPr>
          <w:rFonts w:ascii="Times New Roman" w:hAnsi="Times New Roman" w:cs="Times New Roman"/>
          <w:szCs w:val="24"/>
        </w:rPr>
        <w:t>SLO Course Assessment Rate</w:t>
      </w:r>
    </w:p>
    <w:p w:rsidR="002827F7" w:rsidRPr="00EF27B1" w:rsidRDefault="00367E36" w:rsidP="00572D60">
      <w:pPr>
        <w:spacing w:line="240" w:lineRule="auto"/>
        <w:ind w:left="936" w:hanging="576"/>
        <w:rPr>
          <w:rStyle w:val="Hyperlink"/>
          <w:rFonts w:ascii="Times New Roman" w:hAnsi="Times New Roman" w:cs="Times New Roman"/>
          <w:szCs w:val="24"/>
        </w:rPr>
      </w:pPr>
      <w:r w:rsidRPr="00EF27B1">
        <w:rPr>
          <w:rFonts w:ascii="Times New Roman" w:hAnsi="Times New Roman" w:cs="Times New Roman"/>
        </w:rPr>
        <w:t xml:space="preserve">C.1.c. </w:t>
      </w:r>
      <w:r w:rsidR="002827F7" w:rsidRPr="00E53744">
        <w:rPr>
          <w:rFonts w:ascii="Times New Roman" w:hAnsi="Times New Roman" w:cs="Times New Roman"/>
          <w:szCs w:val="24"/>
        </w:rPr>
        <w:t>2015 - 2016 Campus Wide Dialogue Assessment Results ILO #5, Information Literacy</w:t>
      </w:r>
    </w:p>
    <w:p w:rsidR="002827F7" w:rsidRPr="00EF27B1" w:rsidRDefault="00367E36" w:rsidP="00572D60">
      <w:pPr>
        <w:shd w:val="clear" w:color="auto" w:fill="FFFFFF"/>
        <w:spacing w:line="240" w:lineRule="auto"/>
        <w:ind w:left="936" w:hanging="576"/>
        <w:rPr>
          <w:rFonts w:ascii="Times New Roman" w:hAnsi="Times New Roman" w:cs="Times New Roman"/>
          <w:szCs w:val="24"/>
        </w:rPr>
      </w:pPr>
      <w:r w:rsidRPr="00EF27B1">
        <w:rPr>
          <w:rFonts w:ascii="Times New Roman" w:hAnsi="Times New Roman" w:cs="Times New Roman"/>
        </w:rPr>
        <w:t xml:space="preserve">C.1.d. </w:t>
      </w:r>
      <w:r w:rsidR="002827F7" w:rsidRPr="00E53744">
        <w:rPr>
          <w:rFonts w:ascii="Times New Roman" w:hAnsi="Times New Roman" w:cs="Times New Roman"/>
          <w:szCs w:val="24"/>
        </w:rPr>
        <w:t>2015-2016 Campus Wide Dialogue Assessment Results GEO #3, Humanities</w:t>
      </w:r>
    </w:p>
    <w:p w:rsidR="002827F7" w:rsidRPr="00EF27B1" w:rsidRDefault="00367E36" w:rsidP="00572D60">
      <w:pPr>
        <w:shd w:val="clear" w:color="auto" w:fill="FFFFFF"/>
        <w:spacing w:line="240" w:lineRule="auto"/>
        <w:ind w:left="936" w:hanging="576"/>
        <w:rPr>
          <w:rFonts w:ascii="Times New Roman" w:hAnsi="Times New Roman" w:cs="Times New Roman"/>
          <w:szCs w:val="24"/>
        </w:rPr>
      </w:pPr>
      <w:r w:rsidRPr="00EF27B1">
        <w:rPr>
          <w:rFonts w:ascii="Times New Roman" w:hAnsi="Times New Roman" w:cs="Times New Roman"/>
        </w:rPr>
        <w:t xml:space="preserve">C.1.e. </w:t>
      </w:r>
      <w:r w:rsidR="002827F7" w:rsidRPr="00E53744">
        <w:rPr>
          <w:rFonts w:ascii="Times New Roman" w:hAnsi="Times New Roman" w:cs="Times New Roman"/>
          <w:szCs w:val="24"/>
        </w:rPr>
        <w:t>2015-2016 Campus Wide Dialogue Assessment Results GEO #4, Fine Arts</w:t>
      </w:r>
    </w:p>
    <w:p w:rsidR="002827F7" w:rsidRPr="00EF27B1" w:rsidRDefault="00367E36" w:rsidP="00572D60">
      <w:pPr>
        <w:shd w:val="clear" w:color="auto" w:fill="FFFFFF"/>
        <w:spacing w:line="240" w:lineRule="auto"/>
        <w:ind w:left="936" w:hanging="576"/>
        <w:rPr>
          <w:rStyle w:val="Hyperlink"/>
          <w:rFonts w:ascii="Times New Roman" w:hAnsi="Times New Roman" w:cs="Times New Roman"/>
          <w:szCs w:val="24"/>
        </w:rPr>
      </w:pPr>
      <w:r w:rsidRPr="00EF27B1">
        <w:rPr>
          <w:rFonts w:ascii="Times New Roman" w:hAnsi="Times New Roman" w:cs="Times New Roman"/>
        </w:rPr>
        <w:t xml:space="preserve">C.1.f. </w:t>
      </w:r>
      <w:r w:rsidR="002827F7" w:rsidRPr="00E53744">
        <w:rPr>
          <w:rFonts w:ascii="Times New Roman" w:hAnsi="Times New Roman" w:cs="Times New Roman"/>
          <w:szCs w:val="24"/>
        </w:rPr>
        <w:t>2015 - 2016 Campus Wide Dialogue Assessment Results GEO #10, Diversity and Multiculturalism</w:t>
      </w:r>
    </w:p>
    <w:p w:rsidR="002827F7" w:rsidRPr="00EF27B1" w:rsidRDefault="00367E36" w:rsidP="00572D60">
      <w:pPr>
        <w:shd w:val="clear" w:color="auto" w:fill="FFFFFF"/>
        <w:spacing w:line="240" w:lineRule="auto"/>
        <w:ind w:left="936" w:hanging="576"/>
        <w:rPr>
          <w:rFonts w:ascii="Times New Roman" w:hAnsi="Times New Roman" w:cs="Times New Roman"/>
          <w:szCs w:val="24"/>
        </w:rPr>
      </w:pPr>
      <w:r w:rsidRPr="00EF27B1">
        <w:rPr>
          <w:rFonts w:ascii="Times New Roman" w:hAnsi="Times New Roman" w:cs="Times New Roman"/>
        </w:rPr>
        <w:t xml:space="preserve">C.1.g. </w:t>
      </w:r>
      <w:r w:rsidR="002827F7" w:rsidRPr="00E53744">
        <w:rPr>
          <w:rFonts w:ascii="Times New Roman" w:hAnsi="Times New Roman" w:cs="Times New Roman"/>
          <w:szCs w:val="24"/>
        </w:rPr>
        <w:t>2015 - 2016 Campus Wide Dialogue Assessment Results GEO #11, American Heritage</w:t>
      </w:r>
    </w:p>
    <w:p w:rsidR="002827F7" w:rsidRPr="00EF27B1" w:rsidRDefault="00367E36" w:rsidP="00572D60">
      <w:pPr>
        <w:keepNext/>
        <w:spacing w:line="240" w:lineRule="auto"/>
        <w:ind w:left="936" w:hanging="576"/>
        <w:rPr>
          <w:rFonts w:ascii="Times New Roman" w:hAnsi="Times New Roman" w:cs="Times New Roman"/>
          <w:szCs w:val="24"/>
        </w:rPr>
      </w:pPr>
      <w:r w:rsidRPr="00EF27B1">
        <w:rPr>
          <w:rFonts w:ascii="Times New Roman" w:hAnsi="Times New Roman" w:cs="Times New Roman"/>
        </w:rPr>
        <w:lastRenderedPageBreak/>
        <w:t xml:space="preserve">C.1.h. </w:t>
      </w:r>
      <w:r w:rsidR="002827F7" w:rsidRPr="00E53744">
        <w:rPr>
          <w:rFonts w:ascii="Times New Roman" w:hAnsi="Times New Roman" w:cs="Times New Roman"/>
          <w:szCs w:val="24"/>
        </w:rPr>
        <w:t>CHC Professional Development Committee website, Minutes, March 13, 2015, Item 4, Finalize April 1</w:t>
      </w:r>
      <w:r w:rsidR="002827F7" w:rsidRPr="00E53744">
        <w:rPr>
          <w:rFonts w:ascii="Times New Roman" w:hAnsi="Times New Roman" w:cs="Times New Roman"/>
          <w:szCs w:val="24"/>
          <w:vertAlign w:val="superscript"/>
        </w:rPr>
        <w:t>st</w:t>
      </w:r>
      <w:r w:rsidR="002827F7" w:rsidRPr="00E53744">
        <w:rPr>
          <w:rFonts w:ascii="Times New Roman" w:hAnsi="Times New Roman" w:cs="Times New Roman"/>
          <w:szCs w:val="24"/>
        </w:rPr>
        <w:t xml:space="preserve"> Flex Day Schedule</w:t>
      </w:r>
    </w:p>
    <w:p w:rsidR="002827F7" w:rsidRPr="00EF27B1" w:rsidRDefault="00367E36" w:rsidP="00572D60">
      <w:pPr>
        <w:keepNext/>
        <w:spacing w:line="240" w:lineRule="auto"/>
        <w:ind w:left="936" w:hanging="576"/>
        <w:rPr>
          <w:rFonts w:ascii="Times New Roman" w:hAnsi="Times New Roman" w:cs="Times New Roman"/>
          <w:szCs w:val="24"/>
        </w:rPr>
      </w:pPr>
      <w:r w:rsidRPr="00EF27B1">
        <w:rPr>
          <w:rFonts w:ascii="Times New Roman" w:hAnsi="Times New Roman" w:cs="Times New Roman"/>
        </w:rPr>
        <w:t xml:space="preserve">C.1.i. </w:t>
      </w:r>
      <w:r w:rsidR="002827F7" w:rsidRPr="00E53744">
        <w:rPr>
          <w:rFonts w:ascii="Times New Roman" w:hAnsi="Times New Roman" w:cs="Times New Roman"/>
          <w:szCs w:val="24"/>
        </w:rPr>
        <w:t>CHC Professional Development Committee website, Minutes, April 3, 2015, Item 2, Report on GEO-ILO Outcome Assessment Workshop</w:t>
      </w:r>
    </w:p>
    <w:p w:rsidR="002827F7" w:rsidRPr="00EF27B1" w:rsidRDefault="00367E36" w:rsidP="00572D60">
      <w:pPr>
        <w:keepNext/>
        <w:spacing w:line="240" w:lineRule="auto"/>
        <w:ind w:left="936" w:hanging="576"/>
        <w:rPr>
          <w:rStyle w:val="Hyperlink"/>
          <w:rFonts w:ascii="Times New Roman" w:hAnsi="Times New Roman" w:cs="Times New Roman"/>
          <w:szCs w:val="24"/>
          <w:u w:val="none"/>
        </w:rPr>
      </w:pPr>
      <w:r w:rsidRPr="00EF27B1">
        <w:rPr>
          <w:rFonts w:ascii="Times New Roman" w:hAnsi="Times New Roman" w:cs="Times New Roman"/>
        </w:rPr>
        <w:t xml:space="preserve">C.1.j. </w:t>
      </w:r>
      <w:r w:rsidR="00785F9C" w:rsidRPr="00E53744">
        <w:rPr>
          <w:rFonts w:ascii="Times New Roman" w:hAnsi="Times New Roman" w:cs="Times New Roman"/>
          <w:szCs w:val="24"/>
        </w:rPr>
        <w:t>Agenda</w:t>
      </w:r>
      <w:r w:rsidR="002827F7" w:rsidRPr="00E53744">
        <w:rPr>
          <w:rFonts w:ascii="Times New Roman" w:hAnsi="Times New Roman" w:cs="Times New Roman"/>
          <w:szCs w:val="24"/>
        </w:rPr>
        <w:t>, IEAOC August 31, 2015</w:t>
      </w:r>
    </w:p>
    <w:p w:rsidR="0015686C" w:rsidRPr="00EF27B1" w:rsidRDefault="00367E36" w:rsidP="00572D60">
      <w:pPr>
        <w:keepNext/>
        <w:spacing w:line="240" w:lineRule="auto"/>
        <w:ind w:left="936" w:hanging="576"/>
        <w:rPr>
          <w:rFonts w:ascii="Times New Roman" w:hAnsi="Times New Roman" w:cs="Times New Roman"/>
          <w:szCs w:val="24"/>
        </w:rPr>
      </w:pPr>
      <w:r w:rsidRPr="00EF27B1">
        <w:rPr>
          <w:rFonts w:ascii="Times New Roman" w:hAnsi="Times New Roman" w:cs="Times New Roman"/>
        </w:rPr>
        <w:t xml:space="preserve">C.1.k. </w:t>
      </w:r>
      <w:r w:rsidR="0015686C" w:rsidRPr="00E53744">
        <w:rPr>
          <w:rFonts w:ascii="Times New Roman" w:hAnsi="Times New Roman" w:cs="Times New Roman"/>
          <w:szCs w:val="24"/>
        </w:rPr>
        <w:t>Minutes Planning and Program Review, April 6, 2015</w:t>
      </w:r>
    </w:p>
    <w:p w:rsidR="002827F7" w:rsidRPr="00EF27B1" w:rsidRDefault="00367E36" w:rsidP="00572D60">
      <w:pPr>
        <w:keepNext/>
        <w:spacing w:line="240" w:lineRule="auto"/>
        <w:ind w:left="936" w:hanging="576"/>
        <w:rPr>
          <w:rFonts w:ascii="Times New Roman" w:hAnsi="Times New Roman" w:cs="Times New Roman"/>
          <w:szCs w:val="24"/>
        </w:rPr>
      </w:pPr>
      <w:r w:rsidRPr="00EF27B1">
        <w:rPr>
          <w:rFonts w:ascii="Times New Roman" w:hAnsi="Times New Roman" w:cs="Times New Roman"/>
        </w:rPr>
        <w:t xml:space="preserve">C.1.l. </w:t>
      </w:r>
      <w:r w:rsidR="002827F7" w:rsidRPr="00E53744">
        <w:rPr>
          <w:rFonts w:ascii="Times New Roman" w:hAnsi="Times New Roman" w:cs="Times New Roman"/>
          <w:szCs w:val="24"/>
        </w:rPr>
        <w:t>Student Services Outcomes Summary</w:t>
      </w:r>
    </w:p>
    <w:p w:rsidR="002827F7" w:rsidRPr="00EF27B1" w:rsidRDefault="00367E36" w:rsidP="00572D60">
      <w:pPr>
        <w:keepNext/>
        <w:spacing w:line="240" w:lineRule="auto"/>
        <w:ind w:left="936" w:hanging="576"/>
        <w:rPr>
          <w:rFonts w:ascii="Times New Roman" w:hAnsi="Times New Roman" w:cs="Times New Roman"/>
          <w:szCs w:val="24"/>
        </w:rPr>
      </w:pPr>
      <w:r w:rsidRPr="00EF27B1">
        <w:rPr>
          <w:rFonts w:ascii="Times New Roman" w:hAnsi="Times New Roman" w:cs="Times New Roman"/>
        </w:rPr>
        <w:t xml:space="preserve">C.1.m. </w:t>
      </w:r>
      <w:r w:rsidR="00CB0FF1" w:rsidRPr="00E53744">
        <w:rPr>
          <w:rFonts w:ascii="Times New Roman" w:hAnsi="Times New Roman" w:cs="Times New Roman"/>
          <w:szCs w:val="24"/>
        </w:rPr>
        <w:t>Student Services Three</w:t>
      </w:r>
      <w:r w:rsidR="002827F7" w:rsidRPr="00E53744">
        <w:rPr>
          <w:rFonts w:ascii="Times New Roman" w:hAnsi="Times New Roman" w:cs="Times New Roman"/>
          <w:szCs w:val="24"/>
        </w:rPr>
        <w:t>-Year Assessment Plan</w:t>
      </w:r>
    </w:p>
    <w:p w:rsidR="002827F7" w:rsidRPr="00572D60" w:rsidRDefault="00367E36" w:rsidP="00572D60">
      <w:pPr>
        <w:keepNext/>
        <w:spacing w:line="240" w:lineRule="auto"/>
        <w:ind w:left="936" w:hanging="576"/>
        <w:rPr>
          <w:rFonts w:ascii="Times New Roman" w:hAnsi="Times New Roman" w:cs="Times New Roman"/>
          <w:szCs w:val="24"/>
        </w:rPr>
      </w:pPr>
      <w:r w:rsidRPr="00EF27B1">
        <w:rPr>
          <w:rFonts w:ascii="Times New Roman" w:hAnsi="Times New Roman" w:cs="Times New Roman"/>
        </w:rPr>
        <w:t xml:space="preserve">C.1.n. </w:t>
      </w:r>
      <w:r w:rsidR="002827F7" w:rsidRPr="00E53744">
        <w:rPr>
          <w:rFonts w:ascii="Times New Roman" w:hAnsi="Times New Roman" w:cs="Times New Roman"/>
          <w:szCs w:val="24"/>
        </w:rPr>
        <w:t>Tutoring Center Program Review</w:t>
      </w:r>
      <w:r w:rsidR="002827F7" w:rsidRPr="00EF27B1">
        <w:rPr>
          <w:rFonts w:ascii="Times New Roman" w:hAnsi="Times New Roman" w:cs="Times New Roman"/>
          <w:szCs w:val="24"/>
        </w:rPr>
        <w:t>, Item 3</w:t>
      </w:r>
      <w:r w:rsidR="00572D60">
        <w:rPr>
          <w:rFonts w:ascii="Times New Roman" w:hAnsi="Times New Roman" w:cs="Times New Roman"/>
          <w:szCs w:val="24"/>
        </w:rPr>
        <w:t>, Outcomes Assessment Reporting</w:t>
      </w:r>
    </w:p>
    <w:p w:rsidR="00935938" w:rsidRPr="00EF27B1" w:rsidRDefault="00935938" w:rsidP="0061652E">
      <w:pPr>
        <w:pStyle w:val="ListParagraph"/>
        <w:numPr>
          <w:ilvl w:val="0"/>
          <w:numId w:val="8"/>
        </w:numPr>
        <w:spacing w:line="276" w:lineRule="auto"/>
        <w:rPr>
          <w:szCs w:val="24"/>
        </w:rPr>
      </w:pPr>
      <w:r w:rsidRPr="00EF27B1">
        <w:rPr>
          <w:b/>
          <w:szCs w:val="24"/>
        </w:rPr>
        <w:t>Use</w:t>
      </w:r>
      <w:r w:rsidR="00A11F5F" w:rsidRPr="00EF27B1">
        <w:rPr>
          <w:b/>
          <w:szCs w:val="24"/>
        </w:rPr>
        <w:t xml:space="preserve"> of A</w:t>
      </w:r>
      <w:r w:rsidRPr="00EF27B1">
        <w:rPr>
          <w:b/>
          <w:szCs w:val="24"/>
        </w:rPr>
        <w:t>ssessment in College-wide P</w:t>
      </w:r>
      <w:r w:rsidR="002827F7" w:rsidRPr="00EF27B1">
        <w:rPr>
          <w:b/>
          <w:szCs w:val="24"/>
        </w:rPr>
        <w:t>lanning</w:t>
      </w:r>
      <w:r w:rsidRPr="00EF27B1">
        <w:rPr>
          <w:szCs w:val="24"/>
        </w:rPr>
        <w:t>:</w:t>
      </w:r>
      <w:r w:rsidR="002827F7" w:rsidRPr="00EF27B1">
        <w:rPr>
          <w:szCs w:val="24"/>
        </w:rPr>
        <w:t xml:space="preserve"> </w:t>
      </w:r>
    </w:p>
    <w:p w:rsidR="002827F7" w:rsidRPr="00EF27B1" w:rsidRDefault="00367E36" w:rsidP="00572D60">
      <w:pPr>
        <w:spacing w:line="240" w:lineRule="auto"/>
        <w:ind w:left="360"/>
        <w:rPr>
          <w:rFonts w:ascii="Times New Roman" w:hAnsi="Times New Roman" w:cs="Times New Roman"/>
          <w:szCs w:val="24"/>
          <w:u w:val="single"/>
        </w:rPr>
      </w:pPr>
      <w:r w:rsidRPr="00EF27B1">
        <w:rPr>
          <w:rFonts w:ascii="Times New Roman" w:hAnsi="Times New Roman" w:cs="Times New Roman"/>
        </w:rPr>
        <w:t xml:space="preserve">C.1.o. </w:t>
      </w:r>
      <w:r w:rsidR="002827F7" w:rsidRPr="00E53744">
        <w:rPr>
          <w:rFonts w:ascii="Times New Roman" w:hAnsi="Times New Roman" w:cs="Times New Roman"/>
          <w:szCs w:val="24"/>
        </w:rPr>
        <w:t>PPR Agenda, 4/6/2015</w:t>
      </w:r>
    </w:p>
    <w:p w:rsidR="002827F7" w:rsidRPr="00EF27B1" w:rsidRDefault="00367E36" w:rsidP="00572D60">
      <w:pPr>
        <w:spacing w:line="240" w:lineRule="auto"/>
        <w:ind w:left="360"/>
        <w:rPr>
          <w:rFonts w:ascii="Times New Roman" w:hAnsi="Times New Roman" w:cs="Times New Roman"/>
          <w:szCs w:val="24"/>
        </w:rPr>
      </w:pPr>
      <w:r w:rsidRPr="00EF27B1">
        <w:rPr>
          <w:rFonts w:ascii="Times New Roman" w:hAnsi="Times New Roman" w:cs="Times New Roman"/>
        </w:rPr>
        <w:t xml:space="preserve">C.1.p. </w:t>
      </w:r>
      <w:r w:rsidR="002827F7" w:rsidRPr="00E53744">
        <w:rPr>
          <w:rFonts w:ascii="Times New Roman" w:hAnsi="Times New Roman" w:cs="Times New Roman"/>
          <w:szCs w:val="24"/>
        </w:rPr>
        <w:t>Budget Committee Webpage, Link to Funding Status of Prioritized Objectives</w:t>
      </w:r>
    </w:p>
    <w:p w:rsidR="002827F7" w:rsidRPr="00EF27B1" w:rsidRDefault="00367E36" w:rsidP="00572D60">
      <w:pPr>
        <w:spacing w:line="240" w:lineRule="auto"/>
        <w:ind w:left="360"/>
        <w:rPr>
          <w:rFonts w:ascii="Times New Roman" w:hAnsi="Times New Roman" w:cs="Times New Roman"/>
          <w:szCs w:val="24"/>
        </w:rPr>
      </w:pPr>
      <w:r w:rsidRPr="00EF27B1">
        <w:rPr>
          <w:rFonts w:ascii="Times New Roman" w:hAnsi="Times New Roman" w:cs="Times New Roman"/>
        </w:rPr>
        <w:t xml:space="preserve">C.1.q. </w:t>
      </w:r>
      <w:r w:rsidR="002827F7" w:rsidRPr="00E53744">
        <w:rPr>
          <w:rFonts w:ascii="Times New Roman" w:hAnsi="Times New Roman" w:cs="Times New Roman"/>
          <w:szCs w:val="24"/>
        </w:rPr>
        <w:t>Planning and Program Review Webpage, Link to Funding Status of Prioritized Objectives</w:t>
      </w:r>
    </w:p>
    <w:p w:rsidR="002827F7" w:rsidRPr="00572D60" w:rsidRDefault="00367E36" w:rsidP="00572D60">
      <w:pPr>
        <w:spacing w:line="240" w:lineRule="auto"/>
        <w:ind w:left="360"/>
        <w:rPr>
          <w:rFonts w:ascii="Times New Roman" w:hAnsi="Times New Roman" w:cs="Times New Roman"/>
          <w:szCs w:val="24"/>
        </w:rPr>
      </w:pPr>
      <w:r w:rsidRPr="00EF27B1">
        <w:rPr>
          <w:rFonts w:ascii="Times New Roman" w:hAnsi="Times New Roman" w:cs="Times New Roman"/>
        </w:rPr>
        <w:t xml:space="preserve">C.1.r. </w:t>
      </w:r>
      <w:r w:rsidR="002827F7" w:rsidRPr="00E53744">
        <w:rPr>
          <w:rFonts w:ascii="Times New Roman" w:hAnsi="Times New Roman" w:cs="Times New Roman"/>
          <w:szCs w:val="24"/>
        </w:rPr>
        <w:t>Crafton Council Webpage, Link to Funding Status of Prioritized Objectives</w:t>
      </w:r>
    </w:p>
    <w:p w:rsidR="008B3DE1" w:rsidRPr="00EF27B1" w:rsidRDefault="00935938" w:rsidP="0061652E">
      <w:pPr>
        <w:pStyle w:val="ListParagraph"/>
        <w:numPr>
          <w:ilvl w:val="0"/>
          <w:numId w:val="8"/>
        </w:numPr>
        <w:spacing w:line="276" w:lineRule="auto"/>
        <w:rPr>
          <w:b/>
          <w:szCs w:val="24"/>
        </w:rPr>
      </w:pPr>
      <w:r w:rsidRPr="00EF27B1">
        <w:rPr>
          <w:b/>
          <w:szCs w:val="24"/>
        </w:rPr>
        <w:t>Improvements</w:t>
      </w:r>
      <w:r w:rsidR="00150017" w:rsidRPr="00EF27B1">
        <w:rPr>
          <w:b/>
          <w:szCs w:val="24"/>
        </w:rPr>
        <w:t xml:space="preserve"> to Courses and P</w:t>
      </w:r>
      <w:r w:rsidR="00022F87" w:rsidRPr="00EF27B1">
        <w:rPr>
          <w:b/>
          <w:szCs w:val="24"/>
        </w:rPr>
        <w:t>rograms</w:t>
      </w:r>
    </w:p>
    <w:p w:rsidR="00726824" w:rsidRPr="00EF27B1" w:rsidRDefault="00367E36" w:rsidP="00572D60">
      <w:pPr>
        <w:spacing w:line="240" w:lineRule="auto"/>
        <w:ind w:left="360"/>
        <w:rPr>
          <w:rFonts w:ascii="Times New Roman" w:hAnsi="Times New Roman" w:cs="Times New Roman"/>
          <w:szCs w:val="24"/>
        </w:rPr>
      </w:pPr>
      <w:r w:rsidRPr="00EF27B1">
        <w:rPr>
          <w:rFonts w:ascii="Times New Roman" w:hAnsi="Times New Roman" w:cs="Times New Roman"/>
        </w:rPr>
        <w:t xml:space="preserve">C.1.s. </w:t>
      </w:r>
      <w:r w:rsidR="00726824" w:rsidRPr="00E53744">
        <w:rPr>
          <w:rFonts w:ascii="Times New Roman" w:hAnsi="Times New Roman" w:cs="Times New Roman"/>
          <w:szCs w:val="24"/>
        </w:rPr>
        <w:t>Student Learning Outcomes/Course Learning Outcomes</w:t>
      </w:r>
    </w:p>
    <w:p w:rsidR="00726824" w:rsidRPr="00EF27B1" w:rsidRDefault="00367E36" w:rsidP="00572D60">
      <w:pPr>
        <w:spacing w:line="240" w:lineRule="auto"/>
        <w:ind w:left="360"/>
        <w:rPr>
          <w:rFonts w:ascii="Times New Roman" w:hAnsi="Times New Roman" w:cs="Times New Roman"/>
          <w:szCs w:val="24"/>
        </w:rPr>
      </w:pPr>
      <w:r w:rsidRPr="00EF27B1">
        <w:rPr>
          <w:rFonts w:ascii="Times New Roman" w:hAnsi="Times New Roman" w:cs="Times New Roman"/>
        </w:rPr>
        <w:t xml:space="preserve">C.1.t. </w:t>
      </w:r>
      <w:r w:rsidR="00726824" w:rsidRPr="00E53744">
        <w:rPr>
          <w:rFonts w:ascii="Times New Roman" w:hAnsi="Times New Roman" w:cs="Times New Roman"/>
          <w:szCs w:val="24"/>
        </w:rPr>
        <w:t>Student Learning Outcomes/Course Assessment Reports</w:t>
      </w:r>
    </w:p>
    <w:p w:rsidR="00726824" w:rsidRPr="00EF27B1" w:rsidRDefault="00367E36" w:rsidP="00572D60">
      <w:pPr>
        <w:spacing w:line="240" w:lineRule="auto"/>
        <w:ind w:left="360"/>
        <w:rPr>
          <w:rFonts w:ascii="Times New Roman" w:hAnsi="Times New Roman" w:cs="Times New Roman"/>
          <w:szCs w:val="24"/>
        </w:rPr>
      </w:pPr>
      <w:r w:rsidRPr="00EF27B1">
        <w:rPr>
          <w:rFonts w:ascii="Times New Roman" w:hAnsi="Times New Roman" w:cs="Times New Roman"/>
        </w:rPr>
        <w:t xml:space="preserve">C.1.u. </w:t>
      </w:r>
      <w:r w:rsidR="00726824" w:rsidRPr="00E53744">
        <w:rPr>
          <w:rFonts w:ascii="Times New Roman" w:hAnsi="Times New Roman" w:cs="Times New Roman"/>
          <w:szCs w:val="24"/>
        </w:rPr>
        <w:t>Student Learning Outcomes/Program Assessment Reports</w:t>
      </w:r>
    </w:p>
    <w:p w:rsidR="00726824" w:rsidRPr="00EF27B1" w:rsidRDefault="00367E36" w:rsidP="00572D60">
      <w:pPr>
        <w:spacing w:line="240" w:lineRule="auto"/>
        <w:ind w:left="360"/>
        <w:rPr>
          <w:rFonts w:ascii="Times New Roman" w:hAnsi="Times New Roman" w:cs="Times New Roman"/>
          <w:szCs w:val="24"/>
        </w:rPr>
      </w:pPr>
      <w:r w:rsidRPr="00EF27B1">
        <w:rPr>
          <w:rFonts w:ascii="Times New Roman" w:hAnsi="Times New Roman" w:cs="Times New Roman"/>
        </w:rPr>
        <w:t xml:space="preserve">C.1.v. </w:t>
      </w:r>
      <w:r w:rsidR="00726824" w:rsidRPr="00E53744">
        <w:rPr>
          <w:rFonts w:ascii="Times New Roman" w:hAnsi="Times New Roman" w:cs="Times New Roman"/>
          <w:szCs w:val="24"/>
        </w:rPr>
        <w:t>Student Learning Outcomes/General Education Assessment Reports</w:t>
      </w:r>
    </w:p>
    <w:p w:rsidR="00726824" w:rsidRPr="00EF27B1" w:rsidRDefault="00367E36" w:rsidP="00572D60">
      <w:pPr>
        <w:spacing w:line="240" w:lineRule="auto"/>
        <w:ind w:left="360"/>
        <w:rPr>
          <w:rFonts w:ascii="Times New Roman" w:hAnsi="Times New Roman" w:cs="Times New Roman"/>
          <w:szCs w:val="24"/>
        </w:rPr>
      </w:pPr>
      <w:r w:rsidRPr="00EF27B1">
        <w:rPr>
          <w:rFonts w:ascii="Times New Roman" w:hAnsi="Times New Roman" w:cs="Times New Roman"/>
        </w:rPr>
        <w:t xml:space="preserve">C.1.w. </w:t>
      </w:r>
      <w:r w:rsidR="00726824" w:rsidRPr="00E53744">
        <w:rPr>
          <w:rFonts w:ascii="Times New Roman" w:hAnsi="Times New Roman" w:cs="Times New Roman"/>
          <w:szCs w:val="24"/>
        </w:rPr>
        <w:t>Student Learning Outcomes/ILO Assessment Reports</w:t>
      </w:r>
    </w:p>
    <w:p w:rsidR="003F0C0B" w:rsidRPr="00572D60" w:rsidRDefault="00367E36" w:rsidP="00572D60">
      <w:pPr>
        <w:spacing w:line="240" w:lineRule="auto"/>
        <w:ind w:left="936" w:hanging="576"/>
        <w:rPr>
          <w:rFonts w:ascii="Times New Roman" w:hAnsi="Times New Roman" w:cs="Times New Roman"/>
          <w:b/>
          <w:szCs w:val="24"/>
        </w:rPr>
      </w:pPr>
      <w:r w:rsidRPr="00EF27B1">
        <w:rPr>
          <w:rFonts w:ascii="Times New Roman" w:hAnsi="Times New Roman" w:cs="Times New Roman"/>
        </w:rPr>
        <w:t xml:space="preserve">C.1.x. </w:t>
      </w:r>
      <w:r w:rsidR="003F0C0B" w:rsidRPr="00E53744">
        <w:rPr>
          <w:rFonts w:ascii="Times New Roman" w:hAnsi="Times New Roman" w:cs="Times New Roman"/>
          <w:szCs w:val="24"/>
        </w:rPr>
        <w:t>Planning and Program Review Web Tool</w:t>
      </w:r>
      <w:r w:rsidR="00FD454B" w:rsidRPr="00EF27B1">
        <w:rPr>
          <w:rFonts w:ascii="Times New Roman" w:hAnsi="Times New Roman" w:cs="Times New Roman"/>
          <w:b/>
          <w:szCs w:val="24"/>
        </w:rPr>
        <w:t xml:space="preserve"> (guest l</w:t>
      </w:r>
      <w:r w:rsidR="00003B09">
        <w:rPr>
          <w:rFonts w:ascii="Times New Roman" w:hAnsi="Times New Roman" w:cs="Times New Roman"/>
          <w:b/>
          <w:szCs w:val="24"/>
        </w:rPr>
        <w:t>ogin: sbccd\</w:t>
      </w:r>
      <w:r w:rsidR="00973451">
        <w:rPr>
          <w:rFonts w:ascii="Times New Roman" w:hAnsi="Times New Roman" w:cs="Times New Roman"/>
          <w:b/>
          <w:szCs w:val="24"/>
        </w:rPr>
        <w:t>chcaccreditor  guest</w:t>
      </w:r>
      <w:r w:rsidR="00FD454B" w:rsidRPr="00EF27B1">
        <w:rPr>
          <w:rFonts w:ascii="Times New Roman" w:hAnsi="Times New Roman" w:cs="Times New Roman"/>
          <w:b/>
          <w:szCs w:val="24"/>
        </w:rPr>
        <w:t xml:space="preserve"> password: tGVBpR8K)</w:t>
      </w:r>
    </w:p>
    <w:p w:rsidR="00935938" w:rsidRPr="00EF27B1" w:rsidRDefault="00935938" w:rsidP="0061652E">
      <w:pPr>
        <w:pStyle w:val="ListParagraph"/>
        <w:numPr>
          <w:ilvl w:val="0"/>
          <w:numId w:val="8"/>
        </w:numPr>
        <w:spacing w:line="276" w:lineRule="auto"/>
        <w:rPr>
          <w:b/>
          <w:szCs w:val="24"/>
        </w:rPr>
      </w:pPr>
      <w:r w:rsidRPr="00EF27B1">
        <w:rPr>
          <w:b/>
          <w:szCs w:val="24"/>
        </w:rPr>
        <w:t>Outcomes on Course Outlines of Record and Course S</w:t>
      </w:r>
      <w:r w:rsidR="002827F7" w:rsidRPr="00EF27B1">
        <w:rPr>
          <w:b/>
          <w:szCs w:val="24"/>
        </w:rPr>
        <w:t xml:space="preserve">yllabi </w:t>
      </w:r>
    </w:p>
    <w:p w:rsidR="004F4A94" w:rsidRPr="00EF27B1" w:rsidRDefault="00367E36" w:rsidP="00572D60">
      <w:pPr>
        <w:spacing w:line="240" w:lineRule="auto"/>
        <w:ind w:left="360"/>
        <w:rPr>
          <w:rFonts w:ascii="Times New Roman" w:hAnsi="Times New Roman" w:cs="Times New Roman"/>
          <w:szCs w:val="24"/>
        </w:rPr>
      </w:pPr>
      <w:r w:rsidRPr="00EF27B1">
        <w:rPr>
          <w:rFonts w:ascii="Times New Roman" w:hAnsi="Times New Roman" w:cs="Times New Roman"/>
        </w:rPr>
        <w:t xml:space="preserve">C.1.y. </w:t>
      </w:r>
      <w:r w:rsidR="00075656" w:rsidRPr="00E53744">
        <w:rPr>
          <w:rFonts w:ascii="Times New Roman" w:hAnsi="Times New Roman" w:cs="Times New Roman"/>
          <w:szCs w:val="24"/>
        </w:rPr>
        <w:t>Syllabus Checklist</w:t>
      </w:r>
      <w:r w:rsidR="00075656" w:rsidRPr="00EF27B1">
        <w:rPr>
          <w:rFonts w:ascii="Times New Roman" w:hAnsi="Times New Roman" w:cs="Times New Roman"/>
          <w:szCs w:val="24"/>
        </w:rPr>
        <w:t xml:space="preserve"> (on Academic Senate website)</w:t>
      </w:r>
    </w:p>
    <w:p w:rsidR="0045534A" w:rsidRDefault="00367E36" w:rsidP="00572D60">
      <w:pPr>
        <w:spacing w:line="240" w:lineRule="auto"/>
        <w:ind w:left="936" w:hanging="576"/>
        <w:rPr>
          <w:rStyle w:val="Hyperlink"/>
          <w:rFonts w:ascii="Times New Roman" w:hAnsi="Times New Roman" w:cs="Times New Roman"/>
          <w:szCs w:val="24"/>
        </w:rPr>
      </w:pPr>
      <w:r w:rsidRPr="00EF27B1">
        <w:rPr>
          <w:rFonts w:ascii="Times New Roman" w:hAnsi="Times New Roman" w:cs="Times New Roman"/>
        </w:rPr>
        <w:t xml:space="preserve">C.1.z. </w:t>
      </w:r>
      <w:r w:rsidR="005A19DC" w:rsidRPr="00E53744">
        <w:rPr>
          <w:rFonts w:ascii="Times New Roman" w:hAnsi="Times New Roman" w:cs="Times New Roman"/>
          <w:szCs w:val="24"/>
        </w:rPr>
        <w:t>Academic Senate Document, Student Learning Outcomes on Course Outlines of Record. May 6, 2015</w:t>
      </w:r>
    </w:p>
    <w:p w:rsidR="00003B09" w:rsidRDefault="00003B09" w:rsidP="00572D60">
      <w:pPr>
        <w:spacing w:line="240" w:lineRule="auto"/>
        <w:ind w:left="936" w:hanging="576"/>
        <w:rPr>
          <w:rFonts w:ascii="Times New Roman" w:hAnsi="Times New Roman" w:cs="Times New Roman"/>
          <w:szCs w:val="24"/>
        </w:rPr>
      </w:pPr>
      <w:r>
        <w:rPr>
          <w:rFonts w:ascii="Times New Roman" w:hAnsi="Times New Roman" w:cs="Times New Roman"/>
        </w:rPr>
        <w:t>C.</w:t>
      </w:r>
      <w:r>
        <w:rPr>
          <w:rFonts w:ascii="Times New Roman" w:hAnsi="Times New Roman" w:cs="Times New Roman"/>
          <w:szCs w:val="24"/>
        </w:rPr>
        <w:t xml:space="preserve">1.z.i. </w:t>
      </w:r>
      <w:r w:rsidRPr="00E53744">
        <w:rPr>
          <w:rFonts w:ascii="Times New Roman" w:hAnsi="Times New Roman" w:cs="Times New Roman"/>
          <w:szCs w:val="24"/>
        </w:rPr>
        <w:t>Did You Know? SLOs and Syllabi</w:t>
      </w:r>
    </w:p>
    <w:p w:rsidR="0055457E" w:rsidRPr="00EF27B1" w:rsidRDefault="0055457E" w:rsidP="00EF27B1">
      <w:pPr>
        <w:spacing w:after="0" w:line="276" w:lineRule="auto"/>
        <w:rPr>
          <w:rFonts w:ascii="Times New Roman" w:hAnsi="Times New Roman" w:cs="Times New Roman"/>
          <w:sz w:val="24"/>
          <w:szCs w:val="24"/>
        </w:rPr>
      </w:pPr>
    </w:p>
    <w:p w:rsidR="0055457E" w:rsidRPr="00EF27B1" w:rsidRDefault="0055457E" w:rsidP="00EF27B1">
      <w:pPr>
        <w:pStyle w:val="Heading4"/>
        <w:rPr>
          <w:sz w:val="24"/>
          <w:szCs w:val="24"/>
        </w:rPr>
      </w:pPr>
      <w:r w:rsidRPr="00EF27B1">
        <w:rPr>
          <w:sz w:val="24"/>
          <w:szCs w:val="24"/>
        </w:rPr>
        <w:t>Additional Plans Developed</w:t>
      </w:r>
    </w:p>
    <w:p w:rsidR="00660D59" w:rsidRPr="00EF27B1" w:rsidRDefault="00462B58" w:rsidP="00EF27B1">
      <w:pPr>
        <w:spacing w:line="276" w:lineRule="auto"/>
        <w:rPr>
          <w:rFonts w:ascii="Times New Roman" w:hAnsi="Times New Roman" w:cs="Times New Roman"/>
          <w:sz w:val="24"/>
          <w:szCs w:val="24"/>
        </w:rPr>
      </w:pPr>
      <w:r>
        <w:rPr>
          <w:rFonts w:ascii="Times New Roman" w:hAnsi="Times New Roman" w:cs="Times New Roman"/>
          <w:sz w:val="24"/>
          <w:szCs w:val="24"/>
        </w:rPr>
        <w:t>The Library will assess faculty satisfaction with the library holdings.</w:t>
      </w:r>
      <w:r w:rsidR="0015686C" w:rsidRPr="00EF27B1">
        <w:rPr>
          <w:rFonts w:ascii="Times New Roman" w:hAnsi="Times New Roman" w:cs="Times New Roman"/>
          <w:sz w:val="24"/>
          <w:szCs w:val="24"/>
        </w:rPr>
        <w:t xml:space="preserve"> </w:t>
      </w:r>
      <w:r>
        <w:rPr>
          <w:rFonts w:ascii="Times New Roman" w:hAnsi="Times New Roman" w:cs="Times New Roman"/>
          <w:sz w:val="24"/>
          <w:szCs w:val="24"/>
        </w:rPr>
        <w:t>The new faculty coordinator of the Tutoring Center is</w:t>
      </w:r>
      <w:r w:rsidR="0015686C" w:rsidRPr="00EF27B1">
        <w:rPr>
          <w:rFonts w:ascii="Times New Roman" w:hAnsi="Times New Roman" w:cs="Times New Roman"/>
          <w:sz w:val="24"/>
          <w:szCs w:val="24"/>
        </w:rPr>
        <w:t xml:space="preserve"> developing assessments specific to student learning.</w:t>
      </w:r>
      <w:r w:rsidR="000536B3" w:rsidRPr="00EF27B1">
        <w:rPr>
          <w:rFonts w:ascii="Times New Roman" w:hAnsi="Times New Roman" w:cs="Times New Roman"/>
          <w:sz w:val="24"/>
          <w:szCs w:val="24"/>
        </w:rPr>
        <w:t xml:space="preserve"> While the majority of courses have been assessed, work must continue to involve adjunct faculty in the ongoing assessment of the sections they teach in order to develop a more thorough understanding of student learning across the institution.</w:t>
      </w:r>
    </w:p>
    <w:p w:rsidR="00F93664" w:rsidRPr="00EF27B1" w:rsidRDefault="00F93664" w:rsidP="00EF27B1">
      <w:pPr>
        <w:spacing w:line="276" w:lineRule="auto"/>
        <w:rPr>
          <w:rFonts w:ascii="Times New Roman" w:hAnsi="Times New Roman" w:cs="Times New Roman"/>
          <w:sz w:val="24"/>
          <w:szCs w:val="24"/>
        </w:rPr>
      </w:pPr>
      <w:r w:rsidRPr="00EF27B1">
        <w:rPr>
          <w:rFonts w:ascii="Times New Roman" w:hAnsi="Times New Roman" w:cs="Times New Roman"/>
          <w:sz w:val="24"/>
          <w:szCs w:val="24"/>
        </w:rPr>
        <w:lastRenderedPageBreak/>
        <w:t>To further improve the syllabus collectio</w:t>
      </w:r>
      <w:r w:rsidR="00D40496" w:rsidRPr="00EF27B1">
        <w:rPr>
          <w:rFonts w:ascii="Times New Roman" w:hAnsi="Times New Roman" w:cs="Times New Roman"/>
          <w:sz w:val="24"/>
          <w:szCs w:val="24"/>
        </w:rPr>
        <w:t xml:space="preserve">n method the Instruction Office, in conjunction </w:t>
      </w:r>
      <w:r w:rsidRPr="00EF27B1">
        <w:rPr>
          <w:rFonts w:ascii="Times New Roman" w:hAnsi="Times New Roman" w:cs="Times New Roman"/>
          <w:sz w:val="24"/>
          <w:szCs w:val="24"/>
        </w:rPr>
        <w:t xml:space="preserve">with the Office of Institutional Effectiveness, Research, and Planning and the </w:t>
      </w:r>
      <w:r w:rsidR="00462B58">
        <w:rPr>
          <w:rFonts w:ascii="Times New Roman" w:hAnsi="Times New Roman" w:cs="Times New Roman"/>
          <w:sz w:val="24"/>
          <w:szCs w:val="24"/>
        </w:rPr>
        <w:t>C</w:t>
      </w:r>
      <w:r w:rsidRPr="00EF27B1">
        <w:rPr>
          <w:rFonts w:ascii="Times New Roman" w:hAnsi="Times New Roman" w:cs="Times New Roman"/>
          <w:sz w:val="24"/>
          <w:szCs w:val="24"/>
        </w:rPr>
        <w:t xml:space="preserve">ollege Web Developer </w:t>
      </w:r>
      <w:r w:rsidR="00D40496" w:rsidRPr="00EF27B1">
        <w:rPr>
          <w:rFonts w:ascii="Times New Roman" w:hAnsi="Times New Roman" w:cs="Times New Roman"/>
          <w:sz w:val="24"/>
          <w:szCs w:val="24"/>
        </w:rPr>
        <w:t>is creating</w:t>
      </w:r>
      <w:r w:rsidRPr="00EF27B1">
        <w:rPr>
          <w:rFonts w:ascii="Times New Roman" w:hAnsi="Times New Roman" w:cs="Times New Roman"/>
          <w:sz w:val="24"/>
          <w:szCs w:val="24"/>
        </w:rPr>
        <w:t xml:space="preserve"> a database </w:t>
      </w:r>
      <w:r w:rsidR="00D40496" w:rsidRPr="00EF27B1">
        <w:rPr>
          <w:rFonts w:ascii="Times New Roman" w:hAnsi="Times New Roman" w:cs="Times New Roman"/>
          <w:sz w:val="24"/>
          <w:szCs w:val="24"/>
        </w:rPr>
        <w:t xml:space="preserve">to allow faculty to upload their </w:t>
      </w:r>
      <w:r w:rsidRPr="00EF27B1">
        <w:rPr>
          <w:rFonts w:ascii="Times New Roman" w:hAnsi="Times New Roman" w:cs="Times New Roman"/>
          <w:sz w:val="24"/>
          <w:szCs w:val="24"/>
        </w:rPr>
        <w:t>course syllabi</w:t>
      </w:r>
      <w:r w:rsidR="003905A1" w:rsidRPr="00EF27B1">
        <w:rPr>
          <w:rFonts w:ascii="Times New Roman" w:hAnsi="Times New Roman" w:cs="Times New Roman"/>
          <w:sz w:val="24"/>
          <w:szCs w:val="24"/>
        </w:rPr>
        <w:t xml:space="preserve">. </w:t>
      </w:r>
      <w:r w:rsidRPr="00EF27B1">
        <w:rPr>
          <w:rFonts w:ascii="Times New Roman" w:hAnsi="Times New Roman" w:cs="Times New Roman"/>
          <w:sz w:val="24"/>
          <w:szCs w:val="24"/>
        </w:rPr>
        <w:t>The database features a drop-down menu of SLOs by course and a check box to verify the professor has included SLOs. The database will allow for reports and data to be accessed by deans and the Vice President of Instruction to ensure faculty adherence to the Academic Senate-approved syllabus checklist.</w:t>
      </w:r>
    </w:p>
    <w:p w:rsidR="00084074" w:rsidRPr="00EF27B1" w:rsidRDefault="00084074" w:rsidP="00EF27B1">
      <w:pPr>
        <w:spacing w:line="276" w:lineRule="auto"/>
        <w:rPr>
          <w:rFonts w:ascii="Times New Roman" w:hAnsi="Times New Roman" w:cs="Times New Roman"/>
          <w:sz w:val="24"/>
          <w:szCs w:val="24"/>
        </w:rPr>
      </w:pPr>
      <w:r w:rsidRPr="00EF27B1">
        <w:rPr>
          <w:rFonts w:ascii="Times New Roman" w:hAnsi="Times New Roman" w:cs="Times New Roman"/>
          <w:sz w:val="24"/>
          <w:szCs w:val="24"/>
        </w:rPr>
        <w:t>Crafton Hills College will continue to refine and scale the assessment of outcomes at every level.  Campus discussions about the results of assessment will continue to inform resource allocation, planning, and institutional improvement.</w:t>
      </w:r>
    </w:p>
    <w:p w:rsidR="00F93664" w:rsidRPr="00EF27B1" w:rsidRDefault="00F93664" w:rsidP="00EF27B1">
      <w:pPr>
        <w:spacing w:line="276" w:lineRule="auto"/>
        <w:rPr>
          <w:rFonts w:ascii="Times New Roman" w:hAnsi="Times New Roman" w:cs="Times New Roman"/>
          <w:sz w:val="24"/>
          <w:szCs w:val="24"/>
        </w:rPr>
        <w:sectPr w:rsidR="00F93664" w:rsidRPr="00EF27B1" w:rsidSect="005E5E29">
          <w:pgSz w:w="12240" w:h="15840"/>
          <w:pgMar w:top="1440" w:right="1440" w:bottom="1440" w:left="1440" w:header="720" w:footer="720" w:gutter="0"/>
          <w:cols w:space="720"/>
          <w:docGrid w:linePitch="360"/>
        </w:sectPr>
      </w:pPr>
    </w:p>
    <w:p w:rsidR="0045534A" w:rsidRPr="00EF27B1" w:rsidRDefault="0045534A" w:rsidP="00EF27B1">
      <w:pPr>
        <w:spacing w:after="0" w:line="276" w:lineRule="auto"/>
        <w:ind w:left="720"/>
        <w:rPr>
          <w:rFonts w:ascii="Times New Roman" w:hAnsi="Times New Roman" w:cs="Times New Roman"/>
          <w:sz w:val="24"/>
          <w:szCs w:val="24"/>
        </w:rPr>
      </w:pPr>
    </w:p>
    <w:p w:rsidR="0037022D" w:rsidRPr="00EF27B1" w:rsidRDefault="0037022D" w:rsidP="00F91384">
      <w:pPr>
        <w:pStyle w:val="Heading3"/>
        <w:pBdr>
          <w:top w:val="none" w:sz="0" w:space="0" w:color="auto"/>
          <w:left w:val="none" w:sz="0" w:space="0" w:color="auto"/>
          <w:bottom w:val="none" w:sz="0" w:space="0" w:color="auto"/>
          <w:right w:val="none" w:sz="0" w:space="0" w:color="auto"/>
        </w:pBdr>
        <w:shd w:val="clear" w:color="auto" w:fill="E2EFD9" w:themeFill="accent6" w:themeFillTint="33"/>
      </w:pPr>
      <w:bookmarkStart w:id="7" w:name="_Toc414619293"/>
      <w:bookmarkStart w:id="8" w:name="_Toc445712092"/>
      <w:r w:rsidRPr="00EF27B1">
        <w:t>College Recommendation 2, Distance Education Plan</w:t>
      </w:r>
      <w:bookmarkEnd w:id="7"/>
      <w:bookmarkEnd w:id="8"/>
      <w:r w:rsidRPr="00EF27B1">
        <w:t xml:space="preserve"> </w:t>
      </w:r>
    </w:p>
    <w:p w:rsidR="003A4A73" w:rsidRPr="00EF27B1" w:rsidRDefault="003A4A73" w:rsidP="00F91384">
      <w:pPr>
        <w:shd w:val="clear" w:color="auto" w:fill="E2EFD9" w:themeFill="accent6" w:themeFillTint="33"/>
        <w:spacing w:after="0" w:line="276" w:lineRule="auto"/>
        <w:rPr>
          <w:rFonts w:ascii="Times New Roman" w:hAnsi="Times New Roman" w:cs="Times New Roman"/>
          <w:b/>
          <w:sz w:val="24"/>
          <w:szCs w:val="24"/>
        </w:rPr>
      </w:pPr>
    </w:p>
    <w:p w:rsidR="009308BD" w:rsidRPr="00EF27B1" w:rsidRDefault="0037022D" w:rsidP="00F91384">
      <w:pPr>
        <w:shd w:val="clear" w:color="auto" w:fill="E2EFD9" w:themeFill="accent6" w:themeFillTint="33"/>
        <w:spacing w:after="0" w:line="276" w:lineRule="auto"/>
        <w:rPr>
          <w:rFonts w:ascii="Times New Roman" w:hAnsi="Times New Roman" w:cs="Times New Roman"/>
          <w:b/>
          <w:sz w:val="24"/>
          <w:szCs w:val="24"/>
        </w:rPr>
      </w:pPr>
      <w:r w:rsidRPr="00EF27B1">
        <w:rPr>
          <w:rFonts w:ascii="Times New Roman" w:hAnsi="Times New Roman" w:cs="Times New Roman"/>
          <w:b/>
          <w:sz w:val="24"/>
          <w:szCs w:val="24"/>
        </w:rPr>
        <w:t>In order to meet the standards, the team recommends that the college update its Distance Education plan to provide guidance in determining the long-term vision for distance education to support the current and future needs of its students including student support and library and learning support services.</w:t>
      </w:r>
      <w:bookmarkStart w:id="9" w:name="_Toc414619294"/>
      <w:r w:rsidR="00BB345B" w:rsidRPr="00EF27B1">
        <w:rPr>
          <w:rFonts w:ascii="Times New Roman" w:hAnsi="Times New Roman" w:cs="Times New Roman"/>
          <w:b/>
          <w:sz w:val="24"/>
          <w:szCs w:val="24"/>
        </w:rPr>
        <w:t xml:space="preserve"> (Prior Recommendation #8 from 2008, II.A.1.b, II.B.1, II.B.3, II.B.3.a, II.B.3.c, II.C.1, II.C.1.c)</w:t>
      </w:r>
    </w:p>
    <w:p w:rsidR="00FD10A9" w:rsidRPr="00EF27B1" w:rsidRDefault="00FD10A9" w:rsidP="00EF27B1">
      <w:pPr>
        <w:spacing w:after="0" w:line="276" w:lineRule="auto"/>
        <w:rPr>
          <w:rFonts w:ascii="Times New Roman" w:hAnsi="Times New Roman" w:cs="Times New Roman"/>
          <w:sz w:val="24"/>
          <w:szCs w:val="24"/>
        </w:rPr>
      </w:pPr>
    </w:p>
    <w:p w:rsidR="00FD10A9" w:rsidRPr="00EF27B1" w:rsidRDefault="00FD10A9" w:rsidP="00EF27B1">
      <w:pPr>
        <w:spacing w:after="0" w:line="276" w:lineRule="auto"/>
        <w:rPr>
          <w:rFonts w:ascii="Times New Roman" w:hAnsi="Times New Roman" w:cs="Times New Roman"/>
          <w:sz w:val="24"/>
          <w:szCs w:val="24"/>
        </w:rPr>
      </w:pPr>
      <w:r w:rsidRPr="00EF27B1">
        <w:rPr>
          <w:rFonts w:ascii="Times New Roman" w:hAnsi="Times New Roman" w:cs="Times New Roman"/>
          <w:b/>
          <w:sz w:val="24"/>
          <w:szCs w:val="24"/>
        </w:rPr>
        <w:t>II.A.1.b.</w:t>
      </w:r>
      <w:r w:rsidRPr="00EF27B1">
        <w:rPr>
          <w:rFonts w:ascii="Times New Roman" w:eastAsia="Times New Roman" w:hAnsi="Times New Roman" w:cs="Times New Roman"/>
          <w:sz w:val="24"/>
          <w:szCs w:val="24"/>
        </w:rPr>
        <w:t xml:space="preserve"> </w:t>
      </w:r>
      <w:r w:rsidRPr="00EF27B1">
        <w:rPr>
          <w:rFonts w:ascii="Times New Roman" w:hAnsi="Times New Roman" w:cs="Times New Roman"/>
          <w:sz w:val="24"/>
          <w:szCs w:val="24"/>
        </w:rPr>
        <w:t xml:space="preserve">The institution utilizes delivery systems and modes of instruction compatible with the objectives of the curriculum and appropriate to the current and future needs of its </w:t>
      </w:r>
      <w:r w:rsidRPr="00EF27B1">
        <w:rPr>
          <w:rFonts w:ascii="Times New Roman" w:hAnsi="Times New Roman" w:cs="Times New Roman"/>
          <w:sz w:val="24"/>
          <w:szCs w:val="24"/>
        </w:rPr>
        <w:tab/>
        <w:t>students.</w:t>
      </w:r>
    </w:p>
    <w:p w:rsidR="00FD10A9" w:rsidRPr="00EF27B1" w:rsidRDefault="00FD10A9" w:rsidP="00EF27B1">
      <w:pPr>
        <w:spacing w:after="0" w:line="276" w:lineRule="auto"/>
        <w:rPr>
          <w:rFonts w:ascii="Times New Roman" w:hAnsi="Times New Roman" w:cs="Times New Roman"/>
          <w:sz w:val="24"/>
          <w:szCs w:val="24"/>
        </w:rPr>
      </w:pPr>
    </w:p>
    <w:p w:rsidR="00FD10A9" w:rsidRPr="00EF27B1" w:rsidRDefault="00FD10A9" w:rsidP="00EF27B1">
      <w:pPr>
        <w:spacing w:after="0" w:line="276" w:lineRule="auto"/>
        <w:rPr>
          <w:rFonts w:ascii="Times New Roman" w:eastAsia="Times New Roman" w:hAnsi="Times New Roman" w:cs="Times New Roman"/>
          <w:sz w:val="24"/>
          <w:szCs w:val="24"/>
        </w:rPr>
      </w:pPr>
      <w:r w:rsidRPr="00EF27B1">
        <w:rPr>
          <w:rFonts w:ascii="Times New Roman" w:hAnsi="Times New Roman" w:cs="Times New Roman"/>
          <w:b/>
          <w:sz w:val="24"/>
          <w:szCs w:val="24"/>
        </w:rPr>
        <w:t xml:space="preserve">II.B.1. </w:t>
      </w:r>
      <w:r w:rsidRPr="00EF27B1">
        <w:rPr>
          <w:rFonts w:ascii="Times New Roman" w:eastAsia="Times New Roman" w:hAnsi="Times New Roman" w:cs="Times New Roman"/>
          <w:sz w:val="24"/>
          <w:szCs w:val="24"/>
        </w:rPr>
        <w:t>The institution assures the quality o</w:t>
      </w:r>
      <w:r w:rsidR="00540576" w:rsidRPr="00EF27B1">
        <w:rPr>
          <w:rFonts w:ascii="Times New Roman" w:eastAsia="Times New Roman" w:hAnsi="Times New Roman" w:cs="Times New Roman"/>
          <w:sz w:val="24"/>
          <w:szCs w:val="24"/>
        </w:rPr>
        <w:t xml:space="preserve">f student support services and </w:t>
      </w:r>
      <w:r w:rsidRPr="00EF27B1">
        <w:rPr>
          <w:rFonts w:ascii="Times New Roman" w:eastAsia="Times New Roman" w:hAnsi="Times New Roman" w:cs="Times New Roman"/>
          <w:sz w:val="24"/>
          <w:szCs w:val="24"/>
        </w:rPr>
        <w:t>demonstrates that these services, regardless of location or means of delivery, support student learning and enhance achievement of the mission of the institution</w:t>
      </w:r>
    </w:p>
    <w:p w:rsidR="00FD10A9" w:rsidRPr="00EF27B1" w:rsidRDefault="00FD10A9" w:rsidP="00EF27B1">
      <w:pPr>
        <w:spacing w:after="0" w:line="276" w:lineRule="auto"/>
        <w:rPr>
          <w:rFonts w:ascii="Times New Roman" w:hAnsi="Times New Roman" w:cs="Times New Roman"/>
          <w:sz w:val="24"/>
          <w:szCs w:val="24"/>
        </w:rPr>
      </w:pPr>
    </w:p>
    <w:p w:rsidR="00FD10A9" w:rsidRPr="00EF27B1" w:rsidRDefault="00FD10A9" w:rsidP="00EF27B1">
      <w:pPr>
        <w:pStyle w:val="BodyText"/>
        <w:tabs>
          <w:tab w:val="left" w:pos="2880"/>
          <w:tab w:val="left" w:pos="3600"/>
          <w:tab w:val="left" w:pos="4320"/>
          <w:tab w:val="left" w:pos="5040"/>
        </w:tabs>
        <w:autoSpaceDE w:val="0"/>
        <w:autoSpaceDN w:val="0"/>
        <w:spacing w:after="0" w:line="276" w:lineRule="auto"/>
        <w:rPr>
          <w:rFonts w:ascii="Times New Roman" w:eastAsia="Times New Roman" w:hAnsi="Times New Roman" w:cs="Times New Roman"/>
          <w:sz w:val="24"/>
          <w:szCs w:val="24"/>
        </w:rPr>
      </w:pPr>
      <w:r w:rsidRPr="00EF27B1">
        <w:rPr>
          <w:rFonts w:ascii="Times New Roman" w:hAnsi="Times New Roman" w:cs="Times New Roman"/>
          <w:b/>
          <w:sz w:val="24"/>
          <w:szCs w:val="24"/>
        </w:rPr>
        <w:t>II.B.3.</w:t>
      </w:r>
      <w:r w:rsidRPr="00EF27B1">
        <w:rPr>
          <w:rFonts w:ascii="Times New Roman" w:eastAsia="Times New Roman" w:hAnsi="Times New Roman" w:cs="Times New Roman"/>
          <w:sz w:val="24"/>
          <w:szCs w:val="24"/>
        </w:rPr>
        <w:t xml:space="preserve"> The institution researches and identifies the learning support needs of its student popul</w:t>
      </w:r>
      <w:r w:rsidR="00540576" w:rsidRPr="00EF27B1">
        <w:rPr>
          <w:rFonts w:ascii="Times New Roman" w:eastAsia="Times New Roman" w:hAnsi="Times New Roman" w:cs="Times New Roman"/>
          <w:sz w:val="24"/>
          <w:szCs w:val="24"/>
        </w:rPr>
        <w:t xml:space="preserve">ation and provides appropriate </w:t>
      </w:r>
      <w:r w:rsidRPr="00EF27B1">
        <w:rPr>
          <w:rFonts w:ascii="Times New Roman" w:eastAsia="Times New Roman" w:hAnsi="Times New Roman" w:cs="Times New Roman"/>
          <w:sz w:val="24"/>
          <w:szCs w:val="24"/>
        </w:rPr>
        <w:t>services and programs to address those needs.</w:t>
      </w:r>
    </w:p>
    <w:p w:rsidR="00FD10A9" w:rsidRPr="00EF27B1" w:rsidRDefault="00FD10A9" w:rsidP="00EF27B1">
      <w:pPr>
        <w:spacing w:after="0" w:line="276" w:lineRule="auto"/>
        <w:rPr>
          <w:rFonts w:ascii="Times New Roman" w:hAnsi="Times New Roman" w:cs="Times New Roman"/>
          <w:sz w:val="24"/>
          <w:szCs w:val="24"/>
        </w:rPr>
      </w:pPr>
    </w:p>
    <w:p w:rsidR="00FD10A9" w:rsidRPr="00EF27B1" w:rsidRDefault="00FD10A9" w:rsidP="00EF27B1">
      <w:pPr>
        <w:spacing w:after="0" w:line="276" w:lineRule="auto"/>
        <w:rPr>
          <w:rFonts w:ascii="Times New Roman" w:hAnsi="Times New Roman" w:cs="Times New Roman"/>
          <w:sz w:val="24"/>
          <w:szCs w:val="24"/>
        </w:rPr>
      </w:pPr>
      <w:r w:rsidRPr="00EF27B1">
        <w:rPr>
          <w:rFonts w:ascii="Times New Roman" w:hAnsi="Times New Roman" w:cs="Times New Roman"/>
          <w:b/>
          <w:sz w:val="24"/>
          <w:szCs w:val="24"/>
        </w:rPr>
        <w:t>II.B.3.a.</w:t>
      </w:r>
      <w:r w:rsidRPr="00EF27B1">
        <w:rPr>
          <w:rFonts w:ascii="Times New Roman" w:hAnsi="Times New Roman" w:cs="Times New Roman"/>
          <w:sz w:val="24"/>
          <w:szCs w:val="24"/>
        </w:rPr>
        <w:t xml:space="preserve"> The institution assures equitable access to all of its students by providing appropriate, comprehensive, and reliable services to students regardless of service location or delivery method</w:t>
      </w:r>
    </w:p>
    <w:p w:rsidR="00FD10A9" w:rsidRPr="00EF27B1" w:rsidRDefault="00FD10A9" w:rsidP="00EF27B1">
      <w:pPr>
        <w:spacing w:after="0" w:line="276" w:lineRule="auto"/>
        <w:rPr>
          <w:rFonts w:ascii="Times New Roman" w:hAnsi="Times New Roman" w:cs="Times New Roman"/>
          <w:sz w:val="24"/>
          <w:szCs w:val="24"/>
        </w:rPr>
      </w:pPr>
    </w:p>
    <w:p w:rsidR="00FD10A9" w:rsidRPr="00EF27B1" w:rsidRDefault="00FD10A9" w:rsidP="00EF27B1">
      <w:pPr>
        <w:pStyle w:val="BodyText"/>
        <w:tabs>
          <w:tab w:val="left" w:pos="720"/>
          <w:tab w:val="left" w:pos="2520"/>
          <w:tab w:val="left" w:pos="3600"/>
          <w:tab w:val="left" w:pos="4320"/>
        </w:tabs>
        <w:autoSpaceDE w:val="0"/>
        <w:autoSpaceDN w:val="0"/>
        <w:spacing w:after="0" w:line="276" w:lineRule="auto"/>
        <w:rPr>
          <w:rFonts w:ascii="Times New Roman" w:eastAsia="Times New Roman" w:hAnsi="Times New Roman" w:cs="Times New Roman"/>
          <w:sz w:val="24"/>
          <w:szCs w:val="24"/>
        </w:rPr>
      </w:pPr>
      <w:r w:rsidRPr="00EF27B1">
        <w:rPr>
          <w:rFonts w:ascii="Times New Roman" w:hAnsi="Times New Roman" w:cs="Times New Roman"/>
          <w:b/>
          <w:sz w:val="24"/>
          <w:szCs w:val="24"/>
        </w:rPr>
        <w:t>IIlB.3.c.</w:t>
      </w:r>
      <w:r w:rsidRPr="00EF27B1">
        <w:rPr>
          <w:rFonts w:ascii="Times New Roman" w:eastAsia="Times New Roman" w:hAnsi="Times New Roman" w:cs="Times New Roman"/>
          <w:sz w:val="24"/>
          <w:szCs w:val="24"/>
        </w:rPr>
        <w:t xml:space="preserve"> The institution designs, maintains, and evaluates counseling and/or academic advising programs to support student development and success and prepares faculty and other personnel responsible for the advising function. </w:t>
      </w:r>
    </w:p>
    <w:p w:rsidR="00FD10A9" w:rsidRPr="00EF27B1" w:rsidRDefault="00FD10A9" w:rsidP="00EF27B1">
      <w:pPr>
        <w:spacing w:after="0" w:line="276" w:lineRule="auto"/>
        <w:rPr>
          <w:rFonts w:ascii="Times New Roman" w:hAnsi="Times New Roman" w:cs="Times New Roman"/>
          <w:sz w:val="24"/>
          <w:szCs w:val="24"/>
        </w:rPr>
      </w:pPr>
    </w:p>
    <w:p w:rsidR="00FD10A9" w:rsidRPr="00EF27B1" w:rsidRDefault="00FD10A9" w:rsidP="00EF27B1">
      <w:pPr>
        <w:autoSpaceDE w:val="0"/>
        <w:autoSpaceDN w:val="0"/>
        <w:spacing w:after="0" w:line="276" w:lineRule="auto"/>
        <w:rPr>
          <w:rFonts w:ascii="Times New Roman" w:hAnsi="Times New Roman" w:cs="Times New Roman"/>
          <w:b/>
          <w:bCs/>
          <w:sz w:val="24"/>
          <w:szCs w:val="24"/>
        </w:rPr>
      </w:pPr>
      <w:r w:rsidRPr="00EF27B1">
        <w:rPr>
          <w:rFonts w:ascii="Times New Roman" w:hAnsi="Times New Roman" w:cs="Times New Roman"/>
          <w:b/>
          <w:sz w:val="24"/>
          <w:szCs w:val="24"/>
        </w:rPr>
        <w:t>II.C.1.</w:t>
      </w:r>
      <w:r w:rsidRPr="00EF27B1">
        <w:rPr>
          <w:rFonts w:ascii="Times New Roman" w:hAnsi="Times New Roman" w:cs="Times New Roman"/>
          <w:sz w:val="24"/>
          <w:szCs w:val="24"/>
        </w:rPr>
        <w:t xml:space="preserve"> The institution supports the quality of its instructional programs by providing library and other learning support services that are sufficient in quantity, currency, depth, and variety to facilitate educational offerings, regardless of location or means of delivery.</w:t>
      </w:r>
      <w:r w:rsidRPr="00EF27B1">
        <w:rPr>
          <w:rFonts w:ascii="Times New Roman" w:hAnsi="Times New Roman" w:cs="Times New Roman"/>
          <w:sz w:val="24"/>
          <w:szCs w:val="24"/>
          <w:vertAlign w:val="superscript"/>
        </w:rPr>
        <w:t xml:space="preserve"> </w:t>
      </w:r>
    </w:p>
    <w:p w:rsidR="00FD10A9" w:rsidRPr="00EF27B1" w:rsidRDefault="00FD10A9" w:rsidP="00EF27B1">
      <w:pPr>
        <w:spacing w:after="0" w:line="276" w:lineRule="auto"/>
        <w:rPr>
          <w:rFonts w:ascii="Times New Roman" w:hAnsi="Times New Roman" w:cs="Times New Roman"/>
          <w:sz w:val="24"/>
          <w:szCs w:val="24"/>
        </w:rPr>
      </w:pPr>
    </w:p>
    <w:p w:rsidR="00FD10A9" w:rsidRPr="00EF27B1" w:rsidRDefault="00FD10A9" w:rsidP="00EF27B1">
      <w:pPr>
        <w:spacing w:after="0" w:line="276" w:lineRule="auto"/>
        <w:rPr>
          <w:rFonts w:ascii="Times New Roman" w:hAnsi="Times New Roman" w:cs="Times New Roman"/>
          <w:sz w:val="24"/>
          <w:szCs w:val="24"/>
        </w:rPr>
      </w:pPr>
      <w:r w:rsidRPr="00EF27B1">
        <w:rPr>
          <w:rFonts w:ascii="Times New Roman" w:hAnsi="Times New Roman" w:cs="Times New Roman"/>
          <w:b/>
          <w:sz w:val="24"/>
          <w:szCs w:val="24"/>
        </w:rPr>
        <w:t>II.C.1.c</w:t>
      </w:r>
      <w:r w:rsidRPr="00EF27B1">
        <w:rPr>
          <w:rFonts w:ascii="Times New Roman" w:hAnsi="Times New Roman" w:cs="Times New Roman"/>
          <w:sz w:val="24"/>
          <w:szCs w:val="24"/>
        </w:rPr>
        <w:t>.</w:t>
      </w:r>
      <w:r w:rsidRPr="00EF27B1">
        <w:rPr>
          <w:rFonts w:ascii="Times New Roman" w:eastAsia="Times New Roman" w:hAnsi="Times New Roman" w:cs="Times New Roman"/>
          <w:sz w:val="24"/>
          <w:szCs w:val="24"/>
        </w:rPr>
        <w:t xml:space="preserve"> The institution provides students and personnel responsible for student learning programs and services adequate access to the library and other learning support services, regardless of their location or means of delivery.</w:t>
      </w:r>
    </w:p>
    <w:p w:rsidR="0045534A" w:rsidRPr="00EF27B1" w:rsidRDefault="0045534A" w:rsidP="00EF27B1">
      <w:pPr>
        <w:spacing w:after="0" w:line="276" w:lineRule="auto"/>
        <w:rPr>
          <w:rFonts w:ascii="Times New Roman" w:hAnsi="Times New Roman" w:cs="Times New Roman"/>
          <w:sz w:val="24"/>
          <w:szCs w:val="24"/>
        </w:rPr>
      </w:pPr>
    </w:p>
    <w:p w:rsidR="00FD10A9" w:rsidRPr="00EF27B1" w:rsidRDefault="00FD10A9" w:rsidP="00EF27B1">
      <w:pPr>
        <w:pStyle w:val="Heading4"/>
        <w:rPr>
          <w:sz w:val="24"/>
          <w:szCs w:val="24"/>
        </w:rPr>
        <w:sectPr w:rsidR="00FD10A9" w:rsidRPr="00EF27B1" w:rsidSect="005E5E29">
          <w:pgSz w:w="12240" w:h="15840"/>
          <w:pgMar w:top="1440" w:right="1440" w:bottom="1440" w:left="1440" w:header="720" w:footer="720" w:gutter="0"/>
          <w:cols w:space="720"/>
          <w:docGrid w:linePitch="360"/>
        </w:sectPr>
      </w:pPr>
    </w:p>
    <w:p w:rsidR="002827F7" w:rsidRPr="00EF27B1" w:rsidRDefault="00BD3208" w:rsidP="00EF27B1">
      <w:pPr>
        <w:pStyle w:val="Heading4"/>
        <w:rPr>
          <w:sz w:val="24"/>
          <w:szCs w:val="24"/>
        </w:rPr>
      </w:pPr>
      <w:r w:rsidRPr="00EF27B1">
        <w:rPr>
          <w:sz w:val="24"/>
          <w:szCs w:val="24"/>
        </w:rPr>
        <w:lastRenderedPageBreak/>
        <w:t>Actions Taken to Resolve</w:t>
      </w:r>
      <w:r w:rsidR="002827F7" w:rsidRPr="00EF27B1">
        <w:rPr>
          <w:sz w:val="24"/>
          <w:szCs w:val="24"/>
        </w:rPr>
        <w:t xml:space="preserve"> Deficiencies</w:t>
      </w:r>
    </w:p>
    <w:p w:rsidR="002827F7" w:rsidRPr="00EF27B1" w:rsidRDefault="002827F7" w:rsidP="00EF27B1">
      <w:pPr>
        <w:spacing w:after="0" w:line="276" w:lineRule="auto"/>
        <w:rPr>
          <w:rFonts w:ascii="Times New Roman" w:hAnsi="Times New Roman" w:cs="Times New Roman"/>
          <w:sz w:val="24"/>
          <w:szCs w:val="24"/>
        </w:rPr>
      </w:pPr>
    </w:p>
    <w:p w:rsidR="009308BD" w:rsidRPr="00EF27B1" w:rsidRDefault="00502DAB"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 xml:space="preserve">In spring, 2015 the Academic Senate </w:t>
      </w:r>
      <w:r w:rsidR="00316925" w:rsidRPr="00EF27B1">
        <w:rPr>
          <w:rFonts w:ascii="Times New Roman" w:hAnsi="Times New Roman" w:cs="Times New Roman"/>
          <w:sz w:val="24"/>
          <w:szCs w:val="24"/>
        </w:rPr>
        <w:t>adopted a resolution recommending</w:t>
      </w:r>
      <w:r w:rsidR="009D646D" w:rsidRPr="00EF27B1">
        <w:rPr>
          <w:rFonts w:ascii="Times New Roman" w:hAnsi="Times New Roman" w:cs="Times New Roman"/>
          <w:sz w:val="24"/>
          <w:szCs w:val="24"/>
        </w:rPr>
        <w:t xml:space="preserve"> </w:t>
      </w:r>
      <w:r w:rsidRPr="00EF27B1">
        <w:rPr>
          <w:rFonts w:ascii="Times New Roman" w:hAnsi="Times New Roman" w:cs="Times New Roman"/>
          <w:sz w:val="24"/>
          <w:szCs w:val="24"/>
        </w:rPr>
        <w:t xml:space="preserve">the assignment of distance education </w:t>
      </w:r>
      <w:r w:rsidR="004C6008" w:rsidRPr="00EF27B1">
        <w:rPr>
          <w:rFonts w:ascii="Times New Roman" w:hAnsi="Times New Roman" w:cs="Times New Roman"/>
          <w:sz w:val="24"/>
          <w:szCs w:val="24"/>
        </w:rPr>
        <w:t xml:space="preserve">(DE) </w:t>
      </w:r>
      <w:r w:rsidRPr="00EF27B1">
        <w:rPr>
          <w:rFonts w:ascii="Times New Roman" w:hAnsi="Times New Roman" w:cs="Times New Roman"/>
          <w:sz w:val="24"/>
          <w:szCs w:val="24"/>
        </w:rPr>
        <w:t>coord</w:t>
      </w:r>
      <w:r w:rsidR="009D646D" w:rsidRPr="00EF27B1">
        <w:rPr>
          <w:rFonts w:ascii="Times New Roman" w:hAnsi="Times New Roman" w:cs="Times New Roman"/>
          <w:sz w:val="24"/>
          <w:szCs w:val="24"/>
        </w:rPr>
        <w:t>ination duties to a CHC faculty in order to undertake the revision and updating of the College Distance Education Plan.</w:t>
      </w:r>
      <w:r w:rsidRPr="00EF27B1">
        <w:rPr>
          <w:rFonts w:ascii="Times New Roman" w:hAnsi="Times New Roman" w:cs="Times New Roman"/>
          <w:sz w:val="24"/>
          <w:szCs w:val="24"/>
        </w:rPr>
        <w:t xml:space="preserve">  </w:t>
      </w:r>
      <w:r w:rsidR="007269C5" w:rsidRPr="00EF27B1">
        <w:rPr>
          <w:rFonts w:ascii="Times New Roman" w:hAnsi="Times New Roman" w:cs="Times New Roman"/>
          <w:sz w:val="24"/>
          <w:szCs w:val="24"/>
        </w:rPr>
        <w:t>Because returning students</w:t>
      </w:r>
      <w:r w:rsidRPr="00EF27B1">
        <w:rPr>
          <w:rFonts w:ascii="Times New Roman" w:hAnsi="Times New Roman" w:cs="Times New Roman"/>
          <w:sz w:val="24"/>
          <w:szCs w:val="24"/>
        </w:rPr>
        <w:t xml:space="preserve"> and students ag</w:t>
      </w:r>
      <w:r w:rsidR="00206507">
        <w:rPr>
          <w:rFonts w:ascii="Times New Roman" w:hAnsi="Times New Roman" w:cs="Times New Roman"/>
          <w:sz w:val="24"/>
          <w:szCs w:val="24"/>
        </w:rPr>
        <w:t>ed 24-39 are designated in the C</w:t>
      </w:r>
      <w:r w:rsidRPr="00EF27B1">
        <w:rPr>
          <w:rFonts w:ascii="Times New Roman" w:hAnsi="Times New Roman" w:cs="Times New Roman"/>
          <w:sz w:val="24"/>
          <w:szCs w:val="24"/>
        </w:rPr>
        <w:t>ollege Equity Plan as disproportionately impacted</w:t>
      </w:r>
      <w:r w:rsidR="007269C5" w:rsidRPr="00EF27B1">
        <w:rPr>
          <w:rFonts w:ascii="Times New Roman" w:hAnsi="Times New Roman" w:cs="Times New Roman"/>
          <w:sz w:val="24"/>
          <w:szCs w:val="24"/>
        </w:rPr>
        <w:t>,</w:t>
      </w:r>
      <w:r w:rsidRPr="00EF27B1">
        <w:rPr>
          <w:rFonts w:ascii="Times New Roman" w:hAnsi="Times New Roman" w:cs="Times New Roman"/>
          <w:sz w:val="24"/>
          <w:szCs w:val="24"/>
        </w:rPr>
        <w:t xml:space="preserve"> </w:t>
      </w:r>
      <w:r w:rsidR="00636C22" w:rsidRPr="00EF27B1">
        <w:rPr>
          <w:rFonts w:ascii="Times New Roman" w:hAnsi="Times New Roman" w:cs="Times New Roman"/>
          <w:sz w:val="24"/>
          <w:szCs w:val="24"/>
        </w:rPr>
        <w:t>this position receives Equity Plan funding. A</w:t>
      </w:r>
      <w:r w:rsidR="007269C5" w:rsidRPr="00EF27B1">
        <w:rPr>
          <w:rFonts w:ascii="Times New Roman" w:hAnsi="Times New Roman" w:cs="Times New Roman"/>
          <w:sz w:val="24"/>
          <w:szCs w:val="24"/>
        </w:rPr>
        <w:t xml:space="preserve"> Distance Education</w:t>
      </w:r>
      <w:r w:rsidR="00636C22" w:rsidRPr="00EF27B1">
        <w:rPr>
          <w:rFonts w:ascii="Times New Roman" w:hAnsi="Times New Roman" w:cs="Times New Roman"/>
          <w:sz w:val="24"/>
          <w:szCs w:val="24"/>
        </w:rPr>
        <w:t xml:space="preserve"> Coordinator </w:t>
      </w:r>
      <w:r w:rsidR="004911B1" w:rsidRPr="00EF27B1">
        <w:rPr>
          <w:rFonts w:ascii="Times New Roman" w:hAnsi="Times New Roman" w:cs="Times New Roman"/>
          <w:sz w:val="24"/>
          <w:szCs w:val="24"/>
        </w:rPr>
        <w:t>began work on July 1, 2015.</w:t>
      </w:r>
    </w:p>
    <w:p w:rsidR="0045534A" w:rsidRPr="00EF27B1" w:rsidRDefault="0045534A" w:rsidP="00EF27B1">
      <w:pPr>
        <w:spacing w:after="0" w:line="276" w:lineRule="auto"/>
        <w:rPr>
          <w:rFonts w:ascii="Times New Roman" w:hAnsi="Times New Roman" w:cs="Times New Roman"/>
          <w:sz w:val="24"/>
          <w:szCs w:val="24"/>
        </w:rPr>
      </w:pPr>
    </w:p>
    <w:p w:rsidR="000F3237" w:rsidRPr="00EF27B1" w:rsidRDefault="00303790" w:rsidP="0061652E">
      <w:pPr>
        <w:pStyle w:val="ListParagraph"/>
        <w:numPr>
          <w:ilvl w:val="0"/>
          <w:numId w:val="9"/>
        </w:numPr>
        <w:spacing w:line="276" w:lineRule="auto"/>
        <w:rPr>
          <w:szCs w:val="24"/>
        </w:rPr>
      </w:pPr>
      <w:r w:rsidRPr="00EF27B1">
        <w:rPr>
          <w:b/>
          <w:szCs w:val="24"/>
        </w:rPr>
        <w:t xml:space="preserve">The </w:t>
      </w:r>
      <w:r w:rsidR="000F3237" w:rsidRPr="00EF27B1">
        <w:rPr>
          <w:b/>
          <w:szCs w:val="24"/>
        </w:rPr>
        <w:t xml:space="preserve">Distance Education Plan </w:t>
      </w:r>
      <w:r w:rsidRPr="00EF27B1">
        <w:rPr>
          <w:b/>
          <w:szCs w:val="24"/>
        </w:rPr>
        <w:t>has been updated and revised</w:t>
      </w:r>
      <w:r w:rsidR="000F3237" w:rsidRPr="00EF27B1">
        <w:rPr>
          <w:szCs w:val="24"/>
        </w:rPr>
        <w:t xml:space="preserve"> </w:t>
      </w:r>
      <w:r w:rsidR="000F3237" w:rsidRPr="00EF27B1">
        <w:rPr>
          <w:b/>
          <w:szCs w:val="24"/>
        </w:rPr>
        <w:t>(</w:t>
      </w:r>
      <w:r w:rsidR="00F83976" w:rsidRPr="00EF27B1">
        <w:rPr>
          <w:b/>
          <w:szCs w:val="24"/>
        </w:rPr>
        <w:t>II.A.1, II.A.1.b</w:t>
      </w:r>
      <w:r w:rsidR="000F3237" w:rsidRPr="00EF27B1">
        <w:rPr>
          <w:b/>
          <w:szCs w:val="24"/>
        </w:rPr>
        <w:t>)</w:t>
      </w:r>
      <w:r w:rsidRPr="00EF27B1">
        <w:rPr>
          <w:b/>
          <w:szCs w:val="24"/>
        </w:rPr>
        <w:t>.</w:t>
      </w:r>
    </w:p>
    <w:p w:rsidR="004C6008" w:rsidRPr="00EF27B1" w:rsidRDefault="00443D97"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 xml:space="preserve">The </w:t>
      </w:r>
      <w:r w:rsidR="004B3715" w:rsidRPr="00EF27B1">
        <w:rPr>
          <w:rFonts w:ascii="Times New Roman" w:hAnsi="Times New Roman" w:cs="Times New Roman"/>
          <w:sz w:val="24"/>
          <w:szCs w:val="24"/>
        </w:rPr>
        <w:t xml:space="preserve">2015-2020 </w:t>
      </w:r>
      <w:r w:rsidRPr="00EF27B1">
        <w:rPr>
          <w:rFonts w:ascii="Times New Roman" w:hAnsi="Times New Roman" w:cs="Times New Roman"/>
          <w:sz w:val="24"/>
          <w:szCs w:val="24"/>
        </w:rPr>
        <w:t xml:space="preserve">Distance Education Plan </w:t>
      </w:r>
      <w:r w:rsidR="002E7451" w:rsidRPr="00EF27B1">
        <w:rPr>
          <w:rFonts w:ascii="Times New Roman" w:hAnsi="Times New Roman" w:cs="Times New Roman"/>
          <w:sz w:val="24"/>
          <w:szCs w:val="24"/>
        </w:rPr>
        <w:t>received a</w:t>
      </w:r>
      <w:r w:rsidR="004C6008" w:rsidRPr="00EF27B1">
        <w:rPr>
          <w:rFonts w:ascii="Times New Roman" w:hAnsi="Times New Roman" w:cs="Times New Roman"/>
          <w:sz w:val="24"/>
          <w:szCs w:val="24"/>
        </w:rPr>
        <w:t xml:space="preserve"> second reading</w:t>
      </w:r>
      <w:r w:rsidRPr="00EF27B1">
        <w:rPr>
          <w:rFonts w:ascii="Times New Roman" w:hAnsi="Times New Roman" w:cs="Times New Roman"/>
          <w:sz w:val="24"/>
          <w:szCs w:val="24"/>
        </w:rPr>
        <w:t xml:space="preserve"> by the Crafton Hills College Academic Senate on </w:t>
      </w:r>
      <w:r w:rsidR="0025741F" w:rsidRPr="00EF27B1">
        <w:rPr>
          <w:rFonts w:ascii="Times New Roman" w:hAnsi="Times New Roman" w:cs="Times New Roman"/>
          <w:sz w:val="24"/>
          <w:szCs w:val="24"/>
        </w:rPr>
        <w:t>D</w:t>
      </w:r>
      <w:r w:rsidR="004C6008" w:rsidRPr="00EF27B1">
        <w:rPr>
          <w:rFonts w:ascii="Times New Roman" w:hAnsi="Times New Roman" w:cs="Times New Roman"/>
          <w:sz w:val="24"/>
          <w:szCs w:val="24"/>
        </w:rPr>
        <w:t>ecember 2</w:t>
      </w:r>
      <w:r w:rsidR="0025741F" w:rsidRPr="00EF27B1">
        <w:rPr>
          <w:rFonts w:ascii="Times New Roman" w:hAnsi="Times New Roman" w:cs="Times New Roman"/>
          <w:sz w:val="24"/>
          <w:szCs w:val="24"/>
        </w:rPr>
        <w:t>, 2015</w:t>
      </w:r>
      <w:r w:rsidRPr="00EF27B1">
        <w:rPr>
          <w:rFonts w:ascii="Times New Roman" w:hAnsi="Times New Roman" w:cs="Times New Roman"/>
          <w:sz w:val="24"/>
          <w:szCs w:val="24"/>
        </w:rPr>
        <w:t xml:space="preserve">.  </w:t>
      </w:r>
      <w:r w:rsidR="002E7451" w:rsidRPr="00EF27B1">
        <w:rPr>
          <w:rFonts w:ascii="Times New Roman" w:hAnsi="Times New Roman" w:cs="Times New Roman"/>
          <w:sz w:val="24"/>
          <w:szCs w:val="24"/>
        </w:rPr>
        <w:t>The Sena</w:t>
      </w:r>
      <w:r w:rsidR="00206507">
        <w:rPr>
          <w:rFonts w:ascii="Times New Roman" w:hAnsi="Times New Roman" w:cs="Times New Roman"/>
          <w:sz w:val="24"/>
          <w:szCs w:val="24"/>
        </w:rPr>
        <w:t>te distributed the plan to the C</w:t>
      </w:r>
      <w:r w:rsidR="002E7451" w:rsidRPr="00EF27B1">
        <w:rPr>
          <w:rFonts w:ascii="Times New Roman" w:hAnsi="Times New Roman" w:cs="Times New Roman"/>
          <w:sz w:val="24"/>
          <w:szCs w:val="24"/>
        </w:rPr>
        <w:t>ollege c</w:t>
      </w:r>
      <w:r w:rsidR="004C6008" w:rsidRPr="00EF27B1">
        <w:rPr>
          <w:rFonts w:ascii="Times New Roman" w:hAnsi="Times New Roman" w:cs="Times New Roman"/>
          <w:sz w:val="24"/>
          <w:szCs w:val="24"/>
        </w:rPr>
        <w:t xml:space="preserve">ommunity </w:t>
      </w:r>
      <w:r w:rsidR="005977A4" w:rsidRPr="00EF27B1">
        <w:rPr>
          <w:rFonts w:ascii="Times New Roman" w:hAnsi="Times New Roman" w:cs="Times New Roman"/>
          <w:sz w:val="24"/>
          <w:szCs w:val="24"/>
        </w:rPr>
        <w:t xml:space="preserve">on </w:t>
      </w:r>
      <w:r w:rsidR="00AC1E16" w:rsidRPr="00EF27B1">
        <w:rPr>
          <w:rFonts w:ascii="Times New Roman" w:hAnsi="Times New Roman" w:cs="Times New Roman"/>
          <w:sz w:val="24"/>
          <w:szCs w:val="24"/>
        </w:rPr>
        <w:t>December 2, 2015.</w:t>
      </w:r>
      <w:r w:rsidR="005977A4" w:rsidRPr="00EF27B1">
        <w:rPr>
          <w:rFonts w:ascii="Times New Roman" w:hAnsi="Times New Roman" w:cs="Times New Roman"/>
          <w:sz w:val="24"/>
          <w:szCs w:val="24"/>
        </w:rPr>
        <w:t xml:space="preserve"> </w:t>
      </w:r>
      <w:r w:rsidR="004C6008" w:rsidRPr="00EF27B1">
        <w:rPr>
          <w:rFonts w:ascii="Times New Roman" w:hAnsi="Times New Roman" w:cs="Times New Roman"/>
          <w:sz w:val="24"/>
          <w:szCs w:val="24"/>
        </w:rPr>
        <w:t xml:space="preserve">Final Senate approval occurred on </w:t>
      </w:r>
      <w:r w:rsidR="007C3513" w:rsidRPr="00EF27B1">
        <w:rPr>
          <w:rFonts w:ascii="Times New Roman" w:hAnsi="Times New Roman" w:cs="Times New Roman"/>
          <w:sz w:val="24"/>
          <w:szCs w:val="24"/>
        </w:rPr>
        <w:t>January 20, 2016</w:t>
      </w:r>
      <w:r w:rsidR="004C6008" w:rsidRPr="00EF27B1">
        <w:rPr>
          <w:rFonts w:ascii="Times New Roman" w:hAnsi="Times New Roman" w:cs="Times New Roman"/>
          <w:sz w:val="24"/>
          <w:szCs w:val="24"/>
        </w:rPr>
        <w:t>.  The plan was then f</w:t>
      </w:r>
      <w:r w:rsidRPr="00EF27B1">
        <w:rPr>
          <w:rFonts w:ascii="Times New Roman" w:hAnsi="Times New Roman" w:cs="Times New Roman"/>
          <w:sz w:val="24"/>
          <w:szCs w:val="24"/>
        </w:rPr>
        <w:t xml:space="preserve">orwarded to Crafton Council and approved on </w:t>
      </w:r>
      <w:r w:rsidR="0007096B" w:rsidRPr="00EF27B1">
        <w:rPr>
          <w:rFonts w:ascii="Times New Roman" w:hAnsi="Times New Roman" w:cs="Times New Roman"/>
          <w:sz w:val="24"/>
          <w:szCs w:val="24"/>
        </w:rPr>
        <w:t>January 26, 2016</w:t>
      </w:r>
      <w:r w:rsidRPr="00EF27B1">
        <w:rPr>
          <w:rFonts w:ascii="Times New Roman" w:hAnsi="Times New Roman" w:cs="Times New Roman"/>
          <w:sz w:val="24"/>
          <w:szCs w:val="24"/>
        </w:rPr>
        <w:t xml:space="preserve">. </w:t>
      </w:r>
    </w:p>
    <w:p w:rsidR="004C6008" w:rsidRPr="00EF27B1" w:rsidRDefault="004C6008" w:rsidP="00EF27B1">
      <w:pPr>
        <w:spacing w:after="0" w:line="276" w:lineRule="auto"/>
        <w:rPr>
          <w:rFonts w:ascii="Times New Roman" w:hAnsi="Times New Roman" w:cs="Times New Roman"/>
          <w:sz w:val="24"/>
          <w:szCs w:val="24"/>
        </w:rPr>
      </w:pPr>
    </w:p>
    <w:p w:rsidR="00486183" w:rsidRDefault="00206507" w:rsidP="00EF27B1">
      <w:pPr>
        <w:spacing w:after="0" w:line="276" w:lineRule="auto"/>
        <w:rPr>
          <w:rFonts w:ascii="Times New Roman" w:hAnsi="Times New Roman" w:cs="Times New Roman"/>
          <w:sz w:val="24"/>
          <w:szCs w:val="24"/>
        </w:rPr>
      </w:pPr>
      <w:r>
        <w:rPr>
          <w:rFonts w:ascii="Times New Roman" w:hAnsi="Times New Roman" w:cs="Times New Roman"/>
          <w:sz w:val="24"/>
          <w:szCs w:val="24"/>
        </w:rPr>
        <w:t>The</w:t>
      </w:r>
      <w:r w:rsidR="00443D97" w:rsidRPr="00EF27B1">
        <w:rPr>
          <w:rFonts w:ascii="Times New Roman" w:hAnsi="Times New Roman" w:cs="Times New Roman"/>
          <w:sz w:val="24"/>
          <w:szCs w:val="24"/>
        </w:rPr>
        <w:t xml:space="preserve"> </w:t>
      </w:r>
      <w:r w:rsidR="004C6008" w:rsidRPr="00EF27B1">
        <w:rPr>
          <w:rFonts w:ascii="Times New Roman" w:hAnsi="Times New Roman" w:cs="Times New Roman"/>
          <w:sz w:val="24"/>
          <w:szCs w:val="24"/>
        </w:rPr>
        <w:t xml:space="preserve">new Distance Education </w:t>
      </w:r>
      <w:r w:rsidR="00443D97" w:rsidRPr="00EF27B1">
        <w:rPr>
          <w:rFonts w:ascii="Times New Roman" w:hAnsi="Times New Roman" w:cs="Times New Roman"/>
          <w:sz w:val="24"/>
          <w:szCs w:val="24"/>
        </w:rPr>
        <w:t>plan include</w:t>
      </w:r>
      <w:r>
        <w:rPr>
          <w:rFonts w:ascii="Times New Roman" w:hAnsi="Times New Roman" w:cs="Times New Roman"/>
          <w:sz w:val="24"/>
          <w:szCs w:val="24"/>
        </w:rPr>
        <w:t>s:</w:t>
      </w:r>
      <w:r w:rsidR="00443D97" w:rsidRPr="00EF27B1">
        <w:rPr>
          <w:rFonts w:ascii="Times New Roman" w:hAnsi="Times New Roman" w:cs="Times New Roman"/>
          <w:sz w:val="24"/>
          <w:szCs w:val="24"/>
        </w:rPr>
        <w:t xml:space="preserve"> </w:t>
      </w:r>
    </w:p>
    <w:p w:rsidR="00486183" w:rsidRPr="00486183" w:rsidRDefault="00486183" w:rsidP="00486183">
      <w:pPr>
        <w:pStyle w:val="ListParagraph"/>
        <w:numPr>
          <w:ilvl w:val="0"/>
          <w:numId w:val="25"/>
        </w:numPr>
        <w:spacing w:line="276" w:lineRule="auto"/>
        <w:rPr>
          <w:szCs w:val="24"/>
        </w:rPr>
      </w:pPr>
      <w:r w:rsidRPr="00486183">
        <w:rPr>
          <w:szCs w:val="24"/>
        </w:rPr>
        <w:t xml:space="preserve">The mission of </w:t>
      </w:r>
      <w:r w:rsidR="004C6008" w:rsidRPr="00486183">
        <w:rPr>
          <w:szCs w:val="24"/>
        </w:rPr>
        <w:t>distance education</w:t>
      </w:r>
      <w:r w:rsidR="004B3715" w:rsidRPr="00486183">
        <w:rPr>
          <w:szCs w:val="24"/>
        </w:rPr>
        <w:t xml:space="preserve">, </w:t>
      </w:r>
    </w:p>
    <w:p w:rsidR="00486183" w:rsidRPr="00486183" w:rsidRDefault="00486183" w:rsidP="00486183">
      <w:pPr>
        <w:pStyle w:val="ListParagraph"/>
        <w:numPr>
          <w:ilvl w:val="0"/>
          <w:numId w:val="25"/>
        </w:numPr>
        <w:spacing w:line="276" w:lineRule="auto"/>
        <w:rPr>
          <w:szCs w:val="24"/>
        </w:rPr>
      </w:pPr>
      <w:r w:rsidRPr="00486183">
        <w:rPr>
          <w:szCs w:val="24"/>
        </w:rPr>
        <w:t xml:space="preserve">Determination and approval </w:t>
      </w:r>
      <w:r w:rsidR="00206507" w:rsidRPr="00486183">
        <w:rPr>
          <w:szCs w:val="24"/>
        </w:rPr>
        <w:t xml:space="preserve">processes </w:t>
      </w:r>
      <w:r>
        <w:rPr>
          <w:szCs w:val="24"/>
        </w:rPr>
        <w:t>of distance education</w:t>
      </w:r>
      <w:r w:rsidRPr="00486183">
        <w:rPr>
          <w:szCs w:val="24"/>
        </w:rPr>
        <w:t xml:space="preserve"> courses, </w:t>
      </w:r>
    </w:p>
    <w:p w:rsidR="00486183" w:rsidRDefault="00486183" w:rsidP="00486183">
      <w:pPr>
        <w:pStyle w:val="ListParagraph"/>
        <w:numPr>
          <w:ilvl w:val="0"/>
          <w:numId w:val="25"/>
        </w:numPr>
        <w:spacing w:line="276" w:lineRule="auto"/>
        <w:rPr>
          <w:szCs w:val="24"/>
        </w:rPr>
      </w:pPr>
      <w:r w:rsidRPr="00486183">
        <w:rPr>
          <w:szCs w:val="24"/>
        </w:rPr>
        <w:t>Ali</w:t>
      </w:r>
      <w:r>
        <w:rPr>
          <w:szCs w:val="24"/>
        </w:rPr>
        <w:t>gnment of the de plan with the Crafton Hills C</w:t>
      </w:r>
      <w:r w:rsidRPr="00486183">
        <w:rPr>
          <w:szCs w:val="24"/>
        </w:rPr>
        <w:t>olle</w:t>
      </w:r>
      <w:r>
        <w:rPr>
          <w:szCs w:val="24"/>
        </w:rPr>
        <w:t>ge educational master plan goals</w:t>
      </w:r>
    </w:p>
    <w:p w:rsidR="00486183" w:rsidRPr="00486183" w:rsidRDefault="00486183" w:rsidP="00486183">
      <w:pPr>
        <w:pStyle w:val="ListParagraph"/>
        <w:numPr>
          <w:ilvl w:val="0"/>
          <w:numId w:val="25"/>
        </w:numPr>
        <w:spacing w:line="276" w:lineRule="auto"/>
        <w:rPr>
          <w:szCs w:val="24"/>
        </w:rPr>
      </w:pPr>
      <w:r>
        <w:rPr>
          <w:szCs w:val="24"/>
        </w:rPr>
        <w:t>D</w:t>
      </w:r>
      <w:r w:rsidR="004B3715" w:rsidRPr="00486183">
        <w:rPr>
          <w:szCs w:val="24"/>
        </w:rPr>
        <w:t>iscussion of the major distance education initiatives</w:t>
      </w:r>
      <w:r>
        <w:rPr>
          <w:szCs w:val="24"/>
        </w:rPr>
        <w:t>, including:</w:t>
      </w:r>
      <w:r w:rsidR="004B3715" w:rsidRPr="00486183">
        <w:rPr>
          <w:szCs w:val="24"/>
        </w:rPr>
        <w:t xml:space="preserve">  </w:t>
      </w:r>
    </w:p>
    <w:p w:rsidR="00486183" w:rsidRPr="00486183" w:rsidRDefault="00486183" w:rsidP="00486183">
      <w:pPr>
        <w:pStyle w:val="ListParagraph"/>
        <w:numPr>
          <w:ilvl w:val="1"/>
          <w:numId w:val="25"/>
        </w:numPr>
        <w:spacing w:line="276" w:lineRule="auto"/>
        <w:rPr>
          <w:szCs w:val="24"/>
        </w:rPr>
      </w:pPr>
      <w:r w:rsidRPr="00486183">
        <w:rPr>
          <w:szCs w:val="24"/>
        </w:rPr>
        <w:t>Faculty training and support</w:t>
      </w:r>
    </w:p>
    <w:p w:rsidR="00486183" w:rsidRPr="00486183" w:rsidRDefault="00486183" w:rsidP="00486183">
      <w:pPr>
        <w:pStyle w:val="ListParagraph"/>
        <w:numPr>
          <w:ilvl w:val="1"/>
          <w:numId w:val="25"/>
        </w:numPr>
        <w:spacing w:line="276" w:lineRule="auto"/>
        <w:rPr>
          <w:szCs w:val="24"/>
        </w:rPr>
      </w:pPr>
      <w:r w:rsidRPr="00486183">
        <w:rPr>
          <w:szCs w:val="24"/>
        </w:rPr>
        <w:t>Student success and readiness strategies</w:t>
      </w:r>
    </w:p>
    <w:p w:rsidR="00486183" w:rsidRPr="00486183" w:rsidRDefault="00486183" w:rsidP="00486183">
      <w:pPr>
        <w:pStyle w:val="ListParagraph"/>
        <w:numPr>
          <w:ilvl w:val="1"/>
          <w:numId w:val="25"/>
        </w:numPr>
        <w:spacing w:line="276" w:lineRule="auto"/>
        <w:rPr>
          <w:szCs w:val="24"/>
        </w:rPr>
      </w:pPr>
      <w:r w:rsidRPr="00486183">
        <w:rPr>
          <w:szCs w:val="24"/>
        </w:rPr>
        <w:t>Online student services;</w:t>
      </w:r>
      <w:r w:rsidR="004B3715" w:rsidRPr="00486183">
        <w:rPr>
          <w:szCs w:val="24"/>
        </w:rPr>
        <w:t xml:space="preserve"> policies and procedures, such as</w:t>
      </w:r>
      <w:r w:rsidR="004C6008" w:rsidRPr="00486183">
        <w:rPr>
          <w:szCs w:val="24"/>
        </w:rPr>
        <w:t xml:space="preserve"> verification of student identit</w:t>
      </w:r>
      <w:r w:rsidRPr="00486183">
        <w:rPr>
          <w:szCs w:val="24"/>
        </w:rPr>
        <w:t>y</w:t>
      </w:r>
    </w:p>
    <w:p w:rsidR="00486183" w:rsidRPr="00486183" w:rsidRDefault="00486183" w:rsidP="00486183">
      <w:pPr>
        <w:pStyle w:val="ListParagraph"/>
        <w:numPr>
          <w:ilvl w:val="1"/>
          <w:numId w:val="25"/>
        </w:numPr>
        <w:spacing w:line="276" w:lineRule="auto"/>
        <w:rPr>
          <w:szCs w:val="24"/>
        </w:rPr>
      </w:pPr>
      <w:r w:rsidRPr="00486183">
        <w:rPr>
          <w:szCs w:val="24"/>
        </w:rPr>
        <w:t>Assessment of student achievement</w:t>
      </w:r>
    </w:p>
    <w:p w:rsidR="00F83976" w:rsidRPr="00486183" w:rsidRDefault="00486183" w:rsidP="00486183">
      <w:pPr>
        <w:pStyle w:val="ListParagraph"/>
        <w:numPr>
          <w:ilvl w:val="1"/>
          <w:numId w:val="25"/>
        </w:numPr>
        <w:spacing w:line="276" w:lineRule="auto"/>
        <w:rPr>
          <w:szCs w:val="24"/>
        </w:rPr>
      </w:pPr>
      <w:r>
        <w:rPr>
          <w:szCs w:val="24"/>
        </w:rPr>
        <w:t>Planning for growth in distance education</w:t>
      </w:r>
      <w:r w:rsidRPr="00486183">
        <w:rPr>
          <w:szCs w:val="24"/>
        </w:rPr>
        <w:t xml:space="preserve"> course and program offerings.</w:t>
      </w:r>
    </w:p>
    <w:p w:rsidR="00443D97" w:rsidRPr="00EF27B1" w:rsidRDefault="00443D97" w:rsidP="00EF27B1">
      <w:pPr>
        <w:spacing w:after="0" w:line="276" w:lineRule="auto"/>
        <w:rPr>
          <w:rFonts w:ascii="Times New Roman" w:hAnsi="Times New Roman" w:cs="Times New Roman"/>
          <w:b/>
          <w:sz w:val="24"/>
          <w:szCs w:val="24"/>
        </w:rPr>
      </w:pPr>
    </w:p>
    <w:p w:rsidR="000F3237" w:rsidRPr="00EF27B1" w:rsidRDefault="000F3237" w:rsidP="0061652E">
      <w:pPr>
        <w:pStyle w:val="ListParagraph"/>
        <w:numPr>
          <w:ilvl w:val="0"/>
          <w:numId w:val="9"/>
        </w:numPr>
        <w:spacing w:line="276" w:lineRule="auto"/>
        <w:rPr>
          <w:szCs w:val="24"/>
        </w:rPr>
      </w:pPr>
      <w:r w:rsidRPr="00EF27B1">
        <w:rPr>
          <w:b/>
          <w:szCs w:val="24"/>
        </w:rPr>
        <w:t xml:space="preserve">Distance Education </w:t>
      </w:r>
      <w:r w:rsidR="00303790" w:rsidRPr="00EF27B1">
        <w:rPr>
          <w:b/>
          <w:szCs w:val="24"/>
        </w:rPr>
        <w:t>instructional programs have been reviewed and a substantive change proposal is under way</w:t>
      </w:r>
      <w:r w:rsidRPr="00EF27B1">
        <w:rPr>
          <w:b/>
          <w:szCs w:val="24"/>
        </w:rPr>
        <w:t xml:space="preserve"> (II.A.1)</w:t>
      </w:r>
      <w:r w:rsidR="00303790" w:rsidRPr="00EF27B1">
        <w:rPr>
          <w:b/>
          <w:szCs w:val="24"/>
        </w:rPr>
        <w:t>.</w:t>
      </w:r>
    </w:p>
    <w:p w:rsidR="008C3362" w:rsidRPr="00EF27B1" w:rsidRDefault="008C3362"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 xml:space="preserve">The new </w:t>
      </w:r>
      <w:r w:rsidR="0007096B" w:rsidRPr="00EF27B1">
        <w:rPr>
          <w:rFonts w:ascii="Times New Roman" w:hAnsi="Times New Roman" w:cs="Times New Roman"/>
          <w:sz w:val="24"/>
          <w:szCs w:val="24"/>
        </w:rPr>
        <w:t xml:space="preserve">Distance Education </w:t>
      </w:r>
      <w:r w:rsidRPr="00EF27B1">
        <w:rPr>
          <w:rFonts w:ascii="Times New Roman" w:hAnsi="Times New Roman" w:cs="Times New Roman"/>
          <w:sz w:val="24"/>
          <w:szCs w:val="24"/>
        </w:rPr>
        <w:t xml:space="preserve">Coordinator worked during the summer of 2015 to </w:t>
      </w:r>
      <w:r w:rsidR="00BE7E56" w:rsidRPr="00EF27B1">
        <w:rPr>
          <w:rFonts w:ascii="Times New Roman" w:hAnsi="Times New Roman" w:cs="Times New Roman"/>
          <w:sz w:val="24"/>
          <w:szCs w:val="24"/>
        </w:rPr>
        <w:t>review all online curricula and to determine</w:t>
      </w:r>
      <w:r w:rsidRPr="00EF27B1">
        <w:rPr>
          <w:rFonts w:ascii="Times New Roman" w:hAnsi="Times New Roman" w:cs="Times New Roman"/>
          <w:sz w:val="24"/>
          <w:szCs w:val="24"/>
        </w:rPr>
        <w:t xml:space="preserve"> the extent to which</w:t>
      </w:r>
      <w:r w:rsidR="00BE7E56" w:rsidRPr="00EF27B1">
        <w:rPr>
          <w:rFonts w:ascii="Times New Roman" w:hAnsi="Times New Roman" w:cs="Times New Roman"/>
          <w:sz w:val="24"/>
          <w:szCs w:val="24"/>
        </w:rPr>
        <w:t xml:space="preserve"> programs can be offered in an online format.  As a result of this examination, the College found that </w:t>
      </w:r>
      <w:r w:rsidR="0007096B" w:rsidRPr="00EF27B1">
        <w:rPr>
          <w:rFonts w:ascii="Times New Roman" w:hAnsi="Times New Roman" w:cs="Times New Roman"/>
          <w:sz w:val="24"/>
          <w:szCs w:val="24"/>
        </w:rPr>
        <w:t xml:space="preserve">at least 50 percent of </w:t>
      </w:r>
      <w:r w:rsidR="00BE7E56" w:rsidRPr="00EF27B1">
        <w:rPr>
          <w:rFonts w:ascii="Times New Roman" w:hAnsi="Times New Roman" w:cs="Times New Roman"/>
          <w:sz w:val="24"/>
          <w:szCs w:val="24"/>
        </w:rPr>
        <w:t>several programs could be completed in a DE format.  The A</w:t>
      </w:r>
      <w:r w:rsidR="0007096B" w:rsidRPr="00EF27B1">
        <w:rPr>
          <w:rFonts w:ascii="Times New Roman" w:hAnsi="Times New Roman" w:cs="Times New Roman"/>
          <w:sz w:val="24"/>
          <w:szCs w:val="24"/>
        </w:rPr>
        <w:t xml:space="preserve">ccreditation </w:t>
      </w:r>
      <w:r w:rsidR="00BE7E56" w:rsidRPr="00EF27B1">
        <w:rPr>
          <w:rFonts w:ascii="Times New Roman" w:hAnsi="Times New Roman" w:cs="Times New Roman"/>
          <w:sz w:val="24"/>
          <w:szCs w:val="24"/>
        </w:rPr>
        <w:t>L</w:t>
      </w:r>
      <w:r w:rsidR="0007096B" w:rsidRPr="00EF27B1">
        <w:rPr>
          <w:rFonts w:ascii="Times New Roman" w:hAnsi="Times New Roman" w:cs="Times New Roman"/>
          <w:sz w:val="24"/>
          <w:szCs w:val="24"/>
        </w:rPr>
        <w:t xml:space="preserve">iaison </w:t>
      </w:r>
      <w:r w:rsidR="00BE7E56" w:rsidRPr="00EF27B1">
        <w:rPr>
          <w:rFonts w:ascii="Times New Roman" w:hAnsi="Times New Roman" w:cs="Times New Roman"/>
          <w:sz w:val="24"/>
          <w:szCs w:val="24"/>
        </w:rPr>
        <w:t>O</w:t>
      </w:r>
      <w:r w:rsidR="0007096B" w:rsidRPr="00EF27B1">
        <w:rPr>
          <w:rFonts w:ascii="Times New Roman" w:hAnsi="Times New Roman" w:cs="Times New Roman"/>
          <w:sz w:val="24"/>
          <w:szCs w:val="24"/>
        </w:rPr>
        <w:t>fficer</w:t>
      </w:r>
      <w:r w:rsidR="00BE7E56" w:rsidRPr="00EF27B1">
        <w:rPr>
          <w:rFonts w:ascii="Times New Roman" w:hAnsi="Times New Roman" w:cs="Times New Roman"/>
          <w:sz w:val="24"/>
          <w:szCs w:val="24"/>
        </w:rPr>
        <w:t xml:space="preserve"> contacted ACCJC </w:t>
      </w:r>
      <w:r w:rsidR="00150017" w:rsidRPr="00EF27B1">
        <w:rPr>
          <w:rFonts w:ascii="Times New Roman" w:hAnsi="Times New Roman" w:cs="Times New Roman"/>
          <w:sz w:val="24"/>
          <w:szCs w:val="24"/>
        </w:rPr>
        <w:t xml:space="preserve">in November, 2015 </w:t>
      </w:r>
      <w:r w:rsidR="00BE7E56" w:rsidRPr="00EF27B1">
        <w:rPr>
          <w:rFonts w:ascii="Times New Roman" w:hAnsi="Times New Roman" w:cs="Times New Roman"/>
          <w:sz w:val="24"/>
          <w:szCs w:val="24"/>
        </w:rPr>
        <w:t>and was advised to send a request for Substantive Change review to</w:t>
      </w:r>
      <w:r w:rsidR="002318A6" w:rsidRPr="00EF27B1">
        <w:rPr>
          <w:rFonts w:ascii="Times New Roman" w:hAnsi="Times New Roman" w:cs="Times New Roman"/>
          <w:sz w:val="24"/>
          <w:szCs w:val="24"/>
        </w:rPr>
        <w:t xml:space="preserve"> the commission</w:t>
      </w:r>
      <w:r w:rsidR="0007096B" w:rsidRPr="00EF27B1">
        <w:rPr>
          <w:rFonts w:ascii="Times New Roman" w:hAnsi="Times New Roman" w:cs="Times New Roman"/>
          <w:sz w:val="24"/>
          <w:szCs w:val="24"/>
        </w:rPr>
        <w:t xml:space="preserve"> to ensure the College aligns with ACCJC standards</w:t>
      </w:r>
      <w:r w:rsidR="00BE7E56" w:rsidRPr="00EF27B1">
        <w:rPr>
          <w:rFonts w:ascii="Times New Roman" w:hAnsi="Times New Roman" w:cs="Times New Roman"/>
          <w:sz w:val="24"/>
          <w:szCs w:val="24"/>
        </w:rPr>
        <w:t>.</w:t>
      </w:r>
      <w:r w:rsidR="002318A6" w:rsidRPr="00EF27B1">
        <w:rPr>
          <w:rFonts w:ascii="Times New Roman" w:hAnsi="Times New Roman" w:cs="Times New Roman"/>
          <w:sz w:val="24"/>
          <w:szCs w:val="24"/>
        </w:rPr>
        <w:t xml:space="preserve">  The substantive change request will be submitted to the Commission in Ma</w:t>
      </w:r>
      <w:r w:rsidR="004B3715" w:rsidRPr="00EF27B1">
        <w:rPr>
          <w:rFonts w:ascii="Times New Roman" w:hAnsi="Times New Roman" w:cs="Times New Roman"/>
          <w:sz w:val="24"/>
          <w:szCs w:val="24"/>
        </w:rPr>
        <w:t>rch, 2016 for consideration at the</w:t>
      </w:r>
      <w:r w:rsidR="002318A6" w:rsidRPr="00EF27B1">
        <w:rPr>
          <w:rFonts w:ascii="Times New Roman" w:hAnsi="Times New Roman" w:cs="Times New Roman"/>
          <w:sz w:val="24"/>
          <w:szCs w:val="24"/>
        </w:rPr>
        <w:t xml:space="preserve"> May, 2016 meeting.</w:t>
      </w:r>
    </w:p>
    <w:p w:rsidR="00BE7E56" w:rsidRPr="00EF27B1" w:rsidRDefault="00BE7E56" w:rsidP="00EF27B1">
      <w:pPr>
        <w:spacing w:after="0" w:line="276" w:lineRule="auto"/>
        <w:rPr>
          <w:rFonts w:ascii="Times New Roman" w:hAnsi="Times New Roman" w:cs="Times New Roman"/>
          <w:sz w:val="24"/>
          <w:szCs w:val="24"/>
        </w:rPr>
      </w:pPr>
    </w:p>
    <w:p w:rsidR="009D646D" w:rsidRPr="00EF27B1" w:rsidRDefault="009D646D" w:rsidP="0061652E">
      <w:pPr>
        <w:pStyle w:val="ListParagraph"/>
        <w:numPr>
          <w:ilvl w:val="0"/>
          <w:numId w:val="9"/>
        </w:numPr>
        <w:spacing w:line="276" w:lineRule="auto"/>
        <w:rPr>
          <w:b/>
          <w:szCs w:val="24"/>
        </w:rPr>
      </w:pPr>
      <w:r w:rsidRPr="00EF27B1">
        <w:rPr>
          <w:b/>
          <w:szCs w:val="24"/>
        </w:rPr>
        <w:t>Counseling</w:t>
      </w:r>
      <w:r w:rsidR="00303790" w:rsidRPr="00EF27B1">
        <w:rPr>
          <w:b/>
          <w:szCs w:val="24"/>
        </w:rPr>
        <w:t xml:space="preserve"> has adopted an online distance counseling tool</w:t>
      </w:r>
      <w:r w:rsidRPr="00EF27B1">
        <w:rPr>
          <w:b/>
          <w:szCs w:val="24"/>
        </w:rPr>
        <w:t xml:space="preserve"> (</w:t>
      </w:r>
      <w:r w:rsidR="00F83976" w:rsidRPr="00EF27B1">
        <w:rPr>
          <w:b/>
          <w:szCs w:val="24"/>
        </w:rPr>
        <w:t xml:space="preserve">II.B.1, </w:t>
      </w:r>
      <w:r w:rsidRPr="00EF27B1">
        <w:rPr>
          <w:b/>
          <w:szCs w:val="24"/>
        </w:rPr>
        <w:t>II.B.3</w:t>
      </w:r>
      <w:r w:rsidR="000F3237" w:rsidRPr="00EF27B1">
        <w:rPr>
          <w:b/>
          <w:szCs w:val="24"/>
        </w:rPr>
        <w:t xml:space="preserve">, </w:t>
      </w:r>
      <w:r w:rsidR="00F83976" w:rsidRPr="00EF27B1">
        <w:rPr>
          <w:b/>
          <w:szCs w:val="24"/>
        </w:rPr>
        <w:t xml:space="preserve">II.B.3.a, II.B.3.c, </w:t>
      </w:r>
      <w:r w:rsidR="000F3237" w:rsidRPr="00EF27B1">
        <w:rPr>
          <w:b/>
          <w:szCs w:val="24"/>
        </w:rPr>
        <w:t>II.C.1</w:t>
      </w:r>
      <w:r w:rsidRPr="00EF27B1">
        <w:rPr>
          <w:b/>
          <w:szCs w:val="24"/>
        </w:rPr>
        <w:t>)</w:t>
      </w:r>
      <w:r w:rsidR="00303790" w:rsidRPr="00EF27B1">
        <w:rPr>
          <w:b/>
          <w:szCs w:val="24"/>
        </w:rPr>
        <w:t>.</w:t>
      </w:r>
    </w:p>
    <w:p w:rsidR="00502DAB" w:rsidRPr="00EF27B1" w:rsidRDefault="009311FA"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lastRenderedPageBreak/>
        <w:t xml:space="preserve">During </w:t>
      </w:r>
      <w:r w:rsidR="00467CD2" w:rsidRPr="00EF27B1">
        <w:rPr>
          <w:rFonts w:ascii="Times New Roman" w:hAnsi="Times New Roman" w:cs="Times New Roman"/>
          <w:sz w:val="24"/>
          <w:szCs w:val="24"/>
        </w:rPr>
        <w:t>spring</w:t>
      </w:r>
      <w:r w:rsidRPr="00EF27B1">
        <w:rPr>
          <w:rFonts w:ascii="Times New Roman" w:hAnsi="Times New Roman" w:cs="Times New Roman"/>
          <w:sz w:val="24"/>
          <w:szCs w:val="24"/>
        </w:rPr>
        <w:t xml:space="preserve"> 2015 the Counseling department re</w:t>
      </w:r>
      <w:r w:rsidR="00945E39" w:rsidRPr="00EF27B1">
        <w:rPr>
          <w:rFonts w:ascii="Times New Roman" w:hAnsi="Times New Roman" w:cs="Times New Roman"/>
          <w:sz w:val="24"/>
          <w:szCs w:val="24"/>
        </w:rPr>
        <w:t>v</w:t>
      </w:r>
      <w:r w:rsidR="002E7451" w:rsidRPr="00EF27B1">
        <w:rPr>
          <w:rFonts w:ascii="Times New Roman" w:hAnsi="Times New Roman" w:cs="Times New Roman"/>
          <w:sz w:val="24"/>
          <w:szCs w:val="24"/>
        </w:rPr>
        <w:t>iewed online counseling tools.</w:t>
      </w:r>
      <w:r w:rsidR="00EF6676" w:rsidRPr="00EF27B1">
        <w:rPr>
          <w:rFonts w:ascii="Times New Roman" w:hAnsi="Times New Roman" w:cs="Times New Roman"/>
          <w:sz w:val="24"/>
          <w:szCs w:val="24"/>
        </w:rPr>
        <w:t xml:space="preserve"> </w:t>
      </w:r>
      <w:r w:rsidRPr="00EF27B1">
        <w:rPr>
          <w:rFonts w:ascii="Times New Roman" w:hAnsi="Times New Roman" w:cs="Times New Roman"/>
          <w:sz w:val="24"/>
          <w:szCs w:val="24"/>
        </w:rPr>
        <w:t>Individuals involved included the Dean of Student Success</w:t>
      </w:r>
      <w:r w:rsidR="00D103F6" w:rsidRPr="00EF27B1">
        <w:rPr>
          <w:rFonts w:ascii="Times New Roman" w:hAnsi="Times New Roman" w:cs="Times New Roman"/>
          <w:sz w:val="24"/>
          <w:szCs w:val="24"/>
        </w:rPr>
        <w:t xml:space="preserve">, </w:t>
      </w:r>
      <w:r w:rsidRPr="00EF27B1">
        <w:rPr>
          <w:rFonts w:ascii="Times New Roman" w:hAnsi="Times New Roman" w:cs="Times New Roman"/>
          <w:sz w:val="24"/>
          <w:szCs w:val="24"/>
        </w:rPr>
        <w:t>the Department Chair of Counseling</w:t>
      </w:r>
      <w:r w:rsidR="00D103F6" w:rsidRPr="00EF27B1">
        <w:rPr>
          <w:rFonts w:ascii="Times New Roman" w:hAnsi="Times New Roman" w:cs="Times New Roman"/>
          <w:sz w:val="24"/>
          <w:szCs w:val="24"/>
        </w:rPr>
        <w:t xml:space="preserve">, </w:t>
      </w:r>
      <w:r w:rsidR="00493EB2" w:rsidRPr="00EF27B1">
        <w:rPr>
          <w:rFonts w:ascii="Times New Roman" w:hAnsi="Times New Roman" w:cs="Times New Roman"/>
          <w:sz w:val="24"/>
          <w:szCs w:val="24"/>
        </w:rPr>
        <w:t xml:space="preserve">the Webmaster, and the Distance Education and Tutorial Center Coordinators. </w:t>
      </w:r>
      <w:r w:rsidRPr="00EF27B1">
        <w:rPr>
          <w:rFonts w:ascii="Times New Roman" w:hAnsi="Times New Roman" w:cs="Times New Roman"/>
          <w:sz w:val="24"/>
          <w:szCs w:val="24"/>
        </w:rPr>
        <w:t xml:space="preserve">After deliberation, the department </w:t>
      </w:r>
      <w:r w:rsidR="004C6008" w:rsidRPr="00EF27B1">
        <w:rPr>
          <w:rFonts w:ascii="Times New Roman" w:hAnsi="Times New Roman" w:cs="Times New Roman"/>
          <w:sz w:val="24"/>
          <w:szCs w:val="24"/>
        </w:rPr>
        <w:t>s</w:t>
      </w:r>
      <w:r w:rsidRPr="00EF27B1">
        <w:rPr>
          <w:rFonts w:ascii="Times New Roman" w:hAnsi="Times New Roman" w:cs="Times New Roman"/>
          <w:sz w:val="24"/>
          <w:szCs w:val="24"/>
        </w:rPr>
        <w:t xml:space="preserve">elected </w:t>
      </w:r>
      <w:r w:rsidR="00306CEB" w:rsidRPr="00EF27B1">
        <w:rPr>
          <w:rFonts w:ascii="Times New Roman" w:hAnsi="Times New Roman" w:cs="Times New Roman"/>
          <w:sz w:val="24"/>
          <w:szCs w:val="24"/>
        </w:rPr>
        <w:t>Prep Talk</w:t>
      </w:r>
      <w:r w:rsidRPr="00EF27B1">
        <w:rPr>
          <w:rFonts w:ascii="Times New Roman" w:hAnsi="Times New Roman" w:cs="Times New Roman"/>
          <w:sz w:val="24"/>
          <w:szCs w:val="24"/>
        </w:rPr>
        <w:t xml:space="preserve"> as the online counseling delivery tool.  </w:t>
      </w:r>
      <w:r w:rsidR="00306CEB" w:rsidRPr="00EF27B1">
        <w:rPr>
          <w:rFonts w:ascii="Times New Roman" w:hAnsi="Times New Roman" w:cs="Times New Roman"/>
          <w:sz w:val="24"/>
          <w:szCs w:val="24"/>
        </w:rPr>
        <w:t>The tool includes video chat, document display, and s</w:t>
      </w:r>
      <w:r w:rsidR="00486183">
        <w:rPr>
          <w:rFonts w:ascii="Times New Roman" w:hAnsi="Times New Roman" w:cs="Times New Roman"/>
          <w:sz w:val="24"/>
          <w:szCs w:val="24"/>
        </w:rPr>
        <w:t xml:space="preserve">tudent authentication using students’ </w:t>
      </w:r>
      <w:r w:rsidR="00306CEB" w:rsidRPr="00EF27B1">
        <w:rPr>
          <w:rFonts w:ascii="Times New Roman" w:hAnsi="Times New Roman" w:cs="Times New Roman"/>
          <w:sz w:val="24"/>
          <w:szCs w:val="24"/>
        </w:rPr>
        <w:t xml:space="preserve">login information. </w:t>
      </w:r>
      <w:r w:rsidRPr="00EF27B1">
        <w:rPr>
          <w:rFonts w:ascii="Times New Roman" w:hAnsi="Times New Roman" w:cs="Times New Roman"/>
          <w:sz w:val="24"/>
          <w:szCs w:val="24"/>
        </w:rPr>
        <w:t xml:space="preserve">The contract with the company was board approved on </w:t>
      </w:r>
      <w:r w:rsidR="009D646D" w:rsidRPr="00EF27B1">
        <w:rPr>
          <w:rFonts w:ascii="Times New Roman" w:hAnsi="Times New Roman" w:cs="Times New Roman"/>
          <w:sz w:val="24"/>
          <w:szCs w:val="24"/>
        </w:rPr>
        <w:t>May 14, 2015.</w:t>
      </w:r>
      <w:r w:rsidRPr="00EF27B1">
        <w:rPr>
          <w:rFonts w:ascii="Times New Roman" w:hAnsi="Times New Roman" w:cs="Times New Roman"/>
          <w:sz w:val="24"/>
          <w:szCs w:val="24"/>
        </w:rPr>
        <w:t xml:space="preserve">  Implementati</w:t>
      </w:r>
      <w:r w:rsidR="00306CEB" w:rsidRPr="00EF27B1">
        <w:rPr>
          <w:rFonts w:ascii="Times New Roman" w:hAnsi="Times New Roman" w:cs="Times New Roman"/>
          <w:sz w:val="24"/>
          <w:szCs w:val="24"/>
        </w:rPr>
        <w:t xml:space="preserve">on took place </w:t>
      </w:r>
      <w:r w:rsidR="005977A4" w:rsidRPr="00EF27B1">
        <w:rPr>
          <w:rFonts w:ascii="Times New Roman" w:hAnsi="Times New Roman" w:cs="Times New Roman"/>
          <w:sz w:val="24"/>
          <w:szCs w:val="24"/>
        </w:rPr>
        <w:t>during July, 2015</w:t>
      </w:r>
      <w:r w:rsidR="00306CEB" w:rsidRPr="00EF27B1">
        <w:rPr>
          <w:rFonts w:ascii="Times New Roman" w:hAnsi="Times New Roman" w:cs="Times New Roman"/>
          <w:sz w:val="24"/>
          <w:szCs w:val="24"/>
        </w:rPr>
        <w:t xml:space="preserve"> and was piloted </w:t>
      </w:r>
      <w:r w:rsidR="00540576" w:rsidRPr="00EF27B1">
        <w:rPr>
          <w:rFonts w:ascii="Times New Roman" w:hAnsi="Times New Roman" w:cs="Times New Roman"/>
          <w:sz w:val="24"/>
          <w:szCs w:val="24"/>
        </w:rPr>
        <w:t xml:space="preserve">with </w:t>
      </w:r>
      <w:r w:rsidR="00493EB2" w:rsidRPr="00EF27B1">
        <w:rPr>
          <w:rFonts w:ascii="Times New Roman" w:hAnsi="Times New Roman" w:cs="Times New Roman"/>
          <w:sz w:val="24"/>
          <w:szCs w:val="24"/>
        </w:rPr>
        <w:t>Crafton Hills College Master Students (sophomore-level student workers hired to assist students with college processes)</w:t>
      </w:r>
      <w:r w:rsidR="00DD281E" w:rsidRPr="00EF27B1">
        <w:rPr>
          <w:rFonts w:ascii="Times New Roman" w:hAnsi="Times New Roman" w:cs="Times New Roman"/>
          <w:sz w:val="24"/>
          <w:szCs w:val="24"/>
        </w:rPr>
        <w:t xml:space="preserve"> in early December and implemented with </w:t>
      </w:r>
      <w:r w:rsidR="00493EB2" w:rsidRPr="00EF27B1">
        <w:rPr>
          <w:rFonts w:ascii="Times New Roman" w:hAnsi="Times New Roman" w:cs="Times New Roman"/>
          <w:sz w:val="24"/>
          <w:szCs w:val="24"/>
        </w:rPr>
        <w:t xml:space="preserve">counselor-assigned </w:t>
      </w:r>
      <w:r w:rsidR="002E7451" w:rsidRPr="00EF27B1">
        <w:rPr>
          <w:rFonts w:ascii="Times New Roman" w:hAnsi="Times New Roman" w:cs="Times New Roman"/>
          <w:sz w:val="24"/>
          <w:szCs w:val="24"/>
        </w:rPr>
        <w:t>learning communities</w:t>
      </w:r>
      <w:r w:rsidR="00493EB2" w:rsidRPr="00EF27B1">
        <w:rPr>
          <w:rFonts w:ascii="Times New Roman" w:hAnsi="Times New Roman" w:cs="Times New Roman"/>
          <w:sz w:val="24"/>
          <w:szCs w:val="24"/>
        </w:rPr>
        <w:t xml:space="preserve"> in January, 2016</w:t>
      </w:r>
      <w:r w:rsidR="00DD281E" w:rsidRPr="00EF27B1">
        <w:rPr>
          <w:rFonts w:ascii="Times New Roman" w:hAnsi="Times New Roman" w:cs="Times New Roman"/>
          <w:sz w:val="24"/>
          <w:szCs w:val="24"/>
        </w:rPr>
        <w:t>.</w:t>
      </w:r>
    </w:p>
    <w:p w:rsidR="009D646D" w:rsidRPr="00EF27B1" w:rsidRDefault="009D646D" w:rsidP="00EF27B1">
      <w:pPr>
        <w:spacing w:after="0" w:line="276" w:lineRule="auto"/>
        <w:rPr>
          <w:rFonts w:ascii="Times New Roman" w:hAnsi="Times New Roman" w:cs="Times New Roman"/>
          <w:b/>
          <w:sz w:val="24"/>
          <w:szCs w:val="24"/>
        </w:rPr>
      </w:pPr>
    </w:p>
    <w:p w:rsidR="00442BE4" w:rsidRPr="00EF27B1" w:rsidRDefault="00442BE4" w:rsidP="0061652E">
      <w:pPr>
        <w:pStyle w:val="ListParagraph"/>
        <w:numPr>
          <w:ilvl w:val="0"/>
          <w:numId w:val="9"/>
        </w:numPr>
        <w:spacing w:line="276" w:lineRule="auto"/>
        <w:rPr>
          <w:b/>
          <w:szCs w:val="24"/>
        </w:rPr>
      </w:pPr>
      <w:r w:rsidRPr="00EF27B1">
        <w:rPr>
          <w:b/>
          <w:szCs w:val="24"/>
        </w:rPr>
        <w:t>Library</w:t>
      </w:r>
      <w:r w:rsidR="00F83976" w:rsidRPr="00EF27B1">
        <w:rPr>
          <w:b/>
          <w:szCs w:val="24"/>
        </w:rPr>
        <w:t xml:space="preserve"> and Learning Support</w:t>
      </w:r>
      <w:r w:rsidRPr="00EF27B1">
        <w:rPr>
          <w:b/>
          <w:szCs w:val="24"/>
        </w:rPr>
        <w:t xml:space="preserve"> </w:t>
      </w:r>
      <w:r w:rsidR="00303790" w:rsidRPr="00EF27B1">
        <w:rPr>
          <w:b/>
          <w:szCs w:val="24"/>
        </w:rPr>
        <w:t xml:space="preserve">are reviewing online tutoring and service platforms </w:t>
      </w:r>
      <w:r w:rsidRPr="00EF27B1">
        <w:rPr>
          <w:b/>
          <w:szCs w:val="24"/>
        </w:rPr>
        <w:t>(</w:t>
      </w:r>
      <w:r w:rsidR="009D646D" w:rsidRPr="00EF27B1">
        <w:rPr>
          <w:b/>
          <w:szCs w:val="24"/>
        </w:rPr>
        <w:t xml:space="preserve">II.C.1, </w:t>
      </w:r>
      <w:r w:rsidRPr="00EF27B1">
        <w:rPr>
          <w:b/>
          <w:szCs w:val="24"/>
        </w:rPr>
        <w:t>II.C.1.c)</w:t>
      </w:r>
    </w:p>
    <w:p w:rsidR="00702901" w:rsidRPr="00EF27B1" w:rsidRDefault="00D32E33"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The Educational Technology Committee (an Academic Senate committee) considered several online tutoring platforms</w:t>
      </w:r>
      <w:r w:rsidR="004C3655">
        <w:rPr>
          <w:rFonts w:ascii="Times New Roman" w:hAnsi="Times New Roman" w:cs="Times New Roman"/>
          <w:sz w:val="24"/>
          <w:szCs w:val="24"/>
        </w:rPr>
        <w:t>.  The committee</w:t>
      </w:r>
      <w:r w:rsidRPr="00EF27B1">
        <w:rPr>
          <w:rFonts w:ascii="Times New Roman" w:hAnsi="Times New Roman" w:cs="Times New Roman"/>
          <w:sz w:val="24"/>
          <w:szCs w:val="24"/>
        </w:rPr>
        <w:t xml:space="preserve"> requested demonstrations from two companies, Smarthinking and NetTutor, </w:t>
      </w:r>
      <w:r w:rsidR="003905A1" w:rsidRPr="00EF27B1">
        <w:rPr>
          <w:rFonts w:ascii="Times New Roman" w:hAnsi="Times New Roman" w:cs="Times New Roman"/>
          <w:sz w:val="24"/>
          <w:szCs w:val="24"/>
        </w:rPr>
        <w:t xml:space="preserve">which </w:t>
      </w:r>
      <w:r w:rsidR="004C3655">
        <w:rPr>
          <w:rFonts w:ascii="Times New Roman" w:hAnsi="Times New Roman" w:cs="Times New Roman"/>
          <w:sz w:val="24"/>
          <w:szCs w:val="24"/>
        </w:rPr>
        <w:t>occurred</w:t>
      </w:r>
      <w:r w:rsidRPr="00EF27B1">
        <w:rPr>
          <w:rFonts w:ascii="Times New Roman" w:hAnsi="Times New Roman" w:cs="Times New Roman"/>
          <w:sz w:val="24"/>
          <w:szCs w:val="24"/>
        </w:rPr>
        <w:t xml:space="preserve"> </w:t>
      </w:r>
      <w:r w:rsidR="003905A1" w:rsidRPr="00EF27B1">
        <w:rPr>
          <w:rFonts w:ascii="Times New Roman" w:hAnsi="Times New Roman" w:cs="Times New Roman"/>
          <w:sz w:val="24"/>
          <w:szCs w:val="24"/>
        </w:rPr>
        <w:t>on</w:t>
      </w:r>
      <w:r w:rsidRPr="00EF27B1">
        <w:rPr>
          <w:rFonts w:ascii="Times New Roman" w:hAnsi="Times New Roman" w:cs="Times New Roman"/>
          <w:sz w:val="24"/>
          <w:szCs w:val="24"/>
        </w:rPr>
        <w:t xml:space="preserve"> January 27, 2016 and February 10, 2016.  The department plans to enter into a contractual agreement</w:t>
      </w:r>
      <w:r w:rsidR="007D2DD7" w:rsidRPr="00EF27B1">
        <w:rPr>
          <w:rFonts w:ascii="Times New Roman" w:hAnsi="Times New Roman" w:cs="Times New Roman"/>
          <w:sz w:val="24"/>
          <w:szCs w:val="24"/>
        </w:rPr>
        <w:t>,</w:t>
      </w:r>
      <w:r w:rsidRPr="00EF27B1">
        <w:rPr>
          <w:rFonts w:ascii="Times New Roman" w:hAnsi="Times New Roman" w:cs="Times New Roman"/>
          <w:sz w:val="24"/>
          <w:szCs w:val="24"/>
        </w:rPr>
        <w:t xml:space="preserve"> and </w:t>
      </w:r>
      <w:r w:rsidR="007D2DD7" w:rsidRPr="00EF27B1">
        <w:rPr>
          <w:rFonts w:ascii="Times New Roman" w:hAnsi="Times New Roman" w:cs="Times New Roman"/>
          <w:sz w:val="24"/>
          <w:szCs w:val="24"/>
        </w:rPr>
        <w:t xml:space="preserve">to </w:t>
      </w:r>
      <w:r w:rsidRPr="00EF27B1">
        <w:rPr>
          <w:rFonts w:ascii="Times New Roman" w:hAnsi="Times New Roman" w:cs="Times New Roman"/>
          <w:sz w:val="24"/>
          <w:szCs w:val="24"/>
        </w:rPr>
        <w:t xml:space="preserve">implement the tool </w:t>
      </w:r>
      <w:r w:rsidR="004C3655">
        <w:rPr>
          <w:rFonts w:ascii="Times New Roman" w:hAnsi="Times New Roman" w:cs="Times New Roman"/>
          <w:sz w:val="24"/>
          <w:szCs w:val="24"/>
        </w:rPr>
        <w:t>in the summer of 2016.</w:t>
      </w:r>
    </w:p>
    <w:p w:rsidR="004F4A94" w:rsidRPr="00EF27B1" w:rsidRDefault="004F4A94" w:rsidP="00EF27B1">
      <w:pPr>
        <w:spacing w:after="0" w:line="276" w:lineRule="auto"/>
        <w:rPr>
          <w:rFonts w:ascii="Times New Roman" w:hAnsi="Times New Roman" w:cs="Times New Roman"/>
          <w:b/>
          <w:sz w:val="24"/>
          <w:szCs w:val="24"/>
        </w:rPr>
      </w:pPr>
    </w:p>
    <w:p w:rsidR="002827F7" w:rsidRPr="00EF27B1" w:rsidRDefault="002827F7" w:rsidP="00EF27B1">
      <w:pPr>
        <w:pStyle w:val="Heading4"/>
        <w:rPr>
          <w:sz w:val="24"/>
          <w:szCs w:val="24"/>
        </w:rPr>
      </w:pPr>
      <w:r w:rsidRPr="00EF27B1">
        <w:rPr>
          <w:sz w:val="24"/>
          <w:szCs w:val="24"/>
        </w:rPr>
        <w:t>Analysis of Results Achieved to Date</w:t>
      </w:r>
    </w:p>
    <w:p w:rsidR="0055457E" w:rsidRPr="00EF27B1" w:rsidRDefault="00626C91"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 xml:space="preserve">Considerable progress has been made to date.  Staffing for the College’s distance efforts has been funded and the </w:t>
      </w:r>
      <w:r w:rsidR="002A204C" w:rsidRPr="00EF27B1">
        <w:rPr>
          <w:rFonts w:ascii="Times New Roman" w:hAnsi="Times New Roman" w:cs="Times New Roman"/>
          <w:sz w:val="24"/>
          <w:szCs w:val="24"/>
        </w:rPr>
        <w:t xml:space="preserve">Distance Education Coordinator </w:t>
      </w:r>
      <w:r w:rsidRPr="00EF27B1">
        <w:rPr>
          <w:rFonts w:ascii="Times New Roman" w:hAnsi="Times New Roman" w:cs="Times New Roman"/>
          <w:sz w:val="24"/>
          <w:szCs w:val="24"/>
        </w:rPr>
        <w:t xml:space="preserve">position filled; </w:t>
      </w:r>
      <w:r w:rsidR="00EB404C">
        <w:rPr>
          <w:rFonts w:ascii="Times New Roman" w:hAnsi="Times New Roman" w:cs="Times New Roman"/>
          <w:sz w:val="24"/>
          <w:szCs w:val="24"/>
        </w:rPr>
        <w:t>sixty</w:t>
      </w:r>
      <w:r w:rsidRPr="00EF27B1">
        <w:rPr>
          <w:rFonts w:ascii="Times New Roman" w:hAnsi="Times New Roman" w:cs="Times New Roman"/>
          <w:sz w:val="24"/>
          <w:szCs w:val="24"/>
        </w:rPr>
        <w:t xml:space="preserve"> faculty have participated in @One training; the distance education plan has been updated; counseling has selected and piloted an online counseling tool, and the Tutoring Center is in the process of determining a suitable product for the delivery of online tutoring.</w:t>
      </w:r>
      <w:r w:rsidR="00D309F8" w:rsidRPr="00EF27B1">
        <w:rPr>
          <w:rFonts w:ascii="Times New Roman" w:hAnsi="Times New Roman" w:cs="Times New Roman"/>
          <w:sz w:val="24"/>
          <w:szCs w:val="24"/>
        </w:rPr>
        <w:t xml:space="preserve"> The College has permission to submit a substantive change proposal to the Commission to ensure</w:t>
      </w:r>
      <w:r w:rsidR="00697F17">
        <w:rPr>
          <w:rFonts w:ascii="Times New Roman" w:hAnsi="Times New Roman" w:cs="Times New Roman"/>
          <w:sz w:val="24"/>
          <w:szCs w:val="24"/>
        </w:rPr>
        <w:t xml:space="preserve"> alignment with ACCJC standards.  The proposal will be considered at ACCJC’s May 2016 meeting.</w:t>
      </w:r>
    </w:p>
    <w:p w:rsidR="00626C91" w:rsidRPr="00EF27B1" w:rsidRDefault="00626C91" w:rsidP="00EF27B1">
      <w:pPr>
        <w:spacing w:after="0" w:line="276" w:lineRule="auto"/>
        <w:rPr>
          <w:rFonts w:ascii="Times New Roman" w:hAnsi="Times New Roman" w:cs="Times New Roman"/>
          <w:sz w:val="24"/>
          <w:szCs w:val="24"/>
        </w:rPr>
      </w:pPr>
    </w:p>
    <w:p w:rsidR="0055457E" w:rsidRPr="00EF27B1" w:rsidRDefault="0055457E" w:rsidP="00572D60">
      <w:pPr>
        <w:pStyle w:val="Heading4"/>
        <w:rPr>
          <w:sz w:val="24"/>
          <w:szCs w:val="24"/>
        </w:rPr>
      </w:pPr>
      <w:r w:rsidRPr="00EF27B1">
        <w:rPr>
          <w:sz w:val="24"/>
          <w:szCs w:val="24"/>
        </w:rPr>
        <w:t>Evidence of the Results</w:t>
      </w:r>
    </w:p>
    <w:p w:rsidR="00022F87" w:rsidRPr="00EF27B1" w:rsidRDefault="00F90ABC" w:rsidP="00572D60">
      <w:pPr>
        <w:spacing w:line="276" w:lineRule="auto"/>
        <w:ind w:left="360"/>
        <w:rPr>
          <w:rStyle w:val="Hyperlink"/>
          <w:rFonts w:ascii="Times New Roman" w:hAnsi="Times New Roman" w:cs="Times New Roman"/>
          <w:szCs w:val="24"/>
          <w:u w:val="none"/>
        </w:rPr>
      </w:pPr>
      <w:r w:rsidRPr="00EF27B1">
        <w:rPr>
          <w:rFonts w:ascii="Times New Roman" w:hAnsi="Times New Roman" w:cs="Times New Roman"/>
        </w:rPr>
        <w:t xml:space="preserve">C.2.a. </w:t>
      </w:r>
      <w:r w:rsidR="00022F87" w:rsidRPr="00E53744">
        <w:rPr>
          <w:rFonts w:ascii="Times New Roman" w:hAnsi="Times New Roman" w:cs="Times New Roman"/>
          <w:szCs w:val="24"/>
        </w:rPr>
        <w:t xml:space="preserve">Academic Senate </w:t>
      </w:r>
      <w:r w:rsidR="004C6008" w:rsidRPr="00E53744">
        <w:rPr>
          <w:rFonts w:ascii="Times New Roman" w:hAnsi="Times New Roman" w:cs="Times New Roman"/>
          <w:szCs w:val="24"/>
        </w:rPr>
        <w:t>Resolution, DE</w:t>
      </w:r>
      <w:r w:rsidR="00316925" w:rsidRPr="00E53744">
        <w:rPr>
          <w:rFonts w:ascii="Times New Roman" w:hAnsi="Times New Roman" w:cs="Times New Roman"/>
          <w:szCs w:val="24"/>
        </w:rPr>
        <w:t xml:space="preserve"> Coordination</w:t>
      </w:r>
    </w:p>
    <w:p w:rsidR="00CE4D00" w:rsidRPr="00EF27B1" w:rsidRDefault="00F90ABC" w:rsidP="00572D60">
      <w:pPr>
        <w:spacing w:line="240" w:lineRule="auto"/>
        <w:ind w:left="360"/>
        <w:rPr>
          <w:rFonts w:ascii="Times New Roman" w:hAnsi="Times New Roman" w:cs="Times New Roman"/>
          <w:szCs w:val="24"/>
        </w:rPr>
      </w:pPr>
      <w:r w:rsidRPr="00EF27B1">
        <w:rPr>
          <w:rFonts w:ascii="Times New Roman" w:hAnsi="Times New Roman" w:cs="Times New Roman"/>
        </w:rPr>
        <w:t xml:space="preserve">C.2.b. </w:t>
      </w:r>
      <w:r w:rsidR="00CE4D00" w:rsidRPr="00E53744">
        <w:rPr>
          <w:rFonts w:ascii="Times New Roman" w:hAnsi="Times New Roman" w:cs="Times New Roman"/>
          <w:szCs w:val="24"/>
        </w:rPr>
        <w:t>November 2015 CHC Academic Senate Written Report to the Board</w:t>
      </w:r>
      <w:r w:rsidR="00CE4D00" w:rsidRPr="00EF27B1">
        <w:rPr>
          <w:rStyle w:val="Hyperlink"/>
          <w:rFonts w:ascii="Times New Roman" w:hAnsi="Times New Roman" w:cs="Times New Roman"/>
          <w:szCs w:val="24"/>
        </w:rPr>
        <w:t xml:space="preserve"> </w:t>
      </w:r>
      <w:r w:rsidR="00CE4D00" w:rsidRPr="00EF27B1">
        <w:rPr>
          <w:rStyle w:val="Hyperlink"/>
          <w:rFonts w:ascii="Times New Roman" w:hAnsi="Times New Roman" w:cs="Times New Roman"/>
          <w:szCs w:val="24"/>
          <w:u w:val="none"/>
        </w:rPr>
        <w:t>paragraph 4, regarding Distance Education</w:t>
      </w:r>
    </w:p>
    <w:p w:rsidR="00022F87" w:rsidRPr="00EF27B1" w:rsidRDefault="00F90ABC" w:rsidP="00572D60">
      <w:pPr>
        <w:spacing w:line="240" w:lineRule="auto"/>
        <w:ind w:left="360"/>
        <w:rPr>
          <w:rFonts w:ascii="Times New Roman" w:hAnsi="Times New Roman" w:cs="Times New Roman"/>
          <w:szCs w:val="24"/>
        </w:rPr>
      </w:pPr>
      <w:r w:rsidRPr="00EF27B1">
        <w:rPr>
          <w:rFonts w:ascii="Times New Roman" w:hAnsi="Times New Roman" w:cs="Times New Roman"/>
        </w:rPr>
        <w:t xml:space="preserve">C.2.c. </w:t>
      </w:r>
      <w:r w:rsidR="00D105E9" w:rsidRPr="00E53744">
        <w:rPr>
          <w:rFonts w:ascii="Times New Roman" w:hAnsi="Times New Roman" w:cs="Times New Roman"/>
          <w:szCs w:val="24"/>
        </w:rPr>
        <w:t>Academic Senate Minutes December 2, 2015</w:t>
      </w:r>
      <w:r w:rsidR="004C6008" w:rsidRPr="00EF27B1">
        <w:rPr>
          <w:rFonts w:ascii="Times New Roman" w:hAnsi="Times New Roman" w:cs="Times New Roman"/>
          <w:szCs w:val="24"/>
        </w:rPr>
        <w:t>, third item under Old Business</w:t>
      </w:r>
    </w:p>
    <w:p w:rsidR="00AC1E16" w:rsidRPr="00EF27B1" w:rsidRDefault="00F90ABC" w:rsidP="00572D60">
      <w:pPr>
        <w:spacing w:line="240" w:lineRule="auto"/>
        <w:ind w:left="360"/>
        <w:rPr>
          <w:rFonts w:ascii="Times New Roman" w:hAnsi="Times New Roman" w:cs="Times New Roman"/>
          <w:szCs w:val="24"/>
        </w:rPr>
      </w:pPr>
      <w:r w:rsidRPr="00EF27B1">
        <w:rPr>
          <w:rFonts w:ascii="Times New Roman" w:hAnsi="Times New Roman" w:cs="Times New Roman"/>
        </w:rPr>
        <w:t xml:space="preserve">C.2.d. </w:t>
      </w:r>
      <w:r w:rsidR="00AC1E16" w:rsidRPr="00E53744">
        <w:rPr>
          <w:rFonts w:ascii="Times New Roman" w:hAnsi="Times New Roman" w:cs="Times New Roman"/>
          <w:szCs w:val="24"/>
        </w:rPr>
        <w:t>Academic Senate Minutes January 20, 2016, DE Plan (Old Business)</w:t>
      </w:r>
    </w:p>
    <w:p w:rsidR="00540576" w:rsidRPr="00572D60" w:rsidRDefault="00F90ABC" w:rsidP="00572D60">
      <w:pPr>
        <w:spacing w:line="240" w:lineRule="auto"/>
        <w:ind w:left="360"/>
        <w:rPr>
          <w:rFonts w:ascii="Times New Roman" w:hAnsi="Times New Roman" w:cs="Times New Roman"/>
          <w:szCs w:val="24"/>
        </w:rPr>
      </w:pPr>
      <w:r w:rsidRPr="00572D60">
        <w:rPr>
          <w:rFonts w:ascii="Times New Roman" w:hAnsi="Times New Roman" w:cs="Times New Roman"/>
          <w:szCs w:val="24"/>
        </w:rPr>
        <w:t xml:space="preserve">C.2.e. </w:t>
      </w:r>
      <w:r w:rsidR="00540576" w:rsidRPr="00E53744">
        <w:rPr>
          <w:rFonts w:ascii="Times New Roman" w:hAnsi="Times New Roman" w:cs="Times New Roman"/>
          <w:szCs w:val="24"/>
        </w:rPr>
        <w:t>Crafton Council Minutes</w:t>
      </w:r>
      <w:r w:rsidR="00212F6A" w:rsidRPr="00E53744">
        <w:rPr>
          <w:rFonts w:ascii="Times New Roman" w:hAnsi="Times New Roman" w:cs="Times New Roman"/>
          <w:szCs w:val="24"/>
        </w:rPr>
        <w:t xml:space="preserve">, </w:t>
      </w:r>
      <w:r w:rsidR="0007096B" w:rsidRPr="00E53744">
        <w:rPr>
          <w:rFonts w:ascii="Times New Roman" w:hAnsi="Times New Roman" w:cs="Times New Roman"/>
          <w:szCs w:val="24"/>
        </w:rPr>
        <w:t>January 26, 2016</w:t>
      </w:r>
    </w:p>
    <w:p w:rsidR="009C3CAA" w:rsidRPr="00572D60" w:rsidRDefault="00572D60" w:rsidP="00572D60">
      <w:pPr>
        <w:spacing w:line="240" w:lineRule="auto"/>
        <w:ind w:left="360"/>
        <w:rPr>
          <w:rFonts w:ascii="Times New Roman" w:hAnsi="Times New Roman" w:cs="Times New Roman"/>
          <w:szCs w:val="24"/>
        </w:rPr>
      </w:pPr>
      <w:r>
        <w:rPr>
          <w:rFonts w:ascii="Times New Roman" w:hAnsi="Times New Roman" w:cs="Times New Roman"/>
        </w:rPr>
        <w:t xml:space="preserve">C.2.f. </w:t>
      </w:r>
      <w:r w:rsidR="009C3CAA" w:rsidRPr="00E53744">
        <w:rPr>
          <w:rFonts w:ascii="Times New Roman" w:hAnsi="Times New Roman" w:cs="Times New Roman"/>
          <w:szCs w:val="24"/>
        </w:rPr>
        <w:t>SBCCD Board of Trustees Meeting Minutes 5/14/2015</w:t>
      </w:r>
      <w:r w:rsidR="009C3CAA" w:rsidRPr="00572D60">
        <w:rPr>
          <w:rFonts w:ascii="Times New Roman" w:hAnsi="Times New Roman" w:cs="Times New Roman"/>
          <w:szCs w:val="24"/>
        </w:rPr>
        <w:t>, p.238, Prep Talk Contract Approval.</w:t>
      </w:r>
    </w:p>
    <w:p w:rsidR="00BD3208" w:rsidRPr="0063359D" w:rsidRDefault="00F90ABC" w:rsidP="0063359D">
      <w:pPr>
        <w:spacing w:line="240" w:lineRule="auto"/>
        <w:ind w:left="360"/>
        <w:rPr>
          <w:rFonts w:ascii="Times New Roman" w:hAnsi="Times New Roman" w:cs="Times New Roman"/>
          <w:szCs w:val="24"/>
        </w:rPr>
      </w:pPr>
      <w:r w:rsidRPr="00572D60">
        <w:rPr>
          <w:rFonts w:ascii="Times New Roman" w:hAnsi="Times New Roman" w:cs="Times New Roman"/>
          <w:szCs w:val="24"/>
        </w:rPr>
        <w:t xml:space="preserve">C.2.g. </w:t>
      </w:r>
      <w:r w:rsidR="00022F87" w:rsidRPr="00572D60">
        <w:rPr>
          <w:rFonts w:ascii="Times New Roman" w:hAnsi="Times New Roman" w:cs="Times New Roman"/>
          <w:szCs w:val="24"/>
        </w:rPr>
        <w:t>Link to Prep Talk</w:t>
      </w:r>
    </w:p>
    <w:p w:rsidR="002E7451" w:rsidRPr="00EF27B1" w:rsidRDefault="0055457E" w:rsidP="00EF27B1">
      <w:pPr>
        <w:pStyle w:val="Heading4"/>
        <w:rPr>
          <w:sz w:val="24"/>
          <w:szCs w:val="24"/>
        </w:rPr>
      </w:pPr>
      <w:r w:rsidRPr="00EF27B1">
        <w:rPr>
          <w:sz w:val="24"/>
          <w:szCs w:val="24"/>
        </w:rPr>
        <w:lastRenderedPageBreak/>
        <w:t>Additional Plans Developed</w:t>
      </w:r>
    </w:p>
    <w:p w:rsidR="00D103F6" w:rsidRPr="00EF27B1" w:rsidRDefault="00D103F6"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The College will execute the actions and meet the objectives of the new updated Distance Education Plan.</w:t>
      </w:r>
    </w:p>
    <w:p w:rsidR="00D103F6" w:rsidRPr="00EF27B1" w:rsidRDefault="00D103F6" w:rsidP="00EF27B1">
      <w:pPr>
        <w:spacing w:after="0" w:line="276" w:lineRule="auto"/>
        <w:rPr>
          <w:rFonts w:ascii="Times New Roman" w:hAnsi="Times New Roman" w:cs="Times New Roman"/>
          <w:sz w:val="24"/>
          <w:szCs w:val="24"/>
        </w:rPr>
      </w:pPr>
    </w:p>
    <w:p w:rsidR="00D103F6" w:rsidRDefault="002E7451"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Counseling, EOPS/CARE/CalWORKS,</w:t>
      </w:r>
      <w:r w:rsidR="00626C91" w:rsidRPr="00EF27B1">
        <w:rPr>
          <w:rFonts w:ascii="Times New Roman" w:hAnsi="Times New Roman" w:cs="Times New Roman"/>
          <w:sz w:val="24"/>
          <w:szCs w:val="24"/>
        </w:rPr>
        <w:t xml:space="preserve"> and the Transfer/Career Center</w:t>
      </w:r>
      <w:r w:rsidRPr="00EF27B1">
        <w:rPr>
          <w:rFonts w:ascii="Times New Roman" w:hAnsi="Times New Roman" w:cs="Times New Roman"/>
          <w:sz w:val="24"/>
          <w:szCs w:val="24"/>
        </w:rPr>
        <w:t xml:space="preserve"> will continue to pilot PrepTalk throughout </w:t>
      </w:r>
      <w:r w:rsidR="007D2DD7" w:rsidRPr="00EF27B1">
        <w:rPr>
          <w:rFonts w:ascii="Times New Roman" w:hAnsi="Times New Roman" w:cs="Times New Roman"/>
          <w:sz w:val="24"/>
          <w:szCs w:val="24"/>
        </w:rPr>
        <w:t xml:space="preserve">spring </w:t>
      </w:r>
      <w:r w:rsidR="00626C91" w:rsidRPr="00EF27B1">
        <w:rPr>
          <w:rFonts w:ascii="Times New Roman" w:hAnsi="Times New Roman" w:cs="Times New Roman"/>
          <w:sz w:val="24"/>
          <w:szCs w:val="24"/>
        </w:rPr>
        <w:t>2016</w:t>
      </w:r>
      <w:r w:rsidRPr="00EF27B1">
        <w:rPr>
          <w:rFonts w:ascii="Times New Roman" w:hAnsi="Times New Roman" w:cs="Times New Roman"/>
          <w:sz w:val="24"/>
          <w:szCs w:val="24"/>
        </w:rPr>
        <w:t>.  Online counseling will be provided to all Crafton Hills College students who desire to access servic</w:t>
      </w:r>
      <w:r w:rsidR="00626C91" w:rsidRPr="00EF27B1">
        <w:rPr>
          <w:rFonts w:ascii="Times New Roman" w:hAnsi="Times New Roman" w:cs="Times New Roman"/>
          <w:sz w:val="24"/>
          <w:szCs w:val="24"/>
        </w:rPr>
        <w:t xml:space="preserve">es in this format by </w:t>
      </w:r>
      <w:r w:rsidR="007D2DD7" w:rsidRPr="00EF27B1">
        <w:rPr>
          <w:rFonts w:ascii="Times New Roman" w:hAnsi="Times New Roman" w:cs="Times New Roman"/>
          <w:sz w:val="24"/>
          <w:szCs w:val="24"/>
        </w:rPr>
        <w:t>summer</w:t>
      </w:r>
      <w:r w:rsidR="00626C91" w:rsidRPr="00EF27B1">
        <w:rPr>
          <w:rFonts w:ascii="Times New Roman" w:hAnsi="Times New Roman" w:cs="Times New Roman"/>
          <w:sz w:val="24"/>
          <w:szCs w:val="24"/>
        </w:rPr>
        <w:t>, 2016.</w:t>
      </w:r>
      <w:r w:rsidR="00277E52" w:rsidRPr="00EF27B1">
        <w:rPr>
          <w:rFonts w:ascii="Times New Roman" w:hAnsi="Times New Roman" w:cs="Times New Roman"/>
          <w:sz w:val="24"/>
          <w:szCs w:val="24"/>
        </w:rPr>
        <w:t xml:space="preserve"> </w:t>
      </w:r>
    </w:p>
    <w:p w:rsidR="004C3655" w:rsidRPr="00EF27B1" w:rsidRDefault="004C3655" w:rsidP="00EF27B1">
      <w:pPr>
        <w:spacing w:after="0" w:line="276" w:lineRule="auto"/>
        <w:rPr>
          <w:rFonts w:ascii="Times New Roman" w:hAnsi="Times New Roman" w:cs="Times New Roman"/>
          <w:sz w:val="24"/>
          <w:szCs w:val="24"/>
        </w:rPr>
      </w:pPr>
    </w:p>
    <w:p w:rsidR="00D103F6" w:rsidRPr="00EF27B1" w:rsidRDefault="00626C91"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A substantive change p</w:t>
      </w:r>
      <w:r w:rsidR="00D103F6" w:rsidRPr="00EF27B1">
        <w:rPr>
          <w:rFonts w:ascii="Times New Roman" w:hAnsi="Times New Roman" w:cs="Times New Roman"/>
          <w:sz w:val="24"/>
          <w:szCs w:val="24"/>
        </w:rPr>
        <w:t xml:space="preserve">roposal </w:t>
      </w:r>
      <w:r w:rsidRPr="00EF27B1">
        <w:rPr>
          <w:rFonts w:ascii="Times New Roman" w:hAnsi="Times New Roman" w:cs="Times New Roman"/>
          <w:sz w:val="24"/>
          <w:szCs w:val="24"/>
        </w:rPr>
        <w:t xml:space="preserve">for approval of several distance education degrees </w:t>
      </w:r>
      <w:r w:rsidR="00D103F6" w:rsidRPr="00EF27B1">
        <w:rPr>
          <w:rFonts w:ascii="Times New Roman" w:hAnsi="Times New Roman" w:cs="Times New Roman"/>
          <w:sz w:val="24"/>
          <w:szCs w:val="24"/>
        </w:rPr>
        <w:t xml:space="preserve">will be forwarded to </w:t>
      </w:r>
      <w:r w:rsidR="00572D60">
        <w:rPr>
          <w:rFonts w:ascii="Times New Roman" w:hAnsi="Times New Roman" w:cs="Times New Roman"/>
          <w:sz w:val="24"/>
          <w:szCs w:val="24"/>
        </w:rPr>
        <w:t>ACCJC</w:t>
      </w:r>
      <w:r w:rsidR="00D103F6" w:rsidRPr="00EF27B1">
        <w:rPr>
          <w:rFonts w:ascii="Times New Roman" w:hAnsi="Times New Roman" w:cs="Times New Roman"/>
          <w:sz w:val="24"/>
          <w:szCs w:val="24"/>
        </w:rPr>
        <w:t xml:space="preserve"> in March, 2016 for consideration at the </w:t>
      </w:r>
      <w:r w:rsidR="00572D60">
        <w:rPr>
          <w:rFonts w:ascii="Times New Roman" w:hAnsi="Times New Roman" w:cs="Times New Roman"/>
          <w:sz w:val="24"/>
          <w:szCs w:val="24"/>
        </w:rPr>
        <w:t xml:space="preserve">Commission’s </w:t>
      </w:r>
      <w:r w:rsidR="00D103F6" w:rsidRPr="00EF27B1">
        <w:rPr>
          <w:rFonts w:ascii="Times New Roman" w:hAnsi="Times New Roman" w:cs="Times New Roman"/>
          <w:sz w:val="24"/>
          <w:szCs w:val="24"/>
        </w:rPr>
        <w:t>May, 2016 meeting.</w:t>
      </w:r>
    </w:p>
    <w:p w:rsidR="00D103F6" w:rsidRPr="00EF27B1" w:rsidRDefault="00D103F6" w:rsidP="00EF27B1">
      <w:pPr>
        <w:spacing w:after="0" w:line="276" w:lineRule="auto"/>
        <w:rPr>
          <w:rFonts w:ascii="Times New Roman" w:hAnsi="Times New Roman" w:cs="Times New Roman"/>
          <w:sz w:val="24"/>
          <w:szCs w:val="24"/>
        </w:rPr>
      </w:pPr>
    </w:p>
    <w:p w:rsidR="00303790" w:rsidRPr="00EF27B1" w:rsidRDefault="00303790" w:rsidP="00EF27B1">
      <w:pPr>
        <w:pStyle w:val="Heading3"/>
        <w:pBdr>
          <w:top w:val="none" w:sz="0" w:space="0" w:color="auto"/>
          <w:left w:val="none" w:sz="0" w:space="0" w:color="auto"/>
          <w:bottom w:val="none" w:sz="0" w:space="0" w:color="auto"/>
          <w:right w:val="none" w:sz="0" w:space="0" w:color="auto"/>
        </w:pBdr>
        <w:sectPr w:rsidR="00303790" w:rsidRPr="00EF27B1" w:rsidSect="005E5E29">
          <w:pgSz w:w="12240" w:h="15840"/>
          <w:pgMar w:top="1440" w:right="1440" w:bottom="1440" w:left="1440" w:header="720" w:footer="720" w:gutter="0"/>
          <w:cols w:space="720"/>
          <w:docGrid w:linePitch="360"/>
        </w:sectPr>
      </w:pPr>
    </w:p>
    <w:p w:rsidR="0037022D" w:rsidRPr="00EF27B1" w:rsidRDefault="0037022D" w:rsidP="00F91384">
      <w:pPr>
        <w:pStyle w:val="Heading3"/>
        <w:pBdr>
          <w:top w:val="none" w:sz="0" w:space="0" w:color="auto"/>
          <w:left w:val="none" w:sz="0" w:space="0" w:color="auto"/>
          <w:bottom w:val="none" w:sz="0" w:space="0" w:color="auto"/>
          <w:right w:val="none" w:sz="0" w:space="0" w:color="auto"/>
        </w:pBdr>
        <w:shd w:val="clear" w:color="auto" w:fill="E2EFD9" w:themeFill="accent6" w:themeFillTint="33"/>
      </w:pPr>
      <w:bookmarkStart w:id="10" w:name="_Toc445712093"/>
      <w:r w:rsidRPr="00EF27B1">
        <w:lastRenderedPageBreak/>
        <w:t>College Recommendation 3, Program Elimination Policy</w:t>
      </w:r>
      <w:bookmarkEnd w:id="9"/>
      <w:bookmarkEnd w:id="10"/>
      <w:r w:rsidRPr="00EF27B1">
        <w:t xml:space="preserve"> </w:t>
      </w:r>
    </w:p>
    <w:p w:rsidR="003A4A73" w:rsidRPr="00EF27B1" w:rsidRDefault="003A4A73" w:rsidP="00F91384">
      <w:pPr>
        <w:shd w:val="clear" w:color="auto" w:fill="E2EFD9" w:themeFill="accent6" w:themeFillTint="33"/>
        <w:spacing w:after="0" w:line="276" w:lineRule="auto"/>
        <w:rPr>
          <w:rFonts w:ascii="Times New Roman" w:hAnsi="Times New Roman" w:cs="Times New Roman"/>
          <w:b/>
          <w:sz w:val="24"/>
          <w:szCs w:val="24"/>
        </w:rPr>
      </w:pPr>
    </w:p>
    <w:p w:rsidR="0037022D" w:rsidRPr="00EF27B1" w:rsidRDefault="0037022D" w:rsidP="00F91384">
      <w:pPr>
        <w:shd w:val="clear" w:color="auto" w:fill="E2EFD9" w:themeFill="accent6" w:themeFillTint="33"/>
        <w:spacing w:after="0" w:line="276" w:lineRule="auto"/>
        <w:rPr>
          <w:rFonts w:ascii="Times New Roman" w:hAnsi="Times New Roman" w:cs="Times New Roman"/>
          <w:b/>
          <w:sz w:val="24"/>
          <w:szCs w:val="24"/>
        </w:rPr>
      </w:pPr>
      <w:r w:rsidRPr="00EF27B1">
        <w:rPr>
          <w:rFonts w:ascii="Times New Roman" w:hAnsi="Times New Roman" w:cs="Times New Roman"/>
          <w:b/>
          <w:sz w:val="24"/>
          <w:szCs w:val="24"/>
        </w:rPr>
        <w:t>In order to meet the standards, the team recommends that the College establish a policy to address when programs are eliminated or significantly changed and ensure that this process does not negatively impact students. (II.A.6.b)</w:t>
      </w:r>
    </w:p>
    <w:p w:rsidR="0045534A" w:rsidRPr="00EF27B1" w:rsidRDefault="0045534A" w:rsidP="00EF27B1">
      <w:pPr>
        <w:spacing w:after="0" w:line="276" w:lineRule="auto"/>
        <w:rPr>
          <w:rFonts w:ascii="Times New Roman" w:hAnsi="Times New Roman" w:cs="Times New Roman"/>
          <w:sz w:val="24"/>
          <w:szCs w:val="24"/>
        </w:rPr>
      </w:pPr>
      <w:bookmarkStart w:id="11" w:name="_Toc414619295"/>
    </w:p>
    <w:p w:rsidR="00FD10A9" w:rsidRPr="00EF27B1" w:rsidRDefault="00FD10A9" w:rsidP="00EF27B1">
      <w:pPr>
        <w:spacing w:after="0" w:line="276" w:lineRule="auto"/>
        <w:rPr>
          <w:rFonts w:ascii="Times New Roman" w:hAnsi="Times New Roman" w:cs="Times New Roman"/>
          <w:sz w:val="24"/>
          <w:szCs w:val="24"/>
        </w:rPr>
      </w:pPr>
      <w:r w:rsidRPr="00EF27B1">
        <w:rPr>
          <w:rFonts w:ascii="Times New Roman" w:hAnsi="Times New Roman" w:cs="Times New Roman"/>
          <w:b/>
          <w:sz w:val="24"/>
          <w:szCs w:val="24"/>
        </w:rPr>
        <w:t xml:space="preserve">II.A.6.b. </w:t>
      </w:r>
      <w:r w:rsidRPr="00EF27B1">
        <w:rPr>
          <w:rFonts w:ascii="Times New Roman" w:hAnsi="Times New Roman" w:cs="Times New Roman"/>
          <w:sz w:val="24"/>
          <w:szCs w:val="24"/>
        </w:rPr>
        <w:t>When programs are elim</w:t>
      </w:r>
      <w:r w:rsidR="00316925" w:rsidRPr="00EF27B1">
        <w:rPr>
          <w:rFonts w:ascii="Times New Roman" w:hAnsi="Times New Roman" w:cs="Times New Roman"/>
          <w:sz w:val="24"/>
          <w:szCs w:val="24"/>
        </w:rPr>
        <w:t xml:space="preserve">inated or program requirements </w:t>
      </w:r>
      <w:r w:rsidRPr="00EF27B1">
        <w:rPr>
          <w:rFonts w:ascii="Times New Roman" w:hAnsi="Times New Roman" w:cs="Times New Roman"/>
          <w:sz w:val="24"/>
          <w:szCs w:val="24"/>
        </w:rPr>
        <w:t xml:space="preserve">are significantly changed, the institution makes appropriate </w:t>
      </w:r>
      <w:r w:rsidRPr="00EF27B1">
        <w:rPr>
          <w:rFonts w:ascii="Times New Roman" w:hAnsi="Times New Roman" w:cs="Times New Roman"/>
          <w:sz w:val="24"/>
          <w:szCs w:val="24"/>
        </w:rPr>
        <w:tab/>
        <w:t>arrangements so that enrolled students may complete their education in a timely manner with a minimum of disruption</w:t>
      </w:r>
    </w:p>
    <w:p w:rsidR="00BD3208" w:rsidRPr="00EF27B1" w:rsidRDefault="00BD3208" w:rsidP="00EF27B1">
      <w:pPr>
        <w:spacing w:after="0" w:line="276" w:lineRule="auto"/>
        <w:rPr>
          <w:rFonts w:ascii="Times New Roman" w:hAnsi="Times New Roman" w:cs="Times New Roman"/>
          <w:sz w:val="24"/>
          <w:szCs w:val="24"/>
        </w:rPr>
      </w:pPr>
    </w:p>
    <w:p w:rsidR="00EE1690" w:rsidRPr="00EF27B1" w:rsidRDefault="00EE1690" w:rsidP="00EF27B1">
      <w:pPr>
        <w:pStyle w:val="Heading4"/>
        <w:rPr>
          <w:sz w:val="24"/>
          <w:szCs w:val="24"/>
        </w:rPr>
        <w:sectPr w:rsidR="00EE1690" w:rsidRPr="00EF27B1" w:rsidSect="005E5E29">
          <w:pgSz w:w="12240" w:h="15840"/>
          <w:pgMar w:top="1440" w:right="1440" w:bottom="1440" w:left="1440" w:header="720" w:footer="720" w:gutter="0"/>
          <w:cols w:space="720"/>
          <w:docGrid w:linePitch="360"/>
        </w:sectPr>
      </w:pPr>
    </w:p>
    <w:p w:rsidR="00BD3208" w:rsidRPr="00EF27B1" w:rsidRDefault="00BD3208" w:rsidP="00EF27B1">
      <w:pPr>
        <w:pStyle w:val="Heading4"/>
        <w:rPr>
          <w:sz w:val="24"/>
          <w:szCs w:val="24"/>
        </w:rPr>
      </w:pPr>
      <w:r w:rsidRPr="00EF27B1">
        <w:rPr>
          <w:sz w:val="24"/>
          <w:szCs w:val="24"/>
        </w:rPr>
        <w:lastRenderedPageBreak/>
        <w:t>Actions Taken to Resolve Deficiency</w:t>
      </w:r>
    </w:p>
    <w:p w:rsidR="00BD3208" w:rsidRPr="00EF27B1" w:rsidRDefault="00BD3208" w:rsidP="00EF27B1">
      <w:pPr>
        <w:spacing w:after="0" w:line="276" w:lineRule="auto"/>
        <w:rPr>
          <w:rFonts w:ascii="Times New Roman" w:hAnsi="Times New Roman" w:cs="Times New Roman"/>
          <w:sz w:val="24"/>
          <w:szCs w:val="24"/>
        </w:rPr>
      </w:pPr>
    </w:p>
    <w:p w:rsidR="00BD3208" w:rsidRPr="00EF27B1" w:rsidRDefault="00303790" w:rsidP="00EF27B1">
      <w:pPr>
        <w:spacing w:after="0" w:line="276" w:lineRule="auto"/>
        <w:rPr>
          <w:rFonts w:ascii="Times New Roman" w:hAnsi="Times New Roman" w:cs="Times New Roman"/>
          <w:b/>
          <w:sz w:val="24"/>
          <w:szCs w:val="24"/>
        </w:rPr>
      </w:pPr>
      <w:r w:rsidRPr="00EF27B1">
        <w:rPr>
          <w:rFonts w:ascii="Times New Roman" w:hAnsi="Times New Roman" w:cs="Times New Roman"/>
          <w:b/>
          <w:sz w:val="24"/>
          <w:szCs w:val="24"/>
        </w:rPr>
        <w:t>The College has a program elimination p</w:t>
      </w:r>
      <w:r w:rsidR="00BD3208" w:rsidRPr="00EF27B1">
        <w:rPr>
          <w:rFonts w:ascii="Times New Roman" w:hAnsi="Times New Roman" w:cs="Times New Roman"/>
          <w:b/>
          <w:sz w:val="24"/>
          <w:szCs w:val="24"/>
        </w:rPr>
        <w:t>olicy (II.A.6.b)</w:t>
      </w:r>
      <w:r w:rsidRPr="00EF27B1">
        <w:rPr>
          <w:rFonts w:ascii="Times New Roman" w:hAnsi="Times New Roman" w:cs="Times New Roman"/>
          <w:b/>
          <w:sz w:val="24"/>
          <w:szCs w:val="24"/>
        </w:rPr>
        <w:t>.</w:t>
      </w:r>
    </w:p>
    <w:p w:rsidR="009308BD" w:rsidRPr="00EF27B1" w:rsidRDefault="009311FA"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 xml:space="preserve">In </w:t>
      </w:r>
      <w:r w:rsidR="00856F7D" w:rsidRPr="00EF27B1">
        <w:rPr>
          <w:rFonts w:ascii="Times New Roman" w:hAnsi="Times New Roman" w:cs="Times New Roman"/>
          <w:sz w:val="24"/>
          <w:szCs w:val="24"/>
        </w:rPr>
        <w:t>fall</w:t>
      </w:r>
      <w:r w:rsidRPr="00EF27B1">
        <w:rPr>
          <w:rFonts w:ascii="Times New Roman" w:hAnsi="Times New Roman" w:cs="Times New Roman"/>
          <w:sz w:val="24"/>
          <w:szCs w:val="24"/>
        </w:rPr>
        <w:t>, 2014, the Chairs Council</w:t>
      </w:r>
      <w:r w:rsidR="0007096B" w:rsidRPr="00EF27B1">
        <w:rPr>
          <w:rFonts w:ascii="Times New Roman" w:hAnsi="Times New Roman" w:cs="Times New Roman"/>
          <w:sz w:val="24"/>
          <w:szCs w:val="24"/>
        </w:rPr>
        <w:t>, an Academic Senate Committee comprised of instructional and non-instructional department chairs,</w:t>
      </w:r>
      <w:r w:rsidRPr="00EF27B1">
        <w:rPr>
          <w:rFonts w:ascii="Times New Roman" w:hAnsi="Times New Roman" w:cs="Times New Roman"/>
          <w:sz w:val="24"/>
          <w:szCs w:val="24"/>
        </w:rPr>
        <w:t xml:space="preserve"> added program viability to the</w:t>
      </w:r>
      <w:r w:rsidR="0007096B" w:rsidRPr="00EF27B1">
        <w:rPr>
          <w:rFonts w:ascii="Times New Roman" w:hAnsi="Times New Roman" w:cs="Times New Roman"/>
          <w:sz w:val="24"/>
          <w:szCs w:val="24"/>
        </w:rPr>
        <w:t>ir</w:t>
      </w:r>
      <w:r w:rsidRPr="00EF27B1">
        <w:rPr>
          <w:rFonts w:ascii="Times New Roman" w:hAnsi="Times New Roman" w:cs="Times New Roman"/>
          <w:sz w:val="24"/>
          <w:szCs w:val="24"/>
        </w:rPr>
        <w:t xml:space="preserve"> list of discussion items.  </w:t>
      </w:r>
      <w:r w:rsidR="00834DD3" w:rsidRPr="00EF27B1">
        <w:rPr>
          <w:rFonts w:ascii="Times New Roman" w:hAnsi="Times New Roman" w:cs="Times New Roman"/>
          <w:sz w:val="24"/>
          <w:szCs w:val="24"/>
        </w:rPr>
        <w:t>The</w:t>
      </w:r>
      <w:r w:rsidRPr="00EF27B1">
        <w:rPr>
          <w:rFonts w:ascii="Times New Roman" w:hAnsi="Times New Roman" w:cs="Times New Roman"/>
          <w:sz w:val="24"/>
          <w:szCs w:val="24"/>
        </w:rPr>
        <w:t xml:space="preserve"> Council </w:t>
      </w:r>
      <w:r w:rsidR="00B56169" w:rsidRPr="00EF27B1">
        <w:rPr>
          <w:rFonts w:ascii="Times New Roman" w:hAnsi="Times New Roman" w:cs="Times New Roman"/>
          <w:sz w:val="24"/>
          <w:szCs w:val="24"/>
        </w:rPr>
        <w:t>developed a</w:t>
      </w:r>
      <w:r w:rsidRPr="00EF27B1">
        <w:rPr>
          <w:rFonts w:ascii="Times New Roman" w:hAnsi="Times New Roman" w:cs="Times New Roman"/>
          <w:sz w:val="24"/>
          <w:szCs w:val="24"/>
        </w:rPr>
        <w:t xml:space="preserve"> proposed process</w:t>
      </w:r>
      <w:r w:rsidR="00B56169" w:rsidRPr="00EF27B1">
        <w:rPr>
          <w:rFonts w:ascii="Times New Roman" w:hAnsi="Times New Roman" w:cs="Times New Roman"/>
          <w:sz w:val="24"/>
          <w:szCs w:val="24"/>
        </w:rPr>
        <w:t xml:space="preserve"> based on the examination of program discontinuance</w:t>
      </w:r>
      <w:r w:rsidRPr="00EF27B1">
        <w:rPr>
          <w:rFonts w:ascii="Times New Roman" w:hAnsi="Times New Roman" w:cs="Times New Roman"/>
          <w:sz w:val="24"/>
          <w:szCs w:val="24"/>
        </w:rPr>
        <w:t xml:space="preserve"> models from several </w:t>
      </w:r>
      <w:r w:rsidR="00B56169" w:rsidRPr="00EF27B1">
        <w:rPr>
          <w:rFonts w:ascii="Times New Roman" w:hAnsi="Times New Roman" w:cs="Times New Roman"/>
          <w:sz w:val="24"/>
          <w:szCs w:val="24"/>
        </w:rPr>
        <w:t xml:space="preserve">colleges.   </w:t>
      </w:r>
      <w:r w:rsidR="00C02D3C" w:rsidRPr="00EF27B1">
        <w:rPr>
          <w:rFonts w:ascii="Times New Roman" w:hAnsi="Times New Roman" w:cs="Times New Roman"/>
          <w:sz w:val="24"/>
          <w:szCs w:val="24"/>
        </w:rPr>
        <w:t xml:space="preserve">The process includes the establishment, modification, or discontinuance of degree and certificate instructional programs, instructional disciplines, and all departments of other campus units offering instruction, including student service programs that include an instruction component. </w:t>
      </w:r>
      <w:r w:rsidR="00B56169" w:rsidRPr="00EF27B1">
        <w:rPr>
          <w:rFonts w:ascii="Times New Roman" w:hAnsi="Times New Roman" w:cs="Times New Roman"/>
          <w:sz w:val="24"/>
          <w:szCs w:val="24"/>
        </w:rPr>
        <w:t>The first rea</w:t>
      </w:r>
      <w:r w:rsidRPr="00EF27B1">
        <w:rPr>
          <w:rFonts w:ascii="Times New Roman" w:hAnsi="Times New Roman" w:cs="Times New Roman"/>
          <w:sz w:val="24"/>
          <w:szCs w:val="24"/>
        </w:rPr>
        <w:t>d</w:t>
      </w:r>
      <w:r w:rsidR="00B56169" w:rsidRPr="00EF27B1">
        <w:rPr>
          <w:rFonts w:ascii="Times New Roman" w:hAnsi="Times New Roman" w:cs="Times New Roman"/>
          <w:sz w:val="24"/>
          <w:szCs w:val="24"/>
        </w:rPr>
        <w:t>ing</w:t>
      </w:r>
      <w:r w:rsidRPr="00EF27B1">
        <w:rPr>
          <w:rFonts w:ascii="Times New Roman" w:hAnsi="Times New Roman" w:cs="Times New Roman"/>
          <w:sz w:val="24"/>
          <w:szCs w:val="24"/>
        </w:rPr>
        <w:t xml:space="preserve"> of the process</w:t>
      </w:r>
      <w:r w:rsidR="0049096C" w:rsidRPr="00EF27B1">
        <w:rPr>
          <w:rFonts w:ascii="Times New Roman" w:hAnsi="Times New Roman" w:cs="Times New Roman"/>
          <w:sz w:val="24"/>
          <w:szCs w:val="24"/>
        </w:rPr>
        <w:t xml:space="preserve"> by the Academic Senate</w:t>
      </w:r>
      <w:r w:rsidRPr="00EF27B1">
        <w:rPr>
          <w:rFonts w:ascii="Times New Roman" w:hAnsi="Times New Roman" w:cs="Times New Roman"/>
          <w:sz w:val="24"/>
          <w:szCs w:val="24"/>
        </w:rPr>
        <w:t xml:space="preserve"> occurred on November 19, 2014.  The second and third read</w:t>
      </w:r>
      <w:r w:rsidR="0049096C" w:rsidRPr="00EF27B1">
        <w:rPr>
          <w:rFonts w:ascii="Times New Roman" w:hAnsi="Times New Roman" w:cs="Times New Roman"/>
          <w:sz w:val="24"/>
          <w:szCs w:val="24"/>
        </w:rPr>
        <w:t>ing</w:t>
      </w:r>
      <w:r w:rsidR="007269C5" w:rsidRPr="00EF27B1">
        <w:rPr>
          <w:rFonts w:ascii="Times New Roman" w:hAnsi="Times New Roman" w:cs="Times New Roman"/>
          <w:sz w:val="24"/>
          <w:szCs w:val="24"/>
        </w:rPr>
        <w:t xml:space="preserve">s </w:t>
      </w:r>
      <w:r w:rsidR="0007096B" w:rsidRPr="00EF27B1">
        <w:rPr>
          <w:rFonts w:ascii="Times New Roman" w:hAnsi="Times New Roman" w:cs="Times New Roman"/>
          <w:sz w:val="24"/>
          <w:szCs w:val="24"/>
        </w:rPr>
        <w:t>took place</w:t>
      </w:r>
      <w:r w:rsidR="007269C5" w:rsidRPr="00EF27B1">
        <w:rPr>
          <w:rFonts w:ascii="Times New Roman" w:hAnsi="Times New Roman" w:cs="Times New Roman"/>
          <w:sz w:val="24"/>
          <w:szCs w:val="24"/>
        </w:rPr>
        <w:t xml:space="preserve"> on December 3</w:t>
      </w:r>
      <w:r w:rsidRPr="00EF27B1">
        <w:rPr>
          <w:rFonts w:ascii="Times New Roman" w:hAnsi="Times New Roman" w:cs="Times New Roman"/>
          <w:sz w:val="24"/>
          <w:szCs w:val="24"/>
        </w:rPr>
        <w:t xml:space="preserve"> </w:t>
      </w:r>
      <w:r w:rsidR="007269C5" w:rsidRPr="00EF27B1">
        <w:rPr>
          <w:rFonts w:ascii="Times New Roman" w:hAnsi="Times New Roman" w:cs="Times New Roman"/>
          <w:sz w:val="24"/>
          <w:szCs w:val="24"/>
        </w:rPr>
        <w:t>and 17, 2014</w:t>
      </w:r>
      <w:r w:rsidRPr="00EF27B1">
        <w:rPr>
          <w:rFonts w:ascii="Times New Roman" w:hAnsi="Times New Roman" w:cs="Times New Roman"/>
          <w:sz w:val="24"/>
          <w:szCs w:val="24"/>
        </w:rPr>
        <w:t>, respectively</w:t>
      </w:r>
      <w:r w:rsidR="0007096B" w:rsidRPr="00EF27B1">
        <w:rPr>
          <w:rFonts w:ascii="Times New Roman" w:hAnsi="Times New Roman" w:cs="Times New Roman"/>
          <w:sz w:val="24"/>
          <w:szCs w:val="24"/>
        </w:rPr>
        <w:t>. The</w:t>
      </w:r>
      <w:r w:rsidRPr="00EF27B1">
        <w:rPr>
          <w:rFonts w:ascii="Times New Roman" w:hAnsi="Times New Roman" w:cs="Times New Roman"/>
          <w:sz w:val="24"/>
          <w:szCs w:val="24"/>
        </w:rPr>
        <w:t xml:space="preserve"> policy was approved by the </w:t>
      </w:r>
      <w:r w:rsidR="00825F85" w:rsidRPr="00EF27B1">
        <w:rPr>
          <w:rFonts w:ascii="Times New Roman" w:hAnsi="Times New Roman" w:cs="Times New Roman"/>
          <w:sz w:val="24"/>
          <w:szCs w:val="24"/>
        </w:rPr>
        <w:t xml:space="preserve">Senate on </w:t>
      </w:r>
      <w:r w:rsidR="007269C5" w:rsidRPr="00EF27B1">
        <w:rPr>
          <w:rFonts w:ascii="Times New Roman" w:hAnsi="Times New Roman" w:cs="Times New Roman"/>
          <w:sz w:val="24"/>
          <w:szCs w:val="24"/>
        </w:rPr>
        <w:t>December 17, 2014</w:t>
      </w:r>
      <w:r w:rsidR="00E1024B" w:rsidRPr="00EF27B1">
        <w:rPr>
          <w:rFonts w:ascii="Times New Roman" w:hAnsi="Times New Roman" w:cs="Times New Roman"/>
          <w:sz w:val="24"/>
          <w:szCs w:val="24"/>
        </w:rPr>
        <w:t xml:space="preserve">, </w:t>
      </w:r>
      <w:r w:rsidR="00232883" w:rsidRPr="00EF27B1">
        <w:rPr>
          <w:rFonts w:ascii="Times New Roman" w:hAnsi="Times New Roman" w:cs="Times New Roman"/>
          <w:sz w:val="24"/>
          <w:szCs w:val="24"/>
        </w:rPr>
        <w:t xml:space="preserve">by </w:t>
      </w:r>
      <w:r w:rsidRPr="00EF27B1">
        <w:rPr>
          <w:rFonts w:ascii="Times New Roman" w:hAnsi="Times New Roman" w:cs="Times New Roman"/>
          <w:sz w:val="24"/>
          <w:szCs w:val="24"/>
        </w:rPr>
        <w:t xml:space="preserve">Crafton Council on </w:t>
      </w:r>
      <w:r w:rsidR="007269C5" w:rsidRPr="00EF27B1">
        <w:rPr>
          <w:rFonts w:ascii="Times New Roman" w:hAnsi="Times New Roman" w:cs="Times New Roman"/>
          <w:sz w:val="24"/>
          <w:szCs w:val="24"/>
        </w:rPr>
        <w:t>September 22, 2015</w:t>
      </w:r>
      <w:r w:rsidR="00E1024B" w:rsidRPr="00EF27B1">
        <w:rPr>
          <w:rFonts w:ascii="Times New Roman" w:hAnsi="Times New Roman" w:cs="Times New Roman"/>
          <w:sz w:val="24"/>
          <w:szCs w:val="24"/>
        </w:rPr>
        <w:t>, and by the SBCCD Board of Trustees as a</w:t>
      </w:r>
      <w:r w:rsidR="007269C5" w:rsidRPr="00EF27B1">
        <w:rPr>
          <w:rFonts w:ascii="Times New Roman" w:hAnsi="Times New Roman" w:cs="Times New Roman"/>
          <w:sz w:val="24"/>
          <w:szCs w:val="24"/>
        </w:rPr>
        <w:t>n information item on November 12, 2015</w:t>
      </w:r>
      <w:r w:rsidR="00E1024B" w:rsidRPr="00EF27B1">
        <w:rPr>
          <w:rFonts w:ascii="Times New Roman" w:hAnsi="Times New Roman" w:cs="Times New Roman"/>
          <w:sz w:val="24"/>
          <w:szCs w:val="24"/>
        </w:rPr>
        <w:t>.</w:t>
      </w:r>
    </w:p>
    <w:p w:rsidR="009308BD" w:rsidRPr="00EF27B1" w:rsidRDefault="009308BD" w:rsidP="00EF27B1">
      <w:pPr>
        <w:pStyle w:val="Heading3"/>
        <w:pBdr>
          <w:top w:val="none" w:sz="0" w:space="0" w:color="auto"/>
          <w:left w:val="none" w:sz="0" w:space="0" w:color="auto"/>
          <w:bottom w:val="none" w:sz="0" w:space="0" w:color="auto"/>
          <w:right w:val="none" w:sz="0" w:space="0" w:color="auto"/>
        </w:pBdr>
      </w:pPr>
    </w:p>
    <w:p w:rsidR="0049096C" w:rsidRPr="00EF27B1" w:rsidRDefault="00EB258A"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 xml:space="preserve">The program viability </w:t>
      </w:r>
      <w:r w:rsidR="00C02D3C" w:rsidRPr="00EF27B1">
        <w:rPr>
          <w:rFonts w:ascii="Times New Roman" w:hAnsi="Times New Roman" w:cs="Times New Roman"/>
          <w:sz w:val="24"/>
          <w:szCs w:val="24"/>
        </w:rPr>
        <w:t xml:space="preserve">process </w:t>
      </w:r>
      <w:r w:rsidRPr="00EF27B1">
        <w:rPr>
          <w:rFonts w:ascii="Times New Roman" w:hAnsi="Times New Roman" w:cs="Times New Roman"/>
          <w:sz w:val="24"/>
          <w:szCs w:val="24"/>
        </w:rPr>
        <w:t>ensures that the elimination or contraction of programs will not negatively impact students by taking into consideration the following factors:</w:t>
      </w:r>
    </w:p>
    <w:p w:rsidR="00EB258A" w:rsidRPr="00EF27B1" w:rsidRDefault="00EB258A" w:rsidP="00EF27B1">
      <w:pPr>
        <w:autoSpaceDE w:val="0"/>
        <w:autoSpaceDN w:val="0"/>
        <w:adjustRightInd w:val="0"/>
        <w:spacing w:after="0" w:line="276" w:lineRule="auto"/>
        <w:rPr>
          <w:rFonts w:ascii="Times New Roman" w:hAnsi="Times New Roman" w:cs="Times New Roman"/>
          <w:sz w:val="24"/>
          <w:szCs w:val="24"/>
        </w:rPr>
      </w:pPr>
    </w:p>
    <w:p w:rsidR="00EB258A" w:rsidRPr="00EF27B1" w:rsidRDefault="00EB258A" w:rsidP="0061652E">
      <w:pPr>
        <w:pStyle w:val="ListParagraph"/>
        <w:numPr>
          <w:ilvl w:val="0"/>
          <w:numId w:val="5"/>
        </w:numPr>
        <w:autoSpaceDE w:val="0"/>
        <w:autoSpaceDN w:val="0"/>
        <w:adjustRightInd w:val="0"/>
        <w:spacing w:after="58" w:line="276" w:lineRule="auto"/>
        <w:rPr>
          <w:szCs w:val="24"/>
        </w:rPr>
      </w:pPr>
      <w:r w:rsidRPr="00EF27B1">
        <w:rPr>
          <w:szCs w:val="24"/>
        </w:rPr>
        <w:t>The impact on students and student success</w:t>
      </w:r>
    </w:p>
    <w:p w:rsidR="00EB258A" w:rsidRPr="00EF27B1" w:rsidRDefault="00EB258A" w:rsidP="0061652E">
      <w:pPr>
        <w:pStyle w:val="ListParagraph"/>
        <w:numPr>
          <w:ilvl w:val="0"/>
          <w:numId w:val="5"/>
        </w:numPr>
        <w:autoSpaceDE w:val="0"/>
        <w:autoSpaceDN w:val="0"/>
        <w:adjustRightInd w:val="0"/>
        <w:spacing w:after="58" w:line="276" w:lineRule="auto"/>
        <w:rPr>
          <w:szCs w:val="24"/>
        </w:rPr>
      </w:pPr>
      <w:r w:rsidRPr="00EF27B1">
        <w:rPr>
          <w:szCs w:val="24"/>
        </w:rPr>
        <w:t>The impact on the comprehensiveness and balance of offerings across the college curriculum and within the district</w:t>
      </w:r>
    </w:p>
    <w:p w:rsidR="00EB258A" w:rsidRPr="00EF27B1" w:rsidRDefault="00EB258A" w:rsidP="0061652E">
      <w:pPr>
        <w:pStyle w:val="ListParagraph"/>
        <w:numPr>
          <w:ilvl w:val="0"/>
          <w:numId w:val="5"/>
        </w:numPr>
        <w:autoSpaceDE w:val="0"/>
        <w:autoSpaceDN w:val="0"/>
        <w:adjustRightInd w:val="0"/>
        <w:spacing w:after="58" w:line="276" w:lineRule="auto"/>
        <w:rPr>
          <w:szCs w:val="24"/>
        </w:rPr>
      </w:pPr>
      <w:r w:rsidRPr="00EF27B1">
        <w:rPr>
          <w:szCs w:val="24"/>
        </w:rPr>
        <w:t>The impact the educational and budget-planning process used a</w:t>
      </w:r>
      <w:r w:rsidR="004C3655">
        <w:rPr>
          <w:szCs w:val="24"/>
        </w:rPr>
        <w:t>t the institution</w:t>
      </w:r>
      <w:r w:rsidRPr="00EF27B1">
        <w:rPr>
          <w:szCs w:val="24"/>
        </w:rPr>
        <w:t xml:space="preserve"> </w:t>
      </w:r>
    </w:p>
    <w:p w:rsidR="00EB258A" w:rsidRPr="00EF27B1" w:rsidRDefault="00EB258A" w:rsidP="0061652E">
      <w:pPr>
        <w:pStyle w:val="ListParagraph"/>
        <w:numPr>
          <w:ilvl w:val="0"/>
          <w:numId w:val="5"/>
        </w:numPr>
        <w:autoSpaceDE w:val="0"/>
        <w:autoSpaceDN w:val="0"/>
        <w:adjustRightInd w:val="0"/>
        <w:spacing w:after="58" w:line="276" w:lineRule="auto"/>
        <w:rPr>
          <w:szCs w:val="24"/>
        </w:rPr>
      </w:pPr>
      <w:r w:rsidRPr="00EF27B1">
        <w:rPr>
          <w:szCs w:val="24"/>
        </w:rPr>
        <w:t>The positive and/or negative impact on transfer to four</w:t>
      </w:r>
      <w:r w:rsidR="004C3655">
        <w:rPr>
          <w:szCs w:val="24"/>
        </w:rPr>
        <w:t>-year colleges and universities</w:t>
      </w:r>
      <w:r w:rsidRPr="00EF27B1">
        <w:rPr>
          <w:szCs w:val="24"/>
        </w:rPr>
        <w:t xml:space="preserve"> </w:t>
      </w:r>
    </w:p>
    <w:p w:rsidR="00EB258A" w:rsidRPr="00EF27B1" w:rsidRDefault="00EB258A" w:rsidP="0061652E">
      <w:pPr>
        <w:pStyle w:val="ListParagraph"/>
        <w:numPr>
          <w:ilvl w:val="0"/>
          <w:numId w:val="5"/>
        </w:numPr>
        <w:autoSpaceDE w:val="0"/>
        <w:autoSpaceDN w:val="0"/>
        <w:adjustRightInd w:val="0"/>
        <w:spacing w:after="58" w:line="276" w:lineRule="auto"/>
        <w:rPr>
          <w:szCs w:val="24"/>
        </w:rPr>
      </w:pPr>
      <w:r w:rsidRPr="00EF27B1">
        <w:rPr>
          <w:szCs w:val="24"/>
        </w:rPr>
        <w:t>The effects of the program on l</w:t>
      </w:r>
      <w:r w:rsidR="004C3655">
        <w:rPr>
          <w:szCs w:val="24"/>
        </w:rPr>
        <w:t>ocal businesses and industries;</w:t>
      </w:r>
    </w:p>
    <w:p w:rsidR="00EB258A" w:rsidRPr="00EF27B1" w:rsidRDefault="00EB258A" w:rsidP="0061652E">
      <w:pPr>
        <w:pStyle w:val="ListParagraph"/>
        <w:numPr>
          <w:ilvl w:val="0"/>
          <w:numId w:val="5"/>
        </w:numPr>
        <w:autoSpaceDE w:val="0"/>
        <w:autoSpaceDN w:val="0"/>
        <w:adjustRightInd w:val="0"/>
        <w:spacing w:after="58" w:line="276" w:lineRule="auto"/>
        <w:rPr>
          <w:szCs w:val="24"/>
        </w:rPr>
      </w:pPr>
      <w:r w:rsidRPr="00EF27B1">
        <w:rPr>
          <w:szCs w:val="24"/>
        </w:rPr>
        <w:t>The effects of th</w:t>
      </w:r>
      <w:r w:rsidR="004C3655">
        <w:rPr>
          <w:szCs w:val="24"/>
        </w:rPr>
        <w:t>e program on faculty and staff</w:t>
      </w:r>
    </w:p>
    <w:p w:rsidR="00EB258A" w:rsidRPr="00EF27B1" w:rsidRDefault="00EB258A" w:rsidP="0061652E">
      <w:pPr>
        <w:pStyle w:val="ListParagraph"/>
        <w:numPr>
          <w:ilvl w:val="0"/>
          <w:numId w:val="5"/>
        </w:numPr>
        <w:autoSpaceDE w:val="0"/>
        <w:autoSpaceDN w:val="0"/>
        <w:adjustRightInd w:val="0"/>
        <w:spacing w:line="276" w:lineRule="auto"/>
        <w:rPr>
          <w:szCs w:val="24"/>
        </w:rPr>
      </w:pPr>
      <w:r w:rsidRPr="00EF27B1">
        <w:rPr>
          <w:szCs w:val="24"/>
        </w:rPr>
        <w:t>In the case of program discontinuance, provisions that can and should be made for students in progress to complete their educational goals.</w:t>
      </w:r>
    </w:p>
    <w:p w:rsidR="00EB258A" w:rsidRPr="00EF27B1" w:rsidRDefault="00EB258A" w:rsidP="00EF27B1">
      <w:pPr>
        <w:spacing w:after="0" w:line="276" w:lineRule="auto"/>
        <w:rPr>
          <w:rFonts w:ascii="Times New Roman" w:hAnsi="Times New Roman" w:cs="Times New Roman"/>
          <w:sz w:val="24"/>
          <w:szCs w:val="24"/>
        </w:rPr>
      </w:pPr>
    </w:p>
    <w:p w:rsidR="009874AE" w:rsidRPr="00EF27B1" w:rsidRDefault="00EB258A"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The information-gathering processes required by the Program Viability procedures also requires that proposals for program elimination consider the effects on students of discontinuing a program, the potential for disproportionate impact on any group of students, and student employability and/or transferability.</w:t>
      </w:r>
      <w:r w:rsidR="00834DD3" w:rsidRPr="00EF27B1">
        <w:rPr>
          <w:rFonts w:ascii="Times New Roman" w:hAnsi="Times New Roman" w:cs="Times New Roman"/>
          <w:sz w:val="24"/>
          <w:szCs w:val="24"/>
        </w:rPr>
        <w:t xml:space="preserve">  Quantitative indicators must address the persistence, completion, and success of students in the program.  Last, at least one open forum is required to allow any concerned member of the campus community or the </w:t>
      </w:r>
      <w:r w:rsidR="004C3655">
        <w:rPr>
          <w:rFonts w:ascii="Times New Roman" w:hAnsi="Times New Roman" w:cs="Times New Roman"/>
          <w:sz w:val="24"/>
          <w:szCs w:val="24"/>
        </w:rPr>
        <w:t>greater community to voice his or her opinion</w:t>
      </w:r>
      <w:r w:rsidR="00834DD3" w:rsidRPr="00EF27B1">
        <w:rPr>
          <w:rFonts w:ascii="Times New Roman" w:hAnsi="Times New Roman" w:cs="Times New Roman"/>
          <w:sz w:val="24"/>
          <w:szCs w:val="24"/>
        </w:rPr>
        <w:t xml:space="preserve"> and </w:t>
      </w:r>
      <w:r w:rsidR="004C3655">
        <w:rPr>
          <w:rFonts w:ascii="Times New Roman" w:hAnsi="Times New Roman" w:cs="Times New Roman"/>
          <w:sz w:val="24"/>
          <w:szCs w:val="24"/>
        </w:rPr>
        <w:t xml:space="preserve">to express </w:t>
      </w:r>
      <w:r w:rsidR="00834DD3" w:rsidRPr="00EF27B1">
        <w:rPr>
          <w:rFonts w:ascii="Times New Roman" w:hAnsi="Times New Roman" w:cs="Times New Roman"/>
          <w:sz w:val="24"/>
          <w:szCs w:val="24"/>
        </w:rPr>
        <w:t>concerns about the elimination of a program.</w:t>
      </w:r>
    </w:p>
    <w:p w:rsidR="00EB258A" w:rsidRPr="00EF27B1" w:rsidRDefault="00EB258A" w:rsidP="00EF27B1">
      <w:pPr>
        <w:spacing w:after="0" w:line="276" w:lineRule="auto"/>
        <w:rPr>
          <w:rFonts w:ascii="Times New Roman" w:hAnsi="Times New Roman" w:cs="Times New Roman"/>
          <w:sz w:val="24"/>
          <w:szCs w:val="24"/>
        </w:rPr>
      </w:pPr>
    </w:p>
    <w:p w:rsidR="009874AE" w:rsidRPr="00EF27B1" w:rsidRDefault="009874AE" w:rsidP="00EF27B1">
      <w:pPr>
        <w:pStyle w:val="Heading4"/>
        <w:rPr>
          <w:sz w:val="24"/>
          <w:szCs w:val="24"/>
        </w:rPr>
      </w:pPr>
      <w:r w:rsidRPr="00EF27B1">
        <w:rPr>
          <w:sz w:val="24"/>
          <w:szCs w:val="24"/>
        </w:rPr>
        <w:t>Analysis of Results Achieved to Date</w:t>
      </w:r>
    </w:p>
    <w:p w:rsidR="009874AE" w:rsidRPr="00EF27B1" w:rsidRDefault="007D4A98"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 xml:space="preserve">While no programs have been significantly changed since the new Program Viability process was adopted, the process clearly identifies the need to consider the effect on students of </w:t>
      </w:r>
      <w:r w:rsidRPr="00EF27B1">
        <w:rPr>
          <w:rFonts w:ascii="Times New Roman" w:hAnsi="Times New Roman" w:cs="Times New Roman"/>
          <w:sz w:val="24"/>
          <w:szCs w:val="24"/>
        </w:rPr>
        <w:lastRenderedPageBreak/>
        <w:t>contraction or discontinuance of programs, and for provisions to be made for impacted students in completing their educational goals.  This deficiency has been resolved.</w:t>
      </w:r>
    </w:p>
    <w:p w:rsidR="00B3121D" w:rsidRPr="00EF27B1" w:rsidRDefault="00B3121D" w:rsidP="00EF27B1">
      <w:pPr>
        <w:spacing w:after="0" w:line="276" w:lineRule="auto"/>
        <w:rPr>
          <w:rFonts w:ascii="Times New Roman" w:hAnsi="Times New Roman" w:cs="Times New Roman"/>
          <w:sz w:val="24"/>
          <w:szCs w:val="24"/>
        </w:rPr>
      </w:pPr>
    </w:p>
    <w:p w:rsidR="00A565A4" w:rsidRPr="00EF27B1" w:rsidRDefault="00A565A4" w:rsidP="0061657C">
      <w:pPr>
        <w:pStyle w:val="Heading4"/>
        <w:rPr>
          <w:sz w:val="24"/>
          <w:szCs w:val="24"/>
        </w:rPr>
      </w:pPr>
      <w:r w:rsidRPr="00EF27B1">
        <w:rPr>
          <w:sz w:val="24"/>
          <w:szCs w:val="24"/>
        </w:rPr>
        <w:t>Evidence of the Results</w:t>
      </w:r>
    </w:p>
    <w:p w:rsidR="00E1024B" w:rsidRPr="00EF27B1" w:rsidRDefault="00F90ABC" w:rsidP="0061657C">
      <w:pPr>
        <w:spacing w:line="240" w:lineRule="auto"/>
        <w:ind w:left="360"/>
        <w:rPr>
          <w:rFonts w:ascii="Times New Roman" w:hAnsi="Times New Roman" w:cs="Times New Roman"/>
          <w:szCs w:val="24"/>
        </w:rPr>
      </w:pPr>
      <w:r w:rsidRPr="00EF27B1">
        <w:rPr>
          <w:rFonts w:ascii="Times New Roman" w:hAnsi="Times New Roman" w:cs="Times New Roman"/>
        </w:rPr>
        <w:t xml:space="preserve">C.3.a. </w:t>
      </w:r>
      <w:r w:rsidR="00825F85" w:rsidRPr="00E53744">
        <w:rPr>
          <w:rFonts w:ascii="Times New Roman" w:hAnsi="Times New Roman" w:cs="Times New Roman"/>
          <w:szCs w:val="24"/>
        </w:rPr>
        <w:t>CHC Academic Senate Minutes,</w:t>
      </w:r>
      <w:r w:rsidR="00316925" w:rsidRPr="00E53744">
        <w:rPr>
          <w:rFonts w:ascii="Times New Roman" w:hAnsi="Times New Roman" w:cs="Times New Roman"/>
          <w:szCs w:val="24"/>
        </w:rPr>
        <w:t xml:space="preserve"> 12/17/2014</w:t>
      </w:r>
      <w:r w:rsidR="00825F85" w:rsidRPr="00EF27B1">
        <w:rPr>
          <w:rFonts w:ascii="Times New Roman" w:hAnsi="Times New Roman" w:cs="Times New Roman"/>
          <w:szCs w:val="24"/>
        </w:rPr>
        <w:t>, p. 2</w:t>
      </w:r>
    </w:p>
    <w:p w:rsidR="00825F85" w:rsidRPr="00EF27B1" w:rsidRDefault="00F90ABC" w:rsidP="0061657C">
      <w:pPr>
        <w:spacing w:line="240" w:lineRule="auto"/>
        <w:ind w:left="360"/>
        <w:rPr>
          <w:rFonts w:ascii="Times New Roman" w:hAnsi="Times New Roman" w:cs="Times New Roman"/>
          <w:szCs w:val="24"/>
        </w:rPr>
      </w:pPr>
      <w:r w:rsidRPr="00EF27B1">
        <w:rPr>
          <w:rFonts w:ascii="Times New Roman" w:hAnsi="Times New Roman" w:cs="Times New Roman"/>
        </w:rPr>
        <w:t xml:space="preserve">C.3.b. </w:t>
      </w:r>
      <w:r w:rsidR="00825F85" w:rsidRPr="00E53744">
        <w:rPr>
          <w:rFonts w:ascii="Times New Roman" w:hAnsi="Times New Roman" w:cs="Times New Roman"/>
          <w:szCs w:val="24"/>
        </w:rPr>
        <w:t xml:space="preserve">Crafton Council Minutes, </w:t>
      </w:r>
      <w:r w:rsidR="00BE7E13" w:rsidRPr="00E53744">
        <w:rPr>
          <w:rFonts w:ascii="Times New Roman" w:hAnsi="Times New Roman" w:cs="Times New Roman"/>
          <w:szCs w:val="24"/>
        </w:rPr>
        <w:t>9/22/2015</w:t>
      </w:r>
      <w:r w:rsidR="00316925" w:rsidRPr="00EF27B1">
        <w:rPr>
          <w:rStyle w:val="Hyperlink"/>
          <w:rFonts w:ascii="Times New Roman" w:hAnsi="Times New Roman" w:cs="Times New Roman"/>
          <w:szCs w:val="24"/>
        </w:rPr>
        <w:t>, p. 2</w:t>
      </w:r>
    </w:p>
    <w:p w:rsidR="00BE7E13" w:rsidRPr="00EF27B1" w:rsidRDefault="00F90ABC" w:rsidP="0061657C">
      <w:pPr>
        <w:spacing w:line="240" w:lineRule="auto"/>
        <w:ind w:left="360"/>
        <w:rPr>
          <w:rFonts w:ascii="Times New Roman" w:hAnsi="Times New Roman" w:cs="Times New Roman"/>
          <w:szCs w:val="24"/>
        </w:rPr>
      </w:pPr>
      <w:r w:rsidRPr="00EF27B1">
        <w:rPr>
          <w:rFonts w:ascii="Times New Roman" w:hAnsi="Times New Roman" w:cs="Times New Roman"/>
        </w:rPr>
        <w:t xml:space="preserve">C.3.c. </w:t>
      </w:r>
      <w:r w:rsidR="00BE7E13" w:rsidRPr="00E53744">
        <w:rPr>
          <w:rFonts w:ascii="Times New Roman" w:hAnsi="Times New Roman" w:cs="Times New Roman"/>
          <w:szCs w:val="24"/>
        </w:rPr>
        <w:t>SBCCD Board of Trustees Meeting Minutes, 11/12/2015</w:t>
      </w:r>
      <w:r w:rsidR="00DD281E" w:rsidRPr="00E53744">
        <w:rPr>
          <w:rFonts w:ascii="Times New Roman" w:hAnsi="Times New Roman" w:cs="Times New Roman"/>
          <w:szCs w:val="24"/>
        </w:rPr>
        <w:t xml:space="preserve">, p. </w:t>
      </w:r>
      <w:r w:rsidR="00D618E5" w:rsidRPr="00E53744">
        <w:rPr>
          <w:rFonts w:ascii="Times New Roman" w:hAnsi="Times New Roman" w:cs="Times New Roman"/>
          <w:szCs w:val="24"/>
        </w:rPr>
        <w:t>11</w:t>
      </w:r>
    </w:p>
    <w:p w:rsidR="00E15AEA" w:rsidRPr="00EF27B1" w:rsidRDefault="00F90ABC" w:rsidP="0061657C">
      <w:pPr>
        <w:spacing w:line="240" w:lineRule="auto"/>
        <w:ind w:left="360"/>
        <w:rPr>
          <w:rStyle w:val="Hyperlink"/>
          <w:rFonts w:ascii="Times New Roman" w:hAnsi="Times New Roman" w:cs="Times New Roman"/>
          <w:szCs w:val="24"/>
          <w:u w:val="none"/>
        </w:rPr>
      </w:pPr>
      <w:r w:rsidRPr="00EF27B1">
        <w:rPr>
          <w:rFonts w:ascii="Times New Roman" w:hAnsi="Times New Roman" w:cs="Times New Roman"/>
        </w:rPr>
        <w:t xml:space="preserve">C.3.d. </w:t>
      </w:r>
      <w:r w:rsidR="00EB258A" w:rsidRPr="00E53744">
        <w:rPr>
          <w:rFonts w:ascii="Times New Roman" w:hAnsi="Times New Roman" w:cs="Times New Roman"/>
          <w:szCs w:val="24"/>
        </w:rPr>
        <w:t>Program Viability Process</w:t>
      </w:r>
    </w:p>
    <w:p w:rsidR="004A569B" w:rsidRPr="00EF27B1" w:rsidRDefault="004A569B" w:rsidP="00EF27B1">
      <w:pPr>
        <w:pStyle w:val="ListParagraph"/>
        <w:spacing w:line="276" w:lineRule="auto"/>
        <w:rPr>
          <w:szCs w:val="24"/>
        </w:rPr>
      </w:pPr>
    </w:p>
    <w:p w:rsidR="00A565A4" w:rsidRPr="00EF27B1" w:rsidRDefault="00A565A4" w:rsidP="00EF27B1">
      <w:pPr>
        <w:pStyle w:val="Heading4"/>
        <w:rPr>
          <w:sz w:val="24"/>
          <w:szCs w:val="24"/>
        </w:rPr>
      </w:pPr>
      <w:r w:rsidRPr="00EF27B1">
        <w:rPr>
          <w:sz w:val="24"/>
          <w:szCs w:val="24"/>
        </w:rPr>
        <w:t>Additional Plans Developed</w:t>
      </w:r>
    </w:p>
    <w:p w:rsidR="00775599" w:rsidRDefault="007D4A98"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The College will use t</w:t>
      </w:r>
      <w:r w:rsidR="00316925" w:rsidRPr="00EF27B1">
        <w:rPr>
          <w:rFonts w:ascii="Times New Roman" w:hAnsi="Times New Roman" w:cs="Times New Roman"/>
          <w:sz w:val="24"/>
          <w:szCs w:val="24"/>
        </w:rPr>
        <w:t xml:space="preserve">he Program Viability process </w:t>
      </w:r>
      <w:r w:rsidR="001C64B6" w:rsidRPr="00EF27B1">
        <w:rPr>
          <w:rFonts w:ascii="Times New Roman" w:hAnsi="Times New Roman" w:cs="Times New Roman"/>
          <w:sz w:val="24"/>
          <w:szCs w:val="24"/>
        </w:rPr>
        <w:t xml:space="preserve">and will document </w:t>
      </w:r>
      <w:r w:rsidR="00BB2F71" w:rsidRPr="00EF27B1">
        <w:rPr>
          <w:rFonts w:ascii="Times New Roman" w:hAnsi="Times New Roman" w:cs="Times New Roman"/>
          <w:sz w:val="24"/>
          <w:szCs w:val="24"/>
        </w:rPr>
        <w:t>and address any issues that arise, including those that affect student success and completion.</w:t>
      </w:r>
    </w:p>
    <w:p w:rsidR="00775599" w:rsidRDefault="00775599" w:rsidP="00775599">
      <w:pPr>
        <w:rPr>
          <w:rFonts w:ascii="Times New Roman" w:hAnsi="Times New Roman" w:cs="Times New Roman"/>
          <w:sz w:val="24"/>
          <w:szCs w:val="24"/>
        </w:rPr>
      </w:pPr>
    </w:p>
    <w:p w:rsidR="00775599" w:rsidRDefault="00775599" w:rsidP="00775599">
      <w:pPr>
        <w:rPr>
          <w:rFonts w:ascii="Times New Roman" w:hAnsi="Times New Roman" w:cs="Times New Roman"/>
          <w:sz w:val="24"/>
          <w:szCs w:val="24"/>
        </w:rPr>
      </w:pPr>
    </w:p>
    <w:p w:rsidR="007D4A98" w:rsidRPr="00775599" w:rsidRDefault="00775599" w:rsidP="00775599">
      <w:pPr>
        <w:tabs>
          <w:tab w:val="center" w:pos="4680"/>
        </w:tabs>
        <w:rPr>
          <w:rFonts w:ascii="Times New Roman" w:hAnsi="Times New Roman" w:cs="Times New Roman"/>
          <w:sz w:val="24"/>
          <w:szCs w:val="24"/>
        </w:rPr>
        <w:sectPr w:rsidR="007D4A98" w:rsidRPr="00775599" w:rsidSect="005E5E29">
          <w:pgSz w:w="12240" w:h="15840"/>
          <w:pgMar w:top="1440" w:right="1440" w:bottom="1440" w:left="1440" w:header="720" w:footer="720" w:gutter="0"/>
          <w:cols w:space="720"/>
          <w:docGrid w:linePitch="360"/>
        </w:sectPr>
      </w:pPr>
      <w:r>
        <w:rPr>
          <w:rFonts w:ascii="Times New Roman" w:hAnsi="Times New Roman" w:cs="Times New Roman"/>
          <w:sz w:val="24"/>
          <w:szCs w:val="24"/>
        </w:rPr>
        <w:tab/>
      </w:r>
    </w:p>
    <w:p w:rsidR="0049096C" w:rsidRPr="00EF27B1" w:rsidRDefault="0049096C" w:rsidP="00EF27B1">
      <w:pPr>
        <w:spacing w:after="0" w:line="276" w:lineRule="auto"/>
        <w:rPr>
          <w:rFonts w:ascii="Times New Roman" w:hAnsi="Times New Roman" w:cs="Times New Roman"/>
          <w:sz w:val="24"/>
          <w:szCs w:val="24"/>
        </w:rPr>
      </w:pPr>
    </w:p>
    <w:p w:rsidR="0037022D" w:rsidRPr="00EF27B1" w:rsidRDefault="0037022D" w:rsidP="00F91384">
      <w:pPr>
        <w:pStyle w:val="Heading3"/>
        <w:pBdr>
          <w:top w:val="none" w:sz="0" w:space="0" w:color="auto"/>
          <w:left w:val="none" w:sz="0" w:space="0" w:color="auto"/>
          <w:bottom w:val="none" w:sz="0" w:space="0" w:color="auto"/>
          <w:right w:val="none" w:sz="0" w:space="0" w:color="auto"/>
        </w:pBdr>
        <w:shd w:val="clear" w:color="auto" w:fill="E2EFD9" w:themeFill="accent6" w:themeFillTint="33"/>
      </w:pPr>
      <w:bookmarkStart w:id="12" w:name="_Toc445712094"/>
      <w:r w:rsidRPr="00EF27B1">
        <w:t>College Recommendation 4, College Catalog</w:t>
      </w:r>
      <w:bookmarkEnd w:id="11"/>
      <w:bookmarkEnd w:id="12"/>
      <w:r w:rsidRPr="00EF27B1">
        <w:t xml:space="preserve"> </w:t>
      </w:r>
    </w:p>
    <w:p w:rsidR="003A4A73" w:rsidRPr="00EF27B1" w:rsidRDefault="003A4A73" w:rsidP="00F91384">
      <w:pPr>
        <w:shd w:val="clear" w:color="auto" w:fill="E2EFD9" w:themeFill="accent6" w:themeFillTint="33"/>
        <w:spacing w:after="0" w:line="276" w:lineRule="auto"/>
        <w:rPr>
          <w:rFonts w:ascii="Times New Roman" w:hAnsi="Times New Roman" w:cs="Times New Roman"/>
          <w:b/>
          <w:sz w:val="24"/>
          <w:szCs w:val="24"/>
        </w:rPr>
      </w:pPr>
    </w:p>
    <w:p w:rsidR="00CC66C6" w:rsidRPr="00EF27B1" w:rsidRDefault="0037022D" w:rsidP="00F91384">
      <w:pPr>
        <w:shd w:val="clear" w:color="auto" w:fill="E2EFD9" w:themeFill="accent6" w:themeFillTint="33"/>
        <w:spacing w:after="0" w:line="276" w:lineRule="auto"/>
        <w:rPr>
          <w:rFonts w:ascii="Times New Roman" w:hAnsi="Times New Roman" w:cs="Times New Roman"/>
          <w:b/>
          <w:sz w:val="24"/>
          <w:szCs w:val="24"/>
        </w:rPr>
      </w:pPr>
      <w:r w:rsidRPr="00EF27B1">
        <w:rPr>
          <w:rFonts w:ascii="Times New Roman" w:hAnsi="Times New Roman" w:cs="Times New Roman"/>
          <w:b/>
          <w:sz w:val="24"/>
          <w:szCs w:val="24"/>
        </w:rPr>
        <w:t xml:space="preserve">In order to meet the standards, the team recommends that the College demonstrate a practice of preparation, review, and publishing the College Catalog at an appropriate time and with a level of accuracy to assure student success. (II.B.2) </w:t>
      </w:r>
      <w:bookmarkStart w:id="13" w:name="_Toc414619296"/>
    </w:p>
    <w:p w:rsidR="00CC66C6" w:rsidRPr="00EF27B1" w:rsidRDefault="00CC66C6" w:rsidP="00EF27B1">
      <w:pPr>
        <w:shd w:val="clear" w:color="auto" w:fill="FFFFFF" w:themeFill="background1"/>
        <w:spacing w:after="0" w:line="276" w:lineRule="auto"/>
        <w:rPr>
          <w:rFonts w:ascii="Times New Roman" w:hAnsi="Times New Roman" w:cs="Times New Roman"/>
          <w:b/>
          <w:sz w:val="24"/>
          <w:szCs w:val="24"/>
        </w:rPr>
      </w:pPr>
    </w:p>
    <w:p w:rsidR="00CC66C6" w:rsidRPr="00EF27B1" w:rsidRDefault="00CC66C6" w:rsidP="00EF27B1">
      <w:pPr>
        <w:shd w:val="clear" w:color="auto" w:fill="FFFFFF" w:themeFill="background1"/>
        <w:spacing w:after="0" w:line="276" w:lineRule="auto"/>
        <w:rPr>
          <w:rFonts w:ascii="Times New Roman" w:hAnsi="Times New Roman" w:cs="Times New Roman"/>
          <w:sz w:val="24"/>
          <w:szCs w:val="24"/>
        </w:rPr>
      </w:pPr>
      <w:r w:rsidRPr="00EF27B1">
        <w:rPr>
          <w:rFonts w:ascii="Times New Roman" w:hAnsi="Times New Roman" w:cs="Times New Roman"/>
          <w:b/>
          <w:sz w:val="24"/>
          <w:szCs w:val="24"/>
        </w:rPr>
        <w:t>II.B.2.</w:t>
      </w:r>
      <w:r w:rsidRPr="00EF27B1">
        <w:rPr>
          <w:rFonts w:ascii="Times New Roman" w:hAnsi="Times New Roman" w:cs="Times New Roman"/>
          <w:sz w:val="24"/>
          <w:szCs w:val="24"/>
        </w:rPr>
        <w:t xml:space="preserve"> The institution provides a catalog for its constituencies with precise, accurate, and current information concerning the following: </w:t>
      </w:r>
    </w:p>
    <w:p w:rsidR="00CC66C6" w:rsidRPr="00EF27B1" w:rsidRDefault="00CC66C6" w:rsidP="0061652E">
      <w:pPr>
        <w:pStyle w:val="ListParagraph"/>
        <w:numPr>
          <w:ilvl w:val="0"/>
          <w:numId w:val="13"/>
        </w:numPr>
        <w:shd w:val="clear" w:color="auto" w:fill="FFFFFF" w:themeFill="background1"/>
        <w:spacing w:line="276" w:lineRule="auto"/>
        <w:rPr>
          <w:szCs w:val="24"/>
        </w:rPr>
      </w:pPr>
      <w:r w:rsidRPr="00EF27B1">
        <w:rPr>
          <w:szCs w:val="24"/>
        </w:rPr>
        <w:t>General Information</w:t>
      </w:r>
    </w:p>
    <w:p w:rsidR="00CC66C6" w:rsidRPr="00EF27B1" w:rsidRDefault="00CC66C6" w:rsidP="0061652E">
      <w:pPr>
        <w:pStyle w:val="ListParagraph"/>
        <w:numPr>
          <w:ilvl w:val="0"/>
          <w:numId w:val="14"/>
        </w:numPr>
        <w:shd w:val="clear" w:color="auto" w:fill="FFFFFF" w:themeFill="background1"/>
        <w:spacing w:line="276" w:lineRule="auto"/>
        <w:rPr>
          <w:szCs w:val="24"/>
        </w:rPr>
      </w:pPr>
      <w:r w:rsidRPr="00EF27B1">
        <w:rPr>
          <w:szCs w:val="24"/>
        </w:rPr>
        <w:t>Official Name, Address(es), Telephone Number(s),and Web Site Address of the Institution</w:t>
      </w:r>
    </w:p>
    <w:p w:rsidR="00CC66C6" w:rsidRPr="00EF27B1" w:rsidRDefault="00CC66C6" w:rsidP="0061652E">
      <w:pPr>
        <w:pStyle w:val="ListParagraph"/>
        <w:numPr>
          <w:ilvl w:val="0"/>
          <w:numId w:val="14"/>
        </w:numPr>
        <w:shd w:val="clear" w:color="auto" w:fill="FFFFFF" w:themeFill="background1"/>
        <w:spacing w:line="276" w:lineRule="auto"/>
        <w:rPr>
          <w:szCs w:val="24"/>
        </w:rPr>
      </w:pPr>
      <w:r w:rsidRPr="00EF27B1">
        <w:rPr>
          <w:szCs w:val="24"/>
        </w:rPr>
        <w:t>Educational Mission</w:t>
      </w:r>
    </w:p>
    <w:p w:rsidR="00CC66C6" w:rsidRPr="00EF27B1" w:rsidRDefault="00CC66C6" w:rsidP="0061652E">
      <w:pPr>
        <w:pStyle w:val="ListParagraph"/>
        <w:numPr>
          <w:ilvl w:val="0"/>
          <w:numId w:val="14"/>
        </w:numPr>
        <w:shd w:val="clear" w:color="auto" w:fill="FFFFFF" w:themeFill="background1"/>
        <w:spacing w:line="276" w:lineRule="auto"/>
        <w:rPr>
          <w:szCs w:val="24"/>
        </w:rPr>
      </w:pPr>
      <w:r w:rsidRPr="00EF27B1">
        <w:rPr>
          <w:szCs w:val="24"/>
        </w:rPr>
        <w:t>Course, Program, and Degree Offerings</w:t>
      </w:r>
    </w:p>
    <w:p w:rsidR="00CC66C6" w:rsidRPr="00EF27B1" w:rsidRDefault="00CC66C6" w:rsidP="0061652E">
      <w:pPr>
        <w:pStyle w:val="ListParagraph"/>
        <w:numPr>
          <w:ilvl w:val="0"/>
          <w:numId w:val="14"/>
        </w:numPr>
        <w:shd w:val="clear" w:color="auto" w:fill="FFFFFF" w:themeFill="background1"/>
        <w:spacing w:line="276" w:lineRule="auto"/>
        <w:rPr>
          <w:szCs w:val="24"/>
        </w:rPr>
      </w:pPr>
      <w:r w:rsidRPr="00EF27B1">
        <w:rPr>
          <w:szCs w:val="24"/>
        </w:rPr>
        <w:t>Academic Calendar and Program Length</w:t>
      </w:r>
    </w:p>
    <w:p w:rsidR="00CC66C6" w:rsidRPr="00EF27B1" w:rsidRDefault="00CC66C6" w:rsidP="0061652E">
      <w:pPr>
        <w:pStyle w:val="ListParagraph"/>
        <w:numPr>
          <w:ilvl w:val="0"/>
          <w:numId w:val="14"/>
        </w:numPr>
        <w:shd w:val="clear" w:color="auto" w:fill="FFFFFF" w:themeFill="background1"/>
        <w:spacing w:line="276" w:lineRule="auto"/>
        <w:rPr>
          <w:szCs w:val="24"/>
        </w:rPr>
      </w:pPr>
      <w:r w:rsidRPr="00EF27B1">
        <w:rPr>
          <w:szCs w:val="24"/>
        </w:rPr>
        <w:t>Academic Freedom Statement</w:t>
      </w:r>
    </w:p>
    <w:p w:rsidR="00CC66C6" w:rsidRPr="00EF27B1" w:rsidRDefault="00CC66C6" w:rsidP="0061652E">
      <w:pPr>
        <w:pStyle w:val="ListParagraph"/>
        <w:numPr>
          <w:ilvl w:val="0"/>
          <w:numId w:val="14"/>
        </w:numPr>
        <w:shd w:val="clear" w:color="auto" w:fill="FFFFFF" w:themeFill="background1"/>
        <w:spacing w:line="276" w:lineRule="auto"/>
        <w:rPr>
          <w:szCs w:val="24"/>
        </w:rPr>
      </w:pPr>
      <w:r w:rsidRPr="00EF27B1">
        <w:rPr>
          <w:szCs w:val="24"/>
        </w:rPr>
        <w:t xml:space="preserve">Available Student Financial Aid </w:t>
      </w:r>
    </w:p>
    <w:p w:rsidR="00CC66C6" w:rsidRPr="00EF27B1" w:rsidRDefault="00CC66C6" w:rsidP="0061652E">
      <w:pPr>
        <w:pStyle w:val="ListParagraph"/>
        <w:numPr>
          <w:ilvl w:val="0"/>
          <w:numId w:val="14"/>
        </w:numPr>
        <w:shd w:val="clear" w:color="auto" w:fill="FFFFFF" w:themeFill="background1"/>
        <w:spacing w:line="276" w:lineRule="auto"/>
        <w:rPr>
          <w:szCs w:val="24"/>
        </w:rPr>
      </w:pPr>
      <w:r w:rsidRPr="00EF27B1">
        <w:rPr>
          <w:szCs w:val="24"/>
        </w:rPr>
        <w:t>Available Learning Resources</w:t>
      </w:r>
    </w:p>
    <w:p w:rsidR="00CC66C6" w:rsidRPr="00EF27B1" w:rsidRDefault="00CC66C6" w:rsidP="0061652E">
      <w:pPr>
        <w:pStyle w:val="ListParagraph"/>
        <w:numPr>
          <w:ilvl w:val="0"/>
          <w:numId w:val="14"/>
        </w:numPr>
        <w:shd w:val="clear" w:color="auto" w:fill="FFFFFF" w:themeFill="background1"/>
        <w:spacing w:line="276" w:lineRule="auto"/>
        <w:rPr>
          <w:szCs w:val="24"/>
        </w:rPr>
      </w:pPr>
      <w:r w:rsidRPr="00EF27B1">
        <w:rPr>
          <w:szCs w:val="24"/>
        </w:rPr>
        <w:t>Names and Degrees of Administrators and Faculty</w:t>
      </w:r>
    </w:p>
    <w:p w:rsidR="00CC66C6" w:rsidRPr="00EF27B1" w:rsidRDefault="00CC66C6" w:rsidP="0061652E">
      <w:pPr>
        <w:pStyle w:val="ListParagraph"/>
        <w:numPr>
          <w:ilvl w:val="0"/>
          <w:numId w:val="14"/>
        </w:numPr>
        <w:shd w:val="clear" w:color="auto" w:fill="FFFFFF" w:themeFill="background1"/>
        <w:spacing w:line="276" w:lineRule="auto"/>
        <w:rPr>
          <w:szCs w:val="24"/>
        </w:rPr>
      </w:pPr>
      <w:r w:rsidRPr="00EF27B1">
        <w:rPr>
          <w:szCs w:val="24"/>
        </w:rPr>
        <w:t>Names of Governing Board Members</w:t>
      </w:r>
    </w:p>
    <w:p w:rsidR="00CC66C6" w:rsidRPr="00EF27B1" w:rsidRDefault="00CC66C6" w:rsidP="00EF27B1">
      <w:pPr>
        <w:shd w:val="clear" w:color="auto" w:fill="FFFFFF" w:themeFill="background1"/>
        <w:spacing w:after="0" w:line="276" w:lineRule="auto"/>
        <w:rPr>
          <w:rFonts w:ascii="Times New Roman" w:hAnsi="Times New Roman" w:cs="Times New Roman"/>
          <w:sz w:val="24"/>
          <w:szCs w:val="24"/>
        </w:rPr>
      </w:pPr>
      <w:r w:rsidRPr="00EF27B1">
        <w:rPr>
          <w:rFonts w:ascii="Times New Roman" w:hAnsi="Times New Roman" w:cs="Times New Roman"/>
          <w:sz w:val="24"/>
          <w:szCs w:val="24"/>
        </w:rPr>
        <w:t>b.</w:t>
      </w:r>
      <w:r w:rsidRPr="00EF27B1">
        <w:rPr>
          <w:rFonts w:ascii="Times New Roman" w:hAnsi="Times New Roman" w:cs="Times New Roman"/>
          <w:sz w:val="24"/>
          <w:szCs w:val="24"/>
        </w:rPr>
        <w:tab/>
        <w:t>Requirements</w:t>
      </w:r>
    </w:p>
    <w:p w:rsidR="00CC66C6" w:rsidRPr="00EF27B1" w:rsidRDefault="00CC66C6" w:rsidP="0061652E">
      <w:pPr>
        <w:pStyle w:val="ListParagraph"/>
        <w:numPr>
          <w:ilvl w:val="0"/>
          <w:numId w:val="15"/>
        </w:numPr>
        <w:shd w:val="clear" w:color="auto" w:fill="FFFFFF" w:themeFill="background1"/>
        <w:spacing w:line="276" w:lineRule="auto"/>
        <w:rPr>
          <w:szCs w:val="24"/>
        </w:rPr>
      </w:pPr>
      <w:r w:rsidRPr="00EF27B1">
        <w:rPr>
          <w:szCs w:val="24"/>
        </w:rPr>
        <w:t>Admissions</w:t>
      </w:r>
    </w:p>
    <w:p w:rsidR="00CC66C6" w:rsidRPr="00EF27B1" w:rsidRDefault="00CC66C6" w:rsidP="0061652E">
      <w:pPr>
        <w:pStyle w:val="ListParagraph"/>
        <w:numPr>
          <w:ilvl w:val="0"/>
          <w:numId w:val="15"/>
        </w:numPr>
        <w:shd w:val="clear" w:color="auto" w:fill="FFFFFF" w:themeFill="background1"/>
        <w:spacing w:line="276" w:lineRule="auto"/>
        <w:rPr>
          <w:szCs w:val="24"/>
        </w:rPr>
      </w:pPr>
      <w:r w:rsidRPr="00EF27B1">
        <w:rPr>
          <w:szCs w:val="24"/>
        </w:rPr>
        <w:t>Student Fees and Other Financial Obligations</w:t>
      </w:r>
    </w:p>
    <w:p w:rsidR="00CC66C6" w:rsidRPr="00EF27B1" w:rsidRDefault="00CC66C6" w:rsidP="0061652E">
      <w:pPr>
        <w:pStyle w:val="ListParagraph"/>
        <w:numPr>
          <w:ilvl w:val="0"/>
          <w:numId w:val="15"/>
        </w:numPr>
        <w:shd w:val="clear" w:color="auto" w:fill="FFFFFF" w:themeFill="background1"/>
        <w:spacing w:line="276" w:lineRule="auto"/>
        <w:rPr>
          <w:szCs w:val="24"/>
        </w:rPr>
      </w:pPr>
      <w:r w:rsidRPr="00EF27B1">
        <w:rPr>
          <w:szCs w:val="24"/>
        </w:rPr>
        <w:t>Degree, Certificates, Graduation and Transfer</w:t>
      </w:r>
    </w:p>
    <w:p w:rsidR="00CC66C6" w:rsidRPr="00EF27B1" w:rsidRDefault="00CC66C6" w:rsidP="00EF27B1">
      <w:pPr>
        <w:shd w:val="clear" w:color="auto" w:fill="FFFFFF" w:themeFill="background1"/>
        <w:spacing w:after="0" w:line="276" w:lineRule="auto"/>
        <w:rPr>
          <w:rFonts w:ascii="Times New Roman" w:hAnsi="Times New Roman" w:cs="Times New Roman"/>
          <w:sz w:val="24"/>
          <w:szCs w:val="24"/>
        </w:rPr>
      </w:pPr>
      <w:r w:rsidRPr="00EF27B1">
        <w:rPr>
          <w:rFonts w:ascii="Times New Roman" w:hAnsi="Times New Roman" w:cs="Times New Roman"/>
          <w:sz w:val="24"/>
          <w:szCs w:val="24"/>
        </w:rPr>
        <w:t>c.</w:t>
      </w:r>
      <w:r w:rsidRPr="00EF27B1">
        <w:rPr>
          <w:rFonts w:ascii="Times New Roman" w:hAnsi="Times New Roman" w:cs="Times New Roman"/>
          <w:sz w:val="24"/>
          <w:szCs w:val="24"/>
        </w:rPr>
        <w:tab/>
        <w:t>Major Policies Affecting Students</w:t>
      </w:r>
    </w:p>
    <w:p w:rsidR="00CC66C6" w:rsidRPr="00EF27B1" w:rsidRDefault="00CC66C6" w:rsidP="0061652E">
      <w:pPr>
        <w:pStyle w:val="ListParagraph"/>
        <w:numPr>
          <w:ilvl w:val="0"/>
          <w:numId w:val="16"/>
        </w:numPr>
        <w:shd w:val="clear" w:color="auto" w:fill="FFFFFF" w:themeFill="background1"/>
        <w:spacing w:line="276" w:lineRule="auto"/>
        <w:rPr>
          <w:szCs w:val="24"/>
        </w:rPr>
      </w:pPr>
      <w:r w:rsidRPr="00EF27B1">
        <w:rPr>
          <w:szCs w:val="24"/>
        </w:rPr>
        <w:t>Academic Regulations, including Academic Honesty</w:t>
      </w:r>
    </w:p>
    <w:p w:rsidR="00CC66C6" w:rsidRPr="00EF27B1" w:rsidRDefault="00CC66C6" w:rsidP="0061652E">
      <w:pPr>
        <w:pStyle w:val="ListParagraph"/>
        <w:numPr>
          <w:ilvl w:val="0"/>
          <w:numId w:val="16"/>
        </w:numPr>
        <w:shd w:val="clear" w:color="auto" w:fill="FFFFFF" w:themeFill="background1"/>
        <w:spacing w:line="276" w:lineRule="auto"/>
        <w:rPr>
          <w:szCs w:val="24"/>
        </w:rPr>
      </w:pPr>
      <w:r w:rsidRPr="00EF27B1">
        <w:rPr>
          <w:szCs w:val="24"/>
        </w:rPr>
        <w:t>Nondiscrimination</w:t>
      </w:r>
    </w:p>
    <w:p w:rsidR="00CC66C6" w:rsidRPr="00EF27B1" w:rsidRDefault="00CC66C6" w:rsidP="0061652E">
      <w:pPr>
        <w:pStyle w:val="ListParagraph"/>
        <w:numPr>
          <w:ilvl w:val="0"/>
          <w:numId w:val="16"/>
        </w:numPr>
        <w:shd w:val="clear" w:color="auto" w:fill="FFFFFF" w:themeFill="background1"/>
        <w:spacing w:line="276" w:lineRule="auto"/>
        <w:rPr>
          <w:szCs w:val="24"/>
        </w:rPr>
      </w:pPr>
      <w:r w:rsidRPr="00EF27B1">
        <w:rPr>
          <w:szCs w:val="24"/>
        </w:rPr>
        <w:t>Acceptance of Transfer Credits</w:t>
      </w:r>
    </w:p>
    <w:p w:rsidR="00CC66C6" w:rsidRPr="00EF27B1" w:rsidRDefault="00CC66C6" w:rsidP="0061652E">
      <w:pPr>
        <w:pStyle w:val="ListParagraph"/>
        <w:numPr>
          <w:ilvl w:val="0"/>
          <w:numId w:val="16"/>
        </w:numPr>
        <w:shd w:val="clear" w:color="auto" w:fill="FFFFFF" w:themeFill="background1"/>
        <w:spacing w:line="276" w:lineRule="auto"/>
        <w:rPr>
          <w:szCs w:val="24"/>
        </w:rPr>
      </w:pPr>
      <w:r w:rsidRPr="00EF27B1">
        <w:rPr>
          <w:szCs w:val="24"/>
        </w:rPr>
        <w:t>Grievance and Complaint Procedures</w:t>
      </w:r>
    </w:p>
    <w:p w:rsidR="00CC66C6" w:rsidRPr="00EF27B1" w:rsidRDefault="00CC66C6" w:rsidP="0061652E">
      <w:pPr>
        <w:pStyle w:val="ListParagraph"/>
        <w:numPr>
          <w:ilvl w:val="0"/>
          <w:numId w:val="16"/>
        </w:numPr>
        <w:shd w:val="clear" w:color="auto" w:fill="FFFFFF" w:themeFill="background1"/>
        <w:spacing w:line="276" w:lineRule="auto"/>
        <w:rPr>
          <w:szCs w:val="24"/>
        </w:rPr>
      </w:pPr>
      <w:r w:rsidRPr="00EF27B1">
        <w:rPr>
          <w:szCs w:val="24"/>
        </w:rPr>
        <w:t>Sexual Harassment</w:t>
      </w:r>
    </w:p>
    <w:p w:rsidR="00CC66C6" w:rsidRPr="00EF27B1" w:rsidRDefault="00CC66C6" w:rsidP="0061652E">
      <w:pPr>
        <w:pStyle w:val="ListParagraph"/>
        <w:numPr>
          <w:ilvl w:val="0"/>
          <w:numId w:val="16"/>
        </w:numPr>
        <w:shd w:val="clear" w:color="auto" w:fill="FFFFFF" w:themeFill="background1"/>
        <w:spacing w:line="276" w:lineRule="auto"/>
        <w:rPr>
          <w:szCs w:val="24"/>
        </w:rPr>
      </w:pPr>
      <w:r w:rsidRPr="00EF27B1">
        <w:rPr>
          <w:szCs w:val="24"/>
        </w:rPr>
        <w:t>Refund of Fees</w:t>
      </w:r>
    </w:p>
    <w:p w:rsidR="00CC66C6" w:rsidRPr="00EF27B1" w:rsidRDefault="00CC66C6" w:rsidP="00EF27B1">
      <w:pPr>
        <w:shd w:val="clear" w:color="auto" w:fill="FFFFFF" w:themeFill="background1"/>
        <w:spacing w:after="0" w:line="276" w:lineRule="auto"/>
        <w:rPr>
          <w:rFonts w:ascii="Times New Roman" w:hAnsi="Times New Roman" w:cs="Times New Roman"/>
          <w:sz w:val="24"/>
          <w:szCs w:val="24"/>
        </w:rPr>
      </w:pPr>
      <w:r w:rsidRPr="00EF27B1">
        <w:rPr>
          <w:rFonts w:ascii="Times New Roman" w:hAnsi="Times New Roman" w:cs="Times New Roman"/>
          <w:sz w:val="24"/>
          <w:szCs w:val="24"/>
        </w:rPr>
        <w:t>d.</w:t>
      </w:r>
      <w:r w:rsidRPr="00EF27B1">
        <w:rPr>
          <w:rFonts w:ascii="Times New Roman" w:hAnsi="Times New Roman" w:cs="Times New Roman"/>
          <w:sz w:val="24"/>
          <w:szCs w:val="24"/>
        </w:rPr>
        <w:tab/>
        <w:t>Locations or publications where other policies may be found</w:t>
      </w:r>
    </w:p>
    <w:p w:rsidR="00CC66C6" w:rsidRPr="00EF27B1" w:rsidRDefault="00CC66C6" w:rsidP="00EF27B1">
      <w:pPr>
        <w:shd w:val="clear" w:color="auto" w:fill="FFFFFF" w:themeFill="background1"/>
        <w:spacing w:after="0" w:line="276" w:lineRule="auto"/>
        <w:rPr>
          <w:rFonts w:ascii="Times New Roman" w:hAnsi="Times New Roman" w:cs="Times New Roman"/>
          <w:sz w:val="24"/>
          <w:szCs w:val="24"/>
        </w:rPr>
      </w:pPr>
    </w:p>
    <w:p w:rsidR="003A4A73" w:rsidRPr="00EF27B1" w:rsidRDefault="003A4A73" w:rsidP="00EF27B1">
      <w:pPr>
        <w:pStyle w:val="Heading4"/>
        <w:rPr>
          <w:sz w:val="24"/>
          <w:szCs w:val="24"/>
        </w:rPr>
        <w:sectPr w:rsidR="003A4A73" w:rsidRPr="00EF27B1" w:rsidSect="005E5E29">
          <w:pgSz w:w="12240" w:h="15840"/>
          <w:pgMar w:top="1440" w:right="1440" w:bottom="1440" w:left="1440" w:header="720" w:footer="720" w:gutter="0"/>
          <w:cols w:space="720"/>
          <w:docGrid w:linePitch="360"/>
        </w:sectPr>
      </w:pPr>
    </w:p>
    <w:p w:rsidR="004A569B" w:rsidRPr="00EF27B1" w:rsidRDefault="009874AE" w:rsidP="00EF27B1">
      <w:pPr>
        <w:pStyle w:val="Heading4"/>
        <w:rPr>
          <w:sz w:val="24"/>
          <w:szCs w:val="24"/>
        </w:rPr>
      </w:pPr>
      <w:r w:rsidRPr="00EF27B1">
        <w:rPr>
          <w:sz w:val="24"/>
          <w:szCs w:val="24"/>
        </w:rPr>
        <w:lastRenderedPageBreak/>
        <w:t>Actions Taken to Resolve the Deficiency</w:t>
      </w:r>
    </w:p>
    <w:p w:rsidR="00277E52" w:rsidRPr="00EF27B1" w:rsidRDefault="00277E52" w:rsidP="00EF27B1">
      <w:pPr>
        <w:spacing w:line="276" w:lineRule="auto"/>
        <w:rPr>
          <w:rFonts w:ascii="Times New Roman" w:hAnsi="Times New Roman" w:cs="Times New Roman"/>
        </w:rPr>
      </w:pPr>
    </w:p>
    <w:p w:rsidR="00702901" w:rsidRPr="00EF27B1" w:rsidRDefault="00303790" w:rsidP="00EF27B1">
      <w:pPr>
        <w:spacing w:line="276" w:lineRule="auto"/>
        <w:rPr>
          <w:rFonts w:ascii="Times New Roman" w:hAnsi="Times New Roman" w:cs="Times New Roman"/>
          <w:b/>
          <w:sz w:val="24"/>
          <w:szCs w:val="24"/>
        </w:rPr>
      </w:pPr>
      <w:r w:rsidRPr="00EF27B1">
        <w:rPr>
          <w:rFonts w:ascii="Times New Roman" w:hAnsi="Times New Roman" w:cs="Times New Roman"/>
          <w:b/>
          <w:sz w:val="24"/>
          <w:szCs w:val="24"/>
        </w:rPr>
        <w:t xml:space="preserve">The </w:t>
      </w:r>
      <w:r w:rsidR="00702901" w:rsidRPr="00EF27B1">
        <w:rPr>
          <w:rFonts w:ascii="Times New Roman" w:hAnsi="Times New Roman" w:cs="Times New Roman"/>
          <w:b/>
          <w:sz w:val="24"/>
          <w:szCs w:val="24"/>
        </w:rPr>
        <w:t>College Catalog</w:t>
      </w:r>
      <w:r w:rsidRPr="00EF27B1">
        <w:rPr>
          <w:rFonts w:ascii="Times New Roman" w:hAnsi="Times New Roman" w:cs="Times New Roman"/>
          <w:b/>
          <w:sz w:val="24"/>
          <w:szCs w:val="24"/>
        </w:rPr>
        <w:t xml:space="preserve"> is published timely and the contents are accurate</w:t>
      </w:r>
      <w:r w:rsidR="00702901" w:rsidRPr="00EF27B1">
        <w:rPr>
          <w:rFonts w:ascii="Times New Roman" w:hAnsi="Times New Roman" w:cs="Times New Roman"/>
          <w:b/>
          <w:sz w:val="24"/>
          <w:szCs w:val="24"/>
        </w:rPr>
        <w:t xml:space="preserve"> (II.B.2)</w:t>
      </w:r>
      <w:r w:rsidRPr="00EF27B1">
        <w:rPr>
          <w:rFonts w:ascii="Times New Roman" w:hAnsi="Times New Roman" w:cs="Times New Roman"/>
          <w:b/>
          <w:sz w:val="24"/>
          <w:szCs w:val="24"/>
        </w:rPr>
        <w:t>.</w:t>
      </w:r>
    </w:p>
    <w:p w:rsidR="0049096C" w:rsidRPr="00EF27B1" w:rsidRDefault="0049096C"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Timeliness and accuracy of the published College Catalog have improved since changes in staffing were executed and a digital catalog implemented.  Cleanup of errors in the curriculum occurred throughout spring and summer of 2015, and was complete by June 30.</w:t>
      </w:r>
    </w:p>
    <w:p w:rsidR="0049096C" w:rsidRPr="00EF27B1" w:rsidRDefault="00294626"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The College has made considerable process changes to improve the timeliness and accuracy of the catalog:</w:t>
      </w:r>
    </w:p>
    <w:p w:rsidR="009C3EA6" w:rsidRPr="00EF27B1" w:rsidRDefault="009C3EA6" w:rsidP="00EF27B1">
      <w:pPr>
        <w:pStyle w:val="ListParagraph"/>
        <w:numPr>
          <w:ilvl w:val="0"/>
          <w:numId w:val="3"/>
        </w:numPr>
        <w:spacing w:line="276" w:lineRule="auto"/>
        <w:rPr>
          <w:szCs w:val="24"/>
        </w:rPr>
      </w:pPr>
      <w:r w:rsidRPr="00EF27B1">
        <w:rPr>
          <w:szCs w:val="24"/>
        </w:rPr>
        <w:t xml:space="preserve">The catalog </w:t>
      </w:r>
      <w:r w:rsidR="00823F59" w:rsidRPr="00EF27B1">
        <w:rPr>
          <w:szCs w:val="24"/>
        </w:rPr>
        <w:t xml:space="preserve">now </w:t>
      </w:r>
      <w:r w:rsidRPr="00EF27B1">
        <w:rPr>
          <w:szCs w:val="24"/>
        </w:rPr>
        <w:t>has admini</w:t>
      </w:r>
      <w:r w:rsidR="007269C5" w:rsidRPr="00EF27B1">
        <w:rPr>
          <w:szCs w:val="24"/>
        </w:rPr>
        <w:t>strative oversight in Student Services.  The role of I</w:t>
      </w:r>
      <w:r w:rsidRPr="00EF27B1">
        <w:rPr>
          <w:szCs w:val="24"/>
        </w:rPr>
        <w:t xml:space="preserve">nstruction is to develop and maintain the instructional curriculum and programs.  </w:t>
      </w:r>
    </w:p>
    <w:p w:rsidR="009C3EA6" w:rsidRPr="00EF27B1" w:rsidRDefault="009C3EA6" w:rsidP="00EF27B1">
      <w:pPr>
        <w:pStyle w:val="ListParagraph"/>
        <w:numPr>
          <w:ilvl w:val="0"/>
          <w:numId w:val="3"/>
        </w:numPr>
        <w:spacing w:line="276" w:lineRule="auto"/>
        <w:rPr>
          <w:szCs w:val="24"/>
        </w:rPr>
      </w:pPr>
      <w:r w:rsidRPr="00EF27B1">
        <w:rPr>
          <w:szCs w:val="24"/>
        </w:rPr>
        <w:t>An audit of the state approval status of all curric</w:t>
      </w:r>
      <w:r w:rsidR="007269C5" w:rsidRPr="00EF27B1">
        <w:rPr>
          <w:szCs w:val="24"/>
        </w:rPr>
        <w:t>ulum has been completed by the</w:t>
      </w:r>
      <w:r w:rsidR="005977A4" w:rsidRPr="00EF27B1">
        <w:rPr>
          <w:szCs w:val="24"/>
        </w:rPr>
        <w:t xml:space="preserve"> new</w:t>
      </w:r>
      <w:r w:rsidR="007269C5" w:rsidRPr="00EF27B1">
        <w:rPr>
          <w:szCs w:val="24"/>
        </w:rPr>
        <w:t xml:space="preserve"> Catalog/Schedule S</w:t>
      </w:r>
      <w:r w:rsidRPr="00EF27B1">
        <w:rPr>
          <w:szCs w:val="24"/>
        </w:rPr>
        <w:t>pecialist, with support from the Articulation Officer and a counselor.</w:t>
      </w:r>
      <w:r w:rsidR="006A46A0" w:rsidRPr="00EF27B1">
        <w:rPr>
          <w:szCs w:val="24"/>
        </w:rPr>
        <w:t xml:space="preserve">  The 2015-16 cour</w:t>
      </w:r>
      <w:r w:rsidR="00C639AB">
        <w:rPr>
          <w:szCs w:val="24"/>
        </w:rPr>
        <w:t>ses are now accurately described</w:t>
      </w:r>
      <w:r w:rsidR="006A46A0" w:rsidRPr="00EF27B1">
        <w:rPr>
          <w:szCs w:val="24"/>
        </w:rPr>
        <w:t xml:space="preserve"> in the college catalog.</w:t>
      </w:r>
    </w:p>
    <w:p w:rsidR="00FC0E80" w:rsidRPr="00EF27B1" w:rsidRDefault="00FC0E80" w:rsidP="00EF27B1">
      <w:pPr>
        <w:pStyle w:val="ListParagraph"/>
        <w:numPr>
          <w:ilvl w:val="0"/>
          <w:numId w:val="3"/>
        </w:numPr>
        <w:spacing w:line="276" w:lineRule="auto"/>
        <w:rPr>
          <w:szCs w:val="24"/>
        </w:rPr>
      </w:pPr>
      <w:r w:rsidRPr="00EF27B1">
        <w:t>An audit of the current list of open courses is now under way, and the course inventory will be updated</w:t>
      </w:r>
      <w:r w:rsidR="0007096B" w:rsidRPr="00EF27B1">
        <w:t>.  O</w:t>
      </w:r>
      <w:r w:rsidRPr="00EF27B1">
        <w:t xml:space="preserve">utdated courses and those that will no longer be offered will be archived and/or removed. </w:t>
      </w:r>
    </w:p>
    <w:p w:rsidR="007D2DD7" w:rsidRPr="00EF27B1" w:rsidRDefault="007D2DD7" w:rsidP="00EF27B1">
      <w:pPr>
        <w:pStyle w:val="ListParagraph"/>
        <w:numPr>
          <w:ilvl w:val="0"/>
          <w:numId w:val="3"/>
        </w:numPr>
        <w:spacing w:line="276" w:lineRule="auto"/>
        <w:rPr>
          <w:szCs w:val="24"/>
        </w:rPr>
      </w:pPr>
      <w:r w:rsidRPr="00EF27B1">
        <w:t xml:space="preserve">The application for state approval </w:t>
      </w:r>
      <w:r w:rsidR="00823F59" w:rsidRPr="00EF27B1">
        <w:t xml:space="preserve">of courses </w:t>
      </w:r>
      <w:r w:rsidRPr="00EF27B1">
        <w:t>has been reassigned to the Articulation Officer.</w:t>
      </w:r>
    </w:p>
    <w:p w:rsidR="009C3EA6" w:rsidRPr="00EF27B1" w:rsidRDefault="009C3EA6" w:rsidP="00EF27B1">
      <w:pPr>
        <w:pStyle w:val="ListParagraph"/>
        <w:numPr>
          <w:ilvl w:val="0"/>
          <w:numId w:val="3"/>
        </w:numPr>
        <w:spacing w:line="276" w:lineRule="auto"/>
        <w:rPr>
          <w:szCs w:val="24"/>
        </w:rPr>
      </w:pPr>
      <w:r w:rsidRPr="00EF27B1">
        <w:rPr>
          <w:szCs w:val="24"/>
        </w:rPr>
        <w:t>The catalog committee</w:t>
      </w:r>
      <w:r w:rsidR="007269C5" w:rsidRPr="00EF27B1">
        <w:rPr>
          <w:szCs w:val="24"/>
        </w:rPr>
        <w:t xml:space="preserve"> has now become a work group.  The work group has i</w:t>
      </w:r>
      <w:r w:rsidRPr="00EF27B1">
        <w:rPr>
          <w:szCs w:val="24"/>
        </w:rPr>
        <w:t xml:space="preserve">nstituted open labs with </w:t>
      </w:r>
      <w:r w:rsidR="007269C5" w:rsidRPr="00EF27B1">
        <w:rPr>
          <w:szCs w:val="24"/>
        </w:rPr>
        <w:t xml:space="preserve">all participants in the catalog development process. </w:t>
      </w:r>
      <w:r w:rsidR="002A204C" w:rsidRPr="00EF27B1">
        <w:rPr>
          <w:szCs w:val="24"/>
        </w:rPr>
        <w:t>Technical support is provided to content experts, who use the open lab time to update and maintain catalog content regarding</w:t>
      </w:r>
      <w:r w:rsidRPr="00EF27B1">
        <w:rPr>
          <w:szCs w:val="24"/>
        </w:rPr>
        <w:t xml:space="preserve"> state regulations, cur</w:t>
      </w:r>
      <w:r w:rsidR="002A204C" w:rsidRPr="00EF27B1">
        <w:rPr>
          <w:szCs w:val="24"/>
        </w:rPr>
        <w:t xml:space="preserve">riculum, policies, </w:t>
      </w:r>
      <w:r w:rsidR="0007096B" w:rsidRPr="00EF27B1">
        <w:rPr>
          <w:szCs w:val="24"/>
        </w:rPr>
        <w:t xml:space="preserve">and </w:t>
      </w:r>
      <w:r w:rsidR="002A204C" w:rsidRPr="00EF27B1">
        <w:rPr>
          <w:szCs w:val="24"/>
        </w:rPr>
        <w:t>procedures.</w:t>
      </w:r>
    </w:p>
    <w:p w:rsidR="009C3EA6" w:rsidRPr="00EF27B1" w:rsidRDefault="009C3EA6" w:rsidP="00EF27B1">
      <w:pPr>
        <w:pStyle w:val="ListParagraph"/>
        <w:numPr>
          <w:ilvl w:val="0"/>
          <w:numId w:val="3"/>
        </w:numPr>
        <w:spacing w:line="276" w:lineRule="auto"/>
        <w:rPr>
          <w:szCs w:val="24"/>
        </w:rPr>
      </w:pPr>
      <w:r w:rsidRPr="00EF27B1">
        <w:rPr>
          <w:szCs w:val="24"/>
        </w:rPr>
        <w:t>The wo</w:t>
      </w:r>
      <w:r w:rsidR="007269C5" w:rsidRPr="00EF27B1">
        <w:rPr>
          <w:szCs w:val="24"/>
        </w:rPr>
        <w:t xml:space="preserve">rkflow has an approval process - </w:t>
      </w:r>
      <w:r w:rsidRPr="00EF27B1">
        <w:rPr>
          <w:szCs w:val="24"/>
        </w:rPr>
        <w:t xml:space="preserve">from the content expert to the appropriate manager, then to the catalog specialist.  The college catalog workflow allows units to update their information throughout the </w:t>
      </w:r>
      <w:r w:rsidR="007269C5" w:rsidRPr="00EF27B1">
        <w:rPr>
          <w:szCs w:val="24"/>
        </w:rPr>
        <w:t>year, with oversight by the Catalog/Schedule S</w:t>
      </w:r>
      <w:r w:rsidRPr="00EF27B1">
        <w:rPr>
          <w:szCs w:val="24"/>
        </w:rPr>
        <w:t>pecialist.</w:t>
      </w:r>
    </w:p>
    <w:p w:rsidR="006A46A0" w:rsidRPr="00EF27B1" w:rsidRDefault="009C3EA6" w:rsidP="00EF27B1">
      <w:pPr>
        <w:pStyle w:val="ListParagraph"/>
        <w:numPr>
          <w:ilvl w:val="0"/>
          <w:numId w:val="3"/>
        </w:numPr>
        <w:spacing w:line="276" w:lineRule="auto"/>
        <w:rPr>
          <w:szCs w:val="24"/>
        </w:rPr>
      </w:pPr>
      <w:r w:rsidRPr="00EF27B1">
        <w:rPr>
          <w:szCs w:val="24"/>
        </w:rPr>
        <w:t>Updates to the catalog can be made electronically throughout the year for publication in the subsequent year. The u</w:t>
      </w:r>
      <w:r w:rsidR="007269C5" w:rsidRPr="00EF27B1">
        <w:rPr>
          <w:szCs w:val="24"/>
        </w:rPr>
        <w:t xml:space="preserve">pdating process occurs offline </w:t>
      </w:r>
      <w:r w:rsidRPr="00EF27B1">
        <w:rPr>
          <w:szCs w:val="24"/>
        </w:rPr>
        <w:t>so that it does not impact the status of the currently published catalog.</w:t>
      </w:r>
    </w:p>
    <w:p w:rsidR="006A46A0" w:rsidRPr="00EF27B1" w:rsidRDefault="006A46A0" w:rsidP="00EF27B1">
      <w:pPr>
        <w:pStyle w:val="ListParagraph"/>
        <w:numPr>
          <w:ilvl w:val="0"/>
          <w:numId w:val="3"/>
        </w:numPr>
        <w:spacing w:line="276" w:lineRule="auto"/>
        <w:rPr>
          <w:szCs w:val="24"/>
        </w:rPr>
      </w:pPr>
      <w:r w:rsidRPr="00EF27B1">
        <w:rPr>
          <w:szCs w:val="24"/>
        </w:rPr>
        <w:t xml:space="preserve">The catalog is printable, searchable, and also accessible.  It is customizable to the student; users are able to create their own logins and </w:t>
      </w:r>
      <w:r w:rsidR="0007096B" w:rsidRPr="00EF27B1">
        <w:rPr>
          <w:szCs w:val="24"/>
        </w:rPr>
        <w:t>create a personalized document</w:t>
      </w:r>
      <w:r w:rsidRPr="00EF27B1">
        <w:rPr>
          <w:szCs w:val="24"/>
        </w:rPr>
        <w:t>.</w:t>
      </w:r>
    </w:p>
    <w:p w:rsidR="00FC0E80" w:rsidRPr="00EF27B1" w:rsidRDefault="00FC0E80" w:rsidP="00EF27B1">
      <w:pPr>
        <w:pStyle w:val="ListParagraph"/>
        <w:numPr>
          <w:ilvl w:val="0"/>
          <w:numId w:val="3"/>
        </w:numPr>
        <w:spacing w:line="276" w:lineRule="auto"/>
        <w:rPr>
          <w:szCs w:val="24"/>
        </w:rPr>
      </w:pPr>
      <w:r w:rsidRPr="00EF27B1">
        <w:t>A search feature has been made available on our website that allows individuals to pinpoint specific information in our catalog with ease.</w:t>
      </w:r>
    </w:p>
    <w:p w:rsidR="00A565A4" w:rsidRPr="00EF27B1" w:rsidRDefault="00A565A4" w:rsidP="00EF27B1">
      <w:pPr>
        <w:spacing w:after="0" w:line="276" w:lineRule="auto"/>
        <w:rPr>
          <w:rFonts w:ascii="Times New Roman" w:hAnsi="Times New Roman" w:cs="Times New Roman"/>
          <w:sz w:val="24"/>
          <w:szCs w:val="24"/>
        </w:rPr>
      </w:pPr>
    </w:p>
    <w:p w:rsidR="0049096C" w:rsidRPr="00EF27B1" w:rsidRDefault="00294626"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 xml:space="preserve">The </w:t>
      </w:r>
      <w:r w:rsidRPr="00EF27B1">
        <w:rPr>
          <w:rFonts w:ascii="Times New Roman" w:hAnsi="Times New Roman" w:cs="Times New Roman"/>
          <w:i/>
          <w:sz w:val="24"/>
          <w:szCs w:val="24"/>
        </w:rPr>
        <w:t>go-live</w:t>
      </w:r>
      <w:r w:rsidRPr="00EF27B1">
        <w:rPr>
          <w:rFonts w:ascii="Times New Roman" w:hAnsi="Times New Roman" w:cs="Times New Roman"/>
          <w:sz w:val="24"/>
          <w:szCs w:val="24"/>
        </w:rPr>
        <w:t xml:space="preserve"> date for the new online catalog was</w:t>
      </w:r>
      <w:r w:rsidR="009C3EA6" w:rsidRPr="00EF27B1">
        <w:rPr>
          <w:rFonts w:ascii="Times New Roman" w:hAnsi="Times New Roman" w:cs="Times New Roman"/>
          <w:sz w:val="24"/>
          <w:szCs w:val="24"/>
        </w:rPr>
        <w:t xml:space="preserve"> July 1 </w:t>
      </w:r>
      <w:r w:rsidRPr="00EF27B1">
        <w:rPr>
          <w:rFonts w:ascii="Times New Roman" w:hAnsi="Times New Roman" w:cs="Times New Roman"/>
          <w:sz w:val="24"/>
          <w:szCs w:val="24"/>
        </w:rPr>
        <w:t xml:space="preserve">2015.  July 1 will also </w:t>
      </w:r>
      <w:r w:rsidR="00E15AEA" w:rsidRPr="00EF27B1">
        <w:rPr>
          <w:rFonts w:ascii="Times New Roman" w:hAnsi="Times New Roman" w:cs="Times New Roman"/>
          <w:sz w:val="24"/>
          <w:szCs w:val="24"/>
        </w:rPr>
        <w:t xml:space="preserve">continue to </w:t>
      </w:r>
      <w:r w:rsidRPr="00EF27B1">
        <w:rPr>
          <w:rFonts w:ascii="Times New Roman" w:hAnsi="Times New Roman" w:cs="Times New Roman"/>
          <w:sz w:val="24"/>
          <w:szCs w:val="24"/>
        </w:rPr>
        <w:t>serve as the annual</w:t>
      </w:r>
      <w:r w:rsidR="009C3EA6" w:rsidRPr="00EF27B1">
        <w:rPr>
          <w:rFonts w:ascii="Times New Roman" w:hAnsi="Times New Roman" w:cs="Times New Roman"/>
          <w:sz w:val="24"/>
          <w:szCs w:val="24"/>
        </w:rPr>
        <w:t xml:space="preserve"> archival date for the previous catalog.</w:t>
      </w:r>
      <w:r w:rsidRPr="00EF27B1">
        <w:rPr>
          <w:rFonts w:ascii="Times New Roman" w:hAnsi="Times New Roman" w:cs="Times New Roman"/>
          <w:sz w:val="24"/>
          <w:szCs w:val="24"/>
        </w:rPr>
        <w:t xml:space="preserve">  </w:t>
      </w:r>
      <w:r w:rsidR="007269C5" w:rsidRPr="00EF27B1">
        <w:rPr>
          <w:rFonts w:ascii="Times New Roman" w:hAnsi="Times New Roman" w:cs="Times New Roman"/>
          <w:sz w:val="24"/>
          <w:szCs w:val="24"/>
        </w:rPr>
        <w:t>Addenda</w:t>
      </w:r>
      <w:r w:rsidR="009C3EA6" w:rsidRPr="00EF27B1">
        <w:rPr>
          <w:rFonts w:ascii="Times New Roman" w:hAnsi="Times New Roman" w:cs="Times New Roman"/>
          <w:sz w:val="24"/>
          <w:szCs w:val="24"/>
        </w:rPr>
        <w:t xml:space="preserve"> will </w:t>
      </w:r>
      <w:r w:rsidR="00C639AB">
        <w:rPr>
          <w:rFonts w:ascii="Times New Roman" w:hAnsi="Times New Roman" w:cs="Times New Roman"/>
          <w:sz w:val="24"/>
          <w:szCs w:val="24"/>
        </w:rPr>
        <w:t>be published electronically</w:t>
      </w:r>
      <w:r w:rsidR="006A46A0" w:rsidRPr="00EF27B1">
        <w:rPr>
          <w:rFonts w:ascii="Times New Roman" w:hAnsi="Times New Roman" w:cs="Times New Roman"/>
          <w:sz w:val="24"/>
          <w:szCs w:val="24"/>
        </w:rPr>
        <w:t>.</w:t>
      </w:r>
    </w:p>
    <w:p w:rsidR="009874AE" w:rsidRPr="00EF27B1" w:rsidRDefault="009874AE" w:rsidP="00EF27B1">
      <w:pPr>
        <w:spacing w:after="0" w:line="276" w:lineRule="auto"/>
        <w:rPr>
          <w:rFonts w:ascii="Times New Roman" w:hAnsi="Times New Roman" w:cs="Times New Roman"/>
          <w:sz w:val="24"/>
          <w:szCs w:val="24"/>
        </w:rPr>
      </w:pPr>
    </w:p>
    <w:p w:rsidR="009874AE" w:rsidRPr="00EF27B1" w:rsidRDefault="009874AE" w:rsidP="00EF27B1">
      <w:pPr>
        <w:pStyle w:val="Heading4"/>
        <w:rPr>
          <w:sz w:val="24"/>
          <w:szCs w:val="24"/>
        </w:rPr>
      </w:pPr>
      <w:r w:rsidRPr="00EF27B1">
        <w:rPr>
          <w:sz w:val="24"/>
          <w:szCs w:val="24"/>
        </w:rPr>
        <w:t>Analysis of Results Achieved to Date</w:t>
      </w:r>
    </w:p>
    <w:p w:rsidR="00316925" w:rsidRPr="00EF27B1" w:rsidRDefault="00316925"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The 2015-16 onli</w:t>
      </w:r>
      <w:r w:rsidR="00D618E5" w:rsidRPr="00EF27B1">
        <w:rPr>
          <w:rFonts w:ascii="Times New Roman" w:hAnsi="Times New Roman" w:cs="Times New Roman"/>
          <w:sz w:val="24"/>
          <w:szCs w:val="24"/>
        </w:rPr>
        <w:t>ne catalog was published in May</w:t>
      </w:r>
      <w:r w:rsidRPr="00EF27B1">
        <w:rPr>
          <w:rFonts w:ascii="Times New Roman" w:hAnsi="Times New Roman" w:cs="Times New Roman"/>
          <w:sz w:val="24"/>
          <w:szCs w:val="24"/>
        </w:rPr>
        <w:t xml:space="preserve"> 2015, well before past publication dates.</w:t>
      </w:r>
    </w:p>
    <w:p w:rsidR="00316925" w:rsidRPr="00EF27B1" w:rsidRDefault="00316925" w:rsidP="00EF27B1">
      <w:pPr>
        <w:spacing w:after="0" w:line="276" w:lineRule="auto"/>
        <w:rPr>
          <w:rFonts w:ascii="Times New Roman" w:hAnsi="Times New Roman" w:cs="Times New Roman"/>
          <w:sz w:val="24"/>
          <w:szCs w:val="24"/>
        </w:rPr>
      </w:pPr>
    </w:p>
    <w:p w:rsidR="00524E93" w:rsidRPr="00EF27B1" w:rsidRDefault="00316925"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To determine the extent to which issues of accuracy were addressed, the Dean of Student Suppo</w:t>
      </w:r>
      <w:r w:rsidR="0007096B" w:rsidRPr="00EF27B1">
        <w:rPr>
          <w:rFonts w:ascii="Times New Roman" w:hAnsi="Times New Roman" w:cs="Times New Roman"/>
          <w:sz w:val="24"/>
          <w:szCs w:val="24"/>
        </w:rPr>
        <w:t>rt and the Interim Dean of the Office of Institutional Effectiveness, Research and Planning</w:t>
      </w:r>
      <w:r w:rsidRPr="00EF27B1">
        <w:rPr>
          <w:rFonts w:ascii="Times New Roman" w:hAnsi="Times New Roman" w:cs="Times New Roman"/>
          <w:sz w:val="24"/>
          <w:szCs w:val="24"/>
        </w:rPr>
        <w:t xml:space="preserve"> distributed a survey to </w:t>
      </w:r>
      <w:r w:rsidR="00212F6A" w:rsidRPr="00EF27B1">
        <w:rPr>
          <w:rFonts w:ascii="Times New Roman" w:hAnsi="Times New Roman" w:cs="Times New Roman"/>
          <w:sz w:val="24"/>
          <w:szCs w:val="24"/>
        </w:rPr>
        <w:t xml:space="preserve">a small sample of stakeholders, including </w:t>
      </w:r>
      <w:r w:rsidRPr="00EF27B1">
        <w:rPr>
          <w:rFonts w:ascii="Times New Roman" w:hAnsi="Times New Roman" w:cs="Times New Roman"/>
          <w:sz w:val="24"/>
          <w:szCs w:val="24"/>
        </w:rPr>
        <w:t xml:space="preserve">counselors, </w:t>
      </w:r>
      <w:r w:rsidR="00212F6A" w:rsidRPr="00EF27B1">
        <w:rPr>
          <w:rFonts w:ascii="Times New Roman" w:hAnsi="Times New Roman" w:cs="Times New Roman"/>
          <w:sz w:val="24"/>
          <w:szCs w:val="24"/>
        </w:rPr>
        <w:t xml:space="preserve">instructional faculty, students </w:t>
      </w:r>
      <w:r w:rsidR="00D618E5" w:rsidRPr="00EF27B1">
        <w:rPr>
          <w:rFonts w:ascii="Times New Roman" w:hAnsi="Times New Roman" w:cs="Times New Roman"/>
          <w:sz w:val="24"/>
          <w:szCs w:val="24"/>
        </w:rPr>
        <w:t xml:space="preserve">and </w:t>
      </w:r>
      <w:r w:rsidR="00212F6A" w:rsidRPr="00EF27B1">
        <w:rPr>
          <w:rFonts w:ascii="Times New Roman" w:hAnsi="Times New Roman" w:cs="Times New Roman"/>
          <w:sz w:val="24"/>
          <w:szCs w:val="24"/>
        </w:rPr>
        <w:t>staff</w:t>
      </w:r>
      <w:r w:rsidR="009D646D" w:rsidRPr="00EF27B1">
        <w:rPr>
          <w:rFonts w:ascii="Times New Roman" w:hAnsi="Times New Roman" w:cs="Times New Roman"/>
          <w:sz w:val="24"/>
          <w:szCs w:val="24"/>
        </w:rPr>
        <w:t xml:space="preserve">.  </w:t>
      </w:r>
      <w:r w:rsidR="00212F6A" w:rsidRPr="00EF27B1">
        <w:rPr>
          <w:rFonts w:ascii="Times New Roman" w:hAnsi="Times New Roman" w:cs="Times New Roman"/>
          <w:sz w:val="24"/>
          <w:szCs w:val="24"/>
        </w:rPr>
        <w:t xml:space="preserve">All respondents agreed or strongly agreed that the online catalog is user-friendly, a helpful resource, and easy to locate on the CHC website. </w:t>
      </w:r>
    </w:p>
    <w:p w:rsidR="00FC0E80" w:rsidRPr="00EF27B1" w:rsidRDefault="00FC0E80" w:rsidP="00EF27B1">
      <w:pPr>
        <w:spacing w:after="0" w:line="276" w:lineRule="auto"/>
        <w:rPr>
          <w:rFonts w:ascii="Times New Roman" w:hAnsi="Times New Roman" w:cs="Times New Roman"/>
          <w:sz w:val="24"/>
          <w:szCs w:val="24"/>
        </w:rPr>
      </w:pPr>
    </w:p>
    <w:p w:rsidR="00A565A4" w:rsidRPr="00EF27B1" w:rsidRDefault="00524E93"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 xml:space="preserve">The College is </w:t>
      </w:r>
      <w:r w:rsidR="00177931" w:rsidRPr="00EF27B1">
        <w:rPr>
          <w:rFonts w:ascii="Times New Roman" w:hAnsi="Times New Roman" w:cs="Times New Roman"/>
          <w:sz w:val="24"/>
          <w:szCs w:val="24"/>
        </w:rPr>
        <w:t>publishing the College Catalog</w:t>
      </w:r>
      <w:r w:rsidRPr="00EF27B1">
        <w:rPr>
          <w:rFonts w:ascii="Times New Roman" w:hAnsi="Times New Roman" w:cs="Times New Roman"/>
          <w:sz w:val="24"/>
          <w:szCs w:val="24"/>
        </w:rPr>
        <w:t xml:space="preserve"> in a timely fashion.  The </w:t>
      </w:r>
      <w:r w:rsidR="0091252C" w:rsidRPr="00EF27B1">
        <w:rPr>
          <w:rFonts w:ascii="Times New Roman" w:hAnsi="Times New Roman" w:cs="Times New Roman"/>
          <w:sz w:val="24"/>
          <w:szCs w:val="24"/>
        </w:rPr>
        <w:t xml:space="preserve">course, degree and certificate content has been reviewed and edited, and </w:t>
      </w:r>
      <w:r w:rsidR="00FC0E80" w:rsidRPr="00EF27B1">
        <w:rPr>
          <w:rFonts w:ascii="Times New Roman" w:hAnsi="Times New Roman" w:cs="Times New Roman"/>
          <w:sz w:val="24"/>
          <w:szCs w:val="24"/>
        </w:rPr>
        <w:t>the accuracy of the information has improved</w:t>
      </w:r>
      <w:r w:rsidRPr="00EF27B1">
        <w:rPr>
          <w:rFonts w:ascii="Times New Roman" w:hAnsi="Times New Roman" w:cs="Times New Roman"/>
          <w:sz w:val="24"/>
          <w:szCs w:val="24"/>
        </w:rPr>
        <w:t>.  The College has fully addressed this deficiency.</w:t>
      </w:r>
    </w:p>
    <w:p w:rsidR="0070343E" w:rsidRPr="00EF27B1" w:rsidRDefault="0070343E" w:rsidP="00EF27B1">
      <w:pPr>
        <w:pStyle w:val="Heading4"/>
        <w:rPr>
          <w:sz w:val="24"/>
          <w:szCs w:val="24"/>
        </w:rPr>
      </w:pPr>
    </w:p>
    <w:p w:rsidR="00294626" w:rsidRPr="00EF27B1" w:rsidRDefault="00A565A4" w:rsidP="0061657C">
      <w:pPr>
        <w:pStyle w:val="Heading4"/>
        <w:rPr>
          <w:sz w:val="24"/>
          <w:szCs w:val="24"/>
        </w:rPr>
      </w:pPr>
      <w:r w:rsidRPr="00EF27B1">
        <w:rPr>
          <w:sz w:val="24"/>
          <w:szCs w:val="24"/>
        </w:rPr>
        <w:t>Evidence of the Results</w:t>
      </w:r>
    </w:p>
    <w:p w:rsidR="00A565A4" w:rsidRPr="00EF27B1" w:rsidRDefault="00F90ABC" w:rsidP="0061657C">
      <w:pPr>
        <w:spacing w:line="240" w:lineRule="auto"/>
        <w:ind w:left="360"/>
        <w:rPr>
          <w:rFonts w:ascii="Times New Roman" w:hAnsi="Times New Roman" w:cs="Times New Roman"/>
          <w:szCs w:val="24"/>
        </w:rPr>
      </w:pPr>
      <w:r w:rsidRPr="00EF27B1">
        <w:rPr>
          <w:rFonts w:ascii="Times New Roman" w:hAnsi="Times New Roman" w:cs="Times New Roman"/>
        </w:rPr>
        <w:t xml:space="preserve">C.4.a. </w:t>
      </w:r>
      <w:r w:rsidR="00A565A4" w:rsidRPr="00E53744">
        <w:rPr>
          <w:rFonts w:ascii="Times New Roman" w:hAnsi="Times New Roman" w:cs="Times New Roman"/>
          <w:szCs w:val="24"/>
        </w:rPr>
        <w:t>Crafton Hills 2015-2016 Catalog</w:t>
      </w:r>
    </w:p>
    <w:p w:rsidR="00A565A4" w:rsidRPr="00EF27B1" w:rsidRDefault="00F90ABC" w:rsidP="0061657C">
      <w:pPr>
        <w:spacing w:line="240" w:lineRule="auto"/>
        <w:ind w:left="360"/>
        <w:rPr>
          <w:rFonts w:ascii="Times New Roman" w:hAnsi="Times New Roman" w:cs="Times New Roman"/>
          <w:szCs w:val="24"/>
        </w:rPr>
      </w:pPr>
      <w:r w:rsidRPr="00EF27B1">
        <w:rPr>
          <w:rFonts w:ascii="Times New Roman" w:hAnsi="Times New Roman" w:cs="Times New Roman"/>
          <w:szCs w:val="24"/>
        </w:rPr>
        <w:t xml:space="preserve">C.4.b. </w:t>
      </w:r>
      <w:r w:rsidR="00A565A4" w:rsidRPr="00E53744">
        <w:rPr>
          <w:rFonts w:ascii="Times New Roman" w:hAnsi="Times New Roman" w:cs="Times New Roman"/>
          <w:szCs w:val="24"/>
        </w:rPr>
        <w:t>Fall 2015 Survey: College Catalog</w:t>
      </w:r>
    </w:p>
    <w:p w:rsidR="00A565A4" w:rsidRPr="00EF27B1" w:rsidRDefault="00A565A4" w:rsidP="00EF27B1">
      <w:pPr>
        <w:pStyle w:val="Heading4"/>
        <w:rPr>
          <w:sz w:val="24"/>
          <w:szCs w:val="24"/>
        </w:rPr>
      </w:pPr>
    </w:p>
    <w:p w:rsidR="00A565A4" w:rsidRPr="00EF27B1" w:rsidRDefault="00A565A4" w:rsidP="00EF27B1">
      <w:pPr>
        <w:pStyle w:val="Heading4"/>
        <w:rPr>
          <w:sz w:val="24"/>
          <w:szCs w:val="24"/>
        </w:rPr>
      </w:pPr>
      <w:r w:rsidRPr="00EF27B1">
        <w:rPr>
          <w:sz w:val="24"/>
          <w:szCs w:val="24"/>
        </w:rPr>
        <w:t>Additional Plans Developed</w:t>
      </w:r>
    </w:p>
    <w:p w:rsidR="00FC0E80" w:rsidRPr="00EF27B1" w:rsidRDefault="00177931" w:rsidP="00EF27B1">
      <w:pPr>
        <w:spacing w:line="276" w:lineRule="auto"/>
        <w:rPr>
          <w:rFonts w:ascii="Times New Roman" w:hAnsi="Times New Roman" w:cs="Times New Roman"/>
          <w:sz w:val="24"/>
          <w:szCs w:val="24"/>
        </w:rPr>
      </w:pPr>
      <w:r w:rsidRPr="00EF27B1">
        <w:rPr>
          <w:rFonts w:ascii="Times New Roman" w:hAnsi="Times New Roman" w:cs="Times New Roman"/>
          <w:sz w:val="24"/>
          <w:szCs w:val="24"/>
        </w:rPr>
        <w:t xml:space="preserve">The </w:t>
      </w:r>
      <w:r w:rsidR="00FC0E80" w:rsidRPr="00EF27B1">
        <w:rPr>
          <w:rFonts w:ascii="Times New Roman" w:hAnsi="Times New Roman" w:cs="Times New Roman"/>
          <w:sz w:val="24"/>
          <w:szCs w:val="24"/>
        </w:rPr>
        <w:t>College will con</w:t>
      </w:r>
      <w:r w:rsidR="00C366D8" w:rsidRPr="00EF27B1">
        <w:rPr>
          <w:rFonts w:ascii="Times New Roman" w:hAnsi="Times New Roman" w:cs="Times New Roman"/>
          <w:sz w:val="24"/>
          <w:szCs w:val="24"/>
        </w:rPr>
        <w:t>tinue to make alterations to the</w:t>
      </w:r>
      <w:r w:rsidR="00FC0E80" w:rsidRPr="00EF27B1">
        <w:rPr>
          <w:rFonts w:ascii="Times New Roman" w:hAnsi="Times New Roman" w:cs="Times New Roman"/>
          <w:sz w:val="24"/>
          <w:szCs w:val="24"/>
        </w:rPr>
        <w:t xml:space="preserve"> catalog production process and to fine-tune the final product.  A new digital workflow and tracking procedure will be designed and implemented that will enable the College to specify department ownership for specific sections of the catalog and that will ensure accuracy and collaboration. This will include an accountability feature that will ensure all information published in the catalog is reviewed </w:t>
      </w:r>
      <w:r w:rsidR="00C639AB">
        <w:rPr>
          <w:rFonts w:ascii="Times New Roman" w:hAnsi="Times New Roman" w:cs="Times New Roman"/>
          <w:sz w:val="24"/>
          <w:szCs w:val="24"/>
        </w:rPr>
        <w:t>annually</w:t>
      </w:r>
      <w:r w:rsidR="002A204C" w:rsidRPr="00EF27B1">
        <w:rPr>
          <w:rFonts w:ascii="Times New Roman" w:hAnsi="Times New Roman" w:cs="Times New Roman"/>
          <w:sz w:val="24"/>
          <w:szCs w:val="24"/>
        </w:rPr>
        <w:t>.</w:t>
      </w:r>
      <w:r w:rsidR="00FC0E80" w:rsidRPr="00EF27B1">
        <w:rPr>
          <w:rFonts w:ascii="Times New Roman" w:hAnsi="Times New Roman" w:cs="Times New Roman"/>
          <w:sz w:val="24"/>
          <w:szCs w:val="24"/>
        </w:rPr>
        <w:t> </w:t>
      </w:r>
    </w:p>
    <w:p w:rsidR="00FC0E80" w:rsidRPr="00EF27B1" w:rsidRDefault="002A204C" w:rsidP="00EF27B1">
      <w:pPr>
        <w:spacing w:line="276" w:lineRule="auto"/>
        <w:rPr>
          <w:rFonts w:ascii="Times New Roman" w:hAnsi="Times New Roman" w:cs="Times New Roman"/>
          <w:sz w:val="24"/>
          <w:szCs w:val="24"/>
        </w:rPr>
      </w:pPr>
      <w:r w:rsidRPr="00EF27B1">
        <w:rPr>
          <w:rFonts w:ascii="Times New Roman" w:hAnsi="Times New Roman" w:cs="Times New Roman"/>
          <w:sz w:val="24"/>
          <w:szCs w:val="24"/>
        </w:rPr>
        <w:t>In</w:t>
      </w:r>
      <w:r w:rsidR="00FC0E80" w:rsidRPr="00EF27B1">
        <w:rPr>
          <w:rFonts w:ascii="Times New Roman" w:hAnsi="Times New Roman" w:cs="Times New Roman"/>
          <w:sz w:val="24"/>
          <w:szCs w:val="24"/>
        </w:rPr>
        <w:t xml:space="preserve"> response to the survey results, the College will relocate the current and archived catalogs </w:t>
      </w:r>
      <w:r w:rsidR="00177931" w:rsidRPr="00EF27B1">
        <w:rPr>
          <w:rFonts w:ascii="Times New Roman" w:hAnsi="Times New Roman" w:cs="Times New Roman"/>
          <w:sz w:val="24"/>
          <w:szCs w:val="24"/>
        </w:rPr>
        <w:t xml:space="preserve">on the website </w:t>
      </w:r>
      <w:r w:rsidR="00FC0E80" w:rsidRPr="00EF27B1">
        <w:rPr>
          <w:rFonts w:ascii="Times New Roman" w:hAnsi="Times New Roman" w:cs="Times New Roman"/>
          <w:sz w:val="24"/>
          <w:szCs w:val="24"/>
        </w:rPr>
        <w:t>to make them more easily accessible from the College website front page</w:t>
      </w:r>
      <w:r w:rsidR="00177931" w:rsidRPr="00EF27B1">
        <w:rPr>
          <w:rFonts w:ascii="Times New Roman" w:hAnsi="Times New Roman" w:cs="Times New Roman"/>
          <w:sz w:val="24"/>
          <w:szCs w:val="24"/>
        </w:rPr>
        <w:t>.</w:t>
      </w:r>
    </w:p>
    <w:p w:rsidR="0091252C" w:rsidRPr="00EF27B1" w:rsidRDefault="0091252C"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A</w:t>
      </w:r>
      <w:r w:rsidR="00FC0E80" w:rsidRPr="00EF27B1">
        <w:rPr>
          <w:rFonts w:ascii="Times New Roman" w:hAnsi="Times New Roman" w:cs="Times New Roman"/>
          <w:sz w:val="24"/>
          <w:szCs w:val="24"/>
        </w:rPr>
        <w:t>n expanded</w:t>
      </w:r>
      <w:r w:rsidRPr="00EF27B1">
        <w:rPr>
          <w:rFonts w:ascii="Times New Roman" w:hAnsi="Times New Roman" w:cs="Times New Roman"/>
          <w:sz w:val="24"/>
          <w:szCs w:val="24"/>
        </w:rPr>
        <w:t xml:space="preserve"> survey to gauge the accuracy and timeliness of the College Catalog will be distributed to multiple campus stakeholders in fall 2016.</w:t>
      </w:r>
      <w:r w:rsidR="002A204C" w:rsidRPr="00EF27B1">
        <w:rPr>
          <w:rFonts w:ascii="Times New Roman" w:hAnsi="Times New Roman" w:cs="Times New Roman"/>
          <w:sz w:val="24"/>
          <w:szCs w:val="24"/>
        </w:rPr>
        <w:t xml:space="preserve"> The catalog work group will make i</w:t>
      </w:r>
      <w:r w:rsidR="00D33867" w:rsidRPr="00EF27B1">
        <w:rPr>
          <w:rFonts w:ascii="Times New Roman" w:hAnsi="Times New Roman" w:cs="Times New Roman"/>
          <w:sz w:val="24"/>
          <w:szCs w:val="24"/>
        </w:rPr>
        <w:t>mprovements indicated by the results of the survey.</w:t>
      </w:r>
    </w:p>
    <w:p w:rsidR="00A565A4" w:rsidRPr="00EF27B1" w:rsidRDefault="00A565A4" w:rsidP="00EF27B1">
      <w:pPr>
        <w:spacing w:after="0" w:line="276" w:lineRule="auto"/>
        <w:rPr>
          <w:rFonts w:ascii="Times New Roman" w:hAnsi="Times New Roman" w:cs="Times New Roman"/>
          <w:sz w:val="24"/>
          <w:szCs w:val="24"/>
        </w:rPr>
      </w:pPr>
    </w:p>
    <w:p w:rsidR="009874AE" w:rsidRPr="00EF27B1" w:rsidRDefault="009874AE" w:rsidP="00EF27B1">
      <w:pPr>
        <w:spacing w:after="0" w:line="276" w:lineRule="auto"/>
        <w:rPr>
          <w:rFonts w:ascii="Times New Roman" w:hAnsi="Times New Roman" w:cs="Times New Roman"/>
          <w:sz w:val="24"/>
          <w:szCs w:val="24"/>
        </w:rPr>
        <w:sectPr w:rsidR="009874AE" w:rsidRPr="00EF27B1" w:rsidSect="005E5E29">
          <w:pgSz w:w="12240" w:h="15840"/>
          <w:pgMar w:top="1440" w:right="1440" w:bottom="1440" w:left="1440" w:header="720" w:footer="720" w:gutter="0"/>
          <w:cols w:space="720"/>
          <w:docGrid w:linePitch="360"/>
        </w:sectPr>
      </w:pPr>
    </w:p>
    <w:p w:rsidR="00A565A4" w:rsidRPr="00EF27B1" w:rsidRDefault="00A565A4" w:rsidP="00EF27B1">
      <w:pPr>
        <w:spacing w:after="0" w:line="276" w:lineRule="auto"/>
        <w:rPr>
          <w:rFonts w:ascii="Times New Roman" w:hAnsi="Times New Roman" w:cs="Times New Roman"/>
          <w:sz w:val="24"/>
          <w:szCs w:val="24"/>
        </w:rPr>
      </w:pPr>
    </w:p>
    <w:p w:rsidR="0037022D" w:rsidRPr="00EF27B1" w:rsidRDefault="0037022D" w:rsidP="00EF27B1">
      <w:pPr>
        <w:pStyle w:val="Heading2"/>
        <w:spacing w:before="0" w:line="276" w:lineRule="auto"/>
        <w:jc w:val="center"/>
        <w:rPr>
          <w:rFonts w:ascii="Times New Roman" w:hAnsi="Times New Roman" w:cs="Times New Roman"/>
          <w:color w:val="auto"/>
          <w:sz w:val="24"/>
          <w:szCs w:val="24"/>
        </w:rPr>
      </w:pPr>
      <w:bookmarkStart w:id="14" w:name="_Toc445712095"/>
      <w:r w:rsidRPr="00EF27B1">
        <w:rPr>
          <w:rFonts w:ascii="Times New Roman" w:hAnsi="Times New Roman" w:cs="Times New Roman"/>
          <w:color w:val="auto"/>
          <w:sz w:val="24"/>
          <w:szCs w:val="24"/>
        </w:rPr>
        <w:t>College Recommendations to Improve</w:t>
      </w:r>
      <w:bookmarkEnd w:id="13"/>
      <w:bookmarkEnd w:id="14"/>
    </w:p>
    <w:p w:rsidR="00A50CE3" w:rsidRPr="00EF27B1" w:rsidRDefault="00A50CE3" w:rsidP="00EF27B1">
      <w:pPr>
        <w:spacing w:line="276" w:lineRule="auto"/>
        <w:rPr>
          <w:rFonts w:ascii="Times New Roman" w:hAnsi="Times New Roman" w:cs="Times New Roman"/>
          <w:sz w:val="24"/>
          <w:szCs w:val="24"/>
        </w:rPr>
      </w:pPr>
    </w:p>
    <w:p w:rsidR="000156C9" w:rsidRPr="00EF27B1" w:rsidRDefault="000156C9" w:rsidP="00EF27B1">
      <w:pPr>
        <w:pBdr>
          <w:top w:val="thickThinSmallGap" w:sz="24" w:space="1" w:color="385623" w:themeColor="accent6" w:themeShade="80"/>
          <w:left w:val="thickThinSmallGap" w:sz="24" w:space="4" w:color="385623" w:themeColor="accent6" w:themeShade="80"/>
          <w:bottom w:val="thinThickSmallGap" w:sz="24" w:space="1" w:color="385623" w:themeColor="accent6" w:themeShade="80"/>
          <w:right w:val="thinThickSmallGap" w:sz="24" w:space="4" w:color="385623" w:themeColor="accent6" w:themeShade="80"/>
        </w:pBdr>
        <w:spacing w:line="276" w:lineRule="auto"/>
        <w:rPr>
          <w:rFonts w:ascii="Times New Roman" w:hAnsi="Times New Roman" w:cs="Times New Roman"/>
          <w:sz w:val="24"/>
          <w:szCs w:val="24"/>
        </w:rPr>
      </w:pPr>
    </w:p>
    <w:p w:rsidR="000156C9" w:rsidRPr="00EF27B1" w:rsidRDefault="000156C9" w:rsidP="00EF27B1">
      <w:pPr>
        <w:pBdr>
          <w:top w:val="thickThinSmallGap" w:sz="24" w:space="1" w:color="385623" w:themeColor="accent6" w:themeShade="80"/>
          <w:left w:val="thickThinSmallGap" w:sz="24" w:space="4" w:color="385623" w:themeColor="accent6" w:themeShade="80"/>
          <w:bottom w:val="thinThickSmallGap" w:sz="24" w:space="1" w:color="385623" w:themeColor="accent6" w:themeShade="80"/>
          <w:right w:val="thinThickSmallGap" w:sz="24" w:space="4" w:color="385623" w:themeColor="accent6" w:themeShade="80"/>
        </w:pBdr>
        <w:spacing w:line="276" w:lineRule="auto"/>
        <w:rPr>
          <w:rFonts w:ascii="Times New Roman" w:hAnsi="Times New Roman" w:cs="Times New Roman"/>
          <w:sz w:val="24"/>
          <w:szCs w:val="24"/>
        </w:rPr>
      </w:pPr>
    </w:p>
    <w:p w:rsidR="000156C9" w:rsidRPr="00EF27B1" w:rsidRDefault="000156C9" w:rsidP="00EF27B1">
      <w:pPr>
        <w:pBdr>
          <w:top w:val="thickThinSmallGap" w:sz="24" w:space="1" w:color="385623" w:themeColor="accent6" w:themeShade="80"/>
          <w:left w:val="thickThinSmallGap" w:sz="24" w:space="4" w:color="385623" w:themeColor="accent6" w:themeShade="80"/>
          <w:bottom w:val="thinThickSmallGap" w:sz="24" w:space="1" w:color="385623" w:themeColor="accent6" w:themeShade="80"/>
          <w:right w:val="thinThickSmallGap" w:sz="24" w:space="4" w:color="385623" w:themeColor="accent6" w:themeShade="80"/>
        </w:pBdr>
        <w:spacing w:line="276" w:lineRule="auto"/>
        <w:rPr>
          <w:rFonts w:ascii="Times New Roman" w:hAnsi="Times New Roman" w:cs="Times New Roman"/>
          <w:b/>
          <w:sz w:val="24"/>
          <w:szCs w:val="24"/>
        </w:rPr>
      </w:pPr>
      <w:r w:rsidRPr="00EF27B1">
        <w:rPr>
          <w:rFonts w:ascii="Times New Roman" w:hAnsi="Times New Roman" w:cs="Times New Roman"/>
          <w:b/>
          <w:sz w:val="24"/>
          <w:szCs w:val="24"/>
        </w:rPr>
        <w:t xml:space="preserve">College Recommendation 5, Board Approval of Mission Statement </w:t>
      </w:r>
    </w:p>
    <w:p w:rsidR="000156C9" w:rsidRPr="00EF27B1" w:rsidRDefault="000156C9" w:rsidP="00EF27B1">
      <w:pPr>
        <w:pBdr>
          <w:top w:val="thickThinSmallGap" w:sz="24" w:space="1" w:color="385623" w:themeColor="accent6" w:themeShade="80"/>
          <w:left w:val="thickThinSmallGap" w:sz="24" w:space="4" w:color="385623" w:themeColor="accent6" w:themeShade="80"/>
          <w:bottom w:val="thinThickSmallGap" w:sz="24" w:space="1" w:color="385623" w:themeColor="accent6" w:themeShade="80"/>
          <w:right w:val="thinThickSmallGap" w:sz="24" w:space="4" w:color="385623" w:themeColor="accent6" w:themeShade="80"/>
        </w:pBdr>
        <w:spacing w:line="276" w:lineRule="auto"/>
        <w:rPr>
          <w:rFonts w:ascii="Times New Roman" w:hAnsi="Times New Roman" w:cs="Times New Roman"/>
          <w:sz w:val="24"/>
          <w:szCs w:val="24"/>
        </w:rPr>
      </w:pPr>
      <w:r w:rsidRPr="00EF27B1">
        <w:rPr>
          <w:rFonts w:ascii="Times New Roman" w:hAnsi="Times New Roman" w:cs="Times New Roman"/>
          <w:sz w:val="24"/>
          <w:szCs w:val="24"/>
        </w:rPr>
        <w:t xml:space="preserve">In order to improve, the college should ensure that it does not begin to use or publish its mission statement in college materials such as the college website and college catalog prior to approval or adoption by the District Board of Trustees. (I.A.2, I.A.4, II.A.6.c, IV.B.3.a.) </w:t>
      </w:r>
    </w:p>
    <w:p w:rsidR="000156C9" w:rsidRPr="00EF27B1" w:rsidRDefault="000156C9" w:rsidP="00EF27B1">
      <w:pPr>
        <w:pBdr>
          <w:top w:val="thickThinSmallGap" w:sz="24" w:space="1" w:color="385623" w:themeColor="accent6" w:themeShade="80"/>
          <w:left w:val="thickThinSmallGap" w:sz="24" w:space="4" w:color="385623" w:themeColor="accent6" w:themeShade="80"/>
          <w:bottom w:val="thinThickSmallGap" w:sz="24" w:space="1" w:color="385623" w:themeColor="accent6" w:themeShade="80"/>
          <w:right w:val="thinThickSmallGap" w:sz="24" w:space="4" w:color="385623" w:themeColor="accent6" w:themeShade="80"/>
        </w:pBdr>
        <w:spacing w:line="276" w:lineRule="auto"/>
        <w:rPr>
          <w:rFonts w:ascii="Times New Roman" w:hAnsi="Times New Roman" w:cs="Times New Roman"/>
          <w:sz w:val="24"/>
          <w:szCs w:val="24"/>
        </w:rPr>
      </w:pPr>
    </w:p>
    <w:p w:rsidR="000156C9" w:rsidRPr="00EF27B1" w:rsidRDefault="000156C9" w:rsidP="00EF27B1">
      <w:pPr>
        <w:pBdr>
          <w:top w:val="thickThinSmallGap" w:sz="24" w:space="1" w:color="385623" w:themeColor="accent6" w:themeShade="80"/>
          <w:left w:val="thickThinSmallGap" w:sz="24" w:space="4" w:color="385623" w:themeColor="accent6" w:themeShade="80"/>
          <w:bottom w:val="thinThickSmallGap" w:sz="24" w:space="1" w:color="385623" w:themeColor="accent6" w:themeShade="80"/>
          <w:right w:val="thinThickSmallGap" w:sz="24" w:space="4" w:color="385623" w:themeColor="accent6" w:themeShade="80"/>
        </w:pBdr>
        <w:spacing w:line="276" w:lineRule="auto"/>
        <w:rPr>
          <w:rFonts w:ascii="Times New Roman" w:hAnsi="Times New Roman" w:cs="Times New Roman"/>
          <w:b/>
          <w:sz w:val="24"/>
          <w:szCs w:val="24"/>
        </w:rPr>
      </w:pPr>
      <w:r w:rsidRPr="00EF27B1">
        <w:rPr>
          <w:rFonts w:ascii="Times New Roman" w:hAnsi="Times New Roman" w:cs="Times New Roman"/>
          <w:b/>
          <w:sz w:val="24"/>
          <w:szCs w:val="24"/>
        </w:rPr>
        <w:t xml:space="preserve">College Recommendation 6, Performance Evaluations </w:t>
      </w:r>
    </w:p>
    <w:p w:rsidR="000156C9" w:rsidRPr="00EF27B1" w:rsidRDefault="000156C9" w:rsidP="00EF27B1">
      <w:pPr>
        <w:pBdr>
          <w:top w:val="thickThinSmallGap" w:sz="24" w:space="1" w:color="385623" w:themeColor="accent6" w:themeShade="80"/>
          <w:left w:val="thickThinSmallGap" w:sz="24" w:space="4" w:color="385623" w:themeColor="accent6" w:themeShade="80"/>
          <w:bottom w:val="thinThickSmallGap" w:sz="24" w:space="1" w:color="385623" w:themeColor="accent6" w:themeShade="80"/>
          <w:right w:val="thinThickSmallGap" w:sz="24" w:space="4" w:color="385623" w:themeColor="accent6" w:themeShade="80"/>
        </w:pBdr>
        <w:spacing w:line="276" w:lineRule="auto"/>
        <w:rPr>
          <w:rFonts w:ascii="Times New Roman" w:hAnsi="Times New Roman" w:cs="Times New Roman"/>
          <w:sz w:val="24"/>
          <w:szCs w:val="24"/>
        </w:rPr>
      </w:pPr>
      <w:r w:rsidRPr="00EF27B1">
        <w:rPr>
          <w:rFonts w:ascii="Times New Roman" w:hAnsi="Times New Roman" w:cs="Times New Roman"/>
          <w:sz w:val="24"/>
          <w:szCs w:val="24"/>
        </w:rPr>
        <w:t>In order to improve, the team recommends that the college fully adhere to its systematic and regularly scheduled process of performance evaluation across all employee groups. (III.A.1.b)</w:t>
      </w:r>
    </w:p>
    <w:p w:rsidR="000156C9" w:rsidRPr="00EF27B1" w:rsidRDefault="000156C9" w:rsidP="00EF27B1">
      <w:pPr>
        <w:pBdr>
          <w:top w:val="thickThinSmallGap" w:sz="24" w:space="1" w:color="385623" w:themeColor="accent6" w:themeShade="80"/>
          <w:left w:val="thickThinSmallGap" w:sz="24" w:space="4" w:color="385623" w:themeColor="accent6" w:themeShade="80"/>
          <w:bottom w:val="thinThickSmallGap" w:sz="24" w:space="1" w:color="385623" w:themeColor="accent6" w:themeShade="80"/>
          <w:right w:val="thinThickSmallGap" w:sz="24" w:space="4" w:color="385623" w:themeColor="accent6" w:themeShade="80"/>
        </w:pBdr>
        <w:spacing w:line="276" w:lineRule="auto"/>
        <w:rPr>
          <w:rFonts w:ascii="Times New Roman" w:hAnsi="Times New Roman" w:cs="Times New Roman"/>
          <w:sz w:val="24"/>
          <w:szCs w:val="24"/>
        </w:rPr>
      </w:pPr>
    </w:p>
    <w:p w:rsidR="000156C9" w:rsidRPr="00EF27B1" w:rsidRDefault="000156C9" w:rsidP="00EF27B1">
      <w:pPr>
        <w:pBdr>
          <w:top w:val="thickThinSmallGap" w:sz="24" w:space="1" w:color="385623" w:themeColor="accent6" w:themeShade="80"/>
          <w:left w:val="thickThinSmallGap" w:sz="24" w:space="4" w:color="385623" w:themeColor="accent6" w:themeShade="80"/>
          <w:bottom w:val="thinThickSmallGap" w:sz="24" w:space="1" w:color="385623" w:themeColor="accent6" w:themeShade="80"/>
          <w:right w:val="thinThickSmallGap" w:sz="24" w:space="4" w:color="385623" w:themeColor="accent6" w:themeShade="80"/>
        </w:pBdr>
        <w:spacing w:line="276" w:lineRule="auto"/>
        <w:rPr>
          <w:rFonts w:ascii="Times New Roman" w:hAnsi="Times New Roman" w:cs="Times New Roman"/>
          <w:sz w:val="24"/>
          <w:szCs w:val="24"/>
        </w:rPr>
      </w:pPr>
    </w:p>
    <w:p w:rsidR="000156C9" w:rsidRPr="00EF27B1" w:rsidRDefault="000156C9" w:rsidP="00EF27B1">
      <w:pPr>
        <w:pBdr>
          <w:top w:val="thickThinSmallGap" w:sz="24" w:space="1" w:color="385623" w:themeColor="accent6" w:themeShade="80"/>
          <w:left w:val="thickThinSmallGap" w:sz="24" w:space="4" w:color="385623" w:themeColor="accent6" w:themeShade="80"/>
          <w:bottom w:val="thinThickSmallGap" w:sz="24" w:space="1" w:color="385623" w:themeColor="accent6" w:themeShade="80"/>
          <w:right w:val="thinThickSmallGap" w:sz="24" w:space="4" w:color="385623" w:themeColor="accent6" w:themeShade="80"/>
        </w:pBdr>
        <w:spacing w:line="276" w:lineRule="auto"/>
        <w:rPr>
          <w:rFonts w:ascii="Times New Roman" w:hAnsi="Times New Roman" w:cs="Times New Roman"/>
          <w:sz w:val="24"/>
          <w:szCs w:val="24"/>
        </w:rPr>
        <w:sectPr w:rsidR="000156C9" w:rsidRPr="00EF27B1" w:rsidSect="005E5E29">
          <w:pgSz w:w="12240" w:h="15840"/>
          <w:pgMar w:top="1440" w:right="1440" w:bottom="1440" w:left="1440" w:header="720" w:footer="720" w:gutter="0"/>
          <w:cols w:space="720"/>
          <w:docGrid w:linePitch="360"/>
        </w:sectPr>
      </w:pPr>
    </w:p>
    <w:p w:rsidR="00722A30" w:rsidRPr="00EF27B1" w:rsidRDefault="00722A30" w:rsidP="00EF27B1">
      <w:pPr>
        <w:spacing w:line="276" w:lineRule="auto"/>
        <w:rPr>
          <w:rFonts w:ascii="Times New Roman" w:hAnsi="Times New Roman" w:cs="Times New Roman"/>
          <w:sz w:val="24"/>
          <w:szCs w:val="24"/>
        </w:rPr>
      </w:pPr>
    </w:p>
    <w:p w:rsidR="0037022D" w:rsidRPr="00EF27B1" w:rsidRDefault="0037022D" w:rsidP="00F91384">
      <w:pPr>
        <w:pStyle w:val="Heading3"/>
        <w:pBdr>
          <w:top w:val="none" w:sz="0" w:space="0" w:color="auto"/>
          <w:left w:val="none" w:sz="0" w:space="0" w:color="auto"/>
          <w:bottom w:val="none" w:sz="0" w:space="0" w:color="auto"/>
          <w:right w:val="none" w:sz="0" w:space="0" w:color="auto"/>
        </w:pBdr>
        <w:shd w:val="clear" w:color="auto" w:fill="E2EFD9" w:themeFill="accent6" w:themeFillTint="33"/>
      </w:pPr>
      <w:bookmarkStart w:id="15" w:name="_Toc414619297"/>
      <w:bookmarkStart w:id="16" w:name="_Toc445712096"/>
      <w:r w:rsidRPr="00EF27B1">
        <w:t>College Recommendation 5, Board Approval of Mission Statement</w:t>
      </w:r>
      <w:bookmarkEnd w:id="15"/>
      <w:bookmarkEnd w:id="16"/>
      <w:r w:rsidRPr="00EF27B1">
        <w:t xml:space="preserve"> </w:t>
      </w:r>
    </w:p>
    <w:p w:rsidR="002D21CE" w:rsidRPr="00EF27B1" w:rsidRDefault="002D21CE" w:rsidP="00F91384">
      <w:pPr>
        <w:shd w:val="clear" w:color="auto" w:fill="E2EFD9" w:themeFill="accent6" w:themeFillTint="33"/>
        <w:spacing w:after="0" w:line="276" w:lineRule="auto"/>
        <w:rPr>
          <w:rFonts w:ascii="Times New Roman" w:hAnsi="Times New Roman" w:cs="Times New Roman"/>
          <w:b/>
          <w:sz w:val="24"/>
          <w:szCs w:val="24"/>
        </w:rPr>
      </w:pPr>
    </w:p>
    <w:p w:rsidR="0037022D" w:rsidRPr="00EF27B1" w:rsidRDefault="0037022D" w:rsidP="00F91384">
      <w:pPr>
        <w:shd w:val="clear" w:color="auto" w:fill="E2EFD9" w:themeFill="accent6" w:themeFillTint="33"/>
        <w:spacing w:after="0" w:line="276" w:lineRule="auto"/>
        <w:rPr>
          <w:rFonts w:ascii="Times New Roman" w:hAnsi="Times New Roman" w:cs="Times New Roman"/>
          <w:b/>
          <w:sz w:val="24"/>
          <w:szCs w:val="24"/>
        </w:rPr>
      </w:pPr>
      <w:r w:rsidRPr="00EF27B1">
        <w:rPr>
          <w:rFonts w:ascii="Times New Roman" w:hAnsi="Times New Roman" w:cs="Times New Roman"/>
          <w:b/>
          <w:sz w:val="24"/>
          <w:szCs w:val="24"/>
        </w:rPr>
        <w:t>In order to improve, the college should ensure that it does not begin to use or publish its mission statement in college materials such as the college website and college catalog prior to approval or adoption by the District Board of Trustees. (I.A.2, I.A.4, II.A.6.c, IV</w:t>
      </w:r>
      <w:r w:rsidR="00702901" w:rsidRPr="00EF27B1">
        <w:rPr>
          <w:rFonts w:ascii="Times New Roman" w:hAnsi="Times New Roman" w:cs="Times New Roman"/>
          <w:b/>
          <w:sz w:val="24"/>
          <w:szCs w:val="24"/>
        </w:rPr>
        <w:t>.</w:t>
      </w:r>
      <w:r w:rsidRPr="00EF27B1">
        <w:rPr>
          <w:rFonts w:ascii="Times New Roman" w:hAnsi="Times New Roman" w:cs="Times New Roman"/>
          <w:b/>
          <w:sz w:val="24"/>
          <w:szCs w:val="24"/>
        </w:rPr>
        <w:t xml:space="preserve">B.3.a.) </w:t>
      </w:r>
    </w:p>
    <w:p w:rsidR="00DD4E85" w:rsidRPr="00EF27B1" w:rsidRDefault="00DD4E85" w:rsidP="00EF27B1">
      <w:pPr>
        <w:shd w:val="clear" w:color="auto" w:fill="FFFFFF" w:themeFill="background1"/>
        <w:spacing w:after="0" w:line="276" w:lineRule="auto"/>
        <w:rPr>
          <w:rFonts w:ascii="Times New Roman" w:hAnsi="Times New Roman" w:cs="Times New Roman"/>
          <w:b/>
          <w:sz w:val="24"/>
          <w:szCs w:val="24"/>
        </w:rPr>
      </w:pPr>
    </w:p>
    <w:p w:rsidR="00DD4E85" w:rsidRPr="00EF27B1" w:rsidRDefault="00D618E5" w:rsidP="00EF27B1">
      <w:pPr>
        <w:shd w:val="clear" w:color="auto" w:fill="FFFFFF" w:themeFill="background1"/>
        <w:spacing w:after="0" w:line="276" w:lineRule="auto"/>
        <w:rPr>
          <w:rFonts w:ascii="Times New Roman" w:hAnsi="Times New Roman" w:cs="Times New Roman"/>
          <w:b/>
          <w:sz w:val="24"/>
          <w:szCs w:val="24"/>
        </w:rPr>
      </w:pPr>
      <w:r w:rsidRPr="00EF27B1">
        <w:rPr>
          <w:rFonts w:ascii="Times New Roman" w:hAnsi="Times New Roman" w:cs="Times New Roman"/>
          <w:b/>
          <w:sz w:val="24"/>
          <w:szCs w:val="24"/>
        </w:rPr>
        <w:t xml:space="preserve">I.A.2 </w:t>
      </w:r>
      <w:r w:rsidRPr="00EF27B1">
        <w:rPr>
          <w:rFonts w:ascii="Times New Roman" w:hAnsi="Times New Roman" w:cs="Times New Roman"/>
          <w:sz w:val="24"/>
          <w:szCs w:val="24"/>
        </w:rPr>
        <w:t>The mission statement is approved by the governing board and published.</w:t>
      </w:r>
    </w:p>
    <w:p w:rsidR="00D618E5" w:rsidRPr="00EF27B1" w:rsidRDefault="00D618E5" w:rsidP="00EF27B1">
      <w:pPr>
        <w:shd w:val="clear" w:color="auto" w:fill="FFFFFF" w:themeFill="background1"/>
        <w:spacing w:after="0" w:line="276" w:lineRule="auto"/>
        <w:rPr>
          <w:rFonts w:ascii="Times New Roman" w:hAnsi="Times New Roman" w:cs="Times New Roman"/>
          <w:b/>
          <w:sz w:val="24"/>
          <w:szCs w:val="24"/>
        </w:rPr>
      </w:pPr>
    </w:p>
    <w:p w:rsidR="00DD4E85" w:rsidRPr="00EF27B1" w:rsidRDefault="00DD4E85" w:rsidP="00EF27B1">
      <w:pPr>
        <w:shd w:val="clear" w:color="auto" w:fill="FFFFFF" w:themeFill="background1"/>
        <w:spacing w:after="0" w:line="276" w:lineRule="auto"/>
        <w:rPr>
          <w:rFonts w:ascii="Times New Roman" w:hAnsi="Times New Roman" w:cs="Times New Roman"/>
          <w:b/>
          <w:sz w:val="24"/>
          <w:szCs w:val="24"/>
        </w:rPr>
      </w:pPr>
      <w:r w:rsidRPr="00EF27B1">
        <w:rPr>
          <w:rFonts w:ascii="Times New Roman" w:hAnsi="Times New Roman" w:cs="Times New Roman"/>
          <w:b/>
          <w:sz w:val="24"/>
          <w:szCs w:val="24"/>
        </w:rPr>
        <w:t xml:space="preserve">I.A.4 </w:t>
      </w:r>
      <w:r w:rsidRPr="00EF27B1">
        <w:rPr>
          <w:rFonts w:ascii="Times New Roman" w:hAnsi="Times New Roman" w:cs="Times New Roman"/>
          <w:sz w:val="24"/>
          <w:szCs w:val="24"/>
        </w:rPr>
        <w:t>The institution’s mission is central to institutional planning and decision making.</w:t>
      </w:r>
    </w:p>
    <w:p w:rsidR="00DD4E85" w:rsidRPr="00EF27B1" w:rsidRDefault="00DD4E85" w:rsidP="00EF27B1">
      <w:pPr>
        <w:shd w:val="clear" w:color="auto" w:fill="FFFFFF" w:themeFill="background1"/>
        <w:spacing w:after="0" w:line="276" w:lineRule="auto"/>
        <w:rPr>
          <w:rFonts w:ascii="Times New Roman" w:hAnsi="Times New Roman" w:cs="Times New Roman"/>
          <w:b/>
          <w:sz w:val="24"/>
          <w:szCs w:val="24"/>
        </w:rPr>
      </w:pPr>
    </w:p>
    <w:p w:rsidR="00DD4E85" w:rsidRPr="00EF27B1" w:rsidRDefault="00DD4E85" w:rsidP="00EF27B1">
      <w:pPr>
        <w:shd w:val="clear" w:color="auto" w:fill="FFFFFF" w:themeFill="background1"/>
        <w:spacing w:after="0" w:line="276" w:lineRule="auto"/>
        <w:rPr>
          <w:rFonts w:ascii="Times New Roman" w:hAnsi="Times New Roman" w:cs="Times New Roman"/>
          <w:sz w:val="24"/>
          <w:szCs w:val="24"/>
        </w:rPr>
      </w:pPr>
      <w:r w:rsidRPr="00EF27B1">
        <w:rPr>
          <w:rFonts w:ascii="Times New Roman" w:hAnsi="Times New Roman" w:cs="Times New Roman"/>
          <w:b/>
          <w:sz w:val="24"/>
          <w:szCs w:val="24"/>
        </w:rPr>
        <w:t xml:space="preserve">II.A.6.c </w:t>
      </w:r>
      <w:r w:rsidRPr="00EF27B1">
        <w:rPr>
          <w:rFonts w:ascii="Times New Roman" w:hAnsi="Times New Roman" w:cs="Times New Roman"/>
          <w:sz w:val="24"/>
          <w:szCs w:val="24"/>
        </w:rPr>
        <w:t>The institution represents itself clearly, accurately, and consistently to prospective and current students, the public, and its personnel through its catalogs, statements, and publications, including those presented in electronic formats. It regularly reviews institutional policies, procedures, and publications to assure integrity in all representations about its mission, programs, and services.</w:t>
      </w:r>
    </w:p>
    <w:p w:rsidR="00DD4E85" w:rsidRPr="00EF27B1" w:rsidRDefault="00DD4E85" w:rsidP="00EF27B1">
      <w:pPr>
        <w:shd w:val="clear" w:color="auto" w:fill="FFFFFF" w:themeFill="background1"/>
        <w:spacing w:after="0" w:line="276" w:lineRule="auto"/>
        <w:rPr>
          <w:rFonts w:ascii="Times New Roman" w:hAnsi="Times New Roman" w:cs="Times New Roman"/>
          <w:b/>
          <w:sz w:val="24"/>
          <w:szCs w:val="24"/>
        </w:rPr>
      </w:pPr>
    </w:p>
    <w:p w:rsidR="00DD4E85" w:rsidRPr="00EF27B1" w:rsidRDefault="00DD4E85" w:rsidP="00EF27B1">
      <w:pPr>
        <w:shd w:val="clear" w:color="auto" w:fill="FFFFFF" w:themeFill="background1"/>
        <w:spacing w:after="0" w:line="276" w:lineRule="auto"/>
        <w:rPr>
          <w:rFonts w:ascii="Times New Roman" w:hAnsi="Times New Roman" w:cs="Times New Roman"/>
          <w:sz w:val="24"/>
          <w:szCs w:val="24"/>
        </w:rPr>
      </w:pPr>
      <w:r w:rsidRPr="00EF27B1">
        <w:rPr>
          <w:rFonts w:ascii="Times New Roman" w:hAnsi="Times New Roman" w:cs="Times New Roman"/>
          <w:b/>
          <w:sz w:val="24"/>
          <w:szCs w:val="24"/>
        </w:rPr>
        <w:t xml:space="preserve">IV.B.3.a. </w:t>
      </w:r>
      <w:r w:rsidRPr="00EF27B1">
        <w:rPr>
          <w:rFonts w:ascii="Times New Roman" w:hAnsi="Times New Roman" w:cs="Times New Roman"/>
          <w:sz w:val="24"/>
          <w:szCs w:val="24"/>
        </w:rPr>
        <w:t>The district/system clearly delineates and communicates the operational responsibilities and functions of the district/system from those of the colleges and consistently adheres to this delineation in practice.</w:t>
      </w:r>
    </w:p>
    <w:p w:rsidR="00DD4E85" w:rsidRPr="00EF27B1" w:rsidRDefault="00DD4E85" w:rsidP="00EF27B1">
      <w:pPr>
        <w:shd w:val="clear" w:color="auto" w:fill="FFFFFF" w:themeFill="background1"/>
        <w:spacing w:after="0" w:line="276" w:lineRule="auto"/>
        <w:rPr>
          <w:rFonts w:ascii="Times New Roman" w:hAnsi="Times New Roman" w:cs="Times New Roman"/>
          <w:sz w:val="24"/>
          <w:szCs w:val="24"/>
        </w:rPr>
      </w:pPr>
    </w:p>
    <w:p w:rsidR="00DD4E85" w:rsidRPr="00EF27B1" w:rsidRDefault="00DD4E85" w:rsidP="00EF27B1">
      <w:pPr>
        <w:shd w:val="clear" w:color="auto" w:fill="FFFFFF" w:themeFill="background1"/>
        <w:spacing w:after="0" w:line="276" w:lineRule="auto"/>
        <w:rPr>
          <w:rFonts w:ascii="Times New Roman" w:hAnsi="Times New Roman" w:cs="Times New Roman"/>
          <w:sz w:val="24"/>
          <w:szCs w:val="24"/>
        </w:rPr>
      </w:pPr>
    </w:p>
    <w:p w:rsidR="009308BD" w:rsidRPr="00EF27B1" w:rsidRDefault="009308BD" w:rsidP="00EF27B1">
      <w:pPr>
        <w:spacing w:after="0" w:line="276" w:lineRule="auto"/>
        <w:rPr>
          <w:rFonts w:ascii="Times New Roman" w:hAnsi="Times New Roman" w:cs="Times New Roman"/>
          <w:sz w:val="24"/>
          <w:szCs w:val="24"/>
        </w:rPr>
      </w:pPr>
      <w:bookmarkStart w:id="17" w:name="_Toc414619298"/>
    </w:p>
    <w:p w:rsidR="00BB323B" w:rsidRPr="00EF27B1" w:rsidRDefault="00BB323B" w:rsidP="00EF27B1">
      <w:pPr>
        <w:spacing w:after="0" w:line="276" w:lineRule="auto"/>
        <w:rPr>
          <w:rFonts w:ascii="Times New Roman" w:hAnsi="Times New Roman" w:cs="Times New Roman"/>
          <w:b/>
          <w:sz w:val="24"/>
          <w:szCs w:val="24"/>
        </w:rPr>
      </w:pPr>
    </w:p>
    <w:p w:rsidR="00B81679" w:rsidRPr="00EF27B1" w:rsidRDefault="00B81679" w:rsidP="00EF27B1">
      <w:pPr>
        <w:spacing w:after="0" w:line="276" w:lineRule="auto"/>
        <w:rPr>
          <w:rFonts w:ascii="Times New Roman" w:hAnsi="Times New Roman" w:cs="Times New Roman"/>
          <w:sz w:val="24"/>
          <w:szCs w:val="24"/>
        </w:rPr>
      </w:pPr>
    </w:p>
    <w:p w:rsidR="00BB323B" w:rsidRPr="00EF27B1" w:rsidRDefault="00BB323B" w:rsidP="00EF27B1">
      <w:pPr>
        <w:pStyle w:val="Heading4"/>
        <w:rPr>
          <w:sz w:val="24"/>
          <w:szCs w:val="24"/>
        </w:rPr>
        <w:sectPr w:rsidR="00BB323B" w:rsidRPr="00EF27B1" w:rsidSect="005E5E29">
          <w:pgSz w:w="12240" w:h="15840"/>
          <w:pgMar w:top="1440" w:right="1440" w:bottom="1440" w:left="1440" w:header="720" w:footer="720" w:gutter="0"/>
          <w:cols w:space="720"/>
          <w:docGrid w:linePitch="360"/>
        </w:sectPr>
      </w:pPr>
    </w:p>
    <w:p w:rsidR="00BB323B" w:rsidRPr="00EF27B1" w:rsidRDefault="00BB323B" w:rsidP="00EF27B1">
      <w:pPr>
        <w:pStyle w:val="Heading4"/>
        <w:rPr>
          <w:sz w:val="24"/>
          <w:szCs w:val="24"/>
        </w:rPr>
      </w:pPr>
      <w:r w:rsidRPr="00EF27B1">
        <w:rPr>
          <w:sz w:val="24"/>
          <w:szCs w:val="24"/>
        </w:rPr>
        <w:lastRenderedPageBreak/>
        <w:t>Actions Taken to Resolve the Deficiency</w:t>
      </w:r>
    </w:p>
    <w:p w:rsidR="00BB323B" w:rsidRPr="00EF27B1" w:rsidRDefault="00BB323B" w:rsidP="00EF27B1">
      <w:pPr>
        <w:spacing w:after="0" w:line="276" w:lineRule="auto"/>
        <w:rPr>
          <w:rFonts w:ascii="Times New Roman" w:hAnsi="Times New Roman" w:cs="Times New Roman"/>
          <w:b/>
          <w:sz w:val="24"/>
          <w:szCs w:val="24"/>
        </w:rPr>
      </w:pPr>
    </w:p>
    <w:p w:rsidR="00BB323B" w:rsidRPr="00EF27B1" w:rsidRDefault="00303790" w:rsidP="00EF27B1">
      <w:pPr>
        <w:spacing w:after="0" w:line="276" w:lineRule="auto"/>
        <w:rPr>
          <w:rFonts w:ascii="Times New Roman" w:hAnsi="Times New Roman" w:cs="Times New Roman"/>
          <w:b/>
          <w:sz w:val="24"/>
          <w:szCs w:val="24"/>
        </w:rPr>
      </w:pPr>
      <w:r w:rsidRPr="00EF27B1">
        <w:rPr>
          <w:rFonts w:ascii="Times New Roman" w:hAnsi="Times New Roman" w:cs="Times New Roman"/>
          <w:b/>
          <w:sz w:val="24"/>
          <w:szCs w:val="24"/>
        </w:rPr>
        <w:t>The Board of Trustees has approved the</w:t>
      </w:r>
      <w:r w:rsidR="00BB323B" w:rsidRPr="00EF27B1">
        <w:rPr>
          <w:rFonts w:ascii="Times New Roman" w:hAnsi="Times New Roman" w:cs="Times New Roman"/>
          <w:b/>
          <w:sz w:val="24"/>
          <w:szCs w:val="24"/>
        </w:rPr>
        <w:t xml:space="preserve"> Crafton Hills College Mission Statement</w:t>
      </w:r>
      <w:r w:rsidR="00BB323B" w:rsidRPr="00EF27B1">
        <w:rPr>
          <w:rFonts w:ascii="Times New Roman" w:hAnsi="Times New Roman" w:cs="Times New Roman"/>
          <w:sz w:val="24"/>
          <w:szCs w:val="24"/>
        </w:rPr>
        <w:t xml:space="preserve"> </w:t>
      </w:r>
      <w:r w:rsidR="00BB323B" w:rsidRPr="00EF27B1">
        <w:rPr>
          <w:rFonts w:ascii="Times New Roman" w:hAnsi="Times New Roman" w:cs="Times New Roman"/>
          <w:b/>
          <w:sz w:val="24"/>
          <w:szCs w:val="24"/>
        </w:rPr>
        <w:t>(II.A.2, I.A.4, II.A.6.c, IV.B.3.a.</w:t>
      </w:r>
    </w:p>
    <w:p w:rsidR="00BB323B" w:rsidRPr="00EF27B1" w:rsidRDefault="00BB323B" w:rsidP="00EF27B1">
      <w:pPr>
        <w:spacing w:after="0" w:line="276" w:lineRule="auto"/>
        <w:rPr>
          <w:rFonts w:ascii="Times New Roman" w:hAnsi="Times New Roman" w:cs="Times New Roman"/>
          <w:sz w:val="24"/>
          <w:szCs w:val="24"/>
        </w:rPr>
      </w:pPr>
    </w:p>
    <w:p w:rsidR="00232883" w:rsidRDefault="009755AD"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In 2012-13, the College engaged in a dialogue resulting in changes to the Mission, Vision, and Values.  The Crafton Council agreed to implement the new mission effective spring 2014, before it had been approved by the board.  The</w:t>
      </w:r>
      <w:r w:rsidR="00232883" w:rsidRPr="00EF27B1">
        <w:rPr>
          <w:rFonts w:ascii="Times New Roman" w:hAnsi="Times New Roman" w:cs="Times New Roman"/>
          <w:sz w:val="24"/>
          <w:szCs w:val="24"/>
        </w:rPr>
        <w:t xml:space="preserve"> College Mission, Vision, and Values were </w:t>
      </w:r>
      <w:r w:rsidRPr="00EF27B1">
        <w:rPr>
          <w:rFonts w:ascii="Times New Roman" w:hAnsi="Times New Roman" w:cs="Times New Roman"/>
          <w:sz w:val="24"/>
          <w:szCs w:val="24"/>
        </w:rPr>
        <w:t xml:space="preserve">later </w:t>
      </w:r>
      <w:r w:rsidR="00232883" w:rsidRPr="00EF27B1">
        <w:rPr>
          <w:rFonts w:ascii="Times New Roman" w:hAnsi="Times New Roman" w:cs="Times New Roman"/>
          <w:sz w:val="24"/>
          <w:szCs w:val="24"/>
        </w:rPr>
        <w:t xml:space="preserve">board approved on October </w:t>
      </w:r>
      <w:r w:rsidR="00856F7D" w:rsidRPr="00EF27B1">
        <w:rPr>
          <w:rFonts w:ascii="Times New Roman" w:hAnsi="Times New Roman" w:cs="Times New Roman"/>
          <w:sz w:val="24"/>
          <w:szCs w:val="24"/>
        </w:rPr>
        <w:t>9, 2014.</w:t>
      </w:r>
    </w:p>
    <w:p w:rsidR="00C639AB" w:rsidRPr="00EF27B1" w:rsidRDefault="00C639AB" w:rsidP="00EF27B1">
      <w:pPr>
        <w:spacing w:after="0" w:line="276" w:lineRule="auto"/>
        <w:rPr>
          <w:rFonts w:ascii="Times New Roman" w:hAnsi="Times New Roman" w:cs="Times New Roman"/>
          <w:sz w:val="24"/>
          <w:szCs w:val="24"/>
        </w:rPr>
      </w:pPr>
    </w:p>
    <w:p w:rsidR="00C639AB" w:rsidRPr="00EF27B1" w:rsidRDefault="00C639AB" w:rsidP="00C639AB">
      <w:pPr>
        <w:pStyle w:val="Default"/>
        <w:spacing w:line="276" w:lineRule="auto"/>
        <w:rPr>
          <w:rFonts w:ascii="Times New Roman" w:eastAsia="Times New Roman" w:hAnsi="Times New Roman" w:cs="Times New Roman"/>
          <w:bCs/>
          <w:color w:val="auto"/>
        </w:rPr>
      </w:pPr>
      <w:r w:rsidRPr="00EF27B1">
        <w:rPr>
          <w:rFonts w:ascii="Times New Roman" w:eastAsia="Times New Roman" w:hAnsi="Times New Roman" w:cs="Times New Roman"/>
          <w:color w:val="auto"/>
        </w:rPr>
        <w:t>In addition, the Educational Master Planning Committee (EMPC), charged with the periodic review and revision of the Col</w:t>
      </w:r>
      <w:r>
        <w:rPr>
          <w:rFonts w:ascii="Times New Roman" w:eastAsia="Times New Roman" w:hAnsi="Times New Roman" w:cs="Times New Roman"/>
          <w:color w:val="auto"/>
        </w:rPr>
        <w:t>lege’s Educational Master Plan--</w:t>
      </w:r>
      <w:r w:rsidRPr="00EF27B1">
        <w:rPr>
          <w:rFonts w:ascii="Times New Roman" w:eastAsia="Times New Roman" w:hAnsi="Times New Roman" w:cs="Times New Roman"/>
          <w:color w:val="auto"/>
        </w:rPr>
        <w:t>which includes the Coll</w:t>
      </w:r>
      <w:r>
        <w:rPr>
          <w:rFonts w:ascii="Times New Roman" w:eastAsia="Times New Roman" w:hAnsi="Times New Roman" w:cs="Times New Roman"/>
          <w:color w:val="auto"/>
        </w:rPr>
        <w:t>ege mission, vision, and values--</w:t>
      </w:r>
      <w:r w:rsidRPr="00EF27B1">
        <w:rPr>
          <w:rFonts w:ascii="Times New Roman" w:eastAsia="Times New Roman" w:hAnsi="Times New Roman" w:cs="Times New Roman"/>
          <w:color w:val="auto"/>
        </w:rPr>
        <w:t>added the following language to its charge on December 8, 2015: “</w:t>
      </w:r>
      <w:r w:rsidRPr="00EF27B1">
        <w:rPr>
          <w:rFonts w:ascii="Times New Roman" w:eastAsia="Times New Roman" w:hAnsi="Times New Roman" w:cs="Times New Roman"/>
          <w:bCs/>
          <w:color w:val="auto"/>
        </w:rPr>
        <w:t>The EMPC forwards revisions of the Educational Master Plan and the College Mission, Vision, and Values to the Crafton Council for review and approval.”</w:t>
      </w:r>
    </w:p>
    <w:p w:rsidR="00882645" w:rsidRPr="00EF27B1" w:rsidRDefault="00882645" w:rsidP="00EF27B1">
      <w:pPr>
        <w:spacing w:after="0" w:line="276" w:lineRule="auto"/>
        <w:rPr>
          <w:rFonts w:ascii="Times New Roman" w:hAnsi="Times New Roman" w:cs="Times New Roman"/>
          <w:sz w:val="24"/>
          <w:szCs w:val="24"/>
        </w:rPr>
      </w:pPr>
    </w:p>
    <w:p w:rsidR="00484247" w:rsidRPr="00EF27B1" w:rsidRDefault="009755AD" w:rsidP="00EF27B1">
      <w:pPr>
        <w:spacing w:after="0" w:line="276" w:lineRule="auto"/>
        <w:rPr>
          <w:rFonts w:ascii="Times New Roman" w:eastAsia="Times New Roman" w:hAnsi="Times New Roman" w:cs="Times New Roman"/>
          <w:sz w:val="24"/>
          <w:szCs w:val="24"/>
        </w:rPr>
      </w:pPr>
      <w:r w:rsidRPr="00EF27B1">
        <w:rPr>
          <w:rFonts w:ascii="Times New Roman" w:hAnsi="Times New Roman" w:cs="Times New Roman"/>
          <w:sz w:val="24"/>
          <w:szCs w:val="24"/>
        </w:rPr>
        <w:t xml:space="preserve">To prevent a similar occurrence, </w:t>
      </w:r>
      <w:r w:rsidR="00282D41" w:rsidRPr="00EF27B1">
        <w:rPr>
          <w:rFonts w:ascii="Times New Roman" w:hAnsi="Times New Roman" w:cs="Times New Roman"/>
          <w:sz w:val="24"/>
          <w:szCs w:val="24"/>
        </w:rPr>
        <w:t>Crafton Council</w:t>
      </w:r>
      <w:r w:rsidR="00484247" w:rsidRPr="00EF27B1">
        <w:rPr>
          <w:rFonts w:ascii="Times New Roman" w:hAnsi="Times New Roman" w:cs="Times New Roman"/>
          <w:sz w:val="24"/>
          <w:szCs w:val="24"/>
        </w:rPr>
        <w:t>, the central deliberative collegial consultation body at Crafton Hills College,</w:t>
      </w:r>
      <w:r w:rsidR="00282D41" w:rsidRPr="00EF27B1">
        <w:rPr>
          <w:rFonts w:ascii="Times New Roman" w:hAnsi="Times New Roman" w:cs="Times New Roman"/>
          <w:sz w:val="24"/>
          <w:szCs w:val="24"/>
        </w:rPr>
        <w:t xml:space="preserve"> approved a change in i</w:t>
      </w:r>
      <w:r w:rsidRPr="00EF27B1">
        <w:rPr>
          <w:rFonts w:ascii="Times New Roman" w:hAnsi="Times New Roman" w:cs="Times New Roman"/>
          <w:sz w:val="24"/>
          <w:szCs w:val="24"/>
        </w:rPr>
        <w:t xml:space="preserve">ts charge on November 10, 2015.  The charge </w:t>
      </w:r>
      <w:r w:rsidR="00282D41" w:rsidRPr="00EF27B1">
        <w:rPr>
          <w:rFonts w:ascii="Times New Roman" w:hAnsi="Times New Roman" w:cs="Times New Roman"/>
          <w:sz w:val="24"/>
          <w:szCs w:val="24"/>
        </w:rPr>
        <w:t>now in</w:t>
      </w:r>
      <w:r w:rsidR="00484247" w:rsidRPr="00EF27B1">
        <w:rPr>
          <w:rFonts w:ascii="Times New Roman" w:hAnsi="Times New Roman" w:cs="Times New Roman"/>
          <w:sz w:val="24"/>
          <w:szCs w:val="24"/>
        </w:rPr>
        <w:t>cludes the following</w:t>
      </w:r>
      <w:r w:rsidRPr="00EF27B1">
        <w:rPr>
          <w:rFonts w:ascii="Times New Roman" w:hAnsi="Times New Roman" w:cs="Times New Roman"/>
          <w:sz w:val="24"/>
          <w:szCs w:val="24"/>
        </w:rPr>
        <w:t xml:space="preserve"> language</w:t>
      </w:r>
      <w:r w:rsidR="00484247" w:rsidRPr="00EF27B1">
        <w:rPr>
          <w:rFonts w:ascii="Times New Roman" w:hAnsi="Times New Roman" w:cs="Times New Roman"/>
          <w:sz w:val="24"/>
          <w:szCs w:val="24"/>
        </w:rPr>
        <w:t>:</w:t>
      </w:r>
      <w:r w:rsidR="00484247" w:rsidRPr="00EF27B1">
        <w:rPr>
          <w:rFonts w:ascii="Times New Roman" w:eastAsia="Times New Roman" w:hAnsi="Times New Roman" w:cs="Times New Roman"/>
          <w:sz w:val="24"/>
          <w:szCs w:val="24"/>
        </w:rPr>
        <w:t xml:space="preserve"> “</w:t>
      </w:r>
      <w:r w:rsidR="00C639AB">
        <w:rPr>
          <w:rFonts w:ascii="Times New Roman" w:eastAsia="Times New Roman" w:hAnsi="Times New Roman" w:cs="Times New Roman"/>
          <w:sz w:val="24"/>
          <w:szCs w:val="24"/>
        </w:rPr>
        <w:t>(the Crafton Council) f</w:t>
      </w:r>
      <w:r w:rsidR="00484247" w:rsidRPr="00EF27B1">
        <w:rPr>
          <w:rFonts w:ascii="Times New Roman" w:eastAsia="Times New Roman" w:hAnsi="Times New Roman" w:cs="Times New Roman"/>
          <w:sz w:val="24"/>
          <w:szCs w:val="24"/>
        </w:rPr>
        <w:t>orwards revisions of the College Mission, Vision, and Values to the Board of Trustees for review and approval, and determines an appropriate implementation date.”</w:t>
      </w:r>
    </w:p>
    <w:p w:rsidR="009E63C5" w:rsidRPr="00EF27B1" w:rsidRDefault="009E63C5" w:rsidP="00EF27B1">
      <w:pPr>
        <w:pStyle w:val="Default"/>
        <w:spacing w:line="276" w:lineRule="auto"/>
        <w:rPr>
          <w:rFonts w:ascii="Times New Roman" w:eastAsia="Times New Roman" w:hAnsi="Times New Roman" w:cs="Times New Roman"/>
          <w:bCs/>
          <w:color w:val="auto"/>
        </w:rPr>
      </w:pPr>
    </w:p>
    <w:p w:rsidR="009755AD" w:rsidRPr="00EF27B1" w:rsidRDefault="009E63C5" w:rsidP="00EF27B1">
      <w:pPr>
        <w:pStyle w:val="Default"/>
        <w:spacing w:line="276" w:lineRule="auto"/>
        <w:rPr>
          <w:rFonts w:ascii="Times New Roman" w:eastAsia="Times New Roman" w:hAnsi="Times New Roman" w:cs="Times New Roman"/>
          <w:bCs/>
          <w:color w:val="auto"/>
        </w:rPr>
      </w:pPr>
      <w:r w:rsidRPr="00EF27B1">
        <w:rPr>
          <w:rFonts w:ascii="Times New Roman" w:eastAsia="Times New Roman" w:hAnsi="Times New Roman" w:cs="Times New Roman"/>
          <w:bCs/>
          <w:color w:val="auto"/>
        </w:rPr>
        <w:t xml:space="preserve">The revised committee charges are published in the updated Crafton Hills </w:t>
      </w:r>
      <w:r w:rsidR="009755AD" w:rsidRPr="00EF27B1">
        <w:rPr>
          <w:rFonts w:ascii="Times New Roman" w:eastAsia="Times New Roman" w:hAnsi="Times New Roman" w:cs="Times New Roman"/>
          <w:bCs/>
          <w:color w:val="auto"/>
        </w:rPr>
        <w:t>College Organizational Handbook. In addition, all participative governance committees are required to review their charges at the first meeting of the year, ensuring that this improvement will be sustainable and ongoing.</w:t>
      </w:r>
    </w:p>
    <w:p w:rsidR="009755AD" w:rsidRPr="00EF27B1" w:rsidRDefault="009755AD" w:rsidP="00EF27B1">
      <w:pPr>
        <w:pStyle w:val="Default"/>
        <w:spacing w:line="276" w:lineRule="auto"/>
        <w:rPr>
          <w:rFonts w:ascii="Times New Roman" w:eastAsia="Times New Roman" w:hAnsi="Times New Roman" w:cs="Times New Roman"/>
          <w:bCs/>
          <w:color w:val="auto"/>
        </w:rPr>
      </w:pPr>
    </w:p>
    <w:p w:rsidR="009E63C5" w:rsidRPr="00EF27B1" w:rsidRDefault="009755AD" w:rsidP="00EF27B1">
      <w:pPr>
        <w:pStyle w:val="Default"/>
        <w:spacing w:line="276" w:lineRule="auto"/>
        <w:rPr>
          <w:rFonts w:ascii="Times New Roman" w:eastAsia="Times New Roman" w:hAnsi="Times New Roman" w:cs="Times New Roman"/>
          <w:bCs/>
          <w:color w:val="auto"/>
        </w:rPr>
      </w:pPr>
      <w:r w:rsidRPr="00EF27B1">
        <w:rPr>
          <w:rFonts w:ascii="Times New Roman" w:eastAsia="Times New Roman" w:hAnsi="Times New Roman" w:cs="Times New Roman"/>
          <w:bCs/>
          <w:color w:val="auto"/>
        </w:rPr>
        <w:t xml:space="preserve">The new mission is published in the College Catalog, in the Planning and Program Review online template, in the Committee Meetings and Agendas template, </w:t>
      </w:r>
      <w:r w:rsidR="001263D8" w:rsidRPr="00EF27B1">
        <w:rPr>
          <w:rFonts w:ascii="Times New Roman" w:eastAsia="Times New Roman" w:hAnsi="Times New Roman" w:cs="Times New Roman"/>
          <w:bCs/>
          <w:color w:val="auto"/>
        </w:rPr>
        <w:t xml:space="preserve">and </w:t>
      </w:r>
      <w:r w:rsidRPr="00EF27B1">
        <w:rPr>
          <w:rFonts w:ascii="Times New Roman" w:eastAsia="Times New Roman" w:hAnsi="Times New Roman" w:cs="Times New Roman"/>
          <w:bCs/>
          <w:color w:val="auto"/>
        </w:rPr>
        <w:t xml:space="preserve">in </w:t>
      </w:r>
      <w:r w:rsidR="001263D8" w:rsidRPr="00EF27B1">
        <w:rPr>
          <w:rFonts w:ascii="Times New Roman" w:eastAsia="Times New Roman" w:hAnsi="Times New Roman" w:cs="Times New Roman"/>
          <w:bCs/>
          <w:color w:val="auto"/>
        </w:rPr>
        <w:t>other online and paper publications.</w:t>
      </w:r>
      <w:r w:rsidR="00D97BF6" w:rsidRPr="00EF27B1">
        <w:rPr>
          <w:rFonts w:ascii="Times New Roman" w:eastAsia="Times New Roman" w:hAnsi="Times New Roman" w:cs="Times New Roman"/>
          <w:bCs/>
          <w:color w:val="auto"/>
        </w:rPr>
        <w:t xml:space="preserve"> </w:t>
      </w:r>
    </w:p>
    <w:p w:rsidR="00282D41" w:rsidRPr="00EF27B1" w:rsidRDefault="00282D41" w:rsidP="00EF27B1">
      <w:pPr>
        <w:spacing w:after="0" w:line="276" w:lineRule="auto"/>
        <w:rPr>
          <w:rFonts w:ascii="Times New Roman" w:hAnsi="Times New Roman" w:cs="Times New Roman"/>
          <w:sz w:val="24"/>
          <w:szCs w:val="24"/>
        </w:rPr>
      </w:pPr>
    </w:p>
    <w:p w:rsidR="009874AE" w:rsidRPr="00EF27B1" w:rsidRDefault="009874AE" w:rsidP="00EF27B1">
      <w:pPr>
        <w:pStyle w:val="Heading4"/>
        <w:rPr>
          <w:sz w:val="24"/>
          <w:szCs w:val="24"/>
        </w:rPr>
      </w:pPr>
      <w:r w:rsidRPr="00EF27B1">
        <w:rPr>
          <w:sz w:val="24"/>
          <w:szCs w:val="24"/>
        </w:rPr>
        <w:t>Analysis of Results Achieved to Date</w:t>
      </w:r>
    </w:p>
    <w:p w:rsidR="00D618E5" w:rsidRPr="00EF27B1" w:rsidRDefault="00D97BF6" w:rsidP="00EF27B1">
      <w:pPr>
        <w:spacing w:line="276" w:lineRule="auto"/>
        <w:rPr>
          <w:rFonts w:ascii="Times New Roman" w:hAnsi="Times New Roman" w:cs="Times New Roman"/>
          <w:sz w:val="24"/>
          <w:szCs w:val="24"/>
        </w:rPr>
      </w:pPr>
      <w:r w:rsidRPr="00EF27B1">
        <w:rPr>
          <w:rFonts w:ascii="Times New Roman" w:hAnsi="Times New Roman" w:cs="Times New Roman"/>
          <w:sz w:val="24"/>
          <w:szCs w:val="24"/>
        </w:rPr>
        <w:t>The new mission has been board-approved and changes have been made to the charges of the two part</w:t>
      </w:r>
      <w:r w:rsidR="00C639AB">
        <w:rPr>
          <w:rFonts w:ascii="Times New Roman" w:hAnsi="Times New Roman" w:cs="Times New Roman"/>
          <w:sz w:val="24"/>
          <w:szCs w:val="24"/>
        </w:rPr>
        <w:t>icipative governance committees</w:t>
      </w:r>
      <w:r w:rsidRPr="00EF27B1">
        <w:rPr>
          <w:rFonts w:ascii="Times New Roman" w:hAnsi="Times New Roman" w:cs="Times New Roman"/>
          <w:sz w:val="24"/>
          <w:szCs w:val="24"/>
        </w:rPr>
        <w:t xml:space="preserve"> most directly involved in the review and approval of the mission.  The College has met the recommendation for improvement.</w:t>
      </w:r>
    </w:p>
    <w:p w:rsidR="009874AE" w:rsidRPr="00EF27B1" w:rsidRDefault="00572D60" w:rsidP="00572D60">
      <w:pPr>
        <w:pStyle w:val="Heading4"/>
        <w:rPr>
          <w:sz w:val="24"/>
          <w:szCs w:val="24"/>
        </w:rPr>
      </w:pPr>
      <w:r>
        <w:rPr>
          <w:sz w:val="24"/>
          <w:szCs w:val="24"/>
        </w:rPr>
        <w:t>Evidence of the Results</w:t>
      </w:r>
    </w:p>
    <w:p w:rsidR="0070343E" w:rsidRPr="00EF27B1" w:rsidRDefault="00F90ABC" w:rsidP="0061657C">
      <w:pPr>
        <w:spacing w:line="240" w:lineRule="auto"/>
        <w:ind w:left="360"/>
        <w:rPr>
          <w:rFonts w:ascii="Times New Roman" w:hAnsi="Times New Roman" w:cs="Times New Roman"/>
          <w:szCs w:val="24"/>
        </w:rPr>
      </w:pPr>
      <w:r w:rsidRPr="00EF27B1">
        <w:rPr>
          <w:rFonts w:ascii="Times New Roman" w:hAnsi="Times New Roman" w:cs="Times New Roman"/>
        </w:rPr>
        <w:t xml:space="preserve">C.5.a. </w:t>
      </w:r>
      <w:r w:rsidR="0070343E" w:rsidRPr="00E53744">
        <w:rPr>
          <w:rFonts w:ascii="Times New Roman" w:hAnsi="Times New Roman" w:cs="Times New Roman"/>
          <w:szCs w:val="24"/>
        </w:rPr>
        <w:t xml:space="preserve">Crafton Hills Council Minutes </w:t>
      </w:r>
      <w:r w:rsidR="00D97BF6" w:rsidRPr="00E53744">
        <w:rPr>
          <w:rFonts w:ascii="Times New Roman" w:hAnsi="Times New Roman" w:cs="Times New Roman"/>
          <w:szCs w:val="24"/>
        </w:rPr>
        <w:t>4/22/2014</w:t>
      </w:r>
    </w:p>
    <w:p w:rsidR="00232883" w:rsidRPr="00EF27B1" w:rsidRDefault="00F90ABC" w:rsidP="0061657C">
      <w:pPr>
        <w:spacing w:line="240" w:lineRule="auto"/>
        <w:ind w:left="936" w:hanging="576"/>
        <w:rPr>
          <w:rFonts w:ascii="Times New Roman" w:hAnsi="Times New Roman" w:cs="Times New Roman"/>
          <w:szCs w:val="24"/>
        </w:rPr>
      </w:pPr>
      <w:r w:rsidRPr="00EF27B1">
        <w:rPr>
          <w:rFonts w:ascii="Times New Roman" w:hAnsi="Times New Roman" w:cs="Times New Roman"/>
        </w:rPr>
        <w:t xml:space="preserve">C.5.b. </w:t>
      </w:r>
      <w:r w:rsidR="00856F7D" w:rsidRPr="00E53744">
        <w:rPr>
          <w:rFonts w:ascii="Times New Roman" w:hAnsi="Times New Roman" w:cs="Times New Roman"/>
          <w:szCs w:val="24"/>
        </w:rPr>
        <w:t>SBCCD Board of Trustees Agenda 10/9/2014, approval of CHC Mission, Vision, Values</w:t>
      </w:r>
      <w:r w:rsidR="00856F7D" w:rsidRPr="00EF27B1">
        <w:rPr>
          <w:rFonts w:ascii="Times New Roman" w:hAnsi="Times New Roman" w:cs="Times New Roman"/>
          <w:szCs w:val="24"/>
        </w:rPr>
        <w:t>.  P. 3, Item 12.iii.</w:t>
      </w:r>
    </w:p>
    <w:p w:rsidR="00856F7D" w:rsidRPr="00EF27B1" w:rsidRDefault="00F90ABC" w:rsidP="0061657C">
      <w:pPr>
        <w:spacing w:line="240" w:lineRule="auto"/>
        <w:ind w:left="360"/>
        <w:rPr>
          <w:rFonts w:ascii="Times New Roman" w:hAnsi="Times New Roman" w:cs="Times New Roman"/>
          <w:szCs w:val="24"/>
        </w:rPr>
      </w:pPr>
      <w:r w:rsidRPr="00EF27B1">
        <w:rPr>
          <w:rFonts w:ascii="Times New Roman" w:hAnsi="Times New Roman" w:cs="Times New Roman"/>
        </w:rPr>
        <w:lastRenderedPageBreak/>
        <w:t xml:space="preserve">C.5.c. </w:t>
      </w:r>
      <w:r w:rsidR="00856F7D" w:rsidRPr="00E53744">
        <w:rPr>
          <w:rFonts w:ascii="Times New Roman" w:hAnsi="Times New Roman" w:cs="Times New Roman"/>
          <w:szCs w:val="24"/>
        </w:rPr>
        <w:t>SBCCD Board of Trustees Minutes 10/9/2014, approval of CHC Mission, Vision, Values</w:t>
      </w:r>
      <w:r w:rsidR="00856F7D" w:rsidRPr="00EF27B1">
        <w:rPr>
          <w:rFonts w:ascii="Times New Roman" w:hAnsi="Times New Roman" w:cs="Times New Roman"/>
          <w:szCs w:val="24"/>
        </w:rPr>
        <w:t>, p. 4.</w:t>
      </w:r>
    </w:p>
    <w:p w:rsidR="009065F9" w:rsidRPr="0063359D" w:rsidRDefault="00F90ABC" w:rsidP="0061657C">
      <w:pPr>
        <w:spacing w:line="240" w:lineRule="auto"/>
        <w:ind w:left="360"/>
        <w:rPr>
          <w:rFonts w:ascii="Times New Roman" w:hAnsi="Times New Roman" w:cs="Times New Roman"/>
          <w:szCs w:val="24"/>
        </w:rPr>
      </w:pPr>
      <w:r w:rsidRPr="0063359D">
        <w:rPr>
          <w:rFonts w:ascii="Times New Roman" w:hAnsi="Times New Roman" w:cs="Times New Roman"/>
          <w:szCs w:val="24"/>
        </w:rPr>
        <w:t xml:space="preserve">C.5.d. </w:t>
      </w:r>
      <w:r w:rsidR="00B12666" w:rsidRPr="00E53744">
        <w:rPr>
          <w:rFonts w:ascii="Times New Roman" w:hAnsi="Times New Roman" w:cs="Times New Roman"/>
          <w:szCs w:val="24"/>
        </w:rPr>
        <w:t xml:space="preserve">Educational Master Plan Committee Minutes, </w:t>
      </w:r>
      <w:r w:rsidR="00D97BF6" w:rsidRPr="00E53744">
        <w:rPr>
          <w:rFonts w:ascii="Times New Roman" w:hAnsi="Times New Roman" w:cs="Times New Roman"/>
          <w:szCs w:val="24"/>
        </w:rPr>
        <w:t>12/8/2015</w:t>
      </w:r>
    </w:p>
    <w:p w:rsidR="00D97BF6" w:rsidRPr="00EF27B1" w:rsidRDefault="00F90ABC" w:rsidP="0061657C">
      <w:pPr>
        <w:spacing w:line="240" w:lineRule="auto"/>
        <w:ind w:left="360"/>
        <w:rPr>
          <w:rFonts w:ascii="Times New Roman" w:hAnsi="Times New Roman" w:cs="Times New Roman"/>
          <w:szCs w:val="24"/>
        </w:rPr>
      </w:pPr>
      <w:r w:rsidRPr="00EF27B1">
        <w:rPr>
          <w:rFonts w:ascii="Times New Roman" w:hAnsi="Times New Roman" w:cs="Times New Roman"/>
        </w:rPr>
        <w:t xml:space="preserve">C.5.e. </w:t>
      </w:r>
      <w:r w:rsidR="00D97BF6" w:rsidRPr="00E53744">
        <w:rPr>
          <w:rFonts w:ascii="Times New Roman" w:hAnsi="Times New Roman" w:cs="Times New Roman"/>
          <w:szCs w:val="24"/>
        </w:rPr>
        <w:t>Crafton Council Minutes, 11/10/2015</w:t>
      </w:r>
    </w:p>
    <w:p w:rsidR="002827F7" w:rsidRPr="00EF27B1" w:rsidRDefault="002827F7" w:rsidP="00EF27B1">
      <w:pPr>
        <w:spacing w:after="0" w:line="276" w:lineRule="auto"/>
        <w:rPr>
          <w:rFonts w:ascii="Times New Roman" w:hAnsi="Times New Roman" w:cs="Times New Roman"/>
          <w:sz w:val="24"/>
          <w:szCs w:val="24"/>
        </w:rPr>
      </w:pPr>
    </w:p>
    <w:p w:rsidR="002827F7" w:rsidRPr="00EF27B1" w:rsidRDefault="002827F7" w:rsidP="00EF27B1">
      <w:pPr>
        <w:pStyle w:val="Heading4"/>
        <w:rPr>
          <w:sz w:val="24"/>
          <w:szCs w:val="24"/>
        </w:rPr>
      </w:pPr>
      <w:r w:rsidRPr="00EF27B1">
        <w:rPr>
          <w:sz w:val="24"/>
          <w:szCs w:val="24"/>
        </w:rPr>
        <w:t>Additional Plans Developed</w:t>
      </w:r>
    </w:p>
    <w:p w:rsidR="002C52CF" w:rsidRPr="00EF27B1" w:rsidRDefault="002C52CF" w:rsidP="00EF27B1">
      <w:pPr>
        <w:spacing w:line="276" w:lineRule="auto"/>
        <w:rPr>
          <w:rFonts w:ascii="Times New Roman" w:hAnsi="Times New Roman" w:cs="Times New Roman"/>
          <w:sz w:val="24"/>
          <w:szCs w:val="24"/>
        </w:rPr>
        <w:sectPr w:rsidR="002C52CF" w:rsidRPr="00EF27B1" w:rsidSect="005E5E29">
          <w:pgSz w:w="12240" w:h="15840"/>
          <w:pgMar w:top="1440" w:right="1440" w:bottom="1440" w:left="1440" w:header="720" w:footer="720" w:gutter="0"/>
          <w:cols w:space="720"/>
          <w:docGrid w:linePitch="360"/>
        </w:sectPr>
      </w:pPr>
      <w:r w:rsidRPr="00EF27B1">
        <w:rPr>
          <w:rFonts w:ascii="Times New Roman" w:hAnsi="Times New Roman" w:cs="Times New Roman"/>
          <w:sz w:val="24"/>
          <w:szCs w:val="24"/>
        </w:rPr>
        <w:t>Any changes in the College mission will be submitted to the Board of Trustees for review and approval, as indicated in the revised charges of the Educational Master Planning Committee and the Crafton Council.</w:t>
      </w:r>
    </w:p>
    <w:p w:rsidR="00856F7D" w:rsidRPr="00EF27B1" w:rsidRDefault="00856F7D" w:rsidP="00EF27B1">
      <w:pPr>
        <w:spacing w:after="0" w:line="276" w:lineRule="auto"/>
        <w:rPr>
          <w:rFonts w:ascii="Times New Roman" w:hAnsi="Times New Roman" w:cs="Times New Roman"/>
          <w:sz w:val="24"/>
          <w:szCs w:val="24"/>
        </w:rPr>
      </w:pPr>
    </w:p>
    <w:p w:rsidR="0037022D" w:rsidRPr="00EF27B1" w:rsidRDefault="0037022D" w:rsidP="00F91384">
      <w:pPr>
        <w:pStyle w:val="Heading3"/>
        <w:pBdr>
          <w:top w:val="none" w:sz="0" w:space="0" w:color="auto"/>
          <w:left w:val="none" w:sz="0" w:space="0" w:color="auto"/>
          <w:bottom w:val="none" w:sz="0" w:space="0" w:color="auto"/>
          <w:right w:val="none" w:sz="0" w:space="0" w:color="auto"/>
        </w:pBdr>
        <w:shd w:val="clear" w:color="auto" w:fill="E2EFD9" w:themeFill="accent6" w:themeFillTint="33"/>
      </w:pPr>
      <w:bookmarkStart w:id="18" w:name="_Toc445712097"/>
      <w:r w:rsidRPr="00EF27B1">
        <w:t>College Recommendation 6, Performance Evaluations</w:t>
      </w:r>
      <w:bookmarkEnd w:id="17"/>
      <w:bookmarkEnd w:id="18"/>
      <w:r w:rsidRPr="00EF27B1">
        <w:t xml:space="preserve"> </w:t>
      </w:r>
    </w:p>
    <w:p w:rsidR="002D21CE" w:rsidRPr="00EF27B1" w:rsidRDefault="002D21CE" w:rsidP="00F91384">
      <w:pPr>
        <w:shd w:val="clear" w:color="auto" w:fill="E2EFD9" w:themeFill="accent6" w:themeFillTint="33"/>
        <w:spacing w:after="0" w:line="276" w:lineRule="auto"/>
        <w:rPr>
          <w:rFonts w:ascii="Times New Roman" w:hAnsi="Times New Roman" w:cs="Times New Roman"/>
          <w:b/>
          <w:sz w:val="24"/>
          <w:szCs w:val="24"/>
        </w:rPr>
      </w:pPr>
    </w:p>
    <w:p w:rsidR="00BB323B" w:rsidRPr="00EF27B1" w:rsidRDefault="0037022D" w:rsidP="00F91384">
      <w:pPr>
        <w:shd w:val="clear" w:color="auto" w:fill="E2EFD9" w:themeFill="accent6" w:themeFillTint="33"/>
        <w:spacing w:after="0" w:line="276" w:lineRule="auto"/>
        <w:rPr>
          <w:rFonts w:ascii="Times New Roman" w:hAnsi="Times New Roman" w:cs="Times New Roman"/>
          <w:b/>
          <w:sz w:val="24"/>
          <w:szCs w:val="24"/>
        </w:rPr>
      </w:pPr>
      <w:r w:rsidRPr="00EF27B1">
        <w:rPr>
          <w:rFonts w:ascii="Times New Roman" w:hAnsi="Times New Roman" w:cs="Times New Roman"/>
          <w:b/>
          <w:sz w:val="24"/>
          <w:szCs w:val="24"/>
        </w:rPr>
        <w:t>In order to improve, the team recommends that the college fully adhere to its systematic and regularly scheduled process of performance evaluation across a</w:t>
      </w:r>
      <w:r w:rsidR="00BB323B" w:rsidRPr="00EF27B1">
        <w:rPr>
          <w:rFonts w:ascii="Times New Roman" w:hAnsi="Times New Roman" w:cs="Times New Roman"/>
          <w:b/>
          <w:sz w:val="24"/>
          <w:szCs w:val="24"/>
        </w:rPr>
        <w:t>ll employee groups. (III.A.1.b)</w:t>
      </w:r>
    </w:p>
    <w:p w:rsidR="00BB323B" w:rsidRPr="00EF27B1" w:rsidRDefault="00BB323B" w:rsidP="00EF27B1">
      <w:pPr>
        <w:spacing w:after="0" w:line="276" w:lineRule="auto"/>
        <w:rPr>
          <w:rFonts w:ascii="Times New Roman" w:hAnsi="Times New Roman" w:cs="Times New Roman"/>
          <w:sz w:val="24"/>
          <w:szCs w:val="24"/>
        </w:rPr>
      </w:pPr>
    </w:p>
    <w:p w:rsidR="00BB323B" w:rsidRPr="00EF27B1" w:rsidRDefault="00BB323B" w:rsidP="00EF27B1">
      <w:pPr>
        <w:spacing w:after="0" w:line="276" w:lineRule="auto"/>
        <w:rPr>
          <w:rFonts w:ascii="Times New Roman" w:hAnsi="Times New Roman" w:cs="Times New Roman"/>
          <w:sz w:val="24"/>
          <w:szCs w:val="24"/>
        </w:rPr>
      </w:pPr>
      <w:r w:rsidRPr="00EF27B1">
        <w:rPr>
          <w:rFonts w:ascii="Times New Roman" w:hAnsi="Times New Roman" w:cs="Times New Roman"/>
          <w:b/>
          <w:sz w:val="24"/>
          <w:szCs w:val="24"/>
        </w:rPr>
        <w:t>III.A.1.b.</w:t>
      </w:r>
      <w:r w:rsidRPr="00EF27B1">
        <w:rPr>
          <w:rFonts w:ascii="Times New Roman" w:hAnsi="Times New Roman" w:cs="Times New Roman"/>
          <w:sz w:val="24"/>
          <w:szCs w:val="24"/>
        </w:rPr>
        <w:t xml:space="preserve"> </w:t>
      </w:r>
      <w:r w:rsidRPr="00EF27B1">
        <w:rPr>
          <w:rFonts w:ascii="Times New Roman" w:hAnsi="Times New Roman" w:cs="Times New Roman"/>
          <w:bCs/>
          <w:sz w:val="24"/>
          <w:szCs w:val="24"/>
        </w:rPr>
        <w:t>The institution assures the effectiveness of its human resources by evaluating all personnel systematically and at stated intervals. The institution establishes written criteria for evaluating all personnel, including performance of assigned duties and participation in institutional responsibilities and other activities appropriate to their expertise. Evaluation processes seek to assess effectiveness of personnel and encourage improvement. Actions taken following evaluations are formal, timely, and documented</w:t>
      </w:r>
    </w:p>
    <w:p w:rsidR="00E321D6" w:rsidRPr="00EF27B1" w:rsidRDefault="00E321D6" w:rsidP="00EF27B1">
      <w:pPr>
        <w:spacing w:after="0" w:line="276" w:lineRule="auto"/>
        <w:jc w:val="both"/>
        <w:rPr>
          <w:rFonts w:ascii="Times New Roman" w:hAnsi="Times New Roman" w:cs="Times New Roman"/>
          <w:sz w:val="24"/>
          <w:szCs w:val="24"/>
        </w:rPr>
      </w:pPr>
    </w:p>
    <w:p w:rsidR="00BB323B" w:rsidRPr="00EF27B1" w:rsidRDefault="00BB323B" w:rsidP="00EF27B1">
      <w:pPr>
        <w:pStyle w:val="Heading4"/>
        <w:rPr>
          <w:sz w:val="24"/>
          <w:szCs w:val="24"/>
        </w:rPr>
        <w:sectPr w:rsidR="00BB323B" w:rsidRPr="00EF27B1" w:rsidSect="005E5E29">
          <w:pgSz w:w="12240" w:h="15840"/>
          <w:pgMar w:top="1440" w:right="1440" w:bottom="1440" w:left="1440" w:header="720" w:footer="720" w:gutter="0"/>
          <w:cols w:space="720"/>
          <w:docGrid w:linePitch="360"/>
        </w:sectPr>
      </w:pPr>
    </w:p>
    <w:p w:rsidR="00414122" w:rsidRDefault="00973451" w:rsidP="00EF27B1">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Actions Taken to Resolve the Deficiency</w:t>
      </w:r>
    </w:p>
    <w:p w:rsidR="00973451" w:rsidRPr="00EF27B1" w:rsidRDefault="00973451" w:rsidP="00EF27B1">
      <w:pPr>
        <w:spacing w:after="0" w:line="276" w:lineRule="auto"/>
        <w:jc w:val="both"/>
        <w:rPr>
          <w:rFonts w:ascii="Times New Roman" w:hAnsi="Times New Roman" w:cs="Times New Roman"/>
          <w:b/>
          <w:sz w:val="24"/>
          <w:szCs w:val="24"/>
        </w:rPr>
      </w:pPr>
    </w:p>
    <w:p w:rsidR="00022F87" w:rsidRPr="00EF27B1" w:rsidRDefault="00022F87" w:rsidP="00EF27B1">
      <w:pPr>
        <w:spacing w:line="276" w:lineRule="auto"/>
        <w:jc w:val="both"/>
        <w:rPr>
          <w:rFonts w:ascii="Times New Roman" w:hAnsi="Times New Roman" w:cs="Times New Roman"/>
          <w:b/>
          <w:sz w:val="24"/>
          <w:szCs w:val="24"/>
        </w:rPr>
      </w:pPr>
      <w:r w:rsidRPr="00EF27B1">
        <w:rPr>
          <w:rFonts w:ascii="Times New Roman" w:hAnsi="Times New Roman" w:cs="Times New Roman"/>
          <w:b/>
          <w:sz w:val="24"/>
          <w:szCs w:val="24"/>
        </w:rPr>
        <w:t>Performa</w:t>
      </w:r>
      <w:r w:rsidR="00303790" w:rsidRPr="00EF27B1">
        <w:rPr>
          <w:rFonts w:ascii="Times New Roman" w:hAnsi="Times New Roman" w:cs="Times New Roman"/>
          <w:b/>
          <w:sz w:val="24"/>
          <w:szCs w:val="24"/>
        </w:rPr>
        <w:t>nce e</w:t>
      </w:r>
      <w:r w:rsidRPr="00EF27B1">
        <w:rPr>
          <w:rFonts w:ascii="Times New Roman" w:hAnsi="Times New Roman" w:cs="Times New Roman"/>
          <w:b/>
          <w:sz w:val="24"/>
          <w:szCs w:val="24"/>
        </w:rPr>
        <w:t xml:space="preserve">valuations </w:t>
      </w:r>
      <w:r w:rsidR="00303790" w:rsidRPr="00EF27B1">
        <w:rPr>
          <w:rFonts w:ascii="Times New Roman" w:hAnsi="Times New Roman" w:cs="Times New Roman"/>
          <w:b/>
          <w:sz w:val="24"/>
          <w:szCs w:val="24"/>
        </w:rPr>
        <w:t xml:space="preserve">are completed timely </w:t>
      </w:r>
      <w:r w:rsidRPr="00EF27B1">
        <w:rPr>
          <w:rFonts w:ascii="Times New Roman" w:hAnsi="Times New Roman" w:cs="Times New Roman"/>
          <w:b/>
          <w:sz w:val="24"/>
          <w:szCs w:val="24"/>
        </w:rPr>
        <w:t>(II.A.1.b)</w:t>
      </w:r>
      <w:r w:rsidR="00303790" w:rsidRPr="00EF27B1">
        <w:rPr>
          <w:rFonts w:ascii="Times New Roman" w:hAnsi="Times New Roman" w:cs="Times New Roman"/>
          <w:b/>
          <w:sz w:val="24"/>
          <w:szCs w:val="24"/>
        </w:rPr>
        <w:t>.</w:t>
      </w:r>
      <w:r w:rsidRPr="00EF27B1">
        <w:rPr>
          <w:rFonts w:ascii="Times New Roman" w:hAnsi="Times New Roman" w:cs="Times New Roman"/>
          <w:b/>
          <w:sz w:val="24"/>
          <w:szCs w:val="24"/>
        </w:rPr>
        <w:t xml:space="preserve"> </w:t>
      </w:r>
    </w:p>
    <w:p w:rsidR="00A75CB1" w:rsidRPr="00EF27B1" w:rsidRDefault="00A75CB1" w:rsidP="00EF27B1">
      <w:pPr>
        <w:spacing w:after="0" w:line="276" w:lineRule="auto"/>
        <w:jc w:val="both"/>
        <w:rPr>
          <w:rFonts w:ascii="Times New Roman" w:hAnsi="Times New Roman" w:cs="Times New Roman"/>
          <w:sz w:val="24"/>
          <w:szCs w:val="24"/>
        </w:rPr>
      </w:pPr>
      <w:r w:rsidRPr="00EF27B1">
        <w:rPr>
          <w:rFonts w:ascii="Times New Roman" w:hAnsi="Times New Roman" w:cs="Times New Roman"/>
          <w:sz w:val="24"/>
          <w:szCs w:val="24"/>
        </w:rPr>
        <w:t xml:space="preserve">As reported in the College’s 2014 Self Evaluation, the 2014-2017 Three-Year Staffing Plan dated March 19, 2014 indicated </w:t>
      </w:r>
      <w:r w:rsidR="004902A2">
        <w:rPr>
          <w:rFonts w:ascii="Times New Roman" w:hAnsi="Times New Roman" w:cs="Times New Roman"/>
          <w:sz w:val="24"/>
          <w:szCs w:val="24"/>
        </w:rPr>
        <w:t xml:space="preserve">that problems conducting </w:t>
      </w:r>
      <w:r w:rsidRPr="00EF27B1">
        <w:rPr>
          <w:rFonts w:ascii="Times New Roman" w:hAnsi="Times New Roman" w:cs="Times New Roman"/>
          <w:sz w:val="24"/>
          <w:szCs w:val="24"/>
        </w:rPr>
        <w:t xml:space="preserve">timely </w:t>
      </w:r>
      <w:r w:rsidR="004902A2">
        <w:rPr>
          <w:rFonts w:ascii="Times New Roman" w:hAnsi="Times New Roman" w:cs="Times New Roman"/>
          <w:sz w:val="24"/>
          <w:szCs w:val="24"/>
        </w:rPr>
        <w:t>evaluations</w:t>
      </w:r>
      <w:r w:rsidRPr="00EF27B1">
        <w:rPr>
          <w:rFonts w:ascii="Times New Roman" w:hAnsi="Times New Roman" w:cs="Times New Roman"/>
          <w:sz w:val="24"/>
          <w:szCs w:val="24"/>
        </w:rPr>
        <w:t xml:space="preserve"> continued to be a matter of concern.  The External Evaluation Team noted, “The College has improved, noting only four classified staff and two management staff (out of a staff of 230) had overdue evaluations. There was no information to indicate faculty evaluations are overdue.” </w:t>
      </w:r>
    </w:p>
    <w:p w:rsidR="00A75CB1" w:rsidRPr="00EF27B1" w:rsidRDefault="00A75CB1" w:rsidP="00EF27B1">
      <w:pPr>
        <w:spacing w:after="0" w:line="276" w:lineRule="auto"/>
        <w:jc w:val="both"/>
        <w:rPr>
          <w:rFonts w:ascii="Times New Roman" w:hAnsi="Times New Roman" w:cs="Times New Roman"/>
          <w:szCs w:val="24"/>
        </w:rPr>
      </w:pPr>
    </w:p>
    <w:p w:rsidR="00B867D2" w:rsidRPr="00EF27B1" w:rsidRDefault="00A75CB1" w:rsidP="00EF27B1">
      <w:pPr>
        <w:spacing w:after="0" w:line="276" w:lineRule="auto"/>
        <w:jc w:val="both"/>
        <w:rPr>
          <w:rFonts w:ascii="Times New Roman" w:hAnsi="Times New Roman" w:cs="Times New Roman"/>
          <w:sz w:val="24"/>
          <w:szCs w:val="24"/>
        </w:rPr>
      </w:pPr>
      <w:r w:rsidRPr="00EF27B1">
        <w:rPr>
          <w:rFonts w:ascii="Times New Roman" w:hAnsi="Times New Roman" w:cs="Times New Roman"/>
          <w:sz w:val="24"/>
          <w:szCs w:val="24"/>
        </w:rPr>
        <w:t>However, to improve the percentage of timely evaluations, t</w:t>
      </w:r>
      <w:r w:rsidR="00E321D6" w:rsidRPr="00EF27B1">
        <w:rPr>
          <w:rFonts w:ascii="Times New Roman" w:hAnsi="Times New Roman" w:cs="Times New Roman"/>
          <w:sz w:val="24"/>
          <w:szCs w:val="24"/>
        </w:rPr>
        <w:t xml:space="preserve">he SBCCD Human Resources Department </w:t>
      </w:r>
      <w:r w:rsidR="00CD1359" w:rsidRPr="00EF27B1">
        <w:rPr>
          <w:rFonts w:ascii="Times New Roman" w:hAnsi="Times New Roman" w:cs="Times New Roman"/>
          <w:sz w:val="24"/>
          <w:szCs w:val="24"/>
        </w:rPr>
        <w:t>is implementing</w:t>
      </w:r>
      <w:r w:rsidR="004902A2">
        <w:rPr>
          <w:rFonts w:ascii="Times New Roman" w:hAnsi="Times New Roman" w:cs="Times New Roman"/>
          <w:sz w:val="24"/>
          <w:szCs w:val="24"/>
        </w:rPr>
        <w:t xml:space="preserve"> People</w:t>
      </w:r>
      <w:r w:rsidR="00E321D6" w:rsidRPr="00EF27B1">
        <w:rPr>
          <w:rFonts w:ascii="Times New Roman" w:hAnsi="Times New Roman" w:cs="Times New Roman"/>
          <w:sz w:val="24"/>
          <w:szCs w:val="24"/>
        </w:rPr>
        <w:t xml:space="preserve">Admin, an online tool with a feature that allows employee evaluation notifications to be emailed to managers. The software now </w:t>
      </w:r>
      <w:r w:rsidR="00CD1359" w:rsidRPr="00EF27B1">
        <w:rPr>
          <w:rFonts w:ascii="Times New Roman" w:hAnsi="Times New Roman" w:cs="Times New Roman"/>
          <w:sz w:val="24"/>
          <w:szCs w:val="24"/>
        </w:rPr>
        <w:t>attaches</w:t>
      </w:r>
      <w:r w:rsidR="00E321D6" w:rsidRPr="00EF27B1">
        <w:rPr>
          <w:rFonts w:ascii="Times New Roman" w:hAnsi="Times New Roman" w:cs="Times New Roman"/>
          <w:sz w:val="24"/>
          <w:szCs w:val="24"/>
        </w:rPr>
        <w:t xml:space="preserve"> each position in accordance </w:t>
      </w:r>
      <w:r w:rsidR="00CD1359" w:rsidRPr="00EF27B1">
        <w:rPr>
          <w:rFonts w:ascii="Times New Roman" w:hAnsi="Times New Roman" w:cs="Times New Roman"/>
          <w:sz w:val="24"/>
          <w:szCs w:val="24"/>
        </w:rPr>
        <w:t>to the appropriate evaluation cycle, and</w:t>
      </w:r>
      <w:r w:rsidR="00E321D6" w:rsidRPr="00EF27B1">
        <w:rPr>
          <w:rFonts w:ascii="Times New Roman" w:hAnsi="Times New Roman" w:cs="Times New Roman"/>
          <w:sz w:val="24"/>
          <w:szCs w:val="24"/>
        </w:rPr>
        <w:t xml:space="preserve"> </w:t>
      </w:r>
      <w:r w:rsidR="00CD1359" w:rsidRPr="00EF27B1">
        <w:rPr>
          <w:rFonts w:ascii="Times New Roman" w:hAnsi="Times New Roman" w:cs="Times New Roman"/>
          <w:sz w:val="24"/>
          <w:szCs w:val="24"/>
        </w:rPr>
        <w:t xml:space="preserve">includes the evaluation cycle for probationary employees. </w:t>
      </w:r>
      <w:r w:rsidR="00B867D2" w:rsidRPr="00EF27B1">
        <w:rPr>
          <w:rFonts w:ascii="Times New Roman" w:hAnsi="Times New Roman" w:cs="Times New Roman"/>
          <w:sz w:val="24"/>
          <w:szCs w:val="24"/>
        </w:rPr>
        <w:t>Pending full implementation of the tool, Human Resources is maintaining and updating all evaluati</w:t>
      </w:r>
      <w:r w:rsidR="00CD1359" w:rsidRPr="00EF27B1">
        <w:rPr>
          <w:rFonts w:ascii="Times New Roman" w:hAnsi="Times New Roman" w:cs="Times New Roman"/>
          <w:sz w:val="24"/>
          <w:szCs w:val="24"/>
        </w:rPr>
        <w:t>on information in a spreadsheet and has actively promoted the timely evaluation of all staff.  As of fall 2015, management employees with past-due evaluations were evaluated, and those who had a change of assignment or supervisor were either placed on a new evaluation cycle or were evaluated.  Past-due evaluations of classified and academic employees are taking place in accordance with the appropriate bargaining unit agreement.</w:t>
      </w:r>
    </w:p>
    <w:p w:rsidR="001F49E9" w:rsidRPr="00EF27B1" w:rsidRDefault="001F49E9" w:rsidP="00EF27B1">
      <w:pPr>
        <w:spacing w:after="0" w:line="276" w:lineRule="auto"/>
        <w:jc w:val="both"/>
        <w:rPr>
          <w:rFonts w:ascii="Times New Roman" w:hAnsi="Times New Roman" w:cs="Times New Roman"/>
          <w:sz w:val="24"/>
          <w:szCs w:val="24"/>
        </w:rPr>
      </w:pPr>
    </w:p>
    <w:p w:rsidR="00B867D2" w:rsidRPr="00EF27B1" w:rsidRDefault="00B76578" w:rsidP="00EF27B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Pendi</w:t>
      </w:r>
      <w:r w:rsidR="004902A2">
        <w:rPr>
          <w:rFonts w:ascii="Times New Roman" w:hAnsi="Times New Roman" w:cs="Times New Roman"/>
          <w:sz w:val="24"/>
          <w:szCs w:val="24"/>
        </w:rPr>
        <w:t>ng the implementation of People</w:t>
      </w:r>
      <w:r>
        <w:rPr>
          <w:rFonts w:ascii="Times New Roman" w:hAnsi="Times New Roman" w:cs="Times New Roman"/>
          <w:sz w:val="24"/>
          <w:szCs w:val="24"/>
        </w:rPr>
        <w:t>Admin, t</w:t>
      </w:r>
      <w:r w:rsidR="00B867D2" w:rsidRPr="00EF27B1">
        <w:rPr>
          <w:rFonts w:ascii="Times New Roman" w:hAnsi="Times New Roman" w:cs="Times New Roman"/>
          <w:sz w:val="24"/>
          <w:szCs w:val="24"/>
        </w:rPr>
        <w:t xml:space="preserve">he Vice Chancellor of Human Resources </w:t>
      </w:r>
      <w:r>
        <w:rPr>
          <w:rFonts w:ascii="Times New Roman" w:hAnsi="Times New Roman" w:cs="Times New Roman"/>
          <w:sz w:val="24"/>
          <w:szCs w:val="24"/>
        </w:rPr>
        <w:t>will share</w:t>
      </w:r>
      <w:r w:rsidR="00695EC4" w:rsidRPr="00EF27B1">
        <w:rPr>
          <w:rFonts w:ascii="Times New Roman" w:hAnsi="Times New Roman" w:cs="Times New Roman"/>
          <w:sz w:val="24"/>
          <w:szCs w:val="24"/>
        </w:rPr>
        <w:t xml:space="preserve"> the tracking spreadsheet</w:t>
      </w:r>
      <w:r w:rsidR="00B867D2" w:rsidRPr="00EF27B1">
        <w:rPr>
          <w:rFonts w:ascii="Times New Roman" w:hAnsi="Times New Roman" w:cs="Times New Roman"/>
          <w:sz w:val="24"/>
          <w:szCs w:val="24"/>
        </w:rPr>
        <w:t xml:space="preserve"> </w:t>
      </w:r>
      <w:r w:rsidR="00695EC4" w:rsidRPr="00EF27B1">
        <w:rPr>
          <w:rFonts w:ascii="Times New Roman" w:hAnsi="Times New Roman" w:cs="Times New Roman"/>
          <w:sz w:val="24"/>
          <w:szCs w:val="24"/>
        </w:rPr>
        <w:t xml:space="preserve">with the President’s Cabinet to ensure alignment </w:t>
      </w:r>
      <w:r w:rsidR="00B12666" w:rsidRPr="00EF27B1">
        <w:rPr>
          <w:rFonts w:ascii="Times New Roman" w:hAnsi="Times New Roman" w:cs="Times New Roman"/>
          <w:sz w:val="24"/>
          <w:szCs w:val="24"/>
        </w:rPr>
        <w:t xml:space="preserve">with the campus records, </w:t>
      </w:r>
      <w:r w:rsidR="00B867D2" w:rsidRPr="00EF27B1">
        <w:rPr>
          <w:rFonts w:ascii="Times New Roman" w:hAnsi="Times New Roman" w:cs="Times New Roman"/>
          <w:sz w:val="24"/>
          <w:szCs w:val="24"/>
        </w:rPr>
        <w:t xml:space="preserve">and to ensure that </w:t>
      </w:r>
      <w:r w:rsidR="00B12666" w:rsidRPr="00EF27B1">
        <w:rPr>
          <w:rFonts w:ascii="Times New Roman" w:hAnsi="Times New Roman" w:cs="Times New Roman"/>
          <w:sz w:val="24"/>
          <w:szCs w:val="24"/>
        </w:rPr>
        <w:t>the spreadsheet reflects</w:t>
      </w:r>
      <w:r w:rsidR="00B867D2" w:rsidRPr="00EF27B1">
        <w:rPr>
          <w:rFonts w:ascii="Times New Roman" w:hAnsi="Times New Roman" w:cs="Times New Roman"/>
          <w:sz w:val="24"/>
          <w:szCs w:val="24"/>
        </w:rPr>
        <w:t xml:space="preserve"> any reporting or organizational changes that may have taken place.</w:t>
      </w:r>
      <w:r w:rsidR="004A5518" w:rsidRPr="00EF27B1">
        <w:rPr>
          <w:rFonts w:ascii="Times New Roman" w:hAnsi="Times New Roman" w:cs="Times New Roman"/>
          <w:sz w:val="24"/>
          <w:szCs w:val="24"/>
        </w:rPr>
        <w:t xml:space="preserve">  Beginning spring 2016, evaluation notifications will be emailed to both the responsible manager and the individual to be evaluated.</w:t>
      </w:r>
    </w:p>
    <w:p w:rsidR="005B31D0" w:rsidRPr="00EF27B1" w:rsidRDefault="005B31D0" w:rsidP="00EF27B1">
      <w:pPr>
        <w:spacing w:after="0" w:line="276" w:lineRule="auto"/>
        <w:jc w:val="both"/>
        <w:rPr>
          <w:rFonts w:ascii="Times New Roman" w:hAnsi="Times New Roman" w:cs="Times New Roman"/>
          <w:sz w:val="24"/>
          <w:szCs w:val="24"/>
        </w:rPr>
      </w:pPr>
    </w:p>
    <w:p w:rsidR="005B31D0" w:rsidRPr="00EF27B1" w:rsidRDefault="004A5518" w:rsidP="00EF27B1">
      <w:pPr>
        <w:spacing w:after="0" w:line="276" w:lineRule="auto"/>
        <w:jc w:val="both"/>
        <w:rPr>
          <w:rFonts w:ascii="Times New Roman" w:hAnsi="Times New Roman" w:cs="Times New Roman"/>
          <w:sz w:val="24"/>
          <w:szCs w:val="24"/>
        </w:rPr>
      </w:pPr>
      <w:r w:rsidRPr="00EF27B1">
        <w:rPr>
          <w:rFonts w:ascii="Times New Roman" w:hAnsi="Times New Roman" w:cs="Times New Roman"/>
          <w:sz w:val="24"/>
          <w:szCs w:val="24"/>
        </w:rPr>
        <w:t>To promote a more thorough understanding of the importance and utility of performance evaluations</w:t>
      </w:r>
      <w:r w:rsidR="005B31D0" w:rsidRPr="00EF27B1">
        <w:rPr>
          <w:rFonts w:ascii="Times New Roman" w:hAnsi="Times New Roman" w:cs="Times New Roman"/>
          <w:sz w:val="24"/>
          <w:szCs w:val="24"/>
        </w:rPr>
        <w:t xml:space="preserve">, the Human Resources department has developed a training catalog for </w:t>
      </w:r>
      <w:r w:rsidRPr="00EF27B1">
        <w:rPr>
          <w:rFonts w:ascii="Times New Roman" w:hAnsi="Times New Roman" w:cs="Times New Roman"/>
          <w:sz w:val="24"/>
          <w:szCs w:val="24"/>
        </w:rPr>
        <w:t>managers. Topics covered include</w:t>
      </w:r>
      <w:r w:rsidR="005B31D0" w:rsidRPr="00EF27B1">
        <w:rPr>
          <w:rFonts w:ascii="Times New Roman" w:hAnsi="Times New Roman" w:cs="Times New Roman"/>
          <w:sz w:val="24"/>
          <w:szCs w:val="24"/>
        </w:rPr>
        <w:t xml:space="preserve"> performance improvement, evaluations, performance coaching, and the FRISK documentation model.</w:t>
      </w:r>
    </w:p>
    <w:p w:rsidR="005977A4" w:rsidRPr="00EF27B1" w:rsidRDefault="005977A4" w:rsidP="00EF27B1">
      <w:pPr>
        <w:spacing w:after="0" w:line="276" w:lineRule="auto"/>
        <w:jc w:val="both"/>
        <w:rPr>
          <w:rFonts w:ascii="Times New Roman" w:hAnsi="Times New Roman" w:cs="Times New Roman"/>
          <w:sz w:val="24"/>
          <w:szCs w:val="24"/>
        </w:rPr>
      </w:pPr>
    </w:p>
    <w:p w:rsidR="00973451" w:rsidRDefault="00366966" w:rsidP="00EF27B1">
      <w:pPr>
        <w:spacing w:after="0" w:line="276" w:lineRule="auto"/>
        <w:jc w:val="both"/>
        <w:rPr>
          <w:rFonts w:ascii="Times New Roman" w:hAnsi="Times New Roman" w:cs="Times New Roman"/>
          <w:sz w:val="24"/>
          <w:szCs w:val="24"/>
        </w:rPr>
      </w:pPr>
      <w:r w:rsidRPr="00EF27B1">
        <w:rPr>
          <w:rFonts w:ascii="Times New Roman" w:hAnsi="Times New Roman" w:cs="Times New Roman"/>
          <w:sz w:val="24"/>
          <w:szCs w:val="24"/>
        </w:rPr>
        <w:t>Table 2</w:t>
      </w:r>
      <w:r w:rsidR="00973451">
        <w:rPr>
          <w:rFonts w:ascii="Times New Roman" w:hAnsi="Times New Roman" w:cs="Times New Roman"/>
          <w:sz w:val="24"/>
          <w:szCs w:val="24"/>
        </w:rPr>
        <w:t xml:space="preserve"> (also shown in District Recommendation 2)</w:t>
      </w:r>
      <w:r w:rsidR="005977A4" w:rsidRPr="00EF27B1">
        <w:rPr>
          <w:rFonts w:ascii="Times New Roman" w:hAnsi="Times New Roman" w:cs="Times New Roman"/>
          <w:sz w:val="24"/>
          <w:szCs w:val="24"/>
        </w:rPr>
        <w:t xml:space="preserve"> </w:t>
      </w:r>
      <w:r w:rsidR="00973451">
        <w:rPr>
          <w:rFonts w:ascii="Times New Roman" w:hAnsi="Times New Roman" w:cs="Times New Roman"/>
          <w:sz w:val="24"/>
          <w:szCs w:val="24"/>
        </w:rPr>
        <w:t>shows the employee evaluation status as of January 2016.</w:t>
      </w:r>
    </w:p>
    <w:p w:rsidR="00973451" w:rsidRDefault="00973451" w:rsidP="00EF27B1">
      <w:pPr>
        <w:spacing w:after="0" w:line="276" w:lineRule="auto"/>
        <w:jc w:val="both"/>
        <w:rPr>
          <w:rFonts w:ascii="Times New Roman" w:hAnsi="Times New Roman" w:cs="Times New Roman"/>
          <w:sz w:val="24"/>
          <w:szCs w:val="24"/>
        </w:rPr>
      </w:pPr>
    </w:p>
    <w:p w:rsidR="005977A4" w:rsidRPr="00973451" w:rsidRDefault="00973451" w:rsidP="00EF27B1">
      <w:pPr>
        <w:spacing w:after="0" w:line="276" w:lineRule="auto"/>
        <w:jc w:val="both"/>
        <w:rPr>
          <w:rFonts w:ascii="Times New Roman" w:hAnsi="Times New Roman" w:cs="Times New Roman"/>
          <w:i/>
          <w:sz w:val="24"/>
          <w:szCs w:val="24"/>
        </w:rPr>
      </w:pPr>
      <w:r w:rsidRPr="00973451">
        <w:rPr>
          <w:rFonts w:ascii="Times New Roman" w:hAnsi="Times New Roman" w:cs="Times New Roman"/>
          <w:i/>
          <w:sz w:val="24"/>
          <w:szCs w:val="24"/>
        </w:rPr>
        <w:t>Table 2: District wide Employee Evaluation Status Summary, January 2016</w:t>
      </w:r>
      <w:r w:rsidR="00A6794B" w:rsidRPr="00973451">
        <w:rPr>
          <w:rFonts w:ascii="Times New Roman" w:hAnsi="Times New Roman" w:cs="Times New Roman"/>
          <w:i/>
          <w:sz w:val="24"/>
          <w:szCs w:val="24"/>
        </w:rPr>
        <w:t>.</w:t>
      </w:r>
    </w:p>
    <w:tbl>
      <w:tblPr>
        <w:tblStyle w:val="GridTable4"/>
        <w:tblW w:w="0" w:type="auto"/>
        <w:tblLook w:val="04A0" w:firstRow="1" w:lastRow="0" w:firstColumn="1" w:lastColumn="0" w:noHBand="0" w:noVBand="1"/>
      </w:tblPr>
      <w:tblGrid>
        <w:gridCol w:w="3116"/>
        <w:gridCol w:w="3117"/>
        <w:gridCol w:w="3117"/>
      </w:tblGrid>
      <w:tr w:rsidR="00973451" w:rsidTr="00375B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973451" w:rsidRDefault="00973451" w:rsidP="00375B8D">
            <w:pPr>
              <w:pStyle w:val="ListParagraph"/>
              <w:tabs>
                <w:tab w:val="left" w:pos="697"/>
              </w:tabs>
              <w:spacing w:line="276" w:lineRule="auto"/>
              <w:ind w:left="0"/>
              <w:jc w:val="both"/>
              <w:rPr>
                <w:szCs w:val="24"/>
              </w:rPr>
            </w:pPr>
            <w:r>
              <w:rPr>
                <w:szCs w:val="24"/>
              </w:rPr>
              <w:t>Status</w:t>
            </w:r>
          </w:p>
        </w:tc>
        <w:tc>
          <w:tcPr>
            <w:tcW w:w="3117" w:type="dxa"/>
          </w:tcPr>
          <w:p w:rsidR="00973451" w:rsidRDefault="00973451" w:rsidP="00375B8D">
            <w:pPr>
              <w:pStyle w:val="ListParagraph"/>
              <w:tabs>
                <w:tab w:val="left" w:pos="697"/>
              </w:tabs>
              <w:spacing w:line="276" w:lineRule="auto"/>
              <w:ind w:left="0"/>
              <w:jc w:val="both"/>
              <w:cnfStyle w:val="100000000000" w:firstRow="1" w:lastRow="0" w:firstColumn="0" w:lastColumn="0" w:oddVBand="0" w:evenVBand="0" w:oddHBand="0" w:evenHBand="0" w:firstRowFirstColumn="0" w:firstRowLastColumn="0" w:lastRowFirstColumn="0" w:lastRowLastColumn="0"/>
              <w:rPr>
                <w:szCs w:val="24"/>
              </w:rPr>
            </w:pPr>
            <w:r>
              <w:rPr>
                <w:szCs w:val="24"/>
              </w:rPr>
              <w:t>Employees</w:t>
            </w:r>
          </w:p>
        </w:tc>
        <w:tc>
          <w:tcPr>
            <w:tcW w:w="3117" w:type="dxa"/>
          </w:tcPr>
          <w:p w:rsidR="00973451" w:rsidRDefault="00973451" w:rsidP="00375B8D">
            <w:pPr>
              <w:pStyle w:val="ListParagraph"/>
              <w:tabs>
                <w:tab w:val="left" w:pos="697"/>
              </w:tabs>
              <w:spacing w:line="276" w:lineRule="auto"/>
              <w:ind w:left="0"/>
              <w:jc w:val="both"/>
              <w:cnfStyle w:val="100000000000" w:firstRow="1" w:lastRow="0" w:firstColumn="0" w:lastColumn="0" w:oddVBand="0" w:evenVBand="0" w:oddHBand="0" w:evenHBand="0" w:firstRowFirstColumn="0" w:firstRowLastColumn="0" w:lastRowFirstColumn="0" w:lastRowLastColumn="0"/>
              <w:rPr>
                <w:szCs w:val="24"/>
              </w:rPr>
            </w:pPr>
            <w:r>
              <w:rPr>
                <w:szCs w:val="24"/>
              </w:rPr>
              <w:t>Percent</w:t>
            </w:r>
          </w:p>
        </w:tc>
      </w:tr>
      <w:tr w:rsidR="00973451" w:rsidTr="00375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973451" w:rsidRDefault="00973451" w:rsidP="00375B8D">
            <w:pPr>
              <w:pStyle w:val="ListParagraph"/>
              <w:tabs>
                <w:tab w:val="left" w:pos="697"/>
              </w:tabs>
              <w:spacing w:line="276" w:lineRule="auto"/>
              <w:ind w:left="0"/>
              <w:jc w:val="both"/>
              <w:rPr>
                <w:szCs w:val="24"/>
              </w:rPr>
            </w:pPr>
            <w:r>
              <w:rPr>
                <w:szCs w:val="24"/>
              </w:rPr>
              <w:t>On-Schedule Evaluations</w:t>
            </w:r>
          </w:p>
        </w:tc>
        <w:tc>
          <w:tcPr>
            <w:tcW w:w="3117" w:type="dxa"/>
          </w:tcPr>
          <w:p w:rsidR="00973451" w:rsidRDefault="009B4B6E" w:rsidP="009B4B6E">
            <w:pPr>
              <w:pStyle w:val="ListParagraph"/>
              <w:tabs>
                <w:tab w:val="left" w:pos="697"/>
              </w:tabs>
              <w:spacing w:line="276" w:lineRule="auto"/>
              <w:ind w:left="0"/>
              <w:jc w:val="right"/>
              <w:cnfStyle w:val="000000100000" w:firstRow="0" w:lastRow="0" w:firstColumn="0" w:lastColumn="0" w:oddVBand="0" w:evenVBand="0" w:oddHBand="1" w:evenHBand="0" w:firstRowFirstColumn="0" w:firstRowLastColumn="0" w:lastRowFirstColumn="0" w:lastRowLastColumn="0"/>
              <w:rPr>
                <w:szCs w:val="24"/>
              </w:rPr>
            </w:pPr>
            <w:r>
              <w:rPr>
                <w:szCs w:val="24"/>
              </w:rPr>
              <w:t>554</w:t>
            </w:r>
          </w:p>
        </w:tc>
        <w:tc>
          <w:tcPr>
            <w:tcW w:w="3117" w:type="dxa"/>
          </w:tcPr>
          <w:p w:rsidR="00973451" w:rsidRDefault="009B4B6E" w:rsidP="009B4B6E">
            <w:pPr>
              <w:pStyle w:val="ListParagraph"/>
              <w:tabs>
                <w:tab w:val="left" w:pos="697"/>
              </w:tabs>
              <w:spacing w:line="276" w:lineRule="auto"/>
              <w:ind w:left="0"/>
              <w:jc w:val="right"/>
              <w:cnfStyle w:val="000000100000" w:firstRow="0" w:lastRow="0" w:firstColumn="0" w:lastColumn="0" w:oddVBand="0" w:evenVBand="0" w:oddHBand="1" w:evenHBand="0" w:firstRowFirstColumn="0" w:firstRowLastColumn="0" w:lastRowFirstColumn="0" w:lastRowLastColumn="0"/>
              <w:rPr>
                <w:szCs w:val="24"/>
              </w:rPr>
            </w:pPr>
            <w:r>
              <w:rPr>
                <w:szCs w:val="24"/>
              </w:rPr>
              <w:t>89.07</w:t>
            </w:r>
            <w:r w:rsidR="00973451">
              <w:rPr>
                <w:szCs w:val="24"/>
              </w:rPr>
              <w:t>%</w:t>
            </w:r>
          </w:p>
        </w:tc>
      </w:tr>
      <w:tr w:rsidR="00973451" w:rsidTr="00375B8D">
        <w:tc>
          <w:tcPr>
            <w:cnfStyle w:val="001000000000" w:firstRow="0" w:lastRow="0" w:firstColumn="1" w:lastColumn="0" w:oddVBand="0" w:evenVBand="0" w:oddHBand="0" w:evenHBand="0" w:firstRowFirstColumn="0" w:firstRowLastColumn="0" w:lastRowFirstColumn="0" w:lastRowLastColumn="0"/>
            <w:tcW w:w="3116" w:type="dxa"/>
          </w:tcPr>
          <w:p w:rsidR="00973451" w:rsidRDefault="00973451" w:rsidP="00375B8D">
            <w:pPr>
              <w:pStyle w:val="ListParagraph"/>
              <w:tabs>
                <w:tab w:val="left" w:pos="697"/>
              </w:tabs>
              <w:spacing w:line="276" w:lineRule="auto"/>
              <w:ind w:left="0"/>
              <w:jc w:val="both"/>
              <w:rPr>
                <w:szCs w:val="24"/>
              </w:rPr>
            </w:pPr>
            <w:r>
              <w:rPr>
                <w:szCs w:val="24"/>
              </w:rPr>
              <w:t>Past-Due Evaluations</w:t>
            </w:r>
          </w:p>
        </w:tc>
        <w:tc>
          <w:tcPr>
            <w:tcW w:w="3117" w:type="dxa"/>
          </w:tcPr>
          <w:p w:rsidR="00973451" w:rsidRDefault="009B4B6E" w:rsidP="009B4B6E">
            <w:pPr>
              <w:pStyle w:val="ListParagraph"/>
              <w:tabs>
                <w:tab w:val="left" w:pos="697"/>
              </w:tabs>
              <w:spacing w:line="276" w:lineRule="auto"/>
              <w:ind w:left="0"/>
              <w:jc w:val="right"/>
              <w:cnfStyle w:val="000000000000" w:firstRow="0" w:lastRow="0" w:firstColumn="0" w:lastColumn="0" w:oddVBand="0" w:evenVBand="0" w:oddHBand="0" w:evenHBand="0" w:firstRowFirstColumn="0" w:firstRowLastColumn="0" w:lastRowFirstColumn="0" w:lastRowLastColumn="0"/>
              <w:rPr>
                <w:szCs w:val="24"/>
              </w:rPr>
            </w:pPr>
            <w:r>
              <w:rPr>
                <w:szCs w:val="24"/>
              </w:rPr>
              <w:t>68</w:t>
            </w:r>
          </w:p>
        </w:tc>
        <w:tc>
          <w:tcPr>
            <w:tcW w:w="3117" w:type="dxa"/>
          </w:tcPr>
          <w:p w:rsidR="00973451" w:rsidRDefault="009B4B6E" w:rsidP="009B4B6E">
            <w:pPr>
              <w:pStyle w:val="ListParagraph"/>
              <w:tabs>
                <w:tab w:val="left" w:pos="697"/>
              </w:tabs>
              <w:spacing w:line="276" w:lineRule="auto"/>
              <w:ind w:left="0"/>
              <w:jc w:val="right"/>
              <w:cnfStyle w:val="000000000000" w:firstRow="0" w:lastRow="0" w:firstColumn="0" w:lastColumn="0" w:oddVBand="0" w:evenVBand="0" w:oddHBand="0" w:evenHBand="0" w:firstRowFirstColumn="0" w:firstRowLastColumn="0" w:lastRowFirstColumn="0" w:lastRowLastColumn="0"/>
              <w:rPr>
                <w:szCs w:val="24"/>
              </w:rPr>
            </w:pPr>
            <w:r>
              <w:rPr>
                <w:szCs w:val="24"/>
              </w:rPr>
              <w:t>10.93</w:t>
            </w:r>
            <w:r w:rsidR="00973451">
              <w:rPr>
                <w:szCs w:val="24"/>
              </w:rPr>
              <w:t>%</w:t>
            </w:r>
          </w:p>
        </w:tc>
      </w:tr>
      <w:tr w:rsidR="00973451" w:rsidTr="00375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973451" w:rsidRDefault="00973451" w:rsidP="00375B8D">
            <w:pPr>
              <w:pStyle w:val="ListParagraph"/>
              <w:tabs>
                <w:tab w:val="left" w:pos="697"/>
              </w:tabs>
              <w:spacing w:line="276" w:lineRule="auto"/>
              <w:ind w:left="0"/>
              <w:jc w:val="both"/>
              <w:rPr>
                <w:szCs w:val="24"/>
              </w:rPr>
            </w:pPr>
            <w:r>
              <w:rPr>
                <w:szCs w:val="24"/>
              </w:rPr>
              <w:t>Total Evaluations</w:t>
            </w:r>
          </w:p>
        </w:tc>
        <w:tc>
          <w:tcPr>
            <w:tcW w:w="3117" w:type="dxa"/>
          </w:tcPr>
          <w:p w:rsidR="00973451" w:rsidRDefault="00973451" w:rsidP="009B4B6E">
            <w:pPr>
              <w:pStyle w:val="ListParagraph"/>
              <w:tabs>
                <w:tab w:val="left" w:pos="697"/>
              </w:tabs>
              <w:spacing w:line="276" w:lineRule="auto"/>
              <w:ind w:left="0"/>
              <w:jc w:val="right"/>
              <w:cnfStyle w:val="000000100000" w:firstRow="0" w:lastRow="0" w:firstColumn="0" w:lastColumn="0" w:oddVBand="0" w:evenVBand="0" w:oddHBand="1" w:evenHBand="0" w:firstRowFirstColumn="0" w:firstRowLastColumn="0" w:lastRowFirstColumn="0" w:lastRowLastColumn="0"/>
              <w:rPr>
                <w:szCs w:val="24"/>
              </w:rPr>
            </w:pPr>
            <w:r>
              <w:rPr>
                <w:szCs w:val="24"/>
              </w:rPr>
              <w:t>622</w:t>
            </w:r>
          </w:p>
        </w:tc>
        <w:tc>
          <w:tcPr>
            <w:tcW w:w="3117" w:type="dxa"/>
          </w:tcPr>
          <w:p w:rsidR="00973451" w:rsidRDefault="00973451" w:rsidP="009B4B6E">
            <w:pPr>
              <w:pStyle w:val="ListParagraph"/>
              <w:tabs>
                <w:tab w:val="left" w:pos="697"/>
              </w:tabs>
              <w:spacing w:line="276" w:lineRule="auto"/>
              <w:ind w:left="0"/>
              <w:jc w:val="right"/>
              <w:cnfStyle w:val="000000100000" w:firstRow="0" w:lastRow="0" w:firstColumn="0" w:lastColumn="0" w:oddVBand="0" w:evenVBand="0" w:oddHBand="1" w:evenHBand="0" w:firstRowFirstColumn="0" w:firstRowLastColumn="0" w:lastRowFirstColumn="0" w:lastRowLastColumn="0"/>
              <w:rPr>
                <w:szCs w:val="24"/>
              </w:rPr>
            </w:pPr>
            <w:r>
              <w:rPr>
                <w:szCs w:val="24"/>
              </w:rPr>
              <w:t>100%</w:t>
            </w:r>
          </w:p>
        </w:tc>
      </w:tr>
    </w:tbl>
    <w:p w:rsidR="00A50CE3" w:rsidRPr="00EF27B1" w:rsidRDefault="00A50CE3" w:rsidP="00EF27B1">
      <w:pPr>
        <w:spacing w:after="0" w:line="276" w:lineRule="auto"/>
        <w:rPr>
          <w:rFonts w:ascii="Times New Roman" w:hAnsi="Times New Roman" w:cs="Times New Roman"/>
          <w:sz w:val="24"/>
          <w:szCs w:val="24"/>
        </w:rPr>
      </w:pPr>
    </w:p>
    <w:p w:rsidR="004A5518" w:rsidRPr="00EF27B1" w:rsidRDefault="004A5518" w:rsidP="00EF27B1">
      <w:pPr>
        <w:spacing w:after="0" w:line="276" w:lineRule="auto"/>
        <w:rPr>
          <w:rFonts w:ascii="Times New Roman" w:hAnsi="Times New Roman" w:cs="Times New Roman"/>
          <w:i/>
          <w:sz w:val="24"/>
          <w:szCs w:val="24"/>
        </w:rPr>
      </w:pPr>
    </w:p>
    <w:p w:rsidR="004A5518" w:rsidRPr="00EF27B1" w:rsidRDefault="004A5518" w:rsidP="00EF27B1">
      <w:pPr>
        <w:spacing w:after="0" w:line="276" w:lineRule="auto"/>
        <w:rPr>
          <w:rFonts w:ascii="Times New Roman" w:hAnsi="Times New Roman" w:cs="Times New Roman"/>
          <w:i/>
          <w:sz w:val="24"/>
          <w:szCs w:val="24"/>
        </w:rPr>
      </w:pPr>
    </w:p>
    <w:p w:rsidR="004A5518" w:rsidRPr="00EF27B1" w:rsidRDefault="004A5518" w:rsidP="00EF27B1">
      <w:pPr>
        <w:spacing w:after="0" w:line="276" w:lineRule="auto"/>
        <w:rPr>
          <w:rFonts w:ascii="Times New Roman" w:hAnsi="Times New Roman" w:cs="Times New Roman"/>
          <w:i/>
          <w:sz w:val="24"/>
          <w:szCs w:val="24"/>
        </w:rPr>
      </w:pPr>
    </w:p>
    <w:p w:rsidR="00973451" w:rsidRPr="00EF27B1" w:rsidRDefault="00973451" w:rsidP="00973451">
      <w:pPr>
        <w:pStyle w:val="Heading4"/>
        <w:rPr>
          <w:sz w:val="24"/>
          <w:szCs w:val="24"/>
        </w:rPr>
      </w:pPr>
      <w:r w:rsidRPr="00EF27B1">
        <w:rPr>
          <w:sz w:val="24"/>
          <w:szCs w:val="24"/>
        </w:rPr>
        <w:t>Analysis of Results Achieved to Date</w:t>
      </w:r>
    </w:p>
    <w:p w:rsidR="004A5518" w:rsidRPr="00973451" w:rsidRDefault="00973451" w:rsidP="00EF27B1">
      <w:pPr>
        <w:spacing w:after="0" w:line="276" w:lineRule="auto"/>
        <w:rPr>
          <w:rFonts w:ascii="Times New Roman" w:hAnsi="Times New Roman" w:cs="Times New Roman"/>
          <w:sz w:val="24"/>
          <w:szCs w:val="24"/>
        </w:rPr>
      </w:pPr>
      <w:r w:rsidRPr="00973451">
        <w:rPr>
          <w:rFonts w:ascii="Times New Roman" w:hAnsi="Times New Roman" w:cs="Times New Roman"/>
          <w:sz w:val="24"/>
          <w:szCs w:val="24"/>
        </w:rPr>
        <w:t xml:space="preserve">The District and the College </w:t>
      </w:r>
      <w:r w:rsidR="00CB50F4">
        <w:rPr>
          <w:rFonts w:ascii="Times New Roman" w:hAnsi="Times New Roman" w:cs="Times New Roman"/>
          <w:sz w:val="24"/>
          <w:szCs w:val="24"/>
        </w:rPr>
        <w:t>have collaborated</w:t>
      </w:r>
      <w:r w:rsidRPr="00973451">
        <w:rPr>
          <w:rFonts w:ascii="Times New Roman" w:hAnsi="Times New Roman" w:cs="Times New Roman"/>
          <w:sz w:val="24"/>
          <w:szCs w:val="24"/>
        </w:rPr>
        <w:t xml:space="preserve"> to </w:t>
      </w:r>
      <w:r>
        <w:rPr>
          <w:rFonts w:ascii="Times New Roman" w:hAnsi="Times New Roman" w:cs="Times New Roman"/>
          <w:sz w:val="24"/>
          <w:szCs w:val="24"/>
        </w:rPr>
        <w:t xml:space="preserve">develop a system for timely and </w:t>
      </w:r>
      <w:r w:rsidR="00CB50F4">
        <w:rPr>
          <w:rFonts w:ascii="Times New Roman" w:hAnsi="Times New Roman" w:cs="Times New Roman"/>
          <w:sz w:val="24"/>
          <w:szCs w:val="24"/>
        </w:rPr>
        <w:t>effective</w:t>
      </w:r>
      <w:r>
        <w:rPr>
          <w:rFonts w:ascii="Times New Roman" w:hAnsi="Times New Roman" w:cs="Times New Roman"/>
          <w:sz w:val="24"/>
          <w:szCs w:val="24"/>
        </w:rPr>
        <w:t xml:space="preserve"> employee evaluations.  Training is taking place to increase the proficiency of managers in carrying out evaluations.</w:t>
      </w:r>
    </w:p>
    <w:p w:rsidR="002827F7" w:rsidRPr="00973451" w:rsidRDefault="002827F7" w:rsidP="00EF27B1">
      <w:pPr>
        <w:spacing w:after="0" w:line="276" w:lineRule="auto"/>
        <w:rPr>
          <w:rFonts w:ascii="Times New Roman" w:hAnsi="Times New Roman" w:cs="Times New Roman"/>
          <w:sz w:val="24"/>
          <w:szCs w:val="24"/>
        </w:rPr>
      </w:pPr>
    </w:p>
    <w:p w:rsidR="002827F7" w:rsidRPr="00EF27B1" w:rsidRDefault="002827F7" w:rsidP="00EF27B1">
      <w:pPr>
        <w:pStyle w:val="Heading4"/>
        <w:rPr>
          <w:sz w:val="24"/>
          <w:szCs w:val="24"/>
        </w:rPr>
      </w:pPr>
      <w:r w:rsidRPr="00EF27B1">
        <w:rPr>
          <w:sz w:val="24"/>
          <w:szCs w:val="24"/>
        </w:rPr>
        <w:t>Evidence of the Results</w:t>
      </w:r>
    </w:p>
    <w:p w:rsidR="00524E93" w:rsidRPr="00EF27B1" w:rsidRDefault="00EF27B1" w:rsidP="0061657C">
      <w:pPr>
        <w:spacing w:line="240" w:lineRule="auto"/>
        <w:ind w:left="936" w:hanging="576"/>
        <w:rPr>
          <w:rFonts w:ascii="Times New Roman" w:hAnsi="Times New Roman" w:cs="Times New Roman"/>
          <w:sz w:val="24"/>
          <w:szCs w:val="24"/>
        </w:rPr>
      </w:pPr>
      <w:r w:rsidRPr="00EF27B1">
        <w:rPr>
          <w:rFonts w:ascii="Times New Roman" w:hAnsi="Times New Roman" w:cs="Times New Roman"/>
          <w:sz w:val="24"/>
          <w:szCs w:val="24"/>
        </w:rPr>
        <w:t xml:space="preserve">C.6.a. </w:t>
      </w:r>
      <w:r w:rsidR="00524E93" w:rsidRPr="00EF27B1">
        <w:rPr>
          <w:rFonts w:ascii="Times New Roman" w:hAnsi="Times New Roman" w:cs="Times New Roman"/>
          <w:sz w:val="24"/>
          <w:szCs w:val="24"/>
        </w:rPr>
        <w:t>People Admin - Evaluation Tracking overview (e.g. Performance Management) (Attachment IV)</w:t>
      </w:r>
    </w:p>
    <w:p w:rsidR="00524E93" w:rsidRPr="00EF27B1" w:rsidRDefault="007908D4" w:rsidP="0061657C">
      <w:pPr>
        <w:spacing w:line="240" w:lineRule="auto"/>
        <w:ind w:left="360"/>
        <w:rPr>
          <w:rFonts w:ascii="Times New Roman" w:hAnsi="Times New Roman" w:cs="Times New Roman"/>
          <w:sz w:val="24"/>
          <w:szCs w:val="24"/>
        </w:rPr>
      </w:pPr>
      <w:r>
        <w:rPr>
          <w:rFonts w:ascii="Times New Roman" w:hAnsi="Times New Roman" w:cs="Times New Roman"/>
          <w:sz w:val="24"/>
          <w:szCs w:val="24"/>
        </w:rPr>
        <w:t>C.6.b</w:t>
      </w:r>
      <w:r w:rsidR="00341A7B">
        <w:rPr>
          <w:rFonts w:ascii="Times New Roman" w:hAnsi="Times New Roman" w:cs="Times New Roman"/>
          <w:sz w:val="24"/>
          <w:szCs w:val="24"/>
        </w:rPr>
        <w:t>.</w:t>
      </w:r>
      <w:hyperlink r:id="rId22" w:history="1">
        <w:r w:rsidR="00341A7B" w:rsidRPr="00341A7B">
          <w:rPr>
            <w:rStyle w:val="Hyperlink"/>
            <w:rFonts w:ascii="Times New Roman" w:hAnsi="Times New Roman" w:cs="Times New Roman"/>
            <w:sz w:val="24"/>
            <w:szCs w:val="24"/>
          </w:rPr>
          <w:t xml:space="preserve">SBCCD Employee Climate Survey, </w:t>
        </w:r>
        <w:r w:rsidR="00524E93" w:rsidRPr="00341A7B">
          <w:rPr>
            <w:rStyle w:val="Hyperlink"/>
            <w:rFonts w:ascii="Times New Roman" w:hAnsi="Times New Roman" w:cs="Times New Roman"/>
            <w:sz w:val="24"/>
            <w:szCs w:val="24"/>
          </w:rPr>
          <w:t>HR Services</w:t>
        </w:r>
      </w:hyperlink>
      <w:r w:rsidR="00341A7B">
        <w:rPr>
          <w:rFonts w:ascii="Times New Roman" w:hAnsi="Times New Roman" w:cs="Times New Roman"/>
          <w:sz w:val="24"/>
          <w:szCs w:val="24"/>
        </w:rPr>
        <w:t>, pp. 32-37</w:t>
      </w:r>
    </w:p>
    <w:p w:rsidR="002827F7" w:rsidRPr="00EF27B1" w:rsidRDefault="007908D4" w:rsidP="0061657C">
      <w:pPr>
        <w:spacing w:line="240" w:lineRule="auto"/>
        <w:ind w:left="360"/>
        <w:rPr>
          <w:rFonts w:ascii="Times New Roman" w:hAnsi="Times New Roman" w:cs="Times New Roman"/>
          <w:sz w:val="24"/>
          <w:szCs w:val="24"/>
        </w:rPr>
      </w:pPr>
      <w:r>
        <w:rPr>
          <w:rFonts w:ascii="Times New Roman" w:hAnsi="Times New Roman" w:cs="Times New Roman"/>
          <w:sz w:val="24"/>
          <w:szCs w:val="24"/>
        </w:rPr>
        <w:t>C.6.c</w:t>
      </w:r>
      <w:r w:rsidR="00EF27B1" w:rsidRPr="00EF27B1">
        <w:rPr>
          <w:rFonts w:ascii="Times New Roman" w:hAnsi="Times New Roman" w:cs="Times New Roman"/>
          <w:sz w:val="24"/>
          <w:szCs w:val="24"/>
        </w:rPr>
        <w:t xml:space="preserve">. </w:t>
      </w:r>
      <w:hyperlink r:id="rId23" w:history="1">
        <w:r w:rsidR="005B31D0" w:rsidRPr="00EF27B1">
          <w:rPr>
            <w:rStyle w:val="Hyperlink"/>
            <w:rFonts w:ascii="Times New Roman" w:hAnsi="Times New Roman" w:cs="Times New Roman"/>
            <w:sz w:val="24"/>
            <w:szCs w:val="24"/>
          </w:rPr>
          <w:t>The LEADer’s Catalog: Learning, Education, Achievement, Diversity</w:t>
        </w:r>
      </w:hyperlink>
      <w:r w:rsidR="005B31D0" w:rsidRPr="00EF27B1">
        <w:rPr>
          <w:rFonts w:ascii="Times New Roman" w:hAnsi="Times New Roman" w:cs="Times New Roman"/>
          <w:sz w:val="24"/>
          <w:szCs w:val="24"/>
        </w:rPr>
        <w:t xml:space="preserve"> (HR publication)</w:t>
      </w:r>
    </w:p>
    <w:p w:rsidR="002827F7" w:rsidRPr="00EF27B1" w:rsidRDefault="002827F7" w:rsidP="00EF27B1">
      <w:pPr>
        <w:pStyle w:val="Heading4"/>
        <w:rPr>
          <w:sz w:val="24"/>
          <w:szCs w:val="24"/>
        </w:rPr>
      </w:pPr>
      <w:r w:rsidRPr="00EF27B1">
        <w:rPr>
          <w:sz w:val="24"/>
          <w:szCs w:val="24"/>
        </w:rPr>
        <w:t>Additional Plans Developed</w:t>
      </w:r>
    </w:p>
    <w:p w:rsidR="00524E93" w:rsidRPr="00EF27B1" w:rsidRDefault="005B31D0" w:rsidP="00EF27B1">
      <w:pPr>
        <w:spacing w:line="276" w:lineRule="auto"/>
        <w:rPr>
          <w:rFonts w:ascii="Times New Roman" w:hAnsi="Times New Roman" w:cs="Times New Roman"/>
          <w:sz w:val="24"/>
          <w:szCs w:val="24"/>
        </w:rPr>
        <w:sectPr w:rsidR="00524E93" w:rsidRPr="00EF27B1" w:rsidSect="005E5E29">
          <w:pgSz w:w="12240" w:h="15840"/>
          <w:pgMar w:top="1440" w:right="1440" w:bottom="1440" w:left="1440" w:header="720" w:footer="720" w:gutter="0"/>
          <w:cols w:space="720"/>
          <w:docGrid w:linePitch="360"/>
        </w:sectPr>
      </w:pPr>
      <w:r w:rsidRPr="00EF27B1">
        <w:rPr>
          <w:rFonts w:ascii="Times New Roman" w:hAnsi="Times New Roman" w:cs="Times New Roman"/>
          <w:sz w:val="24"/>
          <w:szCs w:val="24"/>
        </w:rPr>
        <w:t>All Crafton Hills College managers will participate in Human Resources training on the topics of employee evaluations and performance.</w:t>
      </w:r>
    </w:p>
    <w:p w:rsidR="00722A30" w:rsidRPr="00EF27B1" w:rsidRDefault="00722A30" w:rsidP="00EF27B1">
      <w:pPr>
        <w:spacing w:after="0" w:line="276" w:lineRule="auto"/>
        <w:rPr>
          <w:rFonts w:ascii="Times New Roman" w:hAnsi="Times New Roman" w:cs="Times New Roman"/>
          <w:sz w:val="24"/>
          <w:szCs w:val="24"/>
        </w:rPr>
      </w:pPr>
    </w:p>
    <w:p w:rsidR="00856F7D" w:rsidRPr="00EF27B1" w:rsidRDefault="0037022D" w:rsidP="00EF27B1">
      <w:pPr>
        <w:pStyle w:val="Heading2"/>
        <w:spacing w:line="276" w:lineRule="auto"/>
        <w:jc w:val="center"/>
        <w:rPr>
          <w:rFonts w:ascii="Times New Roman" w:hAnsi="Times New Roman" w:cs="Times New Roman"/>
          <w:color w:val="auto"/>
          <w:sz w:val="24"/>
          <w:szCs w:val="24"/>
        </w:rPr>
      </w:pPr>
      <w:bookmarkStart w:id="19" w:name="_Toc414619299"/>
      <w:bookmarkStart w:id="20" w:name="_Toc445712098"/>
      <w:r w:rsidRPr="00EF27B1">
        <w:rPr>
          <w:rFonts w:ascii="Times New Roman" w:hAnsi="Times New Roman" w:cs="Times New Roman"/>
          <w:color w:val="auto"/>
          <w:sz w:val="24"/>
          <w:szCs w:val="24"/>
        </w:rPr>
        <w:t>District Recommendations to Meet the Standards</w:t>
      </w:r>
      <w:bookmarkEnd w:id="19"/>
      <w:bookmarkEnd w:id="20"/>
      <w:r w:rsidR="00856F7D" w:rsidRPr="00EF27B1">
        <w:rPr>
          <w:rFonts w:ascii="Times New Roman" w:hAnsi="Times New Roman" w:cs="Times New Roman"/>
          <w:color w:val="auto"/>
          <w:sz w:val="24"/>
          <w:szCs w:val="24"/>
        </w:rPr>
        <w:t xml:space="preserve"> </w:t>
      </w:r>
    </w:p>
    <w:p w:rsidR="000156C9" w:rsidRPr="00EF27B1" w:rsidRDefault="000156C9" w:rsidP="00EF27B1">
      <w:pPr>
        <w:spacing w:line="276" w:lineRule="auto"/>
        <w:rPr>
          <w:rFonts w:ascii="Times New Roman" w:hAnsi="Times New Roman" w:cs="Times New Roman"/>
          <w:sz w:val="24"/>
          <w:szCs w:val="24"/>
        </w:rPr>
      </w:pPr>
    </w:p>
    <w:p w:rsidR="000156C9" w:rsidRPr="00EF27B1" w:rsidRDefault="000156C9" w:rsidP="00EF27B1">
      <w:pPr>
        <w:pBdr>
          <w:top w:val="thickThinSmallGap" w:sz="24" w:space="1" w:color="385623" w:themeColor="accent6" w:themeShade="80"/>
          <w:left w:val="thickThinSmallGap" w:sz="24" w:space="4" w:color="385623" w:themeColor="accent6" w:themeShade="80"/>
          <w:bottom w:val="thinThickSmallGap" w:sz="24" w:space="1" w:color="385623" w:themeColor="accent6" w:themeShade="80"/>
          <w:right w:val="thinThickSmallGap" w:sz="24" w:space="4" w:color="385623" w:themeColor="accent6" w:themeShade="80"/>
        </w:pBdr>
        <w:spacing w:line="276" w:lineRule="auto"/>
        <w:rPr>
          <w:rFonts w:ascii="Times New Roman" w:hAnsi="Times New Roman" w:cs="Times New Roman"/>
          <w:sz w:val="24"/>
          <w:szCs w:val="24"/>
        </w:rPr>
      </w:pPr>
    </w:p>
    <w:p w:rsidR="000156C9" w:rsidRPr="00EF27B1" w:rsidRDefault="000156C9" w:rsidP="00EF27B1">
      <w:pPr>
        <w:pBdr>
          <w:top w:val="thickThinSmallGap" w:sz="24" w:space="1" w:color="385623" w:themeColor="accent6" w:themeShade="80"/>
          <w:left w:val="thickThinSmallGap" w:sz="24" w:space="4" w:color="385623" w:themeColor="accent6" w:themeShade="80"/>
          <w:bottom w:val="thinThickSmallGap" w:sz="24" w:space="1" w:color="385623" w:themeColor="accent6" w:themeShade="80"/>
          <w:right w:val="thinThickSmallGap" w:sz="24" w:space="4" w:color="385623" w:themeColor="accent6" w:themeShade="80"/>
        </w:pBdr>
        <w:spacing w:line="276" w:lineRule="auto"/>
        <w:rPr>
          <w:rFonts w:ascii="Times New Roman" w:hAnsi="Times New Roman" w:cs="Times New Roman"/>
          <w:b/>
          <w:sz w:val="24"/>
          <w:szCs w:val="24"/>
        </w:rPr>
      </w:pPr>
      <w:r w:rsidRPr="00EF27B1">
        <w:rPr>
          <w:rFonts w:ascii="Times New Roman" w:hAnsi="Times New Roman" w:cs="Times New Roman"/>
          <w:b/>
          <w:sz w:val="24"/>
          <w:szCs w:val="24"/>
        </w:rPr>
        <w:t xml:space="preserve">District Recommendation 1, Board of Trustees Policies </w:t>
      </w:r>
    </w:p>
    <w:p w:rsidR="000156C9" w:rsidRPr="00EF27B1" w:rsidRDefault="000156C9" w:rsidP="00EF27B1">
      <w:pPr>
        <w:pBdr>
          <w:top w:val="thickThinSmallGap" w:sz="24" w:space="1" w:color="385623" w:themeColor="accent6" w:themeShade="80"/>
          <w:left w:val="thickThinSmallGap" w:sz="24" w:space="4" w:color="385623" w:themeColor="accent6" w:themeShade="80"/>
          <w:bottom w:val="thinThickSmallGap" w:sz="24" w:space="1" w:color="385623" w:themeColor="accent6" w:themeShade="80"/>
          <w:right w:val="thinThickSmallGap" w:sz="24" w:space="4" w:color="385623" w:themeColor="accent6" w:themeShade="80"/>
        </w:pBdr>
        <w:spacing w:line="276" w:lineRule="auto"/>
        <w:rPr>
          <w:rFonts w:ascii="Times New Roman" w:hAnsi="Times New Roman" w:cs="Times New Roman"/>
          <w:sz w:val="24"/>
          <w:szCs w:val="24"/>
        </w:rPr>
      </w:pPr>
      <w:r w:rsidRPr="00EF27B1">
        <w:rPr>
          <w:rFonts w:ascii="Times New Roman" w:hAnsi="Times New Roman" w:cs="Times New Roman"/>
          <w:sz w:val="24"/>
          <w:szCs w:val="24"/>
        </w:rPr>
        <w:t xml:space="preserve">In order to meet standards, the team recommends that the Board of Trustees examine its role in the development of policies and ensure that it acts in a manner consistent with its approved policies and bylaws. The team further recommends that the Board of Trustees take steps to ensure that all policies are developed or revised within the framework of the established input and participation process. (III.A.3, III.A.3.a, III.D.3, IV.A.2, IV.B.1.e, IV.B.1.j) </w:t>
      </w:r>
    </w:p>
    <w:p w:rsidR="00414122" w:rsidRPr="00EF27B1" w:rsidRDefault="00414122" w:rsidP="00EF27B1">
      <w:pPr>
        <w:pBdr>
          <w:top w:val="thickThinSmallGap" w:sz="24" w:space="1" w:color="385623" w:themeColor="accent6" w:themeShade="80"/>
          <w:left w:val="thickThinSmallGap" w:sz="24" w:space="4" w:color="385623" w:themeColor="accent6" w:themeShade="80"/>
          <w:bottom w:val="thinThickSmallGap" w:sz="24" w:space="1" w:color="385623" w:themeColor="accent6" w:themeShade="80"/>
          <w:right w:val="thinThickSmallGap" w:sz="24" w:space="4" w:color="385623" w:themeColor="accent6" w:themeShade="80"/>
        </w:pBdr>
        <w:spacing w:line="276" w:lineRule="auto"/>
        <w:rPr>
          <w:rFonts w:ascii="Times New Roman" w:hAnsi="Times New Roman" w:cs="Times New Roman"/>
          <w:sz w:val="24"/>
          <w:szCs w:val="24"/>
        </w:rPr>
      </w:pPr>
    </w:p>
    <w:p w:rsidR="000156C9" w:rsidRPr="00EF27B1" w:rsidRDefault="000156C9" w:rsidP="00EF27B1">
      <w:pPr>
        <w:pBdr>
          <w:top w:val="thickThinSmallGap" w:sz="24" w:space="1" w:color="385623" w:themeColor="accent6" w:themeShade="80"/>
          <w:left w:val="thickThinSmallGap" w:sz="24" w:space="4" w:color="385623" w:themeColor="accent6" w:themeShade="80"/>
          <w:bottom w:val="thinThickSmallGap" w:sz="24" w:space="1" w:color="385623" w:themeColor="accent6" w:themeShade="80"/>
          <w:right w:val="thinThickSmallGap" w:sz="24" w:space="4" w:color="385623" w:themeColor="accent6" w:themeShade="80"/>
        </w:pBdr>
        <w:spacing w:line="276" w:lineRule="auto"/>
        <w:rPr>
          <w:rFonts w:ascii="Times New Roman" w:hAnsi="Times New Roman" w:cs="Times New Roman"/>
          <w:b/>
          <w:sz w:val="24"/>
          <w:szCs w:val="24"/>
        </w:rPr>
      </w:pPr>
      <w:r w:rsidRPr="00EF27B1">
        <w:rPr>
          <w:rFonts w:ascii="Times New Roman" w:hAnsi="Times New Roman" w:cs="Times New Roman"/>
          <w:b/>
          <w:sz w:val="24"/>
          <w:szCs w:val="24"/>
        </w:rPr>
        <w:t xml:space="preserve">District Recommendation 2, District Human Resources </w:t>
      </w:r>
    </w:p>
    <w:p w:rsidR="000156C9" w:rsidRPr="00EF27B1" w:rsidRDefault="000156C9" w:rsidP="00EF27B1">
      <w:pPr>
        <w:pBdr>
          <w:top w:val="thickThinSmallGap" w:sz="24" w:space="1" w:color="385623" w:themeColor="accent6" w:themeShade="80"/>
          <w:left w:val="thickThinSmallGap" w:sz="24" w:space="4" w:color="385623" w:themeColor="accent6" w:themeShade="80"/>
          <w:bottom w:val="thinThickSmallGap" w:sz="24" w:space="1" w:color="385623" w:themeColor="accent6" w:themeShade="80"/>
          <w:right w:val="thinThickSmallGap" w:sz="24" w:space="4" w:color="385623" w:themeColor="accent6" w:themeShade="80"/>
        </w:pBdr>
        <w:spacing w:line="276" w:lineRule="auto"/>
        <w:rPr>
          <w:rFonts w:ascii="Times New Roman" w:hAnsi="Times New Roman" w:cs="Times New Roman"/>
          <w:sz w:val="24"/>
          <w:szCs w:val="24"/>
        </w:rPr>
      </w:pPr>
      <w:r w:rsidRPr="00EF27B1">
        <w:rPr>
          <w:rFonts w:ascii="Times New Roman" w:hAnsi="Times New Roman" w:cs="Times New Roman"/>
          <w:sz w:val="24"/>
          <w:szCs w:val="24"/>
        </w:rPr>
        <w:t>In order to meet standards, the team recommends that the Board of Trustees, and the chancellor, in consultation with the leadership of the college campuses, develop a strategy for addressing significant issues to improve the effectiveness of district human resources services that support the colleges in their missions and functions. These issues include: Reliable data from the Human Resources Department to support position control and other human resources functions;</w:t>
      </w:r>
    </w:p>
    <w:p w:rsidR="000156C9" w:rsidRPr="00EF27B1" w:rsidRDefault="000156C9" w:rsidP="00EF27B1">
      <w:pPr>
        <w:pBdr>
          <w:top w:val="thickThinSmallGap" w:sz="24" w:space="1" w:color="385623" w:themeColor="accent6" w:themeShade="80"/>
          <w:left w:val="thickThinSmallGap" w:sz="24" w:space="4" w:color="385623" w:themeColor="accent6" w:themeShade="80"/>
          <w:bottom w:val="thinThickSmallGap" w:sz="24" w:space="1" w:color="385623" w:themeColor="accent6" w:themeShade="80"/>
          <w:right w:val="thinThickSmallGap" w:sz="24" w:space="4" w:color="385623" w:themeColor="accent6" w:themeShade="80"/>
        </w:pBdr>
        <w:spacing w:after="0" w:line="276" w:lineRule="auto"/>
        <w:rPr>
          <w:rFonts w:ascii="Times New Roman" w:hAnsi="Times New Roman" w:cs="Times New Roman"/>
          <w:sz w:val="24"/>
          <w:szCs w:val="24"/>
        </w:rPr>
      </w:pPr>
      <w:r w:rsidRPr="00EF27B1">
        <w:rPr>
          <w:rFonts w:ascii="Times New Roman" w:hAnsi="Times New Roman" w:cs="Times New Roman"/>
          <w:sz w:val="24"/>
          <w:szCs w:val="24"/>
        </w:rPr>
        <w:t>•    Timeliness of employee evaluations;</w:t>
      </w:r>
    </w:p>
    <w:p w:rsidR="000156C9" w:rsidRPr="00EF27B1" w:rsidRDefault="000156C9" w:rsidP="00EF27B1">
      <w:pPr>
        <w:pBdr>
          <w:top w:val="thickThinSmallGap" w:sz="24" w:space="1" w:color="385623" w:themeColor="accent6" w:themeShade="80"/>
          <w:left w:val="thickThinSmallGap" w:sz="24" w:space="4" w:color="385623" w:themeColor="accent6" w:themeShade="80"/>
          <w:bottom w:val="thinThickSmallGap" w:sz="24" w:space="1" w:color="385623" w:themeColor="accent6" w:themeShade="80"/>
          <w:right w:val="thinThickSmallGap" w:sz="24" w:space="4" w:color="385623" w:themeColor="accent6" w:themeShade="80"/>
        </w:pBdr>
        <w:spacing w:after="0" w:line="276" w:lineRule="auto"/>
        <w:rPr>
          <w:rFonts w:ascii="Times New Roman" w:hAnsi="Times New Roman" w:cs="Times New Roman"/>
          <w:sz w:val="24"/>
          <w:szCs w:val="24"/>
        </w:rPr>
      </w:pPr>
      <w:r w:rsidRPr="00EF27B1">
        <w:rPr>
          <w:rFonts w:ascii="Times New Roman" w:hAnsi="Times New Roman" w:cs="Times New Roman"/>
          <w:sz w:val="24"/>
          <w:szCs w:val="24"/>
        </w:rPr>
        <w:t>•    Responsiveness and improved timelines for employee hiring;</w:t>
      </w:r>
    </w:p>
    <w:p w:rsidR="000156C9" w:rsidRPr="00EF27B1" w:rsidRDefault="000156C9" w:rsidP="00EF27B1">
      <w:pPr>
        <w:pBdr>
          <w:top w:val="thickThinSmallGap" w:sz="24" w:space="1" w:color="385623" w:themeColor="accent6" w:themeShade="80"/>
          <w:left w:val="thickThinSmallGap" w:sz="24" w:space="4" w:color="385623" w:themeColor="accent6" w:themeShade="80"/>
          <w:bottom w:val="thinThickSmallGap" w:sz="24" w:space="1" w:color="385623" w:themeColor="accent6" w:themeShade="80"/>
          <w:right w:val="thinThickSmallGap" w:sz="24" w:space="4" w:color="385623" w:themeColor="accent6" w:themeShade="80"/>
        </w:pBdr>
        <w:spacing w:after="0" w:line="276" w:lineRule="auto"/>
        <w:rPr>
          <w:rFonts w:ascii="Times New Roman" w:hAnsi="Times New Roman" w:cs="Times New Roman"/>
          <w:sz w:val="24"/>
          <w:szCs w:val="24"/>
        </w:rPr>
      </w:pPr>
      <w:r w:rsidRPr="00EF27B1">
        <w:rPr>
          <w:rFonts w:ascii="Times New Roman" w:hAnsi="Times New Roman" w:cs="Times New Roman"/>
          <w:sz w:val="24"/>
          <w:szCs w:val="24"/>
        </w:rPr>
        <w:t>•    Consistent policy interpretation and guidance; and</w:t>
      </w:r>
    </w:p>
    <w:p w:rsidR="000156C9" w:rsidRPr="00EF27B1" w:rsidRDefault="000156C9" w:rsidP="00EF27B1">
      <w:pPr>
        <w:pBdr>
          <w:top w:val="thickThinSmallGap" w:sz="24" w:space="1" w:color="385623" w:themeColor="accent6" w:themeShade="80"/>
          <w:left w:val="thickThinSmallGap" w:sz="24" w:space="4" w:color="385623" w:themeColor="accent6" w:themeShade="80"/>
          <w:bottom w:val="thinThickSmallGap" w:sz="24" w:space="1" w:color="385623" w:themeColor="accent6" w:themeShade="80"/>
          <w:right w:val="thinThickSmallGap" w:sz="24" w:space="4" w:color="385623" w:themeColor="accent6" w:themeShade="80"/>
        </w:pBdr>
        <w:spacing w:after="0" w:line="276" w:lineRule="auto"/>
        <w:ind w:left="432" w:hanging="432"/>
        <w:rPr>
          <w:rFonts w:ascii="Times New Roman" w:hAnsi="Times New Roman" w:cs="Times New Roman"/>
          <w:sz w:val="24"/>
          <w:szCs w:val="24"/>
        </w:rPr>
      </w:pPr>
      <w:r w:rsidRPr="00EF27B1">
        <w:rPr>
          <w:rFonts w:ascii="Times New Roman" w:hAnsi="Times New Roman" w:cs="Times New Roman"/>
          <w:sz w:val="24"/>
          <w:szCs w:val="24"/>
        </w:rPr>
        <w:t>•    Completion of the faculty evaluation instrument to include wor</w:t>
      </w:r>
      <w:r w:rsidR="004A5518" w:rsidRPr="00EF27B1">
        <w:rPr>
          <w:rFonts w:ascii="Times New Roman" w:hAnsi="Times New Roman" w:cs="Times New Roman"/>
          <w:sz w:val="24"/>
          <w:szCs w:val="24"/>
        </w:rPr>
        <w:t xml:space="preserve">k on Student Learning Outcomes. </w:t>
      </w:r>
      <w:r w:rsidRPr="00EF27B1">
        <w:rPr>
          <w:rFonts w:ascii="Times New Roman" w:hAnsi="Times New Roman" w:cs="Times New Roman"/>
          <w:sz w:val="24"/>
          <w:szCs w:val="24"/>
        </w:rPr>
        <w:t>(Prior Commission Recommendation #1 from 2009, Prior Recommendation #7 and #9 from 2008, III.A, III.A.1, III.A.1.b, III.A.1.c, III.A.5, IV.B.3.b)</w:t>
      </w:r>
    </w:p>
    <w:p w:rsidR="000156C9" w:rsidRPr="00EF27B1" w:rsidRDefault="000156C9" w:rsidP="00EF27B1">
      <w:pPr>
        <w:pBdr>
          <w:top w:val="thickThinSmallGap" w:sz="24" w:space="1" w:color="385623" w:themeColor="accent6" w:themeShade="80"/>
          <w:left w:val="thickThinSmallGap" w:sz="24" w:space="4" w:color="385623" w:themeColor="accent6" w:themeShade="80"/>
          <w:bottom w:val="thinThickSmallGap" w:sz="24" w:space="1" w:color="385623" w:themeColor="accent6" w:themeShade="80"/>
          <w:right w:val="thinThickSmallGap" w:sz="24" w:space="4" w:color="385623" w:themeColor="accent6" w:themeShade="80"/>
        </w:pBdr>
        <w:spacing w:line="276" w:lineRule="auto"/>
        <w:rPr>
          <w:rFonts w:ascii="Times New Roman" w:hAnsi="Times New Roman" w:cs="Times New Roman"/>
          <w:sz w:val="24"/>
          <w:szCs w:val="24"/>
        </w:rPr>
      </w:pPr>
    </w:p>
    <w:p w:rsidR="000156C9" w:rsidRPr="00EF27B1" w:rsidRDefault="000156C9" w:rsidP="00EF27B1">
      <w:pPr>
        <w:pBdr>
          <w:top w:val="thickThinSmallGap" w:sz="24" w:space="1" w:color="385623" w:themeColor="accent6" w:themeShade="80"/>
          <w:left w:val="thickThinSmallGap" w:sz="24" w:space="4" w:color="385623" w:themeColor="accent6" w:themeShade="80"/>
          <w:bottom w:val="thinThickSmallGap" w:sz="24" w:space="1" w:color="385623" w:themeColor="accent6" w:themeShade="80"/>
          <w:right w:val="thinThickSmallGap" w:sz="24" w:space="4" w:color="385623" w:themeColor="accent6" w:themeShade="80"/>
        </w:pBdr>
        <w:spacing w:line="276" w:lineRule="auto"/>
        <w:rPr>
          <w:rFonts w:ascii="Times New Roman" w:hAnsi="Times New Roman" w:cs="Times New Roman"/>
          <w:b/>
          <w:sz w:val="24"/>
          <w:szCs w:val="24"/>
        </w:rPr>
      </w:pPr>
      <w:r w:rsidRPr="00EF27B1">
        <w:rPr>
          <w:rFonts w:ascii="Times New Roman" w:hAnsi="Times New Roman" w:cs="Times New Roman"/>
          <w:b/>
          <w:sz w:val="24"/>
          <w:szCs w:val="24"/>
        </w:rPr>
        <w:t>District Recommendation 3, District Level Integrated Planning</w:t>
      </w:r>
    </w:p>
    <w:p w:rsidR="000156C9" w:rsidRPr="00EF27B1" w:rsidRDefault="000156C9" w:rsidP="00EF27B1">
      <w:pPr>
        <w:pBdr>
          <w:top w:val="thickThinSmallGap" w:sz="24" w:space="1" w:color="385623" w:themeColor="accent6" w:themeShade="80"/>
          <w:left w:val="thickThinSmallGap" w:sz="24" w:space="4" w:color="385623" w:themeColor="accent6" w:themeShade="80"/>
          <w:bottom w:val="thinThickSmallGap" w:sz="24" w:space="1" w:color="385623" w:themeColor="accent6" w:themeShade="80"/>
          <w:right w:val="thinThickSmallGap" w:sz="24" w:space="4" w:color="385623" w:themeColor="accent6" w:themeShade="80"/>
        </w:pBdr>
        <w:spacing w:line="276" w:lineRule="auto"/>
        <w:rPr>
          <w:rFonts w:ascii="Times New Roman" w:hAnsi="Times New Roman" w:cs="Times New Roman"/>
          <w:sz w:val="24"/>
          <w:szCs w:val="24"/>
        </w:rPr>
      </w:pPr>
      <w:r w:rsidRPr="00EF27B1">
        <w:rPr>
          <w:rFonts w:ascii="Times New Roman" w:hAnsi="Times New Roman" w:cs="Times New Roman"/>
          <w:sz w:val="24"/>
          <w:szCs w:val="24"/>
        </w:rPr>
        <w:t>In order to meet standards, the team recommends that the District follow their Resource Allocation Model focusing on transparency and inclusiveness, supported by a comprehensive district-wide Enrollment Management Plan and a Human Resource/Staffing Plan integrated with other district-wide programs and financial plans, broadly communicated to the colleges.</w:t>
      </w:r>
      <w:r w:rsidRPr="00EF27B1">
        <w:rPr>
          <w:rFonts w:ascii="Times New Roman" w:hAnsi="Times New Roman" w:cs="Times New Roman"/>
          <w:i/>
          <w:iCs/>
          <w:sz w:val="24"/>
          <w:szCs w:val="24"/>
        </w:rPr>
        <w:t xml:space="preserve"> </w:t>
      </w:r>
      <w:r w:rsidR="004A5518" w:rsidRPr="00EF27B1">
        <w:rPr>
          <w:rFonts w:ascii="Times New Roman" w:hAnsi="Times New Roman" w:cs="Times New Roman"/>
          <w:iCs/>
          <w:sz w:val="24"/>
          <w:szCs w:val="24"/>
        </w:rPr>
        <w:t>(</w:t>
      </w:r>
      <w:r w:rsidRPr="00EF27B1">
        <w:rPr>
          <w:rFonts w:ascii="Times New Roman" w:hAnsi="Times New Roman" w:cs="Times New Roman"/>
          <w:i/>
          <w:iCs/>
          <w:sz w:val="24"/>
          <w:szCs w:val="24"/>
        </w:rPr>
        <w:t xml:space="preserve">Crafton Hills College </w:t>
      </w:r>
      <w:r w:rsidRPr="00EF27B1">
        <w:rPr>
          <w:rFonts w:ascii="Times New Roman" w:hAnsi="Times New Roman" w:cs="Times New Roman"/>
          <w:sz w:val="24"/>
          <w:szCs w:val="24"/>
        </w:rPr>
        <w:t>Commission Recommendation #1, III.A.6, III.D, III.D.1.a, III.D.1b, III.D.1.d, III.D.4, IV.B.3.c)</w:t>
      </w:r>
    </w:p>
    <w:p w:rsidR="00A50CE3" w:rsidRPr="00EF27B1" w:rsidRDefault="00A50CE3" w:rsidP="00EF27B1">
      <w:pPr>
        <w:pBdr>
          <w:top w:val="thickThinSmallGap" w:sz="24" w:space="1" w:color="385623" w:themeColor="accent6" w:themeShade="80"/>
          <w:left w:val="thickThinSmallGap" w:sz="24" w:space="4" w:color="385623" w:themeColor="accent6" w:themeShade="80"/>
          <w:bottom w:val="thinThickSmallGap" w:sz="24" w:space="1" w:color="385623" w:themeColor="accent6" w:themeShade="80"/>
          <w:right w:val="thinThickSmallGap" w:sz="24" w:space="4" w:color="385623" w:themeColor="accent6" w:themeShade="80"/>
        </w:pBdr>
        <w:spacing w:line="276" w:lineRule="auto"/>
        <w:rPr>
          <w:rFonts w:ascii="Times New Roman" w:hAnsi="Times New Roman" w:cs="Times New Roman"/>
          <w:sz w:val="24"/>
          <w:szCs w:val="24"/>
        </w:rPr>
        <w:sectPr w:rsidR="00A50CE3" w:rsidRPr="00EF27B1" w:rsidSect="005E5E29">
          <w:pgSz w:w="12240" w:h="15840"/>
          <w:pgMar w:top="1440" w:right="1440" w:bottom="1440" w:left="1440" w:header="720" w:footer="720" w:gutter="0"/>
          <w:cols w:space="720"/>
          <w:docGrid w:linePitch="360"/>
        </w:sectPr>
      </w:pPr>
    </w:p>
    <w:p w:rsidR="00856F7D" w:rsidRPr="00EF27B1" w:rsidRDefault="00856F7D" w:rsidP="00EF27B1">
      <w:pPr>
        <w:spacing w:after="0" w:line="276" w:lineRule="auto"/>
        <w:jc w:val="both"/>
        <w:rPr>
          <w:rFonts w:ascii="Times New Roman" w:hAnsi="Times New Roman" w:cs="Times New Roman"/>
          <w:b/>
          <w:sz w:val="24"/>
          <w:szCs w:val="24"/>
        </w:rPr>
      </w:pPr>
    </w:p>
    <w:p w:rsidR="0037022D" w:rsidRPr="00EF27B1" w:rsidRDefault="0037022D" w:rsidP="00F91384">
      <w:pPr>
        <w:pStyle w:val="Heading3"/>
        <w:pBdr>
          <w:top w:val="none" w:sz="0" w:space="0" w:color="auto"/>
          <w:left w:val="none" w:sz="0" w:space="0" w:color="auto"/>
          <w:bottom w:val="none" w:sz="0" w:space="0" w:color="auto"/>
          <w:right w:val="none" w:sz="0" w:space="0" w:color="auto"/>
        </w:pBdr>
        <w:shd w:val="clear" w:color="auto" w:fill="E2EFD9" w:themeFill="accent6" w:themeFillTint="33"/>
      </w:pPr>
      <w:bookmarkStart w:id="21" w:name="_Toc414619300"/>
      <w:bookmarkStart w:id="22" w:name="_Toc445712099"/>
      <w:r w:rsidRPr="00EF27B1">
        <w:t>District Recommendation 1, Board of Trustees Policies</w:t>
      </w:r>
      <w:bookmarkEnd w:id="21"/>
      <w:bookmarkEnd w:id="22"/>
      <w:r w:rsidRPr="00EF27B1">
        <w:t xml:space="preserve"> </w:t>
      </w:r>
    </w:p>
    <w:p w:rsidR="002D21CE" w:rsidRPr="00EF27B1" w:rsidRDefault="002D21CE" w:rsidP="00F91384">
      <w:pPr>
        <w:shd w:val="clear" w:color="auto" w:fill="E2EFD9" w:themeFill="accent6" w:themeFillTint="33"/>
        <w:spacing w:after="0" w:line="276" w:lineRule="auto"/>
        <w:rPr>
          <w:rFonts w:ascii="Times New Roman" w:hAnsi="Times New Roman" w:cs="Times New Roman"/>
          <w:b/>
          <w:sz w:val="24"/>
          <w:szCs w:val="24"/>
        </w:rPr>
      </w:pPr>
    </w:p>
    <w:p w:rsidR="0037022D" w:rsidRPr="00EF27B1" w:rsidRDefault="0037022D" w:rsidP="00F91384">
      <w:pPr>
        <w:shd w:val="clear" w:color="auto" w:fill="E2EFD9" w:themeFill="accent6" w:themeFillTint="33"/>
        <w:spacing w:after="0" w:line="276" w:lineRule="auto"/>
        <w:rPr>
          <w:rFonts w:ascii="Times New Roman" w:hAnsi="Times New Roman" w:cs="Times New Roman"/>
          <w:b/>
          <w:sz w:val="24"/>
          <w:szCs w:val="24"/>
        </w:rPr>
      </w:pPr>
      <w:r w:rsidRPr="00EF27B1">
        <w:rPr>
          <w:rFonts w:ascii="Times New Roman" w:hAnsi="Times New Roman" w:cs="Times New Roman"/>
          <w:b/>
          <w:sz w:val="24"/>
          <w:szCs w:val="24"/>
        </w:rPr>
        <w:t xml:space="preserve">In order to meet standards, the team recommends that the Board of Trustees examine its role in the development of policies and ensure that it acts in a manner consistent with its approved policies and bylaws. The team further recommends that the Board of Trustees take steps to ensure that all policies are developed or revised within the framework of the established input and participation process. (III.A.3, III.A.3.a, III.D.3, IV.A.2, IV.B.1.e, IV.B.1.j) </w:t>
      </w:r>
    </w:p>
    <w:p w:rsidR="00BB323B" w:rsidRPr="00EF27B1" w:rsidRDefault="00BB323B" w:rsidP="00EF27B1">
      <w:pPr>
        <w:spacing w:after="0" w:line="276" w:lineRule="auto"/>
        <w:rPr>
          <w:rFonts w:ascii="Times New Roman" w:hAnsi="Times New Roman" w:cs="Times New Roman"/>
          <w:b/>
          <w:sz w:val="24"/>
          <w:szCs w:val="24"/>
        </w:rPr>
      </w:pPr>
    </w:p>
    <w:p w:rsidR="00DD4E85" w:rsidRPr="00EF27B1" w:rsidRDefault="00BB323B" w:rsidP="00EF27B1">
      <w:pPr>
        <w:spacing w:after="0" w:line="276" w:lineRule="auto"/>
        <w:rPr>
          <w:rFonts w:ascii="Times New Roman" w:hAnsi="Times New Roman" w:cs="Times New Roman"/>
          <w:sz w:val="24"/>
          <w:szCs w:val="24"/>
        </w:rPr>
      </w:pPr>
      <w:r w:rsidRPr="00EF27B1">
        <w:rPr>
          <w:rFonts w:ascii="Times New Roman" w:hAnsi="Times New Roman" w:cs="Times New Roman"/>
          <w:b/>
          <w:sz w:val="24"/>
          <w:szCs w:val="24"/>
        </w:rPr>
        <w:t>III.A.3</w:t>
      </w:r>
      <w:r w:rsidR="00DD4E85" w:rsidRPr="00EF27B1">
        <w:rPr>
          <w:rFonts w:ascii="Times New Roman" w:hAnsi="Times New Roman" w:cs="Times New Roman"/>
          <w:b/>
          <w:sz w:val="24"/>
          <w:szCs w:val="24"/>
        </w:rPr>
        <w:t xml:space="preserve"> </w:t>
      </w:r>
      <w:r w:rsidR="00DD4E85" w:rsidRPr="00EF27B1">
        <w:rPr>
          <w:rFonts w:ascii="Times New Roman" w:hAnsi="Times New Roman" w:cs="Times New Roman"/>
          <w:sz w:val="24"/>
          <w:szCs w:val="24"/>
        </w:rPr>
        <w:t>T</w:t>
      </w:r>
      <w:r w:rsidR="00DD4E85" w:rsidRPr="00EF27B1">
        <w:rPr>
          <w:rFonts w:ascii="Times New Roman" w:hAnsi="Times New Roman" w:cs="Times New Roman"/>
          <w:bCs/>
          <w:sz w:val="24"/>
          <w:szCs w:val="24"/>
        </w:rPr>
        <w:t>he institution systematically develops personnel policies and procedures that are available for information and review.  Such policies and procedures are equitably and consistently administered.</w:t>
      </w:r>
    </w:p>
    <w:p w:rsidR="00DD4E85" w:rsidRPr="00EF27B1" w:rsidRDefault="00DD4E85" w:rsidP="00EF27B1">
      <w:pPr>
        <w:spacing w:after="0" w:line="276" w:lineRule="auto"/>
        <w:rPr>
          <w:rFonts w:ascii="Times New Roman" w:hAnsi="Times New Roman" w:cs="Times New Roman"/>
          <w:b/>
          <w:sz w:val="24"/>
          <w:szCs w:val="24"/>
        </w:rPr>
      </w:pPr>
    </w:p>
    <w:p w:rsidR="00DD4E85" w:rsidRPr="00EF27B1" w:rsidRDefault="00BB323B" w:rsidP="00EF27B1">
      <w:pPr>
        <w:spacing w:after="0" w:line="276" w:lineRule="auto"/>
        <w:rPr>
          <w:rFonts w:ascii="Times New Roman" w:hAnsi="Times New Roman" w:cs="Times New Roman"/>
          <w:sz w:val="24"/>
          <w:szCs w:val="24"/>
        </w:rPr>
      </w:pPr>
      <w:r w:rsidRPr="00EF27B1">
        <w:rPr>
          <w:rFonts w:ascii="Times New Roman" w:hAnsi="Times New Roman" w:cs="Times New Roman"/>
          <w:b/>
          <w:sz w:val="24"/>
          <w:szCs w:val="24"/>
        </w:rPr>
        <w:t>III.A.3.a</w:t>
      </w:r>
      <w:r w:rsidR="00DD4E85" w:rsidRPr="00EF27B1">
        <w:rPr>
          <w:rFonts w:ascii="Times New Roman" w:hAnsi="Times New Roman" w:cs="Times New Roman"/>
          <w:b/>
          <w:sz w:val="24"/>
          <w:szCs w:val="24"/>
        </w:rPr>
        <w:t xml:space="preserve">. </w:t>
      </w:r>
      <w:r w:rsidR="00DD4E85" w:rsidRPr="00EF27B1">
        <w:rPr>
          <w:rFonts w:ascii="Times New Roman" w:hAnsi="Times New Roman" w:cs="Times New Roman"/>
          <w:bCs/>
          <w:sz w:val="24"/>
          <w:szCs w:val="24"/>
        </w:rPr>
        <w:t>The institution establishes and adheres to written policies ensuring fairness in all employment procedures.</w:t>
      </w:r>
    </w:p>
    <w:p w:rsidR="00DD4E85" w:rsidRPr="00EF27B1" w:rsidRDefault="00DD4E85" w:rsidP="00EF27B1">
      <w:pPr>
        <w:spacing w:after="0" w:line="276" w:lineRule="auto"/>
        <w:rPr>
          <w:rFonts w:ascii="Times New Roman" w:hAnsi="Times New Roman" w:cs="Times New Roman"/>
          <w:b/>
          <w:sz w:val="24"/>
          <w:szCs w:val="24"/>
        </w:rPr>
      </w:pPr>
    </w:p>
    <w:p w:rsidR="00BB323B" w:rsidRPr="00EF27B1" w:rsidRDefault="00BB323B" w:rsidP="00EF27B1">
      <w:pPr>
        <w:spacing w:after="0" w:line="276" w:lineRule="auto"/>
        <w:rPr>
          <w:rFonts w:ascii="Times New Roman" w:hAnsi="Times New Roman" w:cs="Times New Roman"/>
          <w:sz w:val="24"/>
          <w:szCs w:val="24"/>
        </w:rPr>
      </w:pPr>
      <w:r w:rsidRPr="00EF27B1">
        <w:rPr>
          <w:rFonts w:ascii="Times New Roman" w:hAnsi="Times New Roman" w:cs="Times New Roman"/>
          <w:b/>
          <w:sz w:val="24"/>
          <w:szCs w:val="24"/>
        </w:rPr>
        <w:t>III.D.3</w:t>
      </w:r>
      <w:r w:rsidR="00DD4E85" w:rsidRPr="00EF27B1">
        <w:rPr>
          <w:rFonts w:ascii="Times New Roman" w:hAnsi="Times New Roman" w:cs="Times New Roman"/>
          <w:b/>
          <w:sz w:val="24"/>
          <w:szCs w:val="24"/>
        </w:rPr>
        <w:t xml:space="preserve">. </w:t>
      </w:r>
      <w:r w:rsidR="00DD4E85" w:rsidRPr="00EF27B1">
        <w:rPr>
          <w:rFonts w:ascii="Times New Roman" w:hAnsi="Times New Roman" w:cs="Times New Roman"/>
          <w:sz w:val="24"/>
          <w:szCs w:val="24"/>
        </w:rPr>
        <w:t>The institution has policies and procedures to ensure sound financial practices and financial stability.</w:t>
      </w:r>
    </w:p>
    <w:p w:rsidR="00DD4E85" w:rsidRPr="00EF27B1" w:rsidRDefault="00DD4E85" w:rsidP="00EF27B1">
      <w:pPr>
        <w:spacing w:after="0" w:line="276" w:lineRule="auto"/>
        <w:rPr>
          <w:rFonts w:ascii="Times New Roman" w:hAnsi="Times New Roman" w:cs="Times New Roman"/>
          <w:b/>
          <w:sz w:val="24"/>
          <w:szCs w:val="24"/>
        </w:rPr>
      </w:pPr>
    </w:p>
    <w:p w:rsidR="00DD4E85" w:rsidRPr="00EF27B1" w:rsidRDefault="00BB323B" w:rsidP="00EF27B1">
      <w:pPr>
        <w:spacing w:after="0" w:line="276" w:lineRule="auto"/>
        <w:rPr>
          <w:rFonts w:ascii="Times New Roman" w:hAnsi="Times New Roman" w:cs="Times New Roman"/>
          <w:sz w:val="24"/>
          <w:szCs w:val="24"/>
        </w:rPr>
      </w:pPr>
      <w:r w:rsidRPr="00EF27B1">
        <w:rPr>
          <w:rFonts w:ascii="Times New Roman" w:hAnsi="Times New Roman" w:cs="Times New Roman"/>
          <w:b/>
          <w:sz w:val="24"/>
          <w:szCs w:val="24"/>
        </w:rPr>
        <w:t>IV.A.2</w:t>
      </w:r>
      <w:r w:rsidR="00DD4E85" w:rsidRPr="00EF27B1">
        <w:rPr>
          <w:rFonts w:ascii="Times New Roman" w:hAnsi="Times New Roman" w:cs="Times New Roman"/>
          <w:b/>
          <w:sz w:val="24"/>
          <w:szCs w:val="24"/>
        </w:rPr>
        <w:t xml:space="preserve">. </w:t>
      </w:r>
      <w:r w:rsidR="00DD4E85" w:rsidRPr="00EF27B1">
        <w:rPr>
          <w:rFonts w:ascii="Times New Roman" w:hAnsi="Times New Roman" w:cs="Times New Roman"/>
          <w:sz w:val="24"/>
          <w:szCs w:val="24"/>
        </w:rPr>
        <w:t>The institution establishes and implements a written policy providing for faculty, staff, administrator, and student participation in decision making processes. The policy specifies the manner in which individuals bring forward ideas from their constituencies and work together on appropriate policy, planning, and special-purpose bodies.</w:t>
      </w:r>
    </w:p>
    <w:p w:rsidR="00DD4E85" w:rsidRPr="00EF27B1" w:rsidRDefault="00DD4E85" w:rsidP="00EF27B1">
      <w:pPr>
        <w:spacing w:after="0" w:line="276" w:lineRule="auto"/>
        <w:rPr>
          <w:rFonts w:ascii="Times New Roman" w:hAnsi="Times New Roman" w:cs="Times New Roman"/>
          <w:b/>
          <w:sz w:val="24"/>
          <w:szCs w:val="24"/>
        </w:rPr>
      </w:pPr>
    </w:p>
    <w:p w:rsidR="00DD4E85" w:rsidRPr="00EF27B1" w:rsidRDefault="00BB323B" w:rsidP="00EF27B1">
      <w:pPr>
        <w:spacing w:after="0" w:line="276" w:lineRule="auto"/>
        <w:rPr>
          <w:rFonts w:ascii="Times New Roman" w:hAnsi="Times New Roman" w:cs="Times New Roman"/>
          <w:sz w:val="24"/>
          <w:szCs w:val="24"/>
        </w:rPr>
      </w:pPr>
      <w:r w:rsidRPr="00EF27B1">
        <w:rPr>
          <w:rFonts w:ascii="Times New Roman" w:hAnsi="Times New Roman" w:cs="Times New Roman"/>
          <w:b/>
          <w:sz w:val="24"/>
          <w:szCs w:val="24"/>
        </w:rPr>
        <w:t>IV.B.1.e</w:t>
      </w:r>
      <w:r w:rsidR="00DD4E85" w:rsidRPr="00EF27B1">
        <w:rPr>
          <w:rFonts w:ascii="Times New Roman" w:hAnsi="Times New Roman" w:cs="Times New Roman"/>
          <w:b/>
          <w:sz w:val="24"/>
          <w:szCs w:val="24"/>
        </w:rPr>
        <w:t xml:space="preserve">. </w:t>
      </w:r>
      <w:r w:rsidR="00DD4E85" w:rsidRPr="00EF27B1">
        <w:rPr>
          <w:rFonts w:ascii="Times New Roman" w:hAnsi="Times New Roman" w:cs="Times New Roman"/>
          <w:sz w:val="24"/>
          <w:szCs w:val="24"/>
        </w:rPr>
        <w:t>The governing board acts in a manner consistent with its policies and bylaws. The board regularly evaluates its policies and practices and revises them as necessary.</w:t>
      </w:r>
    </w:p>
    <w:p w:rsidR="00BB323B" w:rsidRPr="00EF27B1" w:rsidRDefault="00BB323B" w:rsidP="00EF27B1">
      <w:pPr>
        <w:spacing w:after="0" w:line="276" w:lineRule="auto"/>
        <w:rPr>
          <w:rFonts w:ascii="Times New Roman" w:hAnsi="Times New Roman" w:cs="Times New Roman"/>
          <w:b/>
          <w:sz w:val="24"/>
          <w:szCs w:val="24"/>
        </w:rPr>
      </w:pPr>
    </w:p>
    <w:p w:rsidR="00BB323B" w:rsidRPr="00EF27B1" w:rsidRDefault="00BB323B" w:rsidP="00EF27B1">
      <w:pPr>
        <w:spacing w:after="0" w:line="276" w:lineRule="auto"/>
        <w:rPr>
          <w:rFonts w:ascii="Times New Roman" w:hAnsi="Times New Roman" w:cs="Times New Roman"/>
          <w:b/>
          <w:sz w:val="24"/>
          <w:szCs w:val="24"/>
        </w:rPr>
      </w:pPr>
      <w:r w:rsidRPr="00EF27B1">
        <w:rPr>
          <w:rFonts w:ascii="Times New Roman" w:hAnsi="Times New Roman" w:cs="Times New Roman"/>
          <w:b/>
          <w:sz w:val="24"/>
          <w:szCs w:val="24"/>
        </w:rPr>
        <w:t>IV.B.1.j</w:t>
      </w:r>
      <w:r w:rsidR="00DD4E85" w:rsidRPr="00EF27B1">
        <w:rPr>
          <w:rFonts w:ascii="Times New Roman" w:hAnsi="Times New Roman" w:cs="Times New Roman"/>
          <w:b/>
          <w:sz w:val="24"/>
          <w:szCs w:val="24"/>
        </w:rPr>
        <w:t xml:space="preserve">. </w:t>
      </w:r>
      <w:r w:rsidR="00DD4E85" w:rsidRPr="00EF27B1">
        <w:rPr>
          <w:rFonts w:ascii="Times New Roman" w:hAnsi="Times New Roman" w:cs="Times New Roman"/>
          <w:sz w:val="24"/>
          <w:szCs w:val="24"/>
        </w:rPr>
        <w:t xml:space="preserve">The governing board is informed about and involved in the accreditation </w:t>
      </w:r>
      <w:r w:rsidR="00735334" w:rsidRPr="00EF27B1">
        <w:rPr>
          <w:rFonts w:ascii="Times New Roman" w:hAnsi="Times New Roman" w:cs="Times New Roman"/>
          <w:sz w:val="24"/>
          <w:szCs w:val="24"/>
        </w:rPr>
        <w:t>process</w:t>
      </w:r>
    </w:p>
    <w:p w:rsidR="00BB323B" w:rsidRPr="00EF27B1" w:rsidRDefault="00BB323B" w:rsidP="00EF27B1">
      <w:pPr>
        <w:spacing w:after="0" w:line="276" w:lineRule="auto"/>
        <w:rPr>
          <w:rFonts w:ascii="Times New Roman" w:hAnsi="Times New Roman" w:cs="Times New Roman"/>
          <w:sz w:val="24"/>
          <w:szCs w:val="24"/>
        </w:rPr>
      </w:pPr>
    </w:p>
    <w:p w:rsidR="00BB323B" w:rsidRPr="00EF27B1" w:rsidRDefault="00BB323B" w:rsidP="00EF27B1">
      <w:pPr>
        <w:spacing w:after="0" w:line="276" w:lineRule="auto"/>
        <w:rPr>
          <w:rFonts w:ascii="Times New Roman" w:hAnsi="Times New Roman" w:cs="Times New Roman"/>
          <w:sz w:val="24"/>
          <w:szCs w:val="24"/>
        </w:rPr>
      </w:pPr>
    </w:p>
    <w:p w:rsidR="007707D2" w:rsidRPr="00EF27B1" w:rsidRDefault="007707D2" w:rsidP="00EF27B1">
      <w:pPr>
        <w:pStyle w:val="Heading4"/>
        <w:rPr>
          <w:sz w:val="24"/>
          <w:szCs w:val="24"/>
        </w:rPr>
      </w:pPr>
    </w:p>
    <w:p w:rsidR="00BB323B" w:rsidRPr="00EF27B1" w:rsidRDefault="00BB323B" w:rsidP="00EF27B1">
      <w:pPr>
        <w:pStyle w:val="Heading4"/>
        <w:rPr>
          <w:sz w:val="24"/>
          <w:szCs w:val="24"/>
        </w:rPr>
        <w:sectPr w:rsidR="00BB323B" w:rsidRPr="00EF27B1" w:rsidSect="005E5E29">
          <w:pgSz w:w="12240" w:h="15840"/>
          <w:pgMar w:top="1440" w:right="1440" w:bottom="1440" w:left="1440" w:header="720" w:footer="720" w:gutter="0"/>
          <w:cols w:space="720"/>
          <w:docGrid w:linePitch="360"/>
        </w:sectPr>
      </w:pPr>
    </w:p>
    <w:p w:rsidR="002827F7" w:rsidRPr="00EF27B1" w:rsidRDefault="002827F7" w:rsidP="00EF27B1">
      <w:pPr>
        <w:pStyle w:val="Heading4"/>
        <w:rPr>
          <w:sz w:val="24"/>
          <w:szCs w:val="24"/>
        </w:rPr>
      </w:pPr>
      <w:r w:rsidRPr="00EF27B1">
        <w:rPr>
          <w:sz w:val="24"/>
          <w:szCs w:val="24"/>
        </w:rPr>
        <w:lastRenderedPageBreak/>
        <w:t>Actions Taken to Resolve Deficiencies</w:t>
      </w:r>
    </w:p>
    <w:p w:rsidR="007707D2" w:rsidRPr="00EF27B1" w:rsidRDefault="007707D2" w:rsidP="00EF27B1">
      <w:pPr>
        <w:spacing w:after="0" w:line="276" w:lineRule="auto"/>
        <w:rPr>
          <w:rFonts w:ascii="Times New Roman" w:hAnsi="Times New Roman" w:cs="Times New Roman"/>
          <w:sz w:val="24"/>
          <w:szCs w:val="24"/>
        </w:rPr>
      </w:pPr>
    </w:p>
    <w:p w:rsidR="007D6F51" w:rsidRPr="00EF27B1" w:rsidRDefault="007D6F51"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 xml:space="preserve">Both Crafton Hills College and San Bernardino Valley College reported in their </w:t>
      </w:r>
      <w:r w:rsidR="004902A2">
        <w:rPr>
          <w:rFonts w:ascii="Times New Roman" w:hAnsi="Times New Roman" w:cs="Times New Roman"/>
          <w:sz w:val="24"/>
          <w:szCs w:val="24"/>
        </w:rPr>
        <w:t>respective self e</w:t>
      </w:r>
      <w:r w:rsidRPr="00EF27B1">
        <w:rPr>
          <w:rFonts w:ascii="Times New Roman" w:hAnsi="Times New Roman" w:cs="Times New Roman"/>
          <w:sz w:val="24"/>
          <w:szCs w:val="24"/>
        </w:rPr>
        <w:t>valuation</w:t>
      </w:r>
      <w:r w:rsidR="004902A2">
        <w:rPr>
          <w:rFonts w:ascii="Times New Roman" w:hAnsi="Times New Roman" w:cs="Times New Roman"/>
          <w:sz w:val="24"/>
          <w:szCs w:val="24"/>
        </w:rPr>
        <w:t>s</w:t>
      </w:r>
      <w:r w:rsidRPr="00EF27B1">
        <w:rPr>
          <w:rFonts w:ascii="Times New Roman" w:hAnsi="Times New Roman" w:cs="Times New Roman"/>
          <w:sz w:val="24"/>
          <w:szCs w:val="24"/>
        </w:rPr>
        <w:t xml:space="preserve"> that: 1) there had been no policy review for the past four years; 2) the Board’s request for campus review of all Board Policies and Administrative Procedures during the 2014-15 academic year caused much consternation among faculty due to the highly compressed timeframe; 3) </w:t>
      </w:r>
      <w:r w:rsidR="00AC1E16" w:rsidRPr="00EF27B1">
        <w:rPr>
          <w:rFonts w:ascii="Times New Roman" w:hAnsi="Times New Roman" w:cs="Times New Roman"/>
          <w:sz w:val="24"/>
          <w:szCs w:val="24"/>
        </w:rPr>
        <w:t xml:space="preserve">the </w:t>
      </w:r>
      <w:r w:rsidRPr="00EF27B1">
        <w:rPr>
          <w:rFonts w:ascii="Times New Roman" w:hAnsi="Times New Roman" w:cs="Times New Roman"/>
          <w:sz w:val="24"/>
          <w:szCs w:val="24"/>
        </w:rPr>
        <w:t xml:space="preserve">approval of </w:t>
      </w:r>
      <w:r w:rsidR="00C40DD3">
        <w:rPr>
          <w:rFonts w:ascii="Times New Roman" w:hAnsi="Times New Roman" w:cs="Times New Roman"/>
          <w:sz w:val="24"/>
          <w:szCs w:val="24"/>
        </w:rPr>
        <w:t>several board policies (</w:t>
      </w:r>
      <w:r w:rsidR="00C40DD3" w:rsidRPr="00C40DD3">
        <w:rPr>
          <w:rFonts w:ascii="Times New Roman" w:hAnsi="Times New Roman" w:cs="Times New Roman"/>
          <w:sz w:val="24"/>
          <w:szCs w:val="24"/>
        </w:rPr>
        <w:t xml:space="preserve">BP 2140 Public Participation at Board Meetings, BP 6610 Local Hire </w:t>
      </w:r>
      <w:r w:rsidR="00C40DD3">
        <w:rPr>
          <w:rFonts w:ascii="Times New Roman" w:hAnsi="Times New Roman" w:cs="Times New Roman"/>
          <w:sz w:val="24"/>
          <w:szCs w:val="24"/>
        </w:rPr>
        <w:t xml:space="preserve">Policy, and BP 6320 Investments) had not been </w:t>
      </w:r>
      <w:r w:rsidR="00556B5E" w:rsidRPr="00EF27B1">
        <w:rPr>
          <w:rFonts w:ascii="Times New Roman" w:hAnsi="Times New Roman" w:cs="Times New Roman"/>
          <w:sz w:val="24"/>
          <w:szCs w:val="24"/>
        </w:rPr>
        <w:t>conducted in accordance with the</w:t>
      </w:r>
      <w:r w:rsidRPr="00EF27B1">
        <w:rPr>
          <w:rFonts w:ascii="Times New Roman" w:hAnsi="Times New Roman" w:cs="Times New Roman"/>
          <w:sz w:val="24"/>
          <w:szCs w:val="24"/>
        </w:rPr>
        <w:t xml:space="preserve"> approved procedure; and </w:t>
      </w:r>
      <w:r w:rsidR="00C40DD3">
        <w:rPr>
          <w:rFonts w:ascii="Times New Roman" w:hAnsi="Times New Roman" w:cs="Times New Roman"/>
          <w:sz w:val="24"/>
          <w:szCs w:val="24"/>
        </w:rPr>
        <w:t xml:space="preserve">4) </w:t>
      </w:r>
      <w:r w:rsidRPr="00EF27B1">
        <w:rPr>
          <w:rFonts w:ascii="Times New Roman" w:hAnsi="Times New Roman" w:cs="Times New Roman"/>
          <w:sz w:val="24"/>
          <w:szCs w:val="24"/>
        </w:rPr>
        <w:t xml:space="preserve">the </w:t>
      </w:r>
      <w:r w:rsidR="004A5518" w:rsidRPr="00EF27B1">
        <w:rPr>
          <w:rFonts w:ascii="Times New Roman" w:hAnsi="Times New Roman" w:cs="Times New Roman"/>
          <w:sz w:val="24"/>
          <w:szCs w:val="24"/>
        </w:rPr>
        <w:t xml:space="preserve">Board of Trustees did not complete the </w:t>
      </w:r>
      <w:r w:rsidRPr="00EF27B1">
        <w:rPr>
          <w:rFonts w:ascii="Times New Roman" w:hAnsi="Times New Roman" w:cs="Times New Roman"/>
          <w:sz w:val="24"/>
          <w:szCs w:val="24"/>
        </w:rPr>
        <w:t xml:space="preserve">Chancellor’s evaluation </w:t>
      </w:r>
      <w:r w:rsidR="004A5518" w:rsidRPr="00EF27B1">
        <w:rPr>
          <w:rFonts w:ascii="Times New Roman" w:hAnsi="Times New Roman" w:cs="Times New Roman"/>
          <w:sz w:val="24"/>
          <w:szCs w:val="24"/>
        </w:rPr>
        <w:t xml:space="preserve">in a </w:t>
      </w:r>
      <w:r w:rsidR="004902A2">
        <w:rPr>
          <w:rFonts w:ascii="Times New Roman" w:hAnsi="Times New Roman" w:cs="Times New Roman"/>
          <w:sz w:val="24"/>
          <w:szCs w:val="24"/>
        </w:rPr>
        <w:t xml:space="preserve">timely </w:t>
      </w:r>
      <w:r w:rsidR="004A5518" w:rsidRPr="00EF27B1">
        <w:rPr>
          <w:rFonts w:ascii="Times New Roman" w:hAnsi="Times New Roman" w:cs="Times New Roman"/>
          <w:sz w:val="24"/>
          <w:szCs w:val="24"/>
        </w:rPr>
        <w:t>manner consistent with</w:t>
      </w:r>
      <w:r w:rsidRPr="00EF27B1">
        <w:rPr>
          <w:rFonts w:ascii="Times New Roman" w:hAnsi="Times New Roman" w:cs="Times New Roman"/>
          <w:sz w:val="24"/>
          <w:szCs w:val="24"/>
        </w:rPr>
        <w:t xml:space="preserve"> </w:t>
      </w:r>
      <w:r w:rsidR="00556B5E" w:rsidRPr="00EF27B1">
        <w:rPr>
          <w:rFonts w:ascii="Times New Roman" w:hAnsi="Times New Roman" w:cs="Times New Roman"/>
          <w:sz w:val="24"/>
          <w:szCs w:val="24"/>
        </w:rPr>
        <w:t>the relevant</w:t>
      </w:r>
      <w:r w:rsidRPr="00EF27B1">
        <w:rPr>
          <w:rFonts w:ascii="Times New Roman" w:hAnsi="Times New Roman" w:cs="Times New Roman"/>
          <w:sz w:val="24"/>
          <w:szCs w:val="24"/>
        </w:rPr>
        <w:t xml:space="preserve"> Board Policy and Administrative Procedure.</w:t>
      </w:r>
    </w:p>
    <w:p w:rsidR="00553039" w:rsidRPr="00EF27B1" w:rsidRDefault="00553039" w:rsidP="00EF27B1">
      <w:pPr>
        <w:spacing w:after="0" w:line="276" w:lineRule="auto"/>
        <w:rPr>
          <w:rFonts w:ascii="Times New Roman" w:hAnsi="Times New Roman" w:cs="Times New Roman"/>
          <w:sz w:val="24"/>
          <w:szCs w:val="24"/>
        </w:rPr>
      </w:pPr>
    </w:p>
    <w:p w:rsidR="00553039" w:rsidRPr="00EF27B1" w:rsidRDefault="00553039"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Since the College was placed on warning status, the Board, Chancellor, and Academic Senate have engaged in an ongoing dialogue regarding the Board’s adherence to policies and bylaws. Although dialogue has been contentious at times, it has been conducted within the governance framework established by Board Policy, has been characterized by civility</w:t>
      </w:r>
      <w:r w:rsidR="000F3CE9" w:rsidRPr="00EF27B1">
        <w:rPr>
          <w:rFonts w:ascii="Times New Roman" w:hAnsi="Times New Roman" w:cs="Times New Roman"/>
          <w:sz w:val="24"/>
          <w:szCs w:val="24"/>
        </w:rPr>
        <w:t>, and has led to the Board’s examination and improved understanding of its role</w:t>
      </w:r>
      <w:r w:rsidRPr="00EF27B1">
        <w:rPr>
          <w:rFonts w:ascii="Times New Roman" w:hAnsi="Times New Roman" w:cs="Times New Roman"/>
          <w:sz w:val="24"/>
          <w:szCs w:val="24"/>
        </w:rPr>
        <w:t xml:space="preserve">. </w:t>
      </w:r>
    </w:p>
    <w:p w:rsidR="007D6F51" w:rsidRPr="00EF27B1" w:rsidRDefault="007D6F51" w:rsidP="00EF27B1">
      <w:pPr>
        <w:spacing w:after="0" w:line="276" w:lineRule="auto"/>
        <w:rPr>
          <w:rFonts w:ascii="Times New Roman" w:hAnsi="Times New Roman" w:cs="Times New Roman"/>
          <w:sz w:val="24"/>
          <w:szCs w:val="24"/>
        </w:rPr>
      </w:pPr>
    </w:p>
    <w:p w:rsidR="00414122" w:rsidRPr="00EF27B1" w:rsidRDefault="00303790" w:rsidP="0061652E">
      <w:pPr>
        <w:pStyle w:val="ListParagraph"/>
        <w:numPr>
          <w:ilvl w:val="0"/>
          <w:numId w:val="12"/>
        </w:numPr>
        <w:spacing w:line="276" w:lineRule="auto"/>
        <w:rPr>
          <w:b/>
          <w:szCs w:val="24"/>
        </w:rPr>
      </w:pPr>
      <w:r w:rsidRPr="00EF27B1">
        <w:rPr>
          <w:b/>
          <w:szCs w:val="24"/>
        </w:rPr>
        <w:t>The Board has examined its role in the development of p</w:t>
      </w:r>
      <w:r w:rsidR="00414122" w:rsidRPr="00EF27B1">
        <w:rPr>
          <w:b/>
          <w:szCs w:val="24"/>
        </w:rPr>
        <w:t>olicies</w:t>
      </w:r>
      <w:r w:rsidR="0007096B" w:rsidRPr="00EF27B1">
        <w:rPr>
          <w:b/>
          <w:szCs w:val="24"/>
        </w:rPr>
        <w:t>.</w:t>
      </w:r>
    </w:p>
    <w:p w:rsidR="006436C5" w:rsidRPr="00EF27B1" w:rsidRDefault="006436C5"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The issuance of warning status to both colleges in the District prompt</w:t>
      </w:r>
      <w:r w:rsidR="004902A2">
        <w:rPr>
          <w:rFonts w:ascii="Times New Roman" w:hAnsi="Times New Roman" w:cs="Times New Roman"/>
          <w:sz w:val="24"/>
          <w:szCs w:val="24"/>
        </w:rPr>
        <w:t>ed the Chancellor to convene a D</w:t>
      </w:r>
      <w:r w:rsidRPr="00EF27B1">
        <w:rPr>
          <w:rFonts w:ascii="Times New Roman" w:hAnsi="Times New Roman" w:cs="Times New Roman"/>
          <w:sz w:val="24"/>
          <w:szCs w:val="24"/>
        </w:rPr>
        <w:t xml:space="preserve">istrict accreditation </w:t>
      </w:r>
      <w:r w:rsidR="004902A2">
        <w:rPr>
          <w:rFonts w:ascii="Times New Roman" w:hAnsi="Times New Roman" w:cs="Times New Roman"/>
          <w:sz w:val="24"/>
          <w:szCs w:val="24"/>
        </w:rPr>
        <w:t>steering committee</w:t>
      </w:r>
      <w:r w:rsidR="00152E30" w:rsidRPr="00EF27B1">
        <w:rPr>
          <w:rFonts w:ascii="Times New Roman" w:hAnsi="Times New Roman" w:cs="Times New Roman"/>
          <w:sz w:val="24"/>
          <w:szCs w:val="24"/>
        </w:rPr>
        <w:t xml:space="preserve"> </w:t>
      </w:r>
      <w:r w:rsidRPr="00EF27B1">
        <w:rPr>
          <w:rFonts w:ascii="Times New Roman" w:hAnsi="Times New Roman" w:cs="Times New Roman"/>
          <w:sz w:val="24"/>
          <w:szCs w:val="24"/>
        </w:rPr>
        <w:t xml:space="preserve">charged with </w:t>
      </w:r>
      <w:r w:rsidR="00D538F5" w:rsidRPr="00EF27B1">
        <w:rPr>
          <w:rFonts w:ascii="Times New Roman" w:hAnsi="Times New Roman" w:cs="Times New Roman"/>
          <w:sz w:val="24"/>
          <w:szCs w:val="24"/>
        </w:rPr>
        <w:t>identifying the triggers for the recommendations and for proposing a plan of</w:t>
      </w:r>
      <w:r w:rsidR="004902A2">
        <w:rPr>
          <w:rFonts w:ascii="Times New Roman" w:hAnsi="Times New Roman" w:cs="Times New Roman"/>
          <w:sz w:val="24"/>
          <w:szCs w:val="24"/>
        </w:rPr>
        <w:t xml:space="preserve"> action to remedy deficiencies</w:t>
      </w:r>
      <w:r w:rsidR="00D538F5" w:rsidRPr="00EF27B1">
        <w:rPr>
          <w:rFonts w:ascii="Times New Roman" w:hAnsi="Times New Roman" w:cs="Times New Roman"/>
          <w:sz w:val="24"/>
          <w:szCs w:val="24"/>
        </w:rPr>
        <w:t xml:space="preserve">. </w:t>
      </w:r>
      <w:r w:rsidR="00152E30" w:rsidRPr="00EF27B1">
        <w:rPr>
          <w:rFonts w:ascii="Times New Roman" w:hAnsi="Times New Roman" w:cs="Times New Roman"/>
          <w:sz w:val="24"/>
          <w:szCs w:val="24"/>
        </w:rPr>
        <w:t>Among the issues cited was the Board’s adherence to B</w:t>
      </w:r>
      <w:r w:rsidRPr="00EF27B1">
        <w:rPr>
          <w:rFonts w:ascii="Times New Roman" w:hAnsi="Times New Roman" w:cs="Times New Roman"/>
          <w:sz w:val="24"/>
          <w:szCs w:val="24"/>
        </w:rPr>
        <w:t>oard-approve</w:t>
      </w:r>
      <w:r w:rsidR="004902A2">
        <w:rPr>
          <w:rFonts w:ascii="Times New Roman" w:hAnsi="Times New Roman" w:cs="Times New Roman"/>
          <w:sz w:val="24"/>
          <w:szCs w:val="24"/>
        </w:rPr>
        <w:t>d policies and processes. Both c</w:t>
      </w:r>
      <w:r w:rsidRPr="00EF27B1">
        <w:rPr>
          <w:rFonts w:ascii="Times New Roman" w:hAnsi="Times New Roman" w:cs="Times New Roman"/>
          <w:sz w:val="24"/>
          <w:szCs w:val="24"/>
        </w:rPr>
        <w:t xml:space="preserve">olleges in the District had cited instances of </w:t>
      </w:r>
      <w:r w:rsidR="00152E30" w:rsidRPr="00EF27B1">
        <w:rPr>
          <w:rFonts w:ascii="Times New Roman" w:hAnsi="Times New Roman" w:cs="Times New Roman"/>
          <w:sz w:val="24"/>
          <w:szCs w:val="24"/>
        </w:rPr>
        <w:t>failure to adhere</w:t>
      </w:r>
      <w:r w:rsidRPr="00EF27B1">
        <w:rPr>
          <w:rFonts w:ascii="Times New Roman" w:hAnsi="Times New Roman" w:cs="Times New Roman"/>
          <w:sz w:val="24"/>
          <w:szCs w:val="24"/>
        </w:rPr>
        <w:t xml:space="preserve"> to board policies in their </w:t>
      </w:r>
      <w:r w:rsidR="00152E30" w:rsidRPr="00EF27B1">
        <w:rPr>
          <w:rFonts w:ascii="Times New Roman" w:hAnsi="Times New Roman" w:cs="Times New Roman"/>
          <w:sz w:val="24"/>
          <w:szCs w:val="24"/>
        </w:rPr>
        <w:t xml:space="preserve">respective </w:t>
      </w:r>
      <w:r w:rsidRPr="00EF27B1">
        <w:rPr>
          <w:rFonts w:ascii="Times New Roman" w:hAnsi="Times New Roman" w:cs="Times New Roman"/>
          <w:sz w:val="24"/>
          <w:szCs w:val="24"/>
        </w:rPr>
        <w:t xml:space="preserve">self-evaluation reports.  </w:t>
      </w:r>
    </w:p>
    <w:p w:rsidR="006436C5" w:rsidRPr="00EF27B1" w:rsidRDefault="006436C5" w:rsidP="00EF27B1">
      <w:pPr>
        <w:spacing w:after="0" w:line="276" w:lineRule="auto"/>
        <w:rPr>
          <w:rFonts w:ascii="Times New Roman" w:hAnsi="Times New Roman" w:cs="Times New Roman"/>
          <w:sz w:val="24"/>
          <w:szCs w:val="24"/>
        </w:rPr>
      </w:pPr>
    </w:p>
    <w:p w:rsidR="0084162E" w:rsidRPr="00EF27B1" w:rsidRDefault="006436C5"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To address this deficiency, th</w:t>
      </w:r>
      <w:r w:rsidR="00152E30" w:rsidRPr="00EF27B1">
        <w:rPr>
          <w:rFonts w:ascii="Times New Roman" w:hAnsi="Times New Roman" w:cs="Times New Roman"/>
          <w:sz w:val="24"/>
          <w:szCs w:val="24"/>
        </w:rPr>
        <w:t>e D</w:t>
      </w:r>
      <w:r w:rsidR="0084162E" w:rsidRPr="00EF27B1">
        <w:rPr>
          <w:rFonts w:ascii="Times New Roman" w:hAnsi="Times New Roman" w:cs="Times New Roman"/>
          <w:sz w:val="24"/>
          <w:szCs w:val="24"/>
        </w:rPr>
        <w:t xml:space="preserve">istrict </w:t>
      </w:r>
      <w:r w:rsidR="004902A2">
        <w:rPr>
          <w:rFonts w:ascii="Times New Roman" w:hAnsi="Times New Roman" w:cs="Times New Roman"/>
          <w:sz w:val="24"/>
          <w:szCs w:val="24"/>
        </w:rPr>
        <w:t>accreditation steering committee</w:t>
      </w:r>
      <w:r w:rsidR="0084162E" w:rsidRPr="00EF27B1">
        <w:rPr>
          <w:rFonts w:ascii="Times New Roman" w:hAnsi="Times New Roman" w:cs="Times New Roman"/>
          <w:sz w:val="24"/>
          <w:szCs w:val="24"/>
        </w:rPr>
        <w:t xml:space="preserve"> convened two</w:t>
      </w:r>
      <w:r w:rsidRPr="00EF27B1">
        <w:rPr>
          <w:rFonts w:ascii="Times New Roman" w:hAnsi="Times New Roman" w:cs="Times New Roman"/>
          <w:sz w:val="24"/>
          <w:szCs w:val="24"/>
        </w:rPr>
        <w:t xml:space="preserve"> </w:t>
      </w:r>
      <w:r w:rsidR="004724B4">
        <w:rPr>
          <w:rFonts w:ascii="Times New Roman" w:hAnsi="Times New Roman" w:cs="Times New Roman"/>
          <w:sz w:val="24"/>
          <w:szCs w:val="24"/>
        </w:rPr>
        <w:t>sub-committees</w:t>
      </w:r>
      <w:r w:rsidR="00152E30" w:rsidRPr="00EF27B1">
        <w:rPr>
          <w:rFonts w:ascii="Times New Roman" w:hAnsi="Times New Roman" w:cs="Times New Roman"/>
          <w:sz w:val="24"/>
          <w:szCs w:val="24"/>
        </w:rPr>
        <w:t xml:space="preserve"> </w:t>
      </w:r>
      <w:r w:rsidR="00EF4A6F" w:rsidRPr="00EF27B1">
        <w:rPr>
          <w:rFonts w:ascii="Times New Roman" w:hAnsi="Times New Roman" w:cs="Times New Roman"/>
          <w:sz w:val="24"/>
          <w:szCs w:val="24"/>
        </w:rPr>
        <w:t>charged with: a)</w:t>
      </w:r>
      <w:r w:rsidR="004A4C07" w:rsidRPr="00EF27B1">
        <w:rPr>
          <w:rFonts w:ascii="Times New Roman" w:hAnsi="Times New Roman" w:cs="Times New Roman"/>
          <w:sz w:val="24"/>
          <w:szCs w:val="24"/>
        </w:rPr>
        <w:t xml:space="preserve"> </w:t>
      </w:r>
      <w:r w:rsidR="00EF4A6F" w:rsidRPr="00EF27B1">
        <w:rPr>
          <w:rFonts w:ascii="Times New Roman" w:hAnsi="Times New Roman" w:cs="Times New Roman"/>
          <w:sz w:val="24"/>
          <w:szCs w:val="24"/>
        </w:rPr>
        <w:t>developing</w:t>
      </w:r>
      <w:r w:rsidR="0037308A" w:rsidRPr="00EF27B1">
        <w:rPr>
          <w:rFonts w:ascii="Times New Roman" w:hAnsi="Times New Roman" w:cs="Times New Roman"/>
          <w:sz w:val="24"/>
          <w:szCs w:val="24"/>
        </w:rPr>
        <w:t xml:space="preserve"> </w:t>
      </w:r>
      <w:r w:rsidR="004A4C07" w:rsidRPr="00EF27B1">
        <w:rPr>
          <w:rFonts w:ascii="Times New Roman" w:hAnsi="Times New Roman" w:cs="Times New Roman"/>
          <w:sz w:val="24"/>
          <w:szCs w:val="24"/>
        </w:rPr>
        <w:t xml:space="preserve">a </w:t>
      </w:r>
      <w:r w:rsidR="00D33867" w:rsidRPr="00EF27B1">
        <w:rPr>
          <w:rFonts w:ascii="Times New Roman" w:hAnsi="Times New Roman" w:cs="Times New Roman"/>
          <w:sz w:val="24"/>
          <w:szCs w:val="24"/>
        </w:rPr>
        <w:t xml:space="preserve">local </w:t>
      </w:r>
      <w:r w:rsidR="004A4C07" w:rsidRPr="00EF27B1">
        <w:rPr>
          <w:rFonts w:ascii="Times New Roman" w:hAnsi="Times New Roman" w:cs="Times New Roman"/>
          <w:sz w:val="24"/>
          <w:szCs w:val="24"/>
        </w:rPr>
        <w:t>Board Handbook</w:t>
      </w:r>
      <w:r w:rsidR="0084162E" w:rsidRPr="00EF27B1">
        <w:rPr>
          <w:rFonts w:ascii="Times New Roman" w:hAnsi="Times New Roman" w:cs="Times New Roman"/>
          <w:sz w:val="24"/>
          <w:szCs w:val="24"/>
        </w:rPr>
        <w:t xml:space="preserve">, and </w:t>
      </w:r>
      <w:r w:rsidR="00EF4A6F" w:rsidRPr="00EF27B1">
        <w:rPr>
          <w:rFonts w:ascii="Times New Roman" w:hAnsi="Times New Roman" w:cs="Times New Roman"/>
          <w:sz w:val="24"/>
          <w:szCs w:val="24"/>
        </w:rPr>
        <w:t>b) reviewing and revising</w:t>
      </w:r>
      <w:r w:rsidR="0084162E" w:rsidRPr="00EF27B1">
        <w:rPr>
          <w:rFonts w:ascii="Times New Roman" w:hAnsi="Times New Roman" w:cs="Times New Roman"/>
          <w:sz w:val="24"/>
          <w:szCs w:val="24"/>
        </w:rPr>
        <w:t xml:space="preserve"> Board Policy 2140</w:t>
      </w:r>
      <w:r w:rsidR="00152E30" w:rsidRPr="00EF27B1">
        <w:rPr>
          <w:rFonts w:ascii="Times New Roman" w:hAnsi="Times New Roman" w:cs="Times New Roman"/>
          <w:sz w:val="24"/>
          <w:szCs w:val="24"/>
        </w:rPr>
        <w:t>,</w:t>
      </w:r>
      <w:r w:rsidR="0084162E" w:rsidRPr="00EF27B1">
        <w:rPr>
          <w:rFonts w:ascii="Times New Roman" w:hAnsi="Times New Roman" w:cs="Times New Roman"/>
          <w:sz w:val="24"/>
          <w:szCs w:val="24"/>
        </w:rPr>
        <w:t xml:space="preserve"> </w:t>
      </w:r>
      <w:r w:rsidR="004724B4">
        <w:rPr>
          <w:rFonts w:ascii="Times New Roman" w:hAnsi="Times New Roman" w:cs="Times New Roman"/>
          <w:sz w:val="24"/>
          <w:szCs w:val="24"/>
        </w:rPr>
        <w:t>which codifies the D</w:t>
      </w:r>
      <w:r w:rsidR="00EF4A6F" w:rsidRPr="00EF27B1">
        <w:rPr>
          <w:rFonts w:ascii="Times New Roman" w:hAnsi="Times New Roman" w:cs="Times New Roman"/>
          <w:sz w:val="24"/>
          <w:szCs w:val="24"/>
        </w:rPr>
        <w:t>istrict’s process for proposing, reviewing, and approving Board Policies and Administrative Procedures</w:t>
      </w:r>
      <w:r w:rsidR="004A4C07" w:rsidRPr="00EF27B1">
        <w:rPr>
          <w:rFonts w:ascii="Times New Roman" w:hAnsi="Times New Roman" w:cs="Times New Roman"/>
          <w:sz w:val="24"/>
          <w:szCs w:val="24"/>
        </w:rPr>
        <w:t xml:space="preserve">.  </w:t>
      </w:r>
      <w:r w:rsidR="00CA611C" w:rsidRPr="00EF27B1">
        <w:rPr>
          <w:rFonts w:ascii="Times New Roman" w:hAnsi="Times New Roman" w:cs="Times New Roman"/>
          <w:sz w:val="24"/>
          <w:szCs w:val="24"/>
        </w:rPr>
        <w:t>Both groups included Board members, as well as representati</w:t>
      </w:r>
      <w:r w:rsidR="004724B4">
        <w:rPr>
          <w:rFonts w:ascii="Times New Roman" w:hAnsi="Times New Roman" w:cs="Times New Roman"/>
          <w:sz w:val="24"/>
          <w:szCs w:val="24"/>
        </w:rPr>
        <w:t>ves from the District and both c</w:t>
      </w:r>
      <w:r w:rsidR="00CA611C" w:rsidRPr="00EF27B1">
        <w:rPr>
          <w:rFonts w:ascii="Times New Roman" w:hAnsi="Times New Roman" w:cs="Times New Roman"/>
          <w:sz w:val="24"/>
          <w:szCs w:val="24"/>
        </w:rPr>
        <w:t>olleges.</w:t>
      </w:r>
    </w:p>
    <w:p w:rsidR="0084162E" w:rsidRPr="00EF27B1" w:rsidRDefault="0084162E" w:rsidP="00EF27B1">
      <w:pPr>
        <w:spacing w:after="0" w:line="276" w:lineRule="auto"/>
        <w:rPr>
          <w:rFonts w:ascii="Times New Roman" w:hAnsi="Times New Roman" w:cs="Times New Roman"/>
          <w:sz w:val="24"/>
          <w:szCs w:val="24"/>
        </w:rPr>
      </w:pPr>
    </w:p>
    <w:p w:rsidR="00CA611C" w:rsidRPr="00EF27B1" w:rsidRDefault="0004353C"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The revised Board Handbook augments and expands upon</w:t>
      </w:r>
      <w:r w:rsidR="0084162E" w:rsidRPr="00EF27B1">
        <w:rPr>
          <w:rFonts w:ascii="Times New Roman" w:hAnsi="Times New Roman" w:cs="Times New Roman"/>
          <w:sz w:val="24"/>
          <w:szCs w:val="24"/>
        </w:rPr>
        <w:t xml:space="preserve"> the Community College League of California (CCLC) Trustee Training Handbook</w:t>
      </w:r>
      <w:r w:rsidRPr="00EF27B1">
        <w:rPr>
          <w:rFonts w:ascii="Times New Roman" w:hAnsi="Times New Roman" w:cs="Times New Roman"/>
          <w:sz w:val="24"/>
          <w:szCs w:val="24"/>
        </w:rPr>
        <w:t xml:space="preserve">, including </w:t>
      </w:r>
      <w:r w:rsidR="0084162E" w:rsidRPr="00EF27B1">
        <w:rPr>
          <w:rFonts w:ascii="Times New Roman" w:hAnsi="Times New Roman" w:cs="Times New Roman"/>
          <w:sz w:val="24"/>
          <w:szCs w:val="24"/>
        </w:rPr>
        <w:t xml:space="preserve">such </w:t>
      </w:r>
      <w:r w:rsidR="004A4C07" w:rsidRPr="00EF27B1">
        <w:rPr>
          <w:rFonts w:ascii="Times New Roman" w:hAnsi="Times New Roman" w:cs="Times New Roman"/>
          <w:sz w:val="24"/>
          <w:szCs w:val="24"/>
        </w:rPr>
        <w:t xml:space="preserve">training topics </w:t>
      </w:r>
      <w:r w:rsidR="0084162E" w:rsidRPr="00EF27B1">
        <w:rPr>
          <w:rFonts w:ascii="Times New Roman" w:hAnsi="Times New Roman" w:cs="Times New Roman"/>
          <w:sz w:val="24"/>
          <w:szCs w:val="24"/>
        </w:rPr>
        <w:t>as</w:t>
      </w:r>
      <w:r w:rsidR="004A4C07" w:rsidRPr="00EF27B1">
        <w:rPr>
          <w:rFonts w:ascii="Times New Roman" w:hAnsi="Times New Roman" w:cs="Times New Roman"/>
          <w:sz w:val="24"/>
          <w:szCs w:val="24"/>
        </w:rPr>
        <w:t xml:space="preserve"> </w:t>
      </w:r>
      <w:r w:rsidR="0084162E" w:rsidRPr="00EF27B1">
        <w:rPr>
          <w:rFonts w:ascii="Times New Roman" w:hAnsi="Times New Roman" w:cs="Times New Roman"/>
          <w:sz w:val="24"/>
          <w:szCs w:val="24"/>
        </w:rPr>
        <w:t xml:space="preserve">the </w:t>
      </w:r>
      <w:r w:rsidR="004A4C07" w:rsidRPr="00EF27B1">
        <w:rPr>
          <w:rFonts w:ascii="Times New Roman" w:hAnsi="Times New Roman" w:cs="Times New Roman"/>
          <w:sz w:val="24"/>
          <w:szCs w:val="24"/>
        </w:rPr>
        <w:t xml:space="preserve">Chancellor’s </w:t>
      </w:r>
      <w:r w:rsidR="006D65CB" w:rsidRPr="00EF27B1">
        <w:rPr>
          <w:rFonts w:ascii="Times New Roman" w:hAnsi="Times New Roman" w:cs="Times New Roman"/>
          <w:sz w:val="24"/>
          <w:szCs w:val="24"/>
        </w:rPr>
        <w:t xml:space="preserve">responsibilities, </w:t>
      </w:r>
      <w:r w:rsidR="0084162E" w:rsidRPr="00EF27B1">
        <w:rPr>
          <w:rFonts w:ascii="Times New Roman" w:hAnsi="Times New Roman" w:cs="Times New Roman"/>
          <w:sz w:val="24"/>
          <w:szCs w:val="24"/>
        </w:rPr>
        <w:t xml:space="preserve">the </w:t>
      </w:r>
      <w:r w:rsidR="004A4C07" w:rsidRPr="00EF27B1">
        <w:rPr>
          <w:rFonts w:ascii="Times New Roman" w:hAnsi="Times New Roman" w:cs="Times New Roman"/>
          <w:sz w:val="24"/>
          <w:szCs w:val="24"/>
        </w:rPr>
        <w:t xml:space="preserve">Board President’s responsibilities, </w:t>
      </w:r>
      <w:r w:rsidR="0084162E" w:rsidRPr="00EF27B1">
        <w:rPr>
          <w:rFonts w:ascii="Times New Roman" w:hAnsi="Times New Roman" w:cs="Times New Roman"/>
          <w:sz w:val="24"/>
          <w:szCs w:val="24"/>
        </w:rPr>
        <w:t xml:space="preserve">and a timeline for </w:t>
      </w:r>
      <w:r w:rsidR="004A4C07" w:rsidRPr="00EF27B1">
        <w:rPr>
          <w:rFonts w:ascii="Times New Roman" w:hAnsi="Times New Roman" w:cs="Times New Roman"/>
          <w:sz w:val="24"/>
          <w:szCs w:val="24"/>
        </w:rPr>
        <w:t>Board member training</w:t>
      </w:r>
      <w:r w:rsidR="00152E30" w:rsidRPr="00EF27B1">
        <w:rPr>
          <w:rFonts w:ascii="Times New Roman" w:hAnsi="Times New Roman" w:cs="Times New Roman"/>
          <w:sz w:val="24"/>
          <w:szCs w:val="24"/>
        </w:rPr>
        <w:t>.</w:t>
      </w:r>
      <w:r w:rsidR="006D65CB" w:rsidRPr="00EF27B1">
        <w:rPr>
          <w:rFonts w:ascii="Times New Roman" w:hAnsi="Times New Roman" w:cs="Times New Roman"/>
          <w:sz w:val="24"/>
          <w:szCs w:val="24"/>
        </w:rPr>
        <w:t xml:space="preserve"> </w:t>
      </w:r>
      <w:r w:rsidR="0084162E" w:rsidRPr="00EF27B1">
        <w:rPr>
          <w:rFonts w:ascii="Times New Roman" w:hAnsi="Times New Roman" w:cs="Times New Roman"/>
          <w:sz w:val="24"/>
          <w:szCs w:val="24"/>
        </w:rPr>
        <w:t>The new Handbook includes</w:t>
      </w:r>
      <w:r w:rsidR="004A4C07" w:rsidRPr="00EF27B1">
        <w:rPr>
          <w:rFonts w:ascii="Times New Roman" w:hAnsi="Times New Roman" w:cs="Times New Roman"/>
          <w:sz w:val="24"/>
          <w:szCs w:val="24"/>
        </w:rPr>
        <w:t xml:space="preserve"> a sign-off s</w:t>
      </w:r>
      <w:r w:rsidR="00152E30" w:rsidRPr="00EF27B1">
        <w:rPr>
          <w:rFonts w:ascii="Times New Roman" w:hAnsi="Times New Roman" w:cs="Times New Roman"/>
          <w:sz w:val="24"/>
          <w:szCs w:val="24"/>
        </w:rPr>
        <w:t>heet to verify the training of B</w:t>
      </w:r>
      <w:r w:rsidR="004A4C07" w:rsidRPr="00EF27B1">
        <w:rPr>
          <w:rFonts w:ascii="Times New Roman" w:hAnsi="Times New Roman" w:cs="Times New Roman"/>
          <w:sz w:val="24"/>
          <w:szCs w:val="24"/>
        </w:rPr>
        <w:t xml:space="preserve">oard members in each topic area.  The District Assembly recommended changes to the Board Handbook and approved it as amended at the Board of Trustees meeting on September 1, 2015.  </w:t>
      </w:r>
    </w:p>
    <w:p w:rsidR="00CA611C" w:rsidRPr="00EF27B1" w:rsidRDefault="00CA611C" w:rsidP="00EF27B1">
      <w:pPr>
        <w:spacing w:after="0" w:line="276" w:lineRule="auto"/>
        <w:rPr>
          <w:rFonts w:ascii="Times New Roman" w:hAnsi="Times New Roman" w:cs="Times New Roman"/>
          <w:sz w:val="24"/>
          <w:szCs w:val="24"/>
        </w:rPr>
      </w:pPr>
    </w:p>
    <w:p w:rsidR="00A27134" w:rsidRPr="00EF27B1" w:rsidRDefault="004A4C07"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lastRenderedPageBreak/>
        <w:t xml:space="preserve">On June 1, 2015 the Board of Trustees participated in ACCJC </w:t>
      </w:r>
      <w:r w:rsidR="00A27134" w:rsidRPr="00EF27B1">
        <w:rPr>
          <w:rFonts w:ascii="Times New Roman" w:hAnsi="Times New Roman" w:cs="Times New Roman"/>
          <w:sz w:val="24"/>
          <w:szCs w:val="24"/>
        </w:rPr>
        <w:t xml:space="preserve">training </w:t>
      </w:r>
      <w:r w:rsidRPr="00EF27B1">
        <w:rPr>
          <w:rFonts w:ascii="Times New Roman" w:hAnsi="Times New Roman" w:cs="Times New Roman"/>
          <w:sz w:val="24"/>
          <w:szCs w:val="24"/>
        </w:rPr>
        <w:t>that specifically addressed the role of the Board.</w:t>
      </w:r>
      <w:r w:rsidR="00A27134" w:rsidRPr="00EF27B1">
        <w:rPr>
          <w:rFonts w:ascii="Times New Roman" w:hAnsi="Times New Roman" w:cs="Times New Roman"/>
          <w:sz w:val="24"/>
          <w:szCs w:val="24"/>
        </w:rPr>
        <w:t xml:space="preserve"> Topics addressed included board roles and responsibilities from an accreditation viewpoint, scenarios describing the accreditation experiences of three community college boards, and some actions for improvement.</w:t>
      </w:r>
    </w:p>
    <w:p w:rsidR="005B7611" w:rsidRPr="00EF27B1" w:rsidRDefault="005B7611" w:rsidP="00EF27B1">
      <w:pPr>
        <w:spacing w:after="0" w:line="276" w:lineRule="auto"/>
        <w:rPr>
          <w:rFonts w:ascii="Times New Roman" w:hAnsi="Times New Roman" w:cs="Times New Roman"/>
          <w:b/>
          <w:sz w:val="24"/>
          <w:szCs w:val="24"/>
        </w:rPr>
      </w:pPr>
    </w:p>
    <w:p w:rsidR="005B7611" w:rsidRPr="00EF27B1" w:rsidRDefault="00152E30"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In August 2015, a facilitated B</w:t>
      </w:r>
      <w:r w:rsidR="0023210B" w:rsidRPr="00EF27B1">
        <w:rPr>
          <w:rFonts w:ascii="Times New Roman" w:hAnsi="Times New Roman" w:cs="Times New Roman"/>
          <w:sz w:val="24"/>
          <w:szCs w:val="24"/>
        </w:rPr>
        <w:t>oa</w:t>
      </w:r>
      <w:r w:rsidRPr="00EF27B1">
        <w:rPr>
          <w:rFonts w:ascii="Times New Roman" w:hAnsi="Times New Roman" w:cs="Times New Roman"/>
          <w:sz w:val="24"/>
          <w:szCs w:val="24"/>
        </w:rPr>
        <w:t>rd retreat was held to discuss B</w:t>
      </w:r>
      <w:r w:rsidR="0023210B" w:rsidRPr="00EF27B1">
        <w:rPr>
          <w:rFonts w:ascii="Times New Roman" w:hAnsi="Times New Roman" w:cs="Times New Roman"/>
          <w:sz w:val="24"/>
          <w:szCs w:val="24"/>
        </w:rPr>
        <w:t>oard imperatives, review 2014-15 goals, estab</w:t>
      </w:r>
      <w:r w:rsidRPr="00EF27B1">
        <w:rPr>
          <w:rFonts w:ascii="Times New Roman" w:hAnsi="Times New Roman" w:cs="Times New Roman"/>
          <w:sz w:val="24"/>
          <w:szCs w:val="24"/>
        </w:rPr>
        <w:t xml:space="preserve">lish 2015-16 goals, review the Board’s self-evaluation, and </w:t>
      </w:r>
      <w:r w:rsidR="0023210B" w:rsidRPr="00EF27B1">
        <w:rPr>
          <w:rFonts w:ascii="Times New Roman" w:hAnsi="Times New Roman" w:cs="Times New Roman"/>
          <w:sz w:val="24"/>
          <w:szCs w:val="24"/>
        </w:rPr>
        <w:t xml:space="preserve">review the ACCJC recommendations. </w:t>
      </w:r>
    </w:p>
    <w:p w:rsidR="0023210B" w:rsidRPr="00EF27B1" w:rsidRDefault="0023210B" w:rsidP="00EF27B1">
      <w:pPr>
        <w:spacing w:after="0" w:line="276" w:lineRule="auto"/>
        <w:rPr>
          <w:rFonts w:ascii="Times New Roman" w:hAnsi="Times New Roman" w:cs="Times New Roman"/>
          <w:b/>
          <w:sz w:val="24"/>
          <w:szCs w:val="24"/>
        </w:rPr>
      </w:pPr>
    </w:p>
    <w:p w:rsidR="00553039" w:rsidRPr="0063359D" w:rsidRDefault="00303790" w:rsidP="0061652E">
      <w:pPr>
        <w:pStyle w:val="ListParagraph"/>
        <w:keepNext/>
        <w:widowControl w:val="0"/>
        <w:numPr>
          <w:ilvl w:val="0"/>
          <w:numId w:val="12"/>
        </w:numPr>
        <w:spacing w:line="276" w:lineRule="auto"/>
        <w:rPr>
          <w:b/>
          <w:szCs w:val="24"/>
        </w:rPr>
      </w:pPr>
      <w:r w:rsidRPr="00EF27B1">
        <w:rPr>
          <w:b/>
          <w:szCs w:val="24"/>
        </w:rPr>
        <w:t>The B</w:t>
      </w:r>
      <w:r w:rsidR="00414122" w:rsidRPr="00EF27B1">
        <w:rPr>
          <w:b/>
          <w:szCs w:val="24"/>
        </w:rPr>
        <w:t xml:space="preserve">oard </w:t>
      </w:r>
      <w:r w:rsidRPr="00EF27B1">
        <w:rPr>
          <w:b/>
          <w:szCs w:val="24"/>
        </w:rPr>
        <w:t xml:space="preserve">acts in a manner consistent with policies and bylaws </w:t>
      </w:r>
      <w:r w:rsidR="00414122" w:rsidRPr="00EF27B1">
        <w:rPr>
          <w:b/>
          <w:szCs w:val="24"/>
        </w:rPr>
        <w:t>(III.D.3.a, II.D.3, IV.B.1.e)</w:t>
      </w:r>
      <w:r w:rsidRPr="00EF27B1">
        <w:rPr>
          <w:b/>
          <w:szCs w:val="24"/>
        </w:rPr>
        <w:t>.</w:t>
      </w:r>
    </w:p>
    <w:p w:rsidR="00A66BD1" w:rsidRPr="00EF27B1" w:rsidRDefault="000F3CE9"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 xml:space="preserve">As stated above, </w:t>
      </w:r>
      <w:r w:rsidR="00A66BD1" w:rsidRPr="00EF27B1">
        <w:rPr>
          <w:rFonts w:ascii="Times New Roman" w:hAnsi="Times New Roman" w:cs="Times New Roman"/>
          <w:sz w:val="24"/>
          <w:szCs w:val="24"/>
        </w:rPr>
        <w:t xml:space="preserve">District Recommendation One has been the recommendation </w:t>
      </w:r>
      <w:r w:rsidR="00152E30" w:rsidRPr="00EF27B1">
        <w:rPr>
          <w:rFonts w:ascii="Times New Roman" w:hAnsi="Times New Roman" w:cs="Times New Roman"/>
          <w:sz w:val="24"/>
          <w:szCs w:val="24"/>
        </w:rPr>
        <w:t xml:space="preserve">that has resulted in the highest degree of conflict in developing a resolution. </w:t>
      </w:r>
      <w:r w:rsidR="00A66BD1" w:rsidRPr="00EF27B1">
        <w:rPr>
          <w:rFonts w:ascii="Times New Roman" w:hAnsi="Times New Roman" w:cs="Times New Roman"/>
          <w:sz w:val="24"/>
          <w:szCs w:val="24"/>
        </w:rPr>
        <w:t>Campus constituencies</w:t>
      </w:r>
      <w:r w:rsidR="004724B4">
        <w:rPr>
          <w:rFonts w:ascii="Times New Roman" w:hAnsi="Times New Roman" w:cs="Times New Roman"/>
          <w:sz w:val="24"/>
          <w:szCs w:val="24"/>
        </w:rPr>
        <w:t>, including the Academic Senate and the Classified Senate,</w:t>
      </w:r>
      <w:r w:rsidR="00A66BD1" w:rsidRPr="00EF27B1">
        <w:rPr>
          <w:rFonts w:ascii="Times New Roman" w:hAnsi="Times New Roman" w:cs="Times New Roman"/>
          <w:sz w:val="24"/>
          <w:szCs w:val="24"/>
        </w:rPr>
        <w:t xml:space="preserve"> </w:t>
      </w:r>
      <w:r w:rsidRPr="00EF27B1">
        <w:rPr>
          <w:rFonts w:ascii="Times New Roman" w:hAnsi="Times New Roman" w:cs="Times New Roman"/>
          <w:sz w:val="24"/>
          <w:szCs w:val="24"/>
        </w:rPr>
        <w:t>have</w:t>
      </w:r>
      <w:r w:rsidR="00C519AA" w:rsidRPr="00EF27B1">
        <w:rPr>
          <w:rFonts w:ascii="Times New Roman" w:hAnsi="Times New Roman" w:cs="Times New Roman"/>
          <w:sz w:val="24"/>
          <w:szCs w:val="24"/>
        </w:rPr>
        <w:t xml:space="preserve"> perceived</w:t>
      </w:r>
      <w:r w:rsidR="00152E30" w:rsidRPr="00EF27B1">
        <w:rPr>
          <w:rFonts w:ascii="Times New Roman" w:hAnsi="Times New Roman" w:cs="Times New Roman"/>
          <w:sz w:val="24"/>
          <w:szCs w:val="24"/>
        </w:rPr>
        <w:t xml:space="preserve"> that the B</w:t>
      </w:r>
      <w:r w:rsidR="00A66BD1" w:rsidRPr="00EF27B1">
        <w:rPr>
          <w:rFonts w:ascii="Times New Roman" w:hAnsi="Times New Roman" w:cs="Times New Roman"/>
          <w:sz w:val="24"/>
          <w:szCs w:val="24"/>
        </w:rPr>
        <w:t xml:space="preserve">oard </w:t>
      </w:r>
      <w:r w:rsidR="004A5518" w:rsidRPr="00EF27B1">
        <w:rPr>
          <w:rFonts w:ascii="Times New Roman" w:hAnsi="Times New Roman" w:cs="Times New Roman"/>
          <w:sz w:val="24"/>
          <w:szCs w:val="24"/>
        </w:rPr>
        <w:t>has sometimes not acted</w:t>
      </w:r>
      <w:r w:rsidR="00A66BD1" w:rsidRPr="00EF27B1">
        <w:rPr>
          <w:rFonts w:ascii="Times New Roman" w:hAnsi="Times New Roman" w:cs="Times New Roman"/>
          <w:sz w:val="24"/>
          <w:szCs w:val="24"/>
        </w:rPr>
        <w:t xml:space="preserve"> i</w:t>
      </w:r>
      <w:r w:rsidR="00152E30" w:rsidRPr="00EF27B1">
        <w:rPr>
          <w:rFonts w:ascii="Times New Roman" w:hAnsi="Times New Roman" w:cs="Times New Roman"/>
          <w:sz w:val="24"/>
          <w:szCs w:val="24"/>
        </w:rPr>
        <w:t>n a manner consistent with its</w:t>
      </w:r>
      <w:r w:rsidRPr="00EF27B1">
        <w:rPr>
          <w:rFonts w:ascii="Times New Roman" w:hAnsi="Times New Roman" w:cs="Times New Roman"/>
          <w:sz w:val="24"/>
          <w:szCs w:val="24"/>
        </w:rPr>
        <w:t xml:space="preserve"> policies, particularly with regard</w:t>
      </w:r>
      <w:r w:rsidR="00152E30" w:rsidRPr="00EF27B1">
        <w:rPr>
          <w:rFonts w:ascii="Times New Roman" w:hAnsi="Times New Roman" w:cs="Times New Roman"/>
          <w:sz w:val="24"/>
          <w:szCs w:val="24"/>
        </w:rPr>
        <w:t xml:space="preserve"> to Board Policy 2435, Chancellor’s Evaluation; </w:t>
      </w:r>
      <w:r w:rsidR="00D538F5" w:rsidRPr="00EF27B1">
        <w:rPr>
          <w:rFonts w:ascii="Times New Roman" w:hAnsi="Times New Roman" w:cs="Times New Roman"/>
          <w:sz w:val="24"/>
          <w:szCs w:val="24"/>
        </w:rPr>
        <w:t xml:space="preserve">and Board Policy 2715 </w:t>
      </w:r>
      <w:r w:rsidR="00152E30" w:rsidRPr="00EF27B1">
        <w:rPr>
          <w:rFonts w:ascii="Times New Roman" w:hAnsi="Times New Roman" w:cs="Times New Roman"/>
          <w:sz w:val="24"/>
          <w:szCs w:val="24"/>
        </w:rPr>
        <w:t>which address</w:t>
      </w:r>
      <w:r w:rsidR="00D538F5" w:rsidRPr="00EF27B1">
        <w:rPr>
          <w:rFonts w:ascii="Times New Roman" w:hAnsi="Times New Roman" w:cs="Times New Roman"/>
          <w:sz w:val="24"/>
          <w:szCs w:val="24"/>
        </w:rPr>
        <w:t>es</w:t>
      </w:r>
      <w:r w:rsidR="00152E30" w:rsidRPr="00EF27B1">
        <w:rPr>
          <w:rFonts w:ascii="Times New Roman" w:hAnsi="Times New Roman" w:cs="Times New Roman"/>
          <w:sz w:val="24"/>
          <w:szCs w:val="24"/>
        </w:rPr>
        <w:t xml:space="preserve"> the Board Code of Ethics and Standards of Practice, and </w:t>
      </w:r>
      <w:r w:rsidR="00D538F5" w:rsidRPr="00EF27B1">
        <w:rPr>
          <w:rFonts w:ascii="Times New Roman" w:hAnsi="Times New Roman" w:cs="Times New Roman"/>
          <w:sz w:val="24"/>
          <w:szCs w:val="24"/>
        </w:rPr>
        <w:t xml:space="preserve">4030, which addresses </w:t>
      </w:r>
      <w:r w:rsidR="00152E30" w:rsidRPr="00EF27B1">
        <w:rPr>
          <w:rFonts w:ascii="Times New Roman" w:hAnsi="Times New Roman" w:cs="Times New Roman"/>
          <w:sz w:val="24"/>
          <w:szCs w:val="24"/>
        </w:rPr>
        <w:t>Academic Freedom</w:t>
      </w:r>
      <w:r w:rsidR="00D538F5" w:rsidRPr="00EF27B1">
        <w:rPr>
          <w:rFonts w:ascii="Times New Roman" w:hAnsi="Times New Roman" w:cs="Times New Roman"/>
          <w:sz w:val="24"/>
          <w:szCs w:val="24"/>
        </w:rPr>
        <w:t>.</w:t>
      </w:r>
    </w:p>
    <w:p w:rsidR="005521B0" w:rsidRPr="00EF27B1" w:rsidRDefault="00152E30" w:rsidP="00EF27B1">
      <w:pPr>
        <w:spacing w:before="100" w:beforeAutospacing="1" w:after="100" w:afterAutospacing="1" w:line="276" w:lineRule="auto"/>
        <w:jc w:val="both"/>
        <w:rPr>
          <w:rFonts w:ascii="Times New Roman" w:hAnsi="Times New Roman" w:cs="Times New Roman"/>
          <w:sz w:val="24"/>
          <w:szCs w:val="24"/>
        </w:rPr>
      </w:pPr>
      <w:r w:rsidRPr="00EF27B1">
        <w:rPr>
          <w:rFonts w:ascii="Times New Roman" w:hAnsi="Times New Roman" w:cs="Times New Roman"/>
          <w:sz w:val="24"/>
          <w:szCs w:val="24"/>
          <w:u w:val="single"/>
        </w:rPr>
        <w:t>BP 2435: Chancellor’s Evaluation</w:t>
      </w:r>
      <w:r w:rsidRPr="00EF27B1">
        <w:rPr>
          <w:rFonts w:ascii="Times New Roman" w:hAnsi="Times New Roman" w:cs="Times New Roman"/>
          <w:sz w:val="24"/>
          <w:szCs w:val="24"/>
        </w:rPr>
        <w:t>. In the October 2014 S</w:t>
      </w:r>
      <w:r w:rsidR="005521B0" w:rsidRPr="00EF27B1">
        <w:rPr>
          <w:rFonts w:ascii="Times New Roman" w:hAnsi="Times New Roman" w:cs="Times New Roman"/>
          <w:sz w:val="24"/>
          <w:szCs w:val="24"/>
        </w:rPr>
        <w:t xml:space="preserve">elf Evaluation, the College </w:t>
      </w:r>
      <w:r w:rsidRPr="00EF27B1">
        <w:rPr>
          <w:rFonts w:ascii="Times New Roman" w:hAnsi="Times New Roman" w:cs="Times New Roman"/>
          <w:sz w:val="24"/>
          <w:szCs w:val="24"/>
        </w:rPr>
        <w:t xml:space="preserve">reported that the Chancellor’s evaluation had not been completed pursuant to Board Policy and Administrative Procedure 2435. </w:t>
      </w:r>
      <w:r w:rsidR="005521B0" w:rsidRPr="00EF27B1">
        <w:rPr>
          <w:rFonts w:ascii="Times New Roman" w:hAnsi="Times New Roman" w:cs="Times New Roman"/>
          <w:sz w:val="24"/>
          <w:szCs w:val="24"/>
        </w:rPr>
        <w:t xml:space="preserve">Though the evaluation process was underway at the time of the external evaluation visit, the Board failed to complete the Chancellor’s evaluation during 2014-15. </w:t>
      </w:r>
      <w:r w:rsidRPr="00EF27B1">
        <w:rPr>
          <w:rFonts w:ascii="Times New Roman" w:hAnsi="Times New Roman" w:cs="Times New Roman"/>
          <w:sz w:val="24"/>
          <w:szCs w:val="24"/>
        </w:rPr>
        <w:t xml:space="preserve">On October 19, 2015, the Chancellor’s Evaluation Committee convened to commence the process for 2015-16 evaluation of the Chancellor. The Committee scheduled anticipated meeting dates as well as determined the date(s) for distribution of the campus wide survey. </w:t>
      </w:r>
      <w:r w:rsidR="005521B0" w:rsidRPr="00EF27B1">
        <w:rPr>
          <w:rFonts w:ascii="Times New Roman" w:hAnsi="Times New Roman" w:cs="Times New Roman"/>
          <w:sz w:val="24"/>
          <w:szCs w:val="24"/>
        </w:rPr>
        <w:t xml:space="preserve">An </w:t>
      </w:r>
      <w:r w:rsidR="005521B0" w:rsidRPr="00EF27B1">
        <w:rPr>
          <w:rFonts w:ascii="Times New Roman" w:hAnsi="Times New Roman" w:cs="Times New Roman"/>
          <w:i/>
          <w:sz w:val="24"/>
          <w:szCs w:val="24"/>
        </w:rPr>
        <w:t>ad hoc</w:t>
      </w:r>
      <w:r w:rsidR="005521B0" w:rsidRPr="00EF27B1">
        <w:rPr>
          <w:rFonts w:ascii="Times New Roman" w:hAnsi="Times New Roman" w:cs="Times New Roman"/>
          <w:sz w:val="24"/>
          <w:szCs w:val="24"/>
        </w:rPr>
        <w:t xml:space="preserve"> evaluation committee was established by the Board of Trustees. The evaluation was completed in November, 2015 and submitted to the Board of Trustees.  The Board shared the evaluation with the Chancellor </w:t>
      </w:r>
      <w:r w:rsidR="00BB1C93" w:rsidRPr="00EF27B1">
        <w:rPr>
          <w:rFonts w:ascii="Times New Roman" w:hAnsi="Times New Roman" w:cs="Times New Roman"/>
          <w:sz w:val="24"/>
          <w:szCs w:val="24"/>
        </w:rPr>
        <w:t>in closed session at the regular Board Meeting on December 10, 2015</w:t>
      </w:r>
      <w:r w:rsidR="005521B0" w:rsidRPr="00EF27B1">
        <w:rPr>
          <w:rFonts w:ascii="Times New Roman" w:hAnsi="Times New Roman" w:cs="Times New Roman"/>
          <w:sz w:val="24"/>
          <w:szCs w:val="24"/>
        </w:rPr>
        <w:t xml:space="preserve">. </w:t>
      </w:r>
      <w:r w:rsidRPr="00EF27B1">
        <w:rPr>
          <w:rFonts w:ascii="Times New Roman" w:hAnsi="Times New Roman" w:cs="Times New Roman"/>
          <w:sz w:val="24"/>
          <w:szCs w:val="24"/>
        </w:rPr>
        <w:t xml:space="preserve">The Committee </w:t>
      </w:r>
      <w:r w:rsidR="005521B0" w:rsidRPr="00EF27B1">
        <w:rPr>
          <w:rFonts w:ascii="Times New Roman" w:hAnsi="Times New Roman" w:cs="Times New Roman"/>
          <w:sz w:val="24"/>
          <w:szCs w:val="24"/>
        </w:rPr>
        <w:t xml:space="preserve">completed the </w:t>
      </w:r>
      <w:r w:rsidRPr="00EF27B1">
        <w:rPr>
          <w:rFonts w:ascii="Times New Roman" w:hAnsi="Times New Roman" w:cs="Times New Roman"/>
          <w:sz w:val="24"/>
          <w:szCs w:val="24"/>
        </w:rPr>
        <w:t xml:space="preserve">report by the end of November 2015, and </w:t>
      </w:r>
      <w:r w:rsidR="005521B0" w:rsidRPr="00EF27B1">
        <w:rPr>
          <w:rFonts w:ascii="Times New Roman" w:hAnsi="Times New Roman" w:cs="Times New Roman"/>
          <w:sz w:val="24"/>
          <w:szCs w:val="24"/>
        </w:rPr>
        <w:t>submitted it</w:t>
      </w:r>
      <w:r w:rsidRPr="00EF27B1">
        <w:rPr>
          <w:rFonts w:ascii="Times New Roman" w:hAnsi="Times New Roman" w:cs="Times New Roman"/>
          <w:sz w:val="24"/>
          <w:szCs w:val="24"/>
        </w:rPr>
        <w:t xml:space="preserve"> to the Board of Trustees. </w:t>
      </w:r>
      <w:r w:rsidR="005521B0" w:rsidRPr="00EF27B1">
        <w:rPr>
          <w:rFonts w:ascii="Times New Roman" w:hAnsi="Times New Roman" w:cs="Times New Roman"/>
          <w:sz w:val="24"/>
          <w:szCs w:val="24"/>
        </w:rPr>
        <w:t>The final evaluation was approved by the Board on January 14, 2016.</w:t>
      </w:r>
    </w:p>
    <w:p w:rsidR="00553039" w:rsidRPr="00EF27B1" w:rsidRDefault="00553039" w:rsidP="00EF27B1">
      <w:pPr>
        <w:spacing w:after="0" w:line="276" w:lineRule="auto"/>
        <w:rPr>
          <w:rFonts w:ascii="Times New Roman" w:hAnsi="Times New Roman" w:cs="Times New Roman"/>
          <w:sz w:val="24"/>
          <w:szCs w:val="24"/>
        </w:rPr>
      </w:pPr>
      <w:r w:rsidRPr="0063359D">
        <w:rPr>
          <w:rFonts w:ascii="Times New Roman" w:hAnsi="Times New Roman" w:cs="Times New Roman"/>
          <w:sz w:val="24"/>
          <w:szCs w:val="24"/>
        </w:rPr>
        <w:t xml:space="preserve">The Board and District Administration have taken direct steps to improve collective </w:t>
      </w:r>
      <w:r w:rsidR="000F3CE9" w:rsidRPr="0063359D">
        <w:rPr>
          <w:rFonts w:ascii="Times New Roman" w:hAnsi="Times New Roman" w:cs="Times New Roman"/>
          <w:sz w:val="24"/>
          <w:szCs w:val="24"/>
        </w:rPr>
        <w:t xml:space="preserve">decision-making, and to ensure </w:t>
      </w:r>
      <w:r w:rsidRPr="0063359D">
        <w:rPr>
          <w:rFonts w:ascii="Times New Roman" w:hAnsi="Times New Roman" w:cs="Times New Roman"/>
          <w:sz w:val="24"/>
          <w:szCs w:val="24"/>
        </w:rPr>
        <w:t xml:space="preserve">inclusiveness in </w:t>
      </w:r>
      <w:r w:rsidR="004724B4">
        <w:rPr>
          <w:rFonts w:ascii="Times New Roman" w:hAnsi="Times New Roman" w:cs="Times New Roman"/>
          <w:sz w:val="24"/>
          <w:szCs w:val="24"/>
        </w:rPr>
        <w:t>these processes</w:t>
      </w:r>
      <w:r w:rsidRPr="0063359D">
        <w:rPr>
          <w:rFonts w:ascii="Times New Roman" w:hAnsi="Times New Roman" w:cs="Times New Roman"/>
          <w:sz w:val="24"/>
          <w:szCs w:val="24"/>
        </w:rPr>
        <w:t xml:space="preserve">. </w:t>
      </w:r>
      <w:r w:rsidR="000F3CE9" w:rsidRPr="0063359D">
        <w:rPr>
          <w:rFonts w:ascii="Times New Roman" w:hAnsi="Times New Roman" w:cs="Times New Roman"/>
          <w:sz w:val="24"/>
          <w:szCs w:val="24"/>
        </w:rPr>
        <w:t xml:space="preserve"> </w:t>
      </w:r>
      <w:r w:rsidR="0063359D">
        <w:rPr>
          <w:rFonts w:ascii="Times New Roman" w:hAnsi="Times New Roman" w:cs="Times New Roman"/>
          <w:sz w:val="24"/>
          <w:szCs w:val="24"/>
        </w:rPr>
        <w:t xml:space="preserve">For example, </w:t>
      </w:r>
      <w:r w:rsidR="000F3CE9" w:rsidRPr="0063359D">
        <w:rPr>
          <w:rFonts w:ascii="Times New Roman" w:hAnsi="Times New Roman" w:cs="Times New Roman"/>
          <w:sz w:val="24"/>
          <w:szCs w:val="24"/>
        </w:rPr>
        <w:t xml:space="preserve">District Administration </w:t>
      </w:r>
      <w:r w:rsidR="0063359D">
        <w:rPr>
          <w:rFonts w:ascii="Times New Roman" w:hAnsi="Times New Roman" w:cs="Times New Roman"/>
          <w:sz w:val="24"/>
          <w:szCs w:val="24"/>
        </w:rPr>
        <w:t>revised processes to</w:t>
      </w:r>
      <w:r w:rsidRPr="0063359D">
        <w:rPr>
          <w:rFonts w:ascii="Times New Roman" w:hAnsi="Times New Roman" w:cs="Times New Roman"/>
          <w:sz w:val="24"/>
          <w:szCs w:val="24"/>
        </w:rPr>
        <w:t xml:space="preserve"> address faculty input into the budget process during summer months; implemented procedures that allow the District Budget Committee to have input on collective bargaining discussions that may </w:t>
      </w:r>
      <w:r w:rsidR="002662EA" w:rsidRPr="0063359D">
        <w:rPr>
          <w:rFonts w:ascii="Times New Roman" w:hAnsi="Times New Roman" w:cs="Times New Roman"/>
          <w:sz w:val="24"/>
          <w:szCs w:val="24"/>
        </w:rPr>
        <w:t>h</w:t>
      </w:r>
      <w:r w:rsidRPr="0063359D">
        <w:rPr>
          <w:rFonts w:ascii="Times New Roman" w:hAnsi="Times New Roman" w:cs="Times New Roman"/>
          <w:sz w:val="24"/>
          <w:szCs w:val="24"/>
        </w:rPr>
        <w:t>a</w:t>
      </w:r>
      <w:r w:rsidR="002662EA" w:rsidRPr="0063359D">
        <w:rPr>
          <w:rFonts w:ascii="Times New Roman" w:hAnsi="Times New Roman" w:cs="Times New Roman"/>
          <w:sz w:val="24"/>
          <w:szCs w:val="24"/>
        </w:rPr>
        <w:t>v</w:t>
      </w:r>
      <w:r w:rsidRPr="0063359D">
        <w:rPr>
          <w:rFonts w:ascii="Times New Roman" w:hAnsi="Times New Roman" w:cs="Times New Roman"/>
          <w:sz w:val="24"/>
          <w:szCs w:val="24"/>
        </w:rPr>
        <w:t xml:space="preserve">e budgetary impacts; and included College vice presidents in </w:t>
      </w:r>
      <w:r w:rsidR="000F3CE9" w:rsidRPr="0063359D">
        <w:rPr>
          <w:rFonts w:ascii="Times New Roman" w:hAnsi="Times New Roman" w:cs="Times New Roman"/>
          <w:sz w:val="24"/>
          <w:szCs w:val="24"/>
        </w:rPr>
        <w:t xml:space="preserve">one of the two monthly </w:t>
      </w:r>
      <w:r w:rsidRPr="0063359D">
        <w:rPr>
          <w:rFonts w:ascii="Times New Roman" w:hAnsi="Times New Roman" w:cs="Times New Roman"/>
          <w:sz w:val="24"/>
          <w:szCs w:val="24"/>
        </w:rPr>
        <w:t>Chancellor’s Cabinet meeting</w:t>
      </w:r>
      <w:r w:rsidR="000F3CE9" w:rsidRPr="0063359D">
        <w:rPr>
          <w:rFonts w:ascii="Times New Roman" w:hAnsi="Times New Roman" w:cs="Times New Roman"/>
          <w:sz w:val="24"/>
          <w:szCs w:val="24"/>
        </w:rPr>
        <w:t>s</w:t>
      </w:r>
      <w:r w:rsidRPr="0063359D">
        <w:rPr>
          <w:rFonts w:ascii="Times New Roman" w:hAnsi="Times New Roman" w:cs="Times New Roman"/>
          <w:sz w:val="24"/>
          <w:szCs w:val="24"/>
        </w:rPr>
        <w:t>.</w:t>
      </w:r>
    </w:p>
    <w:p w:rsidR="00553039" w:rsidRPr="00EF27B1" w:rsidRDefault="00553039" w:rsidP="00EF27B1">
      <w:pPr>
        <w:spacing w:after="0" w:line="276" w:lineRule="auto"/>
        <w:rPr>
          <w:rFonts w:ascii="Times New Roman" w:hAnsi="Times New Roman" w:cs="Times New Roman"/>
          <w:sz w:val="24"/>
          <w:szCs w:val="24"/>
        </w:rPr>
      </w:pPr>
    </w:p>
    <w:p w:rsidR="00BB1C93" w:rsidRPr="00EF27B1" w:rsidRDefault="003A190A" w:rsidP="0061652E">
      <w:pPr>
        <w:pStyle w:val="ListParagraph"/>
        <w:numPr>
          <w:ilvl w:val="0"/>
          <w:numId w:val="12"/>
        </w:numPr>
        <w:spacing w:line="276" w:lineRule="auto"/>
        <w:rPr>
          <w:b/>
          <w:szCs w:val="24"/>
        </w:rPr>
      </w:pPr>
      <w:r w:rsidRPr="00EF27B1">
        <w:rPr>
          <w:b/>
          <w:szCs w:val="24"/>
        </w:rPr>
        <w:t>The Board has adopted a framework for policy r</w:t>
      </w:r>
      <w:r w:rsidR="004A4C07" w:rsidRPr="00EF27B1">
        <w:rPr>
          <w:b/>
          <w:szCs w:val="24"/>
        </w:rPr>
        <w:t>eview</w:t>
      </w:r>
      <w:r w:rsidR="00443D97" w:rsidRPr="00EF27B1">
        <w:rPr>
          <w:b/>
          <w:szCs w:val="24"/>
        </w:rPr>
        <w:t xml:space="preserve"> (III.A.3</w:t>
      </w:r>
      <w:r w:rsidR="008D1726" w:rsidRPr="00EF27B1">
        <w:rPr>
          <w:b/>
          <w:szCs w:val="24"/>
        </w:rPr>
        <w:t>, II.A.3.a, III.D.3,</w:t>
      </w:r>
      <w:r w:rsidR="00414122" w:rsidRPr="00EF27B1">
        <w:rPr>
          <w:b/>
          <w:szCs w:val="24"/>
        </w:rPr>
        <w:t xml:space="preserve"> IV.A.2</w:t>
      </w:r>
      <w:r w:rsidR="00443D97" w:rsidRPr="00EF27B1">
        <w:rPr>
          <w:b/>
          <w:szCs w:val="24"/>
        </w:rPr>
        <w:t>)</w:t>
      </w:r>
    </w:p>
    <w:p w:rsidR="00FA0561" w:rsidRPr="00EF27B1" w:rsidRDefault="00814937"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 xml:space="preserve">At the time of the external evaluation visit in fall of 2014, the Colleges had been asked by the Board to review all Board policies during 2013-2014 and to ensure they were up to date and </w:t>
      </w:r>
      <w:r w:rsidRPr="00EF27B1">
        <w:rPr>
          <w:rFonts w:ascii="Times New Roman" w:hAnsi="Times New Roman" w:cs="Times New Roman"/>
          <w:sz w:val="24"/>
          <w:szCs w:val="24"/>
        </w:rPr>
        <w:lastRenderedPageBreak/>
        <w:t xml:space="preserve">consistent with legal mandates and accreditation standards.  This </w:t>
      </w:r>
      <w:r w:rsidR="004724B4">
        <w:rPr>
          <w:rFonts w:ascii="Times New Roman" w:hAnsi="Times New Roman" w:cs="Times New Roman"/>
          <w:sz w:val="24"/>
          <w:szCs w:val="24"/>
        </w:rPr>
        <w:t xml:space="preserve">goal </w:t>
      </w:r>
      <w:r w:rsidRPr="00EF27B1">
        <w:rPr>
          <w:rFonts w:ascii="Times New Roman" w:hAnsi="Times New Roman" w:cs="Times New Roman"/>
          <w:sz w:val="24"/>
          <w:szCs w:val="24"/>
        </w:rPr>
        <w:t>was p</w:t>
      </w:r>
      <w:r w:rsidR="004724B4">
        <w:rPr>
          <w:rFonts w:ascii="Times New Roman" w:hAnsi="Times New Roman" w:cs="Times New Roman"/>
          <w:sz w:val="24"/>
          <w:szCs w:val="24"/>
        </w:rPr>
        <w:t>roving to be unattainable</w:t>
      </w:r>
      <w:r w:rsidRPr="00EF27B1">
        <w:rPr>
          <w:rFonts w:ascii="Times New Roman" w:hAnsi="Times New Roman" w:cs="Times New Roman"/>
          <w:sz w:val="24"/>
          <w:szCs w:val="24"/>
        </w:rPr>
        <w:t xml:space="preserve"> given the number of Board policies and administrative procedures. To address this</w:t>
      </w:r>
      <w:r w:rsidR="004724B4">
        <w:rPr>
          <w:rFonts w:ascii="Times New Roman" w:hAnsi="Times New Roman" w:cs="Times New Roman"/>
          <w:sz w:val="24"/>
          <w:szCs w:val="24"/>
        </w:rPr>
        <w:t xml:space="preserve"> problem</w:t>
      </w:r>
      <w:r w:rsidRPr="00EF27B1">
        <w:rPr>
          <w:rFonts w:ascii="Times New Roman" w:hAnsi="Times New Roman" w:cs="Times New Roman"/>
          <w:sz w:val="24"/>
          <w:szCs w:val="24"/>
        </w:rPr>
        <w:t xml:space="preserve">, the </w:t>
      </w:r>
      <w:r w:rsidR="00140C6A" w:rsidRPr="00EF27B1">
        <w:rPr>
          <w:rFonts w:ascii="Times New Roman" w:hAnsi="Times New Roman" w:cs="Times New Roman"/>
          <w:sz w:val="24"/>
          <w:szCs w:val="24"/>
        </w:rPr>
        <w:t xml:space="preserve">District </w:t>
      </w:r>
      <w:r w:rsidRPr="00EF27B1">
        <w:rPr>
          <w:rFonts w:ascii="Times New Roman" w:hAnsi="Times New Roman" w:cs="Times New Roman"/>
          <w:sz w:val="24"/>
          <w:szCs w:val="24"/>
        </w:rPr>
        <w:t xml:space="preserve">Accreditation </w:t>
      </w:r>
      <w:r w:rsidR="004724B4">
        <w:rPr>
          <w:rFonts w:ascii="Times New Roman" w:hAnsi="Times New Roman" w:cs="Times New Roman"/>
          <w:sz w:val="24"/>
          <w:szCs w:val="24"/>
        </w:rPr>
        <w:t>Steering Sub-Committee</w:t>
      </w:r>
      <w:r w:rsidR="00FA0561" w:rsidRPr="00EF27B1">
        <w:rPr>
          <w:rFonts w:ascii="Times New Roman" w:hAnsi="Times New Roman" w:cs="Times New Roman"/>
          <w:sz w:val="24"/>
          <w:szCs w:val="24"/>
        </w:rPr>
        <w:t xml:space="preserve"> </w:t>
      </w:r>
      <w:r w:rsidR="0037308A" w:rsidRPr="00EF27B1">
        <w:rPr>
          <w:rFonts w:ascii="Times New Roman" w:hAnsi="Times New Roman" w:cs="Times New Roman"/>
          <w:sz w:val="24"/>
          <w:szCs w:val="24"/>
        </w:rPr>
        <w:t>asked the</w:t>
      </w:r>
      <w:r w:rsidR="00FA0561" w:rsidRPr="00EF27B1">
        <w:rPr>
          <w:rFonts w:ascii="Times New Roman" w:hAnsi="Times New Roman" w:cs="Times New Roman"/>
          <w:sz w:val="24"/>
          <w:szCs w:val="24"/>
        </w:rPr>
        <w:t xml:space="preserve"> District Assembly</w:t>
      </w:r>
      <w:r w:rsidR="0037308A" w:rsidRPr="00EF27B1">
        <w:rPr>
          <w:rFonts w:ascii="Times New Roman" w:hAnsi="Times New Roman" w:cs="Times New Roman"/>
          <w:sz w:val="24"/>
          <w:szCs w:val="24"/>
        </w:rPr>
        <w:t xml:space="preserve">, a </w:t>
      </w:r>
      <w:r w:rsidR="007269C5" w:rsidRPr="00EF27B1">
        <w:rPr>
          <w:rFonts w:ascii="Times New Roman" w:hAnsi="Times New Roman" w:cs="Times New Roman"/>
          <w:sz w:val="24"/>
          <w:szCs w:val="24"/>
        </w:rPr>
        <w:t xml:space="preserve">shared governance body </w:t>
      </w:r>
      <w:r w:rsidR="0037308A" w:rsidRPr="00EF27B1">
        <w:rPr>
          <w:rFonts w:ascii="Times New Roman" w:hAnsi="Times New Roman" w:cs="Times New Roman"/>
          <w:sz w:val="24"/>
          <w:szCs w:val="24"/>
        </w:rPr>
        <w:t>charged with the approval of Board Policies and Administrative Procedures</w:t>
      </w:r>
      <w:r w:rsidR="00EF4A6F" w:rsidRPr="00EF27B1">
        <w:rPr>
          <w:rFonts w:ascii="Times New Roman" w:hAnsi="Times New Roman" w:cs="Times New Roman"/>
          <w:sz w:val="24"/>
          <w:szCs w:val="24"/>
        </w:rPr>
        <w:t>,</w:t>
      </w:r>
      <w:r w:rsidR="00FA0561" w:rsidRPr="00EF27B1">
        <w:rPr>
          <w:rFonts w:ascii="Times New Roman" w:hAnsi="Times New Roman" w:cs="Times New Roman"/>
          <w:sz w:val="24"/>
          <w:szCs w:val="24"/>
        </w:rPr>
        <w:t xml:space="preserve"> </w:t>
      </w:r>
      <w:r w:rsidR="0037308A" w:rsidRPr="00EF27B1">
        <w:rPr>
          <w:rFonts w:ascii="Times New Roman" w:hAnsi="Times New Roman" w:cs="Times New Roman"/>
          <w:sz w:val="24"/>
          <w:szCs w:val="24"/>
        </w:rPr>
        <w:t>to stop the</w:t>
      </w:r>
      <w:r w:rsidR="00FA0561" w:rsidRPr="00EF27B1">
        <w:rPr>
          <w:rFonts w:ascii="Times New Roman" w:hAnsi="Times New Roman" w:cs="Times New Roman"/>
          <w:sz w:val="24"/>
          <w:szCs w:val="24"/>
        </w:rPr>
        <w:t xml:space="preserve"> BP/AP review process until a new </w:t>
      </w:r>
      <w:r w:rsidR="00D538F5" w:rsidRPr="00EF27B1">
        <w:rPr>
          <w:rFonts w:ascii="Times New Roman" w:hAnsi="Times New Roman" w:cs="Times New Roman"/>
          <w:sz w:val="24"/>
          <w:szCs w:val="24"/>
        </w:rPr>
        <w:t>procedure for policy review and revision</w:t>
      </w:r>
      <w:r w:rsidR="00FA0561" w:rsidRPr="00EF27B1">
        <w:rPr>
          <w:rFonts w:ascii="Times New Roman" w:hAnsi="Times New Roman" w:cs="Times New Roman"/>
          <w:sz w:val="24"/>
          <w:szCs w:val="24"/>
        </w:rPr>
        <w:t xml:space="preserve"> was </w:t>
      </w:r>
      <w:r w:rsidR="00735334" w:rsidRPr="00EF27B1">
        <w:rPr>
          <w:rFonts w:ascii="Times New Roman" w:hAnsi="Times New Roman" w:cs="Times New Roman"/>
          <w:sz w:val="24"/>
          <w:szCs w:val="24"/>
        </w:rPr>
        <w:t>developed, and to</w:t>
      </w:r>
      <w:r w:rsidR="00EF4A6F" w:rsidRPr="00EF27B1">
        <w:rPr>
          <w:rFonts w:ascii="Times New Roman" w:hAnsi="Times New Roman" w:cs="Times New Roman"/>
          <w:sz w:val="24"/>
          <w:szCs w:val="24"/>
        </w:rPr>
        <w:t xml:space="preserve"> table approval of the</w:t>
      </w:r>
      <w:r w:rsidR="00FA0561" w:rsidRPr="00EF27B1">
        <w:rPr>
          <w:rFonts w:ascii="Times New Roman" w:hAnsi="Times New Roman" w:cs="Times New Roman"/>
          <w:sz w:val="24"/>
          <w:szCs w:val="24"/>
        </w:rPr>
        <w:t xml:space="preserve"> Board Handbook</w:t>
      </w:r>
      <w:r w:rsidR="00EF4A6F" w:rsidRPr="00EF27B1">
        <w:rPr>
          <w:rFonts w:ascii="Times New Roman" w:hAnsi="Times New Roman" w:cs="Times New Roman"/>
          <w:sz w:val="24"/>
          <w:szCs w:val="24"/>
        </w:rPr>
        <w:t xml:space="preserve"> </w:t>
      </w:r>
      <w:r w:rsidR="00140C6A" w:rsidRPr="00EF27B1">
        <w:rPr>
          <w:rFonts w:ascii="Times New Roman" w:hAnsi="Times New Roman" w:cs="Times New Roman"/>
          <w:sz w:val="24"/>
          <w:szCs w:val="24"/>
        </w:rPr>
        <w:t>to</w:t>
      </w:r>
      <w:r w:rsidR="00FA0561" w:rsidRPr="00EF27B1">
        <w:rPr>
          <w:rFonts w:ascii="Times New Roman" w:hAnsi="Times New Roman" w:cs="Times New Roman"/>
          <w:sz w:val="24"/>
          <w:szCs w:val="24"/>
        </w:rPr>
        <w:t xml:space="preserve"> allow time for </w:t>
      </w:r>
      <w:r w:rsidR="00140C6A" w:rsidRPr="00EF27B1">
        <w:rPr>
          <w:rFonts w:ascii="Times New Roman" w:hAnsi="Times New Roman" w:cs="Times New Roman"/>
          <w:sz w:val="24"/>
          <w:szCs w:val="24"/>
        </w:rPr>
        <w:t>review and revision</w:t>
      </w:r>
      <w:r w:rsidR="00EF4A6F" w:rsidRPr="00EF27B1">
        <w:rPr>
          <w:rFonts w:ascii="Times New Roman" w:hAnsi="Times New Roman" w:cs="Times New Roman"/>
          <w:sz w:val="24"/>
          <w:szCs w:val="24"/>
        </w:rPr>
        <w:t xml:space="preserve"> </w:t>
      </w:r>
      <w:r w:rsidR="00FA0561" w:rsidRPr="00EF27B1">
        <w:rPr>
          <w:rFonts w:ascii="Times New Roman" w:hAnsi="Times New Roman" w:cs="Times New Roman"/>
          <w:sz w:val="24"/>
          <w:szCs w:val="24"/>
        </w:rPr>
        <w:t>over the summer</w:t>
      </w:r>
      <w:r w:rsidR="00EF4A6F" w:rsidRPr="00EF27B1">
        <w:rPr>
          <w:rFonts w:ascii="Times New Roman" w:hAnsi="Times New Roman" w:cs="Times New Roman"/>
          <w:sz w:val="24"/>
          <w:szCs w:val="24"/>
        </w:rPr>
        <w:t xml:space="preserve"> of 2015</w:t>
      </w:r>
      <w:r w:rsidR="00FA0561" w:rsidRPr="00EF27B1">
        <w:rPr>
          <w:rFonts w:ascii="Times New Roman" w:hAnsi="Times New Roman" w:cs="Times New Roman"/>
          <w:sz w:val="24"/>
          <w:szCs w:val="24"/>
        </w:rPr>
        <w:t xml:space="preserve">.  </w:t>
      </w:r>
      <w:r w:rsidR="007A2F40" w:rsidRPr="00EF27B1">
        <w:rPr>
          <w:rFonts w:ascii="Times New Roman" w:hAnsi="Times New Roman" w:cs="Times New Roman"/>
          <w:sz w:val="24"/>
          <w:szCs w:val="24"/>
        </w:rPr>
        <w:t>The District Assembly approved both requests</w:t>
      </w:r>
      <w:r w:rsidR="00FA0561" w:rsidRPr="00EF27B1">
        <w:rPr>
          <w:rFonts w:ascii="Times New Roman" w:hAnsi="Times New Roman" w:cs="Times New Roman"/>
          <w:sz w:val="24"/>
          <w:szCs w:val="24"/>
        </w:rPr>
        <w:t xml:space="preserve">. </w:t>
      </w:r>
      <w:r w:rsidR="007A2F40" w:rsidRPr="00EF27B1">
        <w:rPr>
          <w:rFonts w:ascii="Times New Roman" w:hAnsi="Times New Roman" w:cs="Times New Roman"/>
          <w:sz w:val="24"/>
          <w:szCs w:val="24"/>
        </w:rPr>
        <w:t>The District Assembly also recommended, and the Board agreed, that the</w:t>
      </w:r>
      <w:r w:rsidR="00FA0561" w:rsidRPr="00EF27B1">
        <w:rPr>
          <w:rFonts w:ascii="Times New Roman" w:hAnsi="Times New Roman" w:cs="Times New Roman"/>
          <w:sz w:val="24"/>
          <w:szCs w:val="24"/>
        </w:rPr>
        <w:t xml:space="preserve"> BP/AP review process be reviewed by joint sub-committees of the District Assembly a</w:t>
      </w:r>
      <w:r w:rsidR="004902A2">
        <w:rPr>
          <w:rFonts w:ascii="Times New Roman" w:hAnsi="Times New Roman" w:cs="Times New Roman"/>
          <w:sz w:val="24"/>
          <w:szCs w:val="24"/>
        </w:rPr>
        <w:t>nd the District Accreditation Steering Committee</w:t>
      </w:r>
      <w:r w:rsidR="00FA0561" w:rsidRPr="00EF27B1">
        <w:rPr>
          <w:rFonts w:ascii="Times New Roman" w:hAnsi="Times New Roman" w:cs="Times New Roman"/>
          <w:sz w:val="24"/>
          <w:szCs w:val="24"/>
        </w:rPr>
        <w:t>.</w:t>
      </w:r>
    </w:p>
    <w:p w:rsidR="00FA0561" w:rsidRPr="00EF27B1" w:rsidRDefault="00FA0561" w:rsidP="00EF27B1">
      <w:pPr>
        <w:spacing w:after="0" w:line="276" w:lineRule="auto"/>
        <w:rPr>
          <w:rFonts w:ascii="Times New Roman" w:hAnsi="Times New Roman" w:cs="Times New Roman"/>
          <w:sz w:val="24"/>
          <w:szCs w:val="24"/>
        </w:rPr>
      </w:pPr>
    </w:p>
    <w:p w:rsidR="002B01F3" w:rsidRPr="00EF27B1" w:rsidRDefault="00FA0561" w:rsidP="00EF27B1">
      <w:pPr>
        <w:autoSpaceDE w:val="0"/>
        <w:autoSpaceDN w:val="0"/>
        <w:adjustRightInd w:val="0"/>
        <w:spacing w:after="0" w:line="276" w:lineRule="auto"/>
        <w:rPr>
          <w:rFonts w:ascii="Times New Roman" w:hAnsi="Times New Roman" w:cs="Times New Roman"/>
          <w:sz w:val="24"/>
          <w:szCs w:val="24"/>
        </w:rPr>
      </w:pPr>
      <w:r w:rsidRPr="00EF27B1">
        <w:rPr>
          <w:rFonts w:ascii="Times New Roman" w:hAnsi="Times New Roman" w:cs="Times New Roman"/>
          <w:sz w:val="24"/>
          <w:szCs w:val="24"/>
        </w:rPr>
        <w:t>The joint sub-committees of the District A</w:t>
      </w:r>
      <w:r w:rsidR="004902A2">
        <w:rPr>
          <w:rFonts w:ascii="Times New Roman" w:hAnsi="Times New Roman" w:cs="Times New Roman"/>
          <w:sz w:val="24"/>
          <w:szCs w:val="24"/>
        </w:rPr>
        <w:t>ssembly and the District Accreditation Steering Committee</w:t>
      </w:r>
      <w:r w:rsidRPr="00EF27B1">
        <w:rPr>
          <w:rFonts w:ascii="Times New Roman" w:hAnsi="Times New Roman" w:cs="Times New Roman"/>
          <w:sz w:val="24"/>
          <w:szCs w:val="24"/>
        </w:rPr>
        <w:t xml:space="preserve"> convened on two occasions and revised Board Policy and Administrative Procedures (BP/AP 2410) to incorporate the recommendations of the </w:t>
      </w:r>
      <w:r w:rsidR="004902A2">
        <w:rPr>
          <w:rFonts w:ascii="Times New Roman" w:hAnsi="Times New Roman" w:cs="Times New Roman"/>
          <w:sz w:val="24"/>
          <w:szCs w:val="24"/>
        </w:rPr>
        <w:t>District Accreditation Steering Committee</w:t>
      </w:r>
      <w:r w:rsidRPr="00EF27B1">
        <w:rPr>
          <w:rFonts w:ascii="Times New Roman" w:hAnsi="Times New Roman" w:cs="Times New Roman"/>
          <w:sz w:val="24"/>
          <w:szCs w:val="24"/>
        </w:rPr>
        <w:t>.  These changes included establishing a</w:t>
      </w:r>
      <w:r w:rsidR="0037308A" w:rsidRPr="00EF27B1">
        <w:rPr>
          <w:rFonts w:ascii="Times New Roman" w:hAnsi="Times New Roman" w:cs="Times New Roman"/>
          <w:sz w:val="24"/>
          <w:szCs w:val="24"/>
        </w:rPr>
        <w:t xml:space="preserve"> six-year review cycle for BP/AP review</w:t>
      </w:r>
      <w:r w:rsidRPr="00EF27B1">
        <w:rPr>
          <w:rFonts w:ascii="Times New Roman" w:hAnsi="Times New Roman" w:cs="Times New Roman"/>
          <w:sz w:val="24"/>
          <w:szCs w:val="24"/>
        </w:rPr>
        <w:t>, establishing points of accountability for the review process, developing a tracking system for the review cycle and rationale for BP/AP changes that is available for all to see online, ensuring input by subject area e</w:t>
      </w:r>
      <w:r w:rsidR="004724B4">
        <w:rPr>
          <w:rFonts w:ascii="Times New Roman" w:hAnsi="Times New Roman" w:cs="Times New Roman"/>
          <w:sz w:val="24"/>
          <w:szCs w:val="24"/>
        </w:rPr>
        <w:t>xperts, and preventing inconsistencies</w:t>
      </w:r>
      <w:r w:rsidRPr="00EF27B1">
        <w:rPr>
          <w:rFonts w:ascii="Times New Roman" w:hAnsi="Times New Roman" w:cs="Times New Roman"/>
          <w:sz w:val="24"/>
          <w:szCs w:val="24"/>
        </w:rPr>
        <w:t xml:space="preserve"> with other District BPs/APs.  Training sessions were then conducted with the individuals assigned as points of accountability for this new process.  The training sessions included the prioritization of BP/APs based on those that were already under review prior to District Assembly putting the process on “pause.”</w:t>
      </w:r>
      <w:r w:rsidR="002B01F3" w:rsidRPr="00EF27B1">
        <w:rPr>
          <w:rFonts w:ascii="Times New Roman" w:hAnsi="Times New Roman" w:cs="Times New Roman"/>
          <w:sz w:val="24"/>
          <w:szCs w:val="24"/>
        </w:rPr>
        <w:t xml:space="preserve"> </w:t>
      </w:r>
    </w:p>
    <w:p w:rsidR="002B01F3" w:rsidRPr="00EF27B1" w:rsidRDefault="002B01F3" w:rsidP="00EF27B1">
      <w:pPr>
        <w:autoSpaceDE w:val="0"/>
        <w:autoSpaceDN w:val="0"/>
        <w:adjustRightInd w:val="0"/>
        <w:spacing w:after="0" w:line="276" w:lineRule="auto"/>
        <w:rPr>
          <w:rFonts w:ascii="Times New Roman" w:hAnsi="Times New Roman" w:cs="Times New Roman"/>
          <w:sz w:val="24"/>
          <w:szCs w:val="24"/>
        </w:rPr>
      </w:pPr>
    </w:p>
    <w:p w:rsidR="00466C06" w:rsidRPr="00EF27B1" w:rsidRDefault="00D538F5" w:rsidP="00EF27B1">
      <w:pPr>
        <w:autoSpaceDE w:val="0"/>
        <w:autoSpaceDN w:val="0"/>
        <w:adjustRightInd w:val="0"/>
        <w:spacing w:after="0" w:line="276" w:lineRule="auto"/>
        <w:rPr>
          <w:rFonts w:ascii="Times New Roman" w:hAnsi="Times New Roman" w:cs="Times New Roman"/>
          <w:sz w:val="24"/>
          <w:szCs w:val="24"/>
        </w:rPr>
      </w:pPr>
      <w:r w:rsidRPr="00EF27B1">
        <w:rPr>
          <w:rFonts w:ascii="Times New Roman" w:hAnsi="Times New Roman" w:cs="Times New Roman"/>
          <w:sz w:val="24"/>
          <w:szCs w:val="24"/>
        </w:rPr>
        <w:t>As of January, 2016</w:t>
      </w:r>
      <w:r w:rsidR="002B01F3" w:rsidRPr="00EF27B1">
        <w:rPr>
          <w:rFonts w:ascii="Times New Roman" w:hAnsi="Times New Roman" w:cs="Times New Roman"/>
          <w:sz w:val="24"/>
          <w:szCs w:val="24"/>
        </w:rPr>
        <w:t xml:space="preserve"> policy and procedure updates are following the shared governance model and are moving through the Chancellor’s Cabinet to District Assembly and then to the Board for first and then second review and approval (for Board Policies) or information (Administrative Procedures). </w:t>
      </w:r>
      <w:r w:rsidR="00B12666" w:rsidRPr="00EF27B1">
        <w:rPr>
          <w:rFonts w:ascii="Times New Roman" w:hAnsi="Times New Roman" w:cs="Times New Roman"/>
          <w:sz w:val="24"/>
          <w:szCs w:val="24"/>
        </w:rPr>
        <w:t>To date:</w:t>
      </w:r>
    </w:p>
    <w:p w:rsidR="002B01F3" w:rsidRPr="00EF27B1" w:rsidRDefault="002B01F3" w:rsidP="00EF27B1">
      <w:pPr>
        <w:autoSpaceDE w:val="0"/>
        <w:autoSpaceDN w:val="0"/>
        <w:adjustRightInd w:val="0"/>
        <w:spacing w:after="0" w:line="276" w:lineRule="auto"/>
        <w:ind w:left="720"/>
        <w:rPr>
          <w:rFonts w:ascii="Times New Roman" w:hAnsi="Times New Roman" w:cs="Times New Roman"/>
          <w:sz w:val="24"/>
          <w:szCs w:val="24"/>
        </w:rPr>
      </w:pPr>
      <w:r w:rsidRPr="00EF27B1">
        <w:rPr>
          <w:rFonts w:ascii="Times New Roman" w:hAnsi="Times New Roman" w:cs="Times New Roman"/>
          <w:sz w:val="24"/>
          <w:szCs w:val="24"/>
        </w:rPr>
        <w:t xml:space="preserve">• 42 policies and 21 procedures have been </w:t>
      </w:r>
      <w:r w:rsidR="004724B4">
        <w:rPr>
          <w:rFonts w:ascii="Times New Roman" w:hAnsi="Times New Roman" w:cs="Times New Roman"/>
          <w:sz w:val="24"/>
          <w:szCs w:val="24"/>
        </w:rPr>
        <w:t>reviewed by the Board Committee</w:t>
      </w:r>
      <w:r w:rsidRPr="00EF27B1">
        <w:rPr>
          <w:rFonts w:ascii="Times New Roman" w:hAnsi="Times New Roman" w:cs="Times New Roman"/>
          <w:sz w:val="24"/>
          <w:szCs w:val="24"/>
        </w:rPr>
        <w:t xml:space="preserve"> </w:t>
      </w:r>
    </w:p>
    <w:p w:rsidR="002B01F3" w:rsidRPr="00EF27B1" w:rsidRDefault="002B01F3" w:rsidP="00EF27B1">
      <w:pPr>
        <w:autoSpaceDE w:val="0"/>
        <w:autoSpaceDN w:val="0"/>
        <w:adjustRightInd w:val="0"/>
        <w:spacing w:after="0" w:line="276" w:lineRule="auto"/>
        <w:ind w:left="720"/>
        <w:rPr>
          <w:rFonts w:ascii="Times New Roman" w:hAnsi="Times New Roman" w:cs="Times New Roman"/>
          <w:sz w:val="24"/>
          <w:szCs w:val="24"/>
        </w:rPr>
      </w:pPr>
      <w:r w:rsidRPr="00EF27B1">
        <w:rPr>
          <w:rFonts w:ascii="Times New Roman" w:hAnsi="Times New Roman" w:cs="Times New Roman"/>
          <w:sz w:val="24"/>
          <w:szCs w:val="24"/>
        </w:rPr>
        <w:t>• 41 policies and 16 procedures have been rev</w:t>
      </w:r>
      <w:r w:rsidR="004724B4">
        <w:rPr>
          <w:rFonts w:ascii="Times New Roman" w:hAnsi="Times New Roman" w:cs="Times New Roman"/>
          <w:sz w:val="24"/>
          <w:szCs w:val="24"/>
        </w:rPr>
        <w:t>iewed by the District Assembly</w:t>
      </w:r>
    </w:p>
    <w:p w:rsidR="002B01F3" w:rsidRPr="00EF27B1" w:rsidRDefault="002B01F3" w:rsidP="00EF27B1">
      <w:pPr>
        <w:autoSpaceDE w:val="0"/>
        <w:autoSpaceDN w:val="0"/>
        <w:adjustRightInd w:val="0"/>
        <w:spacing w:after="0" w:line="276" w:lineRule="auto"/>
        <w:ind w:left="720"/>
        <w:rPr>
          <w:rFonts w:ascii="Times New Roman" w:hAnsi="Times New Roman" w:cs="Times New Roman"/>
          <w:sz w:val="24"/>
          <w:szCs w:val="24"/>
        </w:rPr>
      </w:pPr>
      <w:r w:rsidRPr="00EF27B1">
        <w:rPr>
          <w:rFonts w:ascii="Times New Roman" w:hAnsi="Times New Roman" w:cs="Times New Roman"/>
          <w:sz w:val="24"/>
          <w:szCs w:val="24"/>
        </w:rPr>
        <w:t xml:space="preserve">• 14 policies </w:t>
      </w:r>
      <w:r w:rsidR="00466C06" w:rsidRPr="00EF27B1">
        <w:rPr>
          <w:rFonts w:ascii="Times New Roman" w:hAnsi="Times New Roman" w:cs="Times New Roman"/>
          <w:sz w:val="24"/>
          <w:szCs w:val="24"/>
        </w:rPr>
        <w:t>have been approved and adopted by the Board of Trustees.</w:t>
      </w:r>
    </w:p>
    <w:p w:rsidR="00FA0561" w:rsidRPr="00EF27B1" w:rsidRDefault="00FA0561" w:rsidP="00EF27B1">
      <w:pPr>
        <w:spacing w:after="0" w:line="276" w:lineRule="auto"/>
        <w:rPr>
          <w:rFonts w:ascii="Times New Roman" w:hAnsi="Times New Roman" w:cs="Times New Roman"/>
          <w:sz w:val="24"/>
          <w:szCs w:val="24"/>
        </w:rPr>
      </w:pPr>
    </w:p>
    <w:p w:rsidR="00FA0561" w:rsidRPr="00EF27B1" w:rsidRDefault="00FA0561" w:rsidP="00EF27B1">
      <w:pPr>
        <w:pStyle w:val="Heading4"/>
        <w:rPr>
          <w:sz w:val="24"/>
          <w:szCs w:val="24"/>
        </w:rPr>
      </w:pPr>
      <w:r w:rsidRPr="00EF27B1">
        <w:rPr>
          <w:sz w:val="24"/>
          <w:szCs w:val="24"/>
        </w:rPr>
        <w:t>Analysis of Results Achieved to Date</w:t>
      </w:r>
    </w:p>
    <w:p w:rsidR="002662EA" w:rsidRPr="00EF27B1" w:rsidRDefault="00CB73A9" w:rsidP="00EF27B1">
      <w:pPr>
        <w:spacing w:line="276" w:lineRule="auto"/>
        <w:rPr>
          <w:rFonts w:ascii="Times New Roman" w:hAnsi="Times New Roman" w:cs="Times New Roman"/>
          <w:sz w:val="24"/>
          <w:szCs w:val="24"/>
        </w:rPr>
      </w:pPr>
      <w:r w:rsidRPr="00EF27B1">
        <w:rPr>
          <w:rFonts w:ascii="Times New Roman" w:hAnsi="Times New Roman" w:cs="Times New Roman"/>
          <w:sz w:val="24"/>
          <w:szCs w:val="24"/>
        </w:rPr>
        <w:t xml:space="preserve">The Board has taken proactive steps to better understand its role and responsibilities.  A new Handbook has been developed, and new Board members are required to sign off on sections as they complete them.  Board members participated in the District Accreditation Steering Committee and were represented on the sub-committees to develop the Handbook and the policy/administrative procedure review process. </w:t>
      </w:r>
      <w:r w:rsidR="007C4656" w:rsidRPr="00EF27B1">
        <w:rPr>
          <w:rFonts w:ascii="Times New Roman" w:hAnsi="Times New Roman" w:cs="Times New Roman"/>
          <w:sz w:val="24"/>
          <w:szCs w:val="24"/>
        </w:rPr>
        <w:t>The new process for review and approval of Board Policies and Administrative Procedure appears to be working well.  The Academic Senate is aware of the policies and procedures that have implications</w:t>
      </w:r>
      <w:r w:rsidR="004724B4">
        <w:rPr>
          <w:rFonts w:ascii="Times New Roman" w:hAnsi="Times New Roman" w:cs="Times New Roman"/>
          <w:sz w:val="24"/>
          <w:szCs w:val="24"/>
        </w:rPr>
        <w:t xml:space="preserve"> related to academic and professional responsibilities</w:t>
      </w:r>
      <w:r w:rsidR="007C4656" w:rsidRPr="00EF27B1">
        <w:rPr>
          <w:rFonts w:ascii="Times New Roman" w:hAnsi="Times New Roman" w:cs="Times New Roman"/>
          <w:sz w:val="24"/>
          <w:szCs w:val="24"/>
        </w:rPr>
        <w:t>, and it includes a list of upcoming policies to be evaluated in their agendas.</w:t>
      </w:r>
    </w:p>
    <w:p w:rsidR="00CB73A9" w:rsidRDefault="00CB73A9" w:rsidP="00EF27B1">
      <w:pPr>
        <w:spacing w:line="276" w:lineRule="auto"/>
        <w:rPr>
          <w:rFonts w:ascii="Times New Roman" w:hAnsi="Times New Roman" w:cs="Times New Roman"/>
          <w:sz w:val="24"/>
          <w:szCs w:val="24"/>
        </w:rPr>
      </w:pPr>
      <w:r w:rsidRPr="00EF27B1">
        <w:rPr>
          <w:rFonts w:ascii="Times New Roman" w:hAnsi="Times New Roman" w:cs="Times New Roman"/>
          <w:sz w:val="24"/>
          <w:szCs w:val="24"/>
        </w:rPr>
        <w:lastRenderedPageBreak/>
        <w:t>The Chancellor’s evaluation was completed in January, 2016.</w:t>
      </w:r>
    </w:p>
    <w:p w:rsidR="00967633" w:rsidRDefault="00967633" w:rsidP="00EF27B1">
      <w:pPr>
        <w:spacing w:line="276" w:lineRule="auto"/>
        <w:rPr>
          <w:rFonts w:ascii="Times New Roman" w:hAnsi="Times New Roman" w:cs="Times New Roman"/>
          <w:sz w:val="24"/>
          <w:szCs w:val="24"/>
        </w:rPr>
      </w:pPr>
      <w:r>
        <w:rPr>
          <w:rFonts w:ascii="Times New Roman" w:hAnsi="Times New Roman" w:cs="Times New Roman"/>
          <w:sz w:val="24"/>
          <w:szCs w:val="24"/>
        </w:rPr>
        <w:t>A survey was distributed to the entire campus, Academic and Student Senates, spring open forum participants, workshop participants, and the Institutional Effectiveness, Accreditation and Outcomes Committee to assess campus perceptions of actions taken to address the Commission’s recommendations.  Of the 25 respondents, 43.4 percent agreed or strongly agreed that the Board of Trustees understands its role in developing district policies.  Fewer respondents (39.1 percent) agreed that the Board of Trustees acts in a manner consistent with established policy; and 39.1 percent felt the Board seeks the input of faculty, staff, and students in developing and revising policies.  The open-ended responses, however, revealed mixed perceptions, including</w:t>
      </w:r>
      <w:r w:rsidR="00973451">
        <w:rPr>
          <w:rFonts w:ascii="Times New Roman" w:hAnsi="Times New Roman" w:cs="Times New Roman"/>
          <w:sz w:val="24"/>
          <w:szCs w:val="24"/>
        </w:rPr>
        <w:t xml:space="preserve"> comments such as the following:</w:t>
      </w:r>
    </w:p>
    <w:p w:rsidR="00967633" w:rsidRPr="00973451" w:rsidRDefault="00967633" w:rsidP="00967633">
      <w:pPr>
        <w:spacing w:line="276" w:lineRule="auto"/>
        <w:ind w:left="720"/>
        <w:rPr>
          <w:rFonts w:ascii="Times New Roman" w:hAnsi="Times New Roman" w:cs="Times New Roman"/>
          <w:i/>
          <w:sz w:val="24"/>
          <w:szCs w:val="24"/>
        </w:rPr>
      </w:pPr>
      <w:r w:rsidRPr="00973451">
        <w:rPr>
          <w:rFonts w:ascii="Times New Roman" w:hAnsi="Times New Roman" w:cs="Times New Roman"/>
          <w:i/>
          <w:sz w:val="24"/>
          <w:szCs w:val="24"/>
        </w:rPr>
        <w:t>The Board seems to better understa</w:t>
      </w:r>
      <w:r w:rsidR="00973451" w:rsidRPr="00973451">
        <w:rPr>
          <w:rFonts w:ascii="Times New Roman" w:hAnsi="Times New Roman" w:cs="Times New Roman"/>
          <w:i/>
          <w:sz w:val="24"/>
          <w:szCs w:val="24"/>
        </w:rPr>
        <w:t>nd their role as a policy body.</w:t>
      </w:r>
    </w:p>
    <w:p w:rsidR="00967633" w:rsidRDefault="00973451" w:rsidP="00967633">
      <w:pPr>
        <w:spacing w:line="276" w:lineRule="auto"/>
        <w:ind w:left="720"/>
        <w:rPr>
          <w:rFonts w:ascii="Times New Roman" w:hAnsi="Times New Roman" w:cs="Times New Roman"/>
          <w:sz w:val="24"/>
          <w:szCs w:val="24"/>
        </w:rPr>
      </w:pPr>
      <w:r>
        <w:rPr>
          <w:rFonts w:ascii="Times New Roman" w:hAnsi="Times New Roman" w:cs="Times New Roman"/>
          <w:sz w:val="24"/>
          <w:szCs w:val="24"/>
        </w:rPr>
        <w:t>And</w:t>
      </w:r>
    </w:p>
    <w:p w:rsidR="00B35899" w:rsidRPr="00973451" w:rsidRDefault="00967633" w:rsidP="00B35899">
      <w:pPr>
        <w:spacing w:line="276" w:lineRule="auto"/>
        <w:ind w:left="720"/>
        <w:rPr>
          <w:rFonts w:ascii="Times New Roman" w:hAnsi="Times New Roman" w:cs="Times New Roman"/>
          <w:i/>
          <w:sz w:val="24"/>
          <w:szCs w:val="24"/>
        </w:rPr>
      </w:pPr>
      <w:r w:rsidRPr="00973451">
        <w:rPr>
          <w:rFonts w:ascii="Times New Roman" w:hAnsi="Times New Roman" w:cs="Times New Roman"/>
          <w:i/>
          <w:sz w:val="24"/>
          <w:szCs w:val="24"/>
        </w:rPr>
        <w:t xml:space="preserve">The Board understands its role, but fails to understand that its ability to get good information has diminished dramatically due to </w:t>
      </w:r>
      <w:r w:rsidR="00973451" w:rsidRPr="00973451">
        <w:rPr>
          <w:rFonts w:ascii="Times New Roman" w:hAnsi="Times New Roman" w:cs="Times New Roman"/>
          <w:i/>
          <w:sz w:val="24"/>
          <w:szCs w:val="24"/>
        </w:rPr>
        <w:t>reliance on unreliable sources.</w:t>
      </w:r>
    </w:p>
    <w:p w:rsidR="00B35899" w:rsidRDefault="00B35899" w:rsidP="00B35899">
      <w:pPr>
        <w:spacing w:line="276" w:lineRule="auto"/>
        <w:rPr>
          <w:rFonts w:ascii="Times New Roman" w:hAnsi="Times New Roman" w:cs="Times New Roman"/>
          <w:sz w:val="24"/>
          <w:szCs w:val="24"/>
        </w:rPr>
      </w:pPr>
      <w:r>
        <w:rPr>
          <w:rFonts w:ascii="Times New Roman" w:hAnsi="Times New Roman" w:cs="Times New Roman"/>
          <w:sz w:val="24"/>
          <w:szCs w:val="24"/>
        </w:rPr>
        <w:t>It is clear that the actions the Board has taken to address the recommendation have not resulted in an immediate change of perception</w:t>
      </w:r>
      <w:r w:rsidR="00CB50F4">
        <w:rPr>
          <w:rFonts w:ascii="Times New Roman" w:hAnsi="Times New Roman" w:cs="Times New Roman"/>
          <w:sz w:val="24"/>
          <w:szCs w:val="24"/>
        </w:rPr>
        <w:t>, suggesting that it</w:t>
      </w:r>
      <w:r>
        <w:rPr>
          <w:rFonts w:ascii="Times New Roman" w:hAnsi="Times New Roman" w:cs="Times New Roman"/>
          <w:sz w:val="24"/>
          <w:szCs w:val="24"/>
        </w:rPr>
        <w:t xml:space="preserve"> will take time for the impact of the </w:t>
      </w:r>
      <w:r w:rsidR="00CB50F4">
        <w:rPr>
          <w:rFonts w:ascii="Times New Roman" w:hAnsi="Times New Roman" w:cs="Times New Roman"/>
          <w:sz w:val="24"/>
          <w:szCs w:val="24"/>
        </w:rPr>
        <w:t>remedies</w:t>
      </w:r>
      <w:r>
        <w:rPr>
          <w:rFonts w:ascii="Times New Roman" w:hAnsi="Times New Roman" w:cs="Times New Roman"/>
          <w:sz w:val="24"/>
          <w:szCs w:val="24"/>
        </w:rPr>
        <w:t xml:space="preserve"> to be fully realized.</w:t>
      </w:r>
    </w:p>
    <w:p w:rsidR="00FA0561" w:rsidRPr="00EF27B1" w:rsidRDefault="00FA0561" w:rsidP="00EF27B1">
      <w:pPr>
        <w:pStyle w:val="Heading4"/>
        <w:rPr>
          <w:sz w:val="24"/>
          <w:szCs w:val="24"/>
        </w:rPr>
      </w:pPr>
      <w:r w:rsidRPr="00EF27B1">
        <w:rPr>
          <w:sz w:val="24"/>
          <w:szCs w:val="24"/>
        </w:rPr>
        <w:t>Evidence of the Results</w:t>
      </w:r>
    </w:p>
    <w:p w:rsidR="00FA0561" w:rsidRPr="00EF27B1" w:rsidRDefault="00FA0561" w:rsidP="00EF27B1">
      <w:pPr>
        <w:spacing w:after="0" w:line="276" w:lineRule="auto"/>
        <w:rPr>
          <w:rFonts w:ascii="Times New Roman" w:hAnsi="Times New Roman" w:cs="Times New Roman"/>
          <w:sz w:val="24"/>
          <w:szCs w:val="24"/>
        </w:rPr>
      </w:pPr>
    </w:p>
    <w:p w:rsidR="00FA0561" w:rsidRPr="00EF27B1" w:rsidRDefault="00EF27B1" w:rsidP="009467E3">
      <w:pPr>
        <w:spacing w:line="240" w:lineRule="auto"/>
        <w:ind w:left="1296" w:hanging="576"/>
        <w:rPr>
          <w:rFonts w:ascii="Times New Roman" w:hAnsi="Times New Roman" w:cs="Times New Roman"/>
          <w:szCs w:val="24"/>
        </w:rPr>
      </w:pPr>
      <w:r w:rsidRPr="00EF27B1">
        <w:rPr>
          <w:rFonts w:ascii="Times New Roman" w:hAnsi="Times New Roman" w:cs="Times New Roman"/>
        </w:rPr>
        <w:t xml:space="preserve">D.1.a. </w:t>
      </w:r>
      <w:r w:rsidR="00BA4D34" w:rsidRPr="00E53744">
        <w:rPr>
          <w:rFonts w:ascii="Times New Roman" w:hAnsi="Times New Roman" w:cs="Times New Roman"/>
          <w:szCs w:val="24"/>
        </w:rPr>
        <w:t>Minutes/Meeting Summaries from District Accreditation Steering Committee</w:t>
      </w:r>
      <w:r w:rsidR="00FA0561" w:rsidRPr="00EF27B1">
        <w:rPr>
          <w:rFonts w:ascii="Times New Roman" w:hAnsi="Times New Roman" w:cs="Times New Roman"/>
          <w:szCs w:val="24"/>
        </w:rPr>
        <w:t xml:space="preserve"> </w:t>
      </w:r>
    </w:p>
    <w:p w:rsidR="00FA0561" w:rsidRPr="00EF27B1" w:rsidRDefault="00EF27B1" w:rsidP="009467E3">
      <w:pPr>
        <w:spacing w:line="240" w:lineRule="auto"/>
        <w:ind w:left="1296" w:hanging="576"/>
        <w:rPr>
          <w:rFonts w:ascii="Times New Roman" w:hAnsi="Times New Roman" w:cs="Times New Roman"/>
          <w:szCs w:val="24"/>
        </w:rPr>
      </w:pPr>
      <w:r w:rsidRPr="00EF27B1">
        <w:rPr>
          <w:rFonts w:ascii="Times New Roman" w:hAnsi="Times New Roman" w:cs="Times New Roman"/>
        </w:rPr>
        <w:t xml:space="preserve">D.1.b. </w:t>
      </w:r>
      <w:r w:rsidR="00FA0561" w:rsidRPr="00E53744">
        <w:rPr>
          <w:rFonts w:ascii="Times New Roman" w:hAnsi="Times New Roman" w:cs="Times New Roman"/>
          <w:szCs w:val="24"/>
        </w:rPr>
        <w:t>Minutes from District Assembly</w:t>
      </w:r>
      <w:r w:rsidR="004F2B39">
        <w:rPr>
          <w:rFonts w:ascii="Times New Roman" w:hAnsi="Times New Roman" w:cs="Times New Roman"/>
          <w:szCs w:val="24"/>
        </w:rPr>
        <w:t xml:space="preserve"> (see, for instance, November 4</w:t>
      </w:r>
      <w:r w:rsidR="00514CA9" w:rsidRPr="00EF27B1">
        <w:rPr>
          <w:rFonts w:ascii="Times New Roman" w:hAnsi="Times New Roman" w:cs="Times New Roman"/>
          <w:szCs w:val="24"/>
        </w:rPr>
        <w:t xml:space="preserve">, 2014, October 6, 2015, </w:t>
      </w:r>
      <w:r w:rsidR="001C64B6" w:rsidRPr="00EF27B1">
        <w:rPr>
          <w:rFonts w:ascii="Times New Roman" w:hAnsi="Times New Roman" w:cs="Times New Roman"/>
          <w:szCs w:val="24"/>
        </w:rPr>
        <w:t>and September 1, 2015).</w:t>
      </w:r>
    </w:p>
    <w:p w:rsidR="00B13728" w:rsidRPr="00EF27B1" w:rsidRDefault="00EF27B1" w:rsidP="009467E3">
      <w:pPr>
        <w:spacing w:line="240" w:lineRule="auto"/>
        <w:ind w:left="1296" w:hanging="576"/>
        <w:rPr>
          <w:rFonts w:ascii="Times New Roman" w:hAnsi="Times New Roman" w:cs="Times New Roman"/>
          <w:szCs w:val="24"/>
        </w:rPr>
      </w:pPr>
      <w:r w:rsidRPr="00EF27B1">
        <w:rPr>
          <w:rFonts w:ascii="Times New Roman" w:hAnsi="Times New Roman" w:cs="Times New Roman"/>
        </w:rPr>
        <w:t xml:space="preserve">D.1.c. </w:t>
      </w:r>
      <w:r w:rsidR="00B13728" w:rsidRPr="00E53744">
        <w:rPr>
          <w:rFonts w:ascii="Times New Roman" w:hAnsi="Times New Roman" w:cs="Times New Roman"/>
          <w:szCs w:val="24"/>
        </w:rPr>
        <w:t xml:space="preserve">Minutes, </w:t>
      </w:r>
      <w:r w:rsidR="001C64B6" w:rsidRPr="00E53744">
        <w:rPr>
          <w:rFonts w:ascii="Times New Roman" w:hAnsi="Times New Roman" w:cs="Times New Roman"/>
          <w:szCs w:val="24"/>
        </w:rPr>
        <w:t>Academic Senate</w:t>
      </w:r>
      <w:r w:rsidR="00B13728" w:rsidRPr="00E53744">
        <w:rPr>
          <w:rFonts w:ascii="Times New Roman" w:hAnsi="Times New Roman" w:cs="Times New Roman"/>
          <w:szCs w:val="24"/>
        </w:rPr>
        <w:t>, October 21, 2015</w:t>
      </w:r>
      <w:r w:rsidR="00B13728" w:rsidRPr="00EF27B1">
        <w:rPr>
          <w:rFonts w:ascii="Times New Roman" w:hAnsi="Times New Roman" w:cs="Times New Roman"/>
          <w:szCs w:val="24"/>
        </w:rPr>
        <w:t xml:space="preserve"> (showing dialogue regarding vote of no confidence, resolution on district budget process, district assessment for degrees)</w:t>
      </w:r>
    </w:p>
    <w:p w:rsidR="00B13728" w:rsidRPr="00EF27B1" w:rsidRDefault="00EF27B1" w:rsidP="009467E3">
      <w:pPr>
        <w:spacing w:line="240" w:lineRule="auto"/>
        <w:ind w:left="1296" w:hanging="576"/>
        <w:rPr>
          <w:rFonts w:ascii="Times New Roman" w:hAnsi="Times New Roman" w:cs="Times New Roman"/>
          <w:szCs w:val="24"/>
        </w:rPr>
      </w:pPr>
      <w:r w:rsidRPr="00EF27B1">
        <w:rPr>
          <w:rFonts w:ascii="Times New Roman" w:hAnsi="Times New Roman" w:cs="Times New Roman"/>
        </w:rPr>
        <w:t xml:space="preserve">D.1.d. </w:t>
      </w:r>
      <w:r w:rsidR="00B13728" w:rsidRPr="00E53744">
        <w:rPr>
          <w:rFonts w:ascii="Times New Roman" w:hAnsi="Times New Roman" w:cs="Times New Roman"/>
          <w:szCs w:val="24"/>
        </w:rPr>
        <w:t>Minutes, Academic Senate, November 4, 2015</w:t>
      </w:r>
      <w:r w:rsidR="00B13728" w:rsidRPr="00EF27B1">
        <w:rPr>
          <w:rFonts w:ascii="Times New Roman" w:hAnsi="Times New Roman" w:cs="Times New Roman"/>
          <w:szCs w:val="24"/>
        </w:rPr>
        <w:t xml:space="preserve"> (showing dialogue between Chancellor and CHC students, Senate Business, Item 1)</w:t>
      </w:r>
    </w:p>
    <w:p w:rsidR="00B13728" w:rsidRPr="00EF27B1" w:rsidRDefault="00EF27B1" w:rsidP="009467E3">
      <w:pPr>
        <w:spacing w:line="240" w:lineRule="auto"/>
        <w:ind w:left="1296" w:hanging="576"/>
        <w:rPr>
          <w:rFonts w:ascii="Times New Roman" w:hAnsi="Times New Roman" w:cs="Times New Roman"/>
          <w:szCs w:val="24"/>
        </w:rPr>
      </w:pPr>
      <w:r w:rsidRPr="00EF27B1">
        <w:rPr>
          <w:rFonts w:ascii="Times New Roman" w:hAnsi="Times New Roman" w:cs="Times New Roman"/>
        </w:rPr>
        <w:t xml:space="preserve">D.1.e. </w:t>
      </w:r>
      <w:r w:rsidR="00B13728" w:rsidRPr="00E53744">
        <w:rPr>
          <w:rFonts w:ascii="Times New Roman" w:hAnsi="Times New Roman" w:cs="Times New Roman"/>
          <w:szCs w:val="24"/>
        </w:rPr>
        <w:t>Minutes, Academic Senate, November 18, 2015</w:t>
      </w:r>
      <w:r w:rsidR="00B13728" w:rsidRPr="00EF27B1">
        <w:rPr>
          <w:rFonts w:ascii="Times New Roman" w:hAnsi="Times New Roman" w:cs="Times New Roman"/>
          <w:szCs w:val="24"/>
        </w:rPr>
        <w:t xml:space="preserve"> (showing dialogue regarding Educational/Facilities Master Planning and process for including faculty, Administrative Report)</w:t>
      </w:r>
    </w:p>
    <w:p w:rsidR="00B13728" w:rsidRPr="00EF27B1" w:rsidRDefault="00EF27B1" w:rsidP="009467E3">
      <w:pPr>
        <w:spacing w:line="240" w:lineRule="auto"/>
        <w:ind w:left="1296" w:hanging="576"/>
        <w:rPr>
          <w:rFonts w:ascii="Times New Roman" w:hAnsi="Times New Roman" w:cs="Times New Roman"/>
          <w:szCs w:val="24"/>
        </w:rPr>
      </w:pPr>
      <w:r w:rsidRPr="00EF27B1">
        <w:rPr>
          <w:rFonts w:ascii="Times New Roman" w:hAnsi="Times New Roman" w:cs="Times New Roman"/>
        </w:rPr>
        <w:t xml:space="preserve">D.1.f. </w:t>
      </w:r>
      <w:r w:rsidR="00B13728" w:rsidRPr="00E53744">
        <w:rPr>
          <w:rFonts w:ascii="Times New Roman" w:hAnsi="Times New Roman" w:cs="Times New Roman"/>
          <w:szCs w:val="24"/>
        </w:rPr>
        <w:t>Minutes, Academic Senate, December 2, 2015</w:t>
      </w:r>
      <w:r w:rsidR="00B13728" w:rsidRPr="00EF27B1">
        <w:rPr>
          <w:rFonts w:ascii="Times New Roman" w:hAnsi="Times New Roman" w:cs="Times New Roman"/>
          <w:szCs w:val="24"/>
        </w:rPr>
        <w:t xml:space="preserve"> (showing discussion of BPs and A</w:t>
      </w:r>
      <w:r w:rsidR="007C4656" w:rsidRPr="00EF27B1">
        <w:rPr>
          <w:rFonts w:ascii="Times New Roman" w:hAnsi="Times New Roman" w:cs="Times New Roman"/>
          <w:szCs w:val="24"/>
        </w:rPr>
        <w:t>P</w:t>
      </w:r>
      <w:r w:rsidR="00B13728" w:rsidRPr="00EF27B1">
        <w:rPr>
          <w:rFonts w:ascii="Times New Roman" w:hAnsi="Times New Roman" w:cs="Times New Roman"/>
          <w:szCs w:val="24"/>
        </w:rPr>
        <w:t>s, Old Business, Item 2)</w:t>
      </w:r>
    </w:p>
    <w:p w:rsidR="007C4656" w:rsidRPr="00EF27B1" w:rsidRDefault="00EF27B1" w:rsidP="009467E3">
      <w:pPr>
        <w:spacing w:line="240" w:lineRule="auto"/>
        <w:ind w:left="1296" w:hanging="576"/>
        <w:rPr>
          <w:rFonts w:ascii="Times New Roman" w:hAnsi="Times New Roman" w:cs="Times New Roman"/>
          <w:szCs w:val="24"/>
        </w:rPr>
      </w:pPr>
      <w:r w:rsidRPr="00EF27B1">
        <w:rPr>
          <w:rFonts w:ascii="Times New Roman" w:hAnsi="Times New Roman" w:cs="Times New Roman"/>
        </w:rPr>
        <w:t xml:space="preserve">D.1.g. </w:t>
      </w:r>
      <w:r w:rsidR="007C4656" w:rsidRPr="00E53744">
        <w:rPr>
          <w:rFonts w:ascii="Times New Roman" w:hAnsi="Times New Roman" w:cs="Times New Roman"/>
          <w:szCs w:val="24"/>
        </w:rPr>
        <w:t>Minutes, Classified Senate, April 3, 2015</w:t>
      </w:r>
      <w:r w:rsidR="007C4656" w:rsidRPr="00EF27B1">
        <w:rPr>
          <w:rFonts w:ascii="Times New Roman" w:hAnsi="Times New Roman" w:cs="Times New Roman"/>
          <w:szCs w:val="24"/>
        </w:rPr>
        <w:t xml:space="preserve"> (showing dialog with Chancellor)</w:t>
      </w:r>
    </w:p>
    <w:p w:rsidR="00FA0561" w:rsidRPr="00EF27B1" w:rsidRDefault="00EF27B1" w:rsidP="009467E3">
      <w:pPr>
        <w:spacing w:line="240" w:lineRule="auto"/>
        <w:ind w:left="1296" w:hanging="576"/>
        <w:rPr>
          <w:rFonts w:ascii="Times New Roman" w:hAnsi="Times New Roman" w:cs="Times New Roman"/>
          <w:szCs w:val="24"/>
        </w:rPr>
      </w:pPr>
      <w:r w:rsidRPr="00EF27B1">
        <w:rPr>
          <w:rFonts w:ascii="Times New Roman" w:hAnsi="Times New Roman" w:cs="Times New Roman"/>
        </w:rPr>
        <w:t xml:space="preserve">D.1.h. </w:t>
      </w:r>
      <w:r w:rsidR="007C4656" w:rsidRPr="00E53744">
        <w:rPr>
          <w:rFonts w:ascii="Times New Roman" w:hAnsi="Times New Roman" w:cs="Times New Roman"/>
          <w:szCs w:val="24"/>
        </w:rPr>
        <w:t>Minutes, Classified Senate, October 9, 2015</w:t>
      </w:r>
      <w:r w:rsidR="007C4656" w:rsidRPr="00EF27B1">
        <w:rPr>
          <w:rFonts w:ascii="Times New Roman" w:hAnsi="Times New Roman" w:cs="Times New Roman"/>
          <w:szCs w:val="24"/>
        </w:rPr>
        <w:t xml:space="preserve"> (showing dialog with Vice Chancellor, Human Services)</w:t>
      </w:r>
    </w:p>
    <w:p w:rsidR="00514CA9" w:rsidRPr="00EF27B1" w:rsidRDefault="00EF27B1" w:rsidP="009467E3">
      <w:pPr>
        <w:spacing w:line="240" w:lineRule="auto"/>
        <w:ind w:left="1296" w:hanging="576"/>
        <w:rPr>
          <w:rFonts w:ascii="Times New Roman" w:hAnsi="Times New Roman" w:cs="Times New Roman"/>
          <w:szCs w:val="24"/>
        </w:rPr>
      </w:pPr>
      <w:r w:rsidRPr="00EF27B1">
        <w:rPr>
          <w:rFonts w:ascii="Times New Roman" w:hAnsi="Times New Roman" w:cs="Times New Roman"/>
        </w:rPr>
        <w:t xml:space="preserve">D.1.i. </w:t>
      </w:r>
      <w:r w:rsidR="00FA0561" w:rsidRPr="00E53744">
        <w:rPr>
          <w:rFonts w:ascii="Times New Roman" w:hAnsi="Times New Roman" w:cs="Times New Roman"/>
          <w:szCs w:val="24"/>
        </w:rPr>
        <w:t xml:space="preserve">Updated </w:t>
      </w:r>
      <w:r w:rsidR="00514CA9" w:rsidRPr="00E53744">
        <w:rPr>
          <w:rFonts w:ascii="Times New Roman" w:hAnsi="Times New Roman" w:cs="Times New Roman"/>
          <w:szCs w:val="24"/>
        </w:rPr>
        <w:t>Board Policy</w:t>
      </w:r>
      <w:r w:rsidR="00FA0561" w:rsidRPr="00E53744">
        <w:rPr>
          <w:rFonts w:ascii="Times New Roman" w:hAnsi="Times New Roman" w:cs="Times New Roman"/>
          <w:szCs w:val="24"/>
        </w:rPr>
        <w:t xml:space="preserve"> 2410</w:t>
      </w:r>
    </w:p>
    <w:p w:rsidR="00514CA9" w:rsidRPr="00EF27B1" w:rsidRDefault="00EF27B1" w:rsidP="009467E3">
      <w:pPr>
        <w:spacing w:line="240" w:lineRule="auto"/>
        <w:ind w:left="1296" w:hanging="576"/>
        <w:rPr>
          <w:rFonts w:ascii="Times New Roman" w:hAnsi="Times New Roman" w:cs="Times New Roman"/>
          <w:szCs w:val="24"/>
        </w:rPr>
      </w:pPr>
      <w:r w:rsidRPr="00EF27B1">
        <w:rPr>
          <w:rFonts w:ascii="Times New Roman" w:hAnsi="Times New Roman" w:cs="Times New Roman"/>
        </w:rPr>
        <w:t xml:space="preserve">D.1.j. </w:t>
      </w:r>
      <w:r w:rsidR="00514CA9" w:rsidRPr="00E53744">
        <w:rPr>
          <w:rFonts w:ascii="Times New Roman" w:hAnsi="Times New Roman" w:cs="Times New Roman"/>
          <w:szCs w:val="24"/>
        </w:rPr>
        <w:t>Updated Administrative Procedure 2410</w:t>
      </w:r>
    </w:p>
    <w:p w:rsidR="00FA0561" w:rsidRPr="00EF27B1" w:rsidRDefault="00EF27B1" w:rsidP="009467E3">
      <w:pPr>
        <w:spacing w:line="240" w:lineRule="auto"/>
        <w:ind w:left="1296" w:hanging="576"/>
        <w:rPr>
          <w:rFonts w:ascii="Times New Roman" w:hAnsi="Times New Roman" w:cs="Times New Roman"/>
          <w:szCs w:val="24"/>
        </w:rPr>
      </w:pPr>
      <w:r w:rsidRPr="00EF27B1">
        <w:rPr>
          <w:rFonts w:ascii="Times New Roman" w:hAnsi="Times New Roman" w:cs="Times New Roman"/>
        </w:rPr>
        <w:lastRenderedPageBreak/>
        <w:t xml:space="preserve">D.1.k. </w:t>
      </w:r>
      <w:r w:rsidR="00514CA9" w:rsidRPr="00E53744">
        <w:rPr>
          <w:rFonts w:ascii="Times New Roman" w:hAnsi="Times New Roman" w:cs="Times New Roman"/>
          <w:szCs w:val="24"/>
        </w:rPr>
        <w:t>6-Year BP AP Review Cycle</w:t>
      </w:r>
      <w:r w:rsidR="00514CA9" w:rsidRPr="00EF27B1">
        <w:rPr>
          <w:rFonts w:ascii="Times New Roman" w:hAnsi="Times New Roman" w:cs="Times New Roman"/>
          <w:szCs w:val="24"/>
        </w:rPr>
        <w:t xml:space="preserve"> (pdf Excel spreadsheet, second line from the top of the webpage</w:t>
      </w:r>
    </w:p>
    <w:p w:rsidR="00514CA9" w:rsidRPr="00EF27B1" w:rsidRDefault="00EF27B1" w:rsidP="009467E3">
      <w:pPr>
        <w:spacing w:line="240" w:lineRule="auto"/>
        <w:ind w:left="1296" w:hanging="576"/>
        <w:rPr>
          <w:rFonts w:ascii="Times New Roman" w:hAnsi="Times New Roman" w:cs="Times New Roman"/>
          <w:szCs w:val="24"/>
        </w:rPr>
      </w:pPr>
      <w:r w:rsidRPr="00EF27B1">
        <w:rPr>
          <w:rFonts w:ascii="Times New Roman" w:hAnsi="Times New Roman" w:cs="Times New Roman"/>
        </w:rPr>
        <w:t xml:space="preserve">D.1.l. </w:t>
      </w:r>
      <w:r w:rsidR="00514CA9" w:rsidRPr="00E53744">
        <w:rPr>
          <w:rFonts w:ascii="Times New Roman" w:hAnsi="Times New Roman" w:cs="Times New Roman"/>
          <w:szCs w:val="24"/>
        </w:rPr>
        <w:t>Cross-Referenced Old and New Policies and Procedures</w:t>
      </w:r>
      <w:r w:rsidR="00514CA9" w:rsidRPr="00EF27B1">
        <w:rPr>
          <w:rFonts w:ascii="Times New Roman" w:hAnsi="Times New Roman" w:cs="Times New Roman"/>
          <w:szCs w:val="24"/>
        </w:rPr>
        <w:t xml:space="preserve"> (pdf Excel spreadsheet, first line at the top of the webpage)</w:t>
      </w:r>
    </w:p>
    <w:p w:rsidR="00FA0561" w:rsidRPr="00EF27B1" w:rsidRDefault="00EF27B1" w:rsidP="009467E3">
      <w:pPr>
        <w:spacing w:line="240" w:lineRule="auto"/>
        <w:ind w:left="1296" w:hanging="576"/>
        <w:rPr>
          <w:rFonts w:ascii="Times New Roman" w:hAnsi="Times New Roman" w:cs="Times New Roman"/>
          <w:szCs w:val="24"/>
        </w:rPr>
      </w:pPr>
      <w:r w:rsidRPr="00EF27B1">
        <w:rPr>
          <w:rFonts w:ascii="Times New Roman" w:hAnsi="Times New Roman" w:cs="Times New Roman"/>
        </w:rPr>
        <w:t xml:space="preserve">D.1.m. </w:t>
      </w:r>
      <w:r w:rsidR="001C64B6" w:rsidRPr="00E53744">
        <w:rPr>
          <w:rFonts w:ascii="Times New Roman" w:hAnsi="Times New Roman" w:cs="Times New Roman"/>
          <w:szCs w:val="24"/>
        </w:rPr>
        <w:t>Board Handbook</w:t>
      </w:r>
      <w:r w:rsidR="001C64B6" w:rsidRPr="00EF27B1">
        <w:rPr>
          <w:rFonts w:ascii="Times New Roman" w:hAnsi="Times New Roman" w:cs="Times New Roman"/>
          <w:szCs w:val="24"/>
        </w:rPr>
        <w:t xml:space="preserve"> (updated 10/8/2015)</w:t>
      </w:r>
    </w:p>
    <w:p w:rsidR="00BB1C93" w:rsidRPr="00EF27B1" w:rsidRDefault="00EF27B1" w:rsidP="009467E3">
      <w:pPr>
        <w:spacing w:line="240" w:lineRule="auto"/>
        <w:ind w:left="1296" w:hanging="576"/>
        <w:rPr>
          <w:rFonts w:ascii="Times New Roman" w:hAnsi="Times New Roman" w:cs="Times New Roman"/>
          <w:szCs w:val="24"/>
        </w:rPr>
      </w:pPr>
      <w:r w:rsidRPr="00EF27B1">
        <w:rPr>
          <w:rFonts w:ascii="Times New Roman" w:hAnsi="Times New Roman" w:cs="Times New Roman"/>
        </w:rPr>
        <w:t xml:space="preserve">D.1.n. </w:t>
      </w:r>
      <w:r w:rsidR="00BB1C93" w:rsidRPr="00E53744">
        <w:rPr>
          <w:rFonts w:ascii="Times New Roman" w:hAnsi="Times New Roman" w:cs="Times New Roman"/>
          <w:szCs w:val="24"/>
        </w:rPr>
        <w:t>Board Minutes, December 10, 2015, Closed Session, 3.b.</w:t>
      </w:r>
    </w:p>
    <w:p w:rsidR="005521B0" w:rsidRPr="00EF27B1" w:rsidRDefault="00EF27B1" w:rsidP="009467E3">
      <w:pPr>
        <w:spacing w:line="240" w:lineRule="auto"/>
        <w:ind w:left="1296" w:hanging="576"/>
        <w:rPr>
          <w:rFonts w:ascii="Times New Roman" w:hAnsi="Times New Roman" w:cs="Times New Roman"/>
          <w:szCs w:val="24"/>
        </w:rPr>
      </w:pPr>
      <w:r w:rsidRPr="00EF27B1">
        <w:rPr>
          <w:rFonts w:ascii="Times New Roman" w:hAnsi="Times New Roman" w:cs="Times New Roman"/>
        </w:rPr>
        <w:t xml:space="preserve">D.1.o. </w:t>
      </w:r>
      <w:r w:rsidR="004F2B39" w:rsidRPr="00E53744">
        <w:rPr>
          <w:rFonts w:ascii="Times New Roman" w:hAnsi="Times New Roman" w:cs="Times New Roman"/>
          <w:szCs w:val="24"/>
        </w:rPr>
        <w:t>Board Minutes, January 14, 2016</w:t>
      </w:r>
      <w:r w:rsidR="005521B0" w:rsidRPr="00EF27B1">
        <w:rPr>
          <w:rFonts w:ascii="Times New Roman" w:hAnsi="Times New Roman" w:cs="Times New Roman"/>
          <w:szCs w:val="24"/>
        </w:rPr>
        <w:t>, Evaluation of Chancellor</w:t>
      </w:r>
    </w:p>
    <w:p w:rsidR="005B3FBA" w:rsidRPr="00EF27B1" w:rsidRDefault="005B3FBA" w:rsidP="00EF27B1">
      <w:pPr>
        <w:spacing w:after="0" w:line="276" w:lineRule="auto"/>
        <w:rPr>
          <w:rFonts w:ascii="Times New Roman" w:hAnsi="Times New Roman" w:cs="Times New Roman"/>
          <w:sz w:val="24"/>
          <w:szCs w:val="24"/>
        </w:rPr>
      </w:pPr>
    </w:p>
    <w:p w:rsidR="00973451" w:rsidRDefault="00973451" w:rsidP="00EF27B1">
      <w:pPr>
        <w:spacing w:after="0" w:line="276" w:lineRule="auto"/>
        <w:rPr>
          <w:rFonts w:ascii="Times New Roman" w:hAnsi="Times New Roman" w:cs="Times New Roman"/>
          <w:sz w:val="24"/>
          <w:szCs w:val="24"/>
        </w:rPr>
        <w:sectPr w:rsidR="00973451" w:rsidSect="005E5E29">
          <w:pgSz w:w="12240" w:h="15840"/>
          <w:pgMar w:top="1440" w:right="1440" w:bottom="1440" w:left="1440" w:header="720" w:footer="720" w:gutter="0"/>
          <w:cols w:space="720"/>
          <w:docGrid w:linePitch="360"/>
        </w:sectPr>
      </w:pPr>
    </w:p>
    <w:p w:rsidR="0037022D" w:rsidRPr="00EF27B1" w:rsidRDefault="0037022D" w:rsidP="00EF27B1">
      <w:pPr>
        <w:spacing w:after="0" w:line="276" w:lineRule="auto"/>
        <w:rPr>
          <w:rFonts w:ascii="Times New Roman" w:hAnsi="Times New Roman" w:cs="Times New Roman"/>
          <w:sz w:val="24"/>
          <w:szCs w:val="24"/>
        </w:rPr>
      </w:pPr>
    </w:p>
    <w:p w:rsidR="0037022D" w:rsidRPr="00EF27B1" w:rsidRDefault="0037022D" w:rsidP="00F91384">
      <w:pPr>
        <w:pStyle w:val="Heading3"/>
        <w:pBdr>
          <w:top w:val="none" w:sz="0" w:space="0" w:color="auto"/>
          <w:left w:val="none" w:sz="0" w:space="0" w:color="auto"/>
          <w:bottom w:val="none" w:sz="0" w:space="0" w:color="auto"/>
          <w:right w:val="none" w:sz="0" w:space="0" w:color="auto"/>
        </w:pBdr>
        <w:shd w:val="clear" w:color="auto" w:fill="E2EFD9" w:themeFill="accent6" w:themeFillTint="33"/>
      </w:pPr>
      <w:bookmarkStart w:id="23" w:name="_Toc414619301"/>
      <w:bookmarkStart w:id="24" w:name="_Toc445712100"/>
      <w:r w:rsidRPr="00EF27B1">
        <w:t>District Recommendation 2, District Human Resources</w:t>
      </w:r>
      <w:bookmarkEnd w:id="23"/>
      <w:bookmarkEnd w:id="24"/>
      <w:r w:rsidRPr="00EF27B1">
        <w:t xml:space="preserve"> </w:t>
      </w:r>
    </w:p>
    <w:p w:rsidR="00156B56" w:rsidRPr="00EF27B1" w:rsidRDefault="0037022D" w:rsidP="00F91384">
      <w:pPr>
        <w:shd w:val="clear" w:color="auto" w:fill="E2EFD9" w:themeFill="accent6" w:themeFillTint="33"/>
        <w:spacing w:after="0" w:line="276" w:lineRule="auto"/>
        <w:rPr>
          <w:rFonts w:ascii="Times New Roman" w:hAnsi="Times New Roman" w:cs="Times New Roman"/>
          <w:b/>
          <w:sz w:val="24"/>
          <w:szCs w:val="24"/>
        </w:rPr>
      </w:pPr>
      <w:r w:rsidRPr="00EF27B1">
        <w:rPr>
          <w:rFonts w:ascii="Times New Roman" w:hAnsi="Times New Roman" w:cs="Times New Roman"/>
          <w:b/>
          <w:sz w:val="24"/>
          <w:szCs w:val="24"/>
        </w:rPr>
        <w:t xml:space="preserve">In order to meet standards, the team recommends that the Board of Trustees, and the chancellor, in consultation with the leadership of the college campuses, develop a strategy for addressing significant issues to improve the effectiveness of district human resources services that support the colleges in their missions and functions. These issues include: </w:t>
      </w:r>
    </w:p>
    <w:p w:rsidR="00156B56" w:rsidRPr="00EF27B1" w:rsidRDefault="0037022D" w:rsidP="0061652E">
      <w:pPr>
        <w:pStyle w:val="ListParagraph"/>
        <w:numPr>
          <w:ilvl w:val="0"/>
          <w:numId w:val="21"/>
        </w:numPr>
        <w:shd w:val="clear" w:color="auto" w:fill="E2EFD9" w:themeFill="accent6" w:themeFillTint="33"/>
        <w:spacing w:line="276" w:lineRule="auto"/>
        <w:rPr>
          <w:b/>
          <w:szCs w:val="24"/>
        </w:rPr>
      </w:pPr>
      <w:r w:rsidRPr="00EF27B1">
        <w:rPr>
          <w:b/>
          <w:szCs w:val="24"/>
        </w:rPr>
        <w:t>Reliable data from the Human Resources Department to support position control and other human resources functions;</w:t>
      </w:r>
    </w:p>
    <w:p w:rsidR="00156B56" w:rsidRPr="00EF27B1" w:rsidRDefault="0037022D" w:rsidP="0061652E">
      <w:pPr>
        <w:pStyle w:val="ListParagraph"/>
        <w:numPr>
          <w:ilvl w:val="0"/>
          <w:numId w:val="21"/>
        </w:numPr>
        <w:shd w:val="clear" w:color="auto" w:fill="E2EFD9" w:themeFill="accent6" w:themeFillTint="33"/>
        <w:spacing w:line="276" w:lineRule="auto"/>
        <w:rPr>
          <w:b/>
          <w:szCs w:val="24"/>
        </w:rPr>
      </w:pPr>
      <w:r w:rsidRPr="00EF27B1">
        <w:rPr>
          <w:b/>
          <w:szCs w:val="24"/>
        </w:rPr>
        <w:t>Timeliness of employee evaluations;</w:t>
      </w:r>
    </w:p>
    <w:p w:rsidR="00156B56" w:rsidRPr="00EF27B1" w:rsidRDefault="0037022D" w:rsidP="0061652E">
      <w:pPr>
        <w:pStyle w:val="ListParagraph"/>
        <w:numPr>
          <w:ilvl w:val="0"/>
          <w:numId w:val="21"/>
        </w:numPr>
        <w:shd w:val="clear" w:color="auto" w:fill="E2EFD9" w:themeFill="accent6" w:themeFillTint="33"/>
        <w:spacing w:line="276" w:lineRule="auto"/>
        <w:rPr>
          <w:b/>
          <w:szCs w:val="24"/>
        </w:rPr>
      </w:pPr>
      <w:r w:rsidRPr="00EF27B1">
        <w:rPr>
          <w:b/>
          <w:szCs w:val="24"/>
        </w:rPr>
        <w:t>Responsiveness and improved timelines for employee hiring;</w:t>
      </w:r>
    </w:p>
    <w:p w:rsidR="0037022D" w:rsidRPr="00EF27B1" w:rsidRDefault="0037022D" w:rsidP="0061652E">
      <w:pPr>
        <w:pStyle w:val="ListParagraph"/>
        <w:numPr>
          <w:ilvl w:val="0"/>
          <w:numId w:val="21"/>
        </w:numPr>
        <w:shd w:val="clear" w:color="auto" w:fill="E2EFD9" w:themeFill="accent6" w:themeFillTint="33"/>
        <w:spacing w:line="276" w:lineRule="auto"/>
        <w:rPr>
          <w:b/>
          <w:szCs w:val="24"/>
        </w:rPr>
      </w:pPr>
      <w:r w:rsidRPr="00EF27B1">
        <w:rPr>
          <w:b/>
          <w:szCs w:val="24"/>
        </w:rPr>
        <w:t>Consistent policy interpretation and guidance; and</w:t>
      </w:r>
    </w:p>
    <w:p w:rsidR="0037022D" w:rsidRPr="00EF27B1" w:rsidRDefault="0037022D" w:rsidP="0061652E">
      <w:pPr>
        <w:pStyle w:val="ListParagraph"/>
        <w:numPr>
          <w:ilvl w:val="0"/>
          <w:numId w:val="21"/>
        </w:numPr>
        <w:shd w:val="clear" w:color="auto" w:fill="E2EFD9" w:themeFill="accent6" w:themeFillTint="33"/>
        <w:spacing w:line="276" w:lineRule="auto"/>
        <w:rPr>
          <w:b/>
          <w:szCs w:val="24"/>
        </w:rPr>
      </w:pPr>
      <w:r w:rsidRPr="00EF27B1">
        <w:rPr>
          <w:b/>
          <w:szCs w:val="24"/>
        </w:rPr>
        <w:t>Completion of the faculty evaluation instrument to i</w:t>
      </w:r>
      <w:r w:rsidR="009308BD" w:rsidRPr="00EF27B1">
        <w:rPr>
          <w:b/>
          <w:szCs w:val="24"/>
        </w:rPr>
        <w:t xml:space="preserve">nclude work on Student Learning </w:t>
      </w:r>
      <w:r w:rsidRPr="00EF27B1">
        <w:rPr>
          <w:b/>
          <w:szCs w:val="24"/>
        </w:rPr>
        <w:t xml:space="preserve">Outcomes. </w:t>
      </w:r>
      <w:r w:rsidR="00BB345B" w:rsidRPr="00EF27B1">
        <w:rPr>
          <w:b/>
          <w:szCs w:val="24"/>
        </w:rPr>
        <w:t>(Prior Commission Recommendation #1 from 2009, Prior Recommendation #7 and #9 from 2008, III.A, III.A.1, III.A.1.b, III.A.1.c, III.A.5, IV.B.3.b)</w:t>
      </w:r>
    </w:p>
    <w:p w:rsidR="006943E4" w:rsidRPr="00EF27B1" w:rsidRDefault="006943E4" w:rsidP="00EF27B1">
      <w:pPr>
        <w:spacing w:after="0" w:line="276" w:lineRule="auto"/>
        <w:ind w:left="432" w:hanging="432"/>
        <w:rPr>
          <w:rFonts w:ascii="Times New Roman" w:hAnsi="Times New Roman" w:cs="Times New Roman"/>
          <w:sz w:val="24"/>
          <w:szCs w:val="24"/>
        </w:rPr>
      </w:pPr>
    </w:p>
    <w:p w:rsidR="006943E4" w:rsidRPr="00EF27B1" w:rsidRDefault="006943E4" w:rsidP="00EF27B1">
      <w:pPr>
        <w:spacing w:after="0" w:line="276" w:lineRule="auto"/>
        <w:rPr>
          <w:rFonts w:ascii="Times New Roman" w:hAnsi="Times New Roman" w:cs="Times New Roman"/>
          <w:b/>
          <w:bCs/>
          <w:sz w:val="24"/>
          <w:szCs w:val="24"/>
        </w:rPr>
      </w:pPr>
      <w:r w:rsidRPr="00EF27B1">
        <w:rPr>
          <w:rFonts w:ascii="Times New Roman" w:hAnsi="Times New Roman" w:cs="Times New Roman"/>
          <w:b/>
          <w:sz w:val="24"/>
          <w:szCs w:val="24"/>
        </w:rPr>
        <w:t>III.A.</w:t>
      </w:r>
      <w:r w:rsidRPr="00EF27B1">
        <w:rPr>
          <w:rFonts w:ascii="Times New Roman" w:hAnsi="Times New Roman" w:cs="Times New Roman"/>
          <w:sz w:val="24"/>
          <w:szCs w:val="24"/>
        </w:rPr>
        <w:t xml:space="preserve"> The institution employs qualified personnel to support student learning programs and services wherever offered and by whatever means delivered, and to improve institutional effectiveness. Personnel are treated equitably, are evaluated regularly and systematically, and are provided opportunities for professional development. Consistent with its mission, the institution demonstrates its commitment to the significant educational role played by persons of diverse backgrounds by making positive efforts to encourage such diversity. Human resource planning is integrated with institutional planning.</w:t>
      </w:r>
      <w:r w:rsidRPr="00EF27B1">
        <w:rPr>
          <w:rFonts w:ascii="Times New Roman" w:hAnsi="Times New Roman" w:cs="Times New Roman"/>
          <w:b/>
          <w:bCs/>
          <w:sz w:val="24"/>
          <w:szCs w:val="24"/>
        </w:rPr>
        <w:t xml:space="preserve"> </w:t>
      </w:r>
    </w:p>
    <w:p w:rsidR="006943E4" w:rsidRPr="00EF27B1" w:rsidRDefault="006943E4" w:rsidP="00EF27B1">
      <w:pPr>
        <w:spacing w:after="0" w:line="276" w:lineRule="auto"/>
        <w:rPr>
          <w:rFonts w:ascii="Times New Roman" w:hAnsi="Times New Roman" w:cs="Times New Roman"/>
          <w:b/>
          <w:bCs/>
          <w:sz w:val="24"/>
          <w:szCs w:val="24"/>
        </w:rPr>
      </w:pPr>
    </w:p>
    <w:p w:rsidR="006943E4" w:rsidRPr="00EF27B1" w:rsidRDefault="006943E4" w:rsidP="00EF27B1">
      <w:pPr>
        <w:spacing w:after="0" w:line="276" w:lineRule="auto"/>
        <w:rPr>
          <w:rFonts w:ascii="Times New Roman" w:hAnsi="Times New Roman" w:cs="Times New Roman"/>
          <w:sz w:val="24"/>
          <w:szCs w:val="24"/>
        </w:rPr>
      </w:pPr>
      <w:r w:rsidRPr="00EF27B1">
        <w:rPr>
          <w:rFonts w:ascii="Times New Roman" w:hAnsi="Times New Roman" w:cs="Times New Roman"/>
          <w:b/>
          <w:sz w:val="24"/>
          <w:szCs w:val="24"/>
        </w:rPr>
        <w:t xml:space="preserve">III.A.1. </w:t>
      </w:r>
      <w:r w:rsidRPr="00EF27B1">
        <w:rPr>
          <w:rFonts w:ascii="Times New Roman" w:hAnsi="Times New Roman" w:cs="Times New Roman"/>
          <w:bCs/>
          <w:sz w:val="24"/>
          <w:szCs w:val="24"/>
        </w:rPr>
        <w:t>The institution assures the integrity and quality of its programs and services by employment personnel who are qualified by appropriate education, training, and experience to provide and support these programs and services.</w:t>
      </w:r>
    </w:p>
    <w:p w:rsidR="006943E4" w:rsidRPr="00EF27B1" w:rsidRDefault="006943E4" w:rsidP="00EF27B1">
      <w:pPr>
        <w:spacing w:after="0" w:line="276" w:lineRule="auto"/>
        <w:rPr>
          <w:rFonts w:ascii="Times New Roman" w:hAnsi="Times New Roman" w:cs="Times New Roman"/>
          <w:b/>
          <w:sz w:val="24"/>
          <w:szCs w:val="24"/>
        </w:rPr>
      </w:pPr>
    </w:p>
    <w:p w:rsidR="006943E4" w:rsidRPr="00EF27B1" w:rsidRDefault="006943E4" w:rsidP="00EF27B1">
      <w:pPr>
        <w:spacing w:after="0" w:line="276" w:lineRule="auto"/>
        <w:rPr>
          <w:rFonts w:ascii="Times New Roman" w:hAnsi="Times New Roman" w:cs="Times New Roman"/>
          <w:sz w:val="24"/>
          <w:szCs w:val="24"/>
        </w:rPr>
      </w:pPr>
      <w:r w:rsidRPr="00EF27B1">
        <w:rPr>
          <w:rFonts w:ascii="Times New Roman" w:hAnsi="Times New Roman" w:cs="Times New Roman"/>
          <w:b/>
          <w:sz w:val="24"/>
          <w:szCs w:val="24"/>
        </w:rPr>
        <w:t>III.A.1.b.</w:t>
      </w:r>
      <w:r w:rsidRPr="00EF27B1">
        <w:rPr>
          <w:rFonts w:ascii="Times New Roman" w:hAnsi="Times New Roman" w:cs="Times New Roman"/>
          <w:b/>
          <w:bCs/>
          <w:sz w:val="24"/>
          <w:szCs w:val="24"/>
        </w:rPr>
        <w:t xml:space="preserve"> </w:t>
      </w:r>
      <w:r w:rsidRPr="00EF27B1">
        <w:rPr>
          <w:rFonts w:ascii="Times New Roman" w:hAnsi="Times New Roman" w:cs="Times New Roman"/>
          <w:bCs/>
          <w:sz w:val="24"/>
          <w:szCs w:val="24"/>
        </w:rPr>
        <w:t>The institution assures the effectiveness of its human resources by evaluating all personnel systematically and at stated intervals. The institution establishes written criteria for evaluating all personnel, including performance of assigned duties and participation in institutional responsibilities and other activities appropriate to their expertise. Evaluation processes seek to assess effectiveness of personnel and encourage improvement. Actions taken following evaluations are formal, timely, and documented</w:t>
      </w:r>
    </w:p>
    <w:p w:rsidR="006943E4" w:rsidRPr="00EF27B1" w:rsidRDefault="006943E4" w:rsidP="00EF27B1">
      <w:pPr>
        <w:spacing w:after="0" w:line="276" w:lineRule="auto"/>
        <w:rPr>
          <w:rFonts w:ascii="Times New Roman" w:hAnsi="Times New Roman" w:cs="Times New Roman"/>
          <w:b/>
          <w:sz w:val="24"/>
          <w:szCs w:val="24"/>
        </w:rPr>
      </w:pPr>
    </w:p>
    <w:p w:rsidR="006943E4" w:rsidRPr="00EF27B1" w:rsidRDefault="006943E4" w:rsidP="00EF27B1">
      <w:pPr>
        <w:spacing w:after="0" w:line="276" w:lineRule="auto"/>
        <w:rPr>
          <w:rFonts w:ascii="Times New Roman" w:hAnsi="Times New Roman" w:cs="Times New Roman"/>
          <w:sz w:val="24"/>
          <w:szCs w:val="24"/>
        </w:rPr>
      </w:pPr>
      <w:r w:rsidRPr="00EF27B1">
        <w:rPr>
          <w:rFonts w:ascii="Times New Roman" w:hAnsi="Times New Roman" w:cs="Times New Roman"/>
          <w:b/>
          <w:sz w:val="24"/>
          <w:szCs w:val="24"/>
        </w:rPr>
        <w:t xml:space="preserve">III.A.1.c. </w:t>
      </w:r>
      <w:r w:rsidRPr="00EF27B1">
        <w:rPr>
          <w:rFonts w:ascii="Times New Roman" w:hAnsi="Times New Roman" w:cs="Times New Roman"/>
          <w:bCs/>
          <w:sz w:val="24"/>
          <w:szCs w:val="24"/>
        </w:rPr>
        <w:t>Faculty and others directly responsible for student progress toward achieving stated student learning outcomes have, as a component of their evaluation, effectiveness in producing those learning outcomes.</w:t>
      </w:r>
    </w:p>
    <w:p w:rsidR="006943E4" w:rsidRPr="00EF27B1" w:rsidRDefault="006943E4" w:rsidP="00EF27B1">
      <w:pPr>
        <w:spacing w:after="0" w:line="276" w:lineRule="auto"/>
        <w:rPr>
          <w:rFonts w:ascii="Times New Roman" w:hAnsi="Times New Roman" w:cs="Times New Roman"/>
          <w:b/>
          <w:sz w:val="24"/>
          <w:szCs w:val="24"/>
        </w:rPr>
      </w:pPr>
    </w:p>
    <w:p w:rsidR="006943E4" w:rsidRPr="00EF27B1" w:rsidRDefault="006943E4" w:rsidP="00EF27B1">
      <w:pPr>
        <w:spacing w:after="0" w:line="276" w:lineRule="auto"/>
        <w:rPr>
          <w:rFonts w:ascii="Times New Roman" w:hAnsi="Times New Roman" w:cs="Times New Roman"/>
          <w:sz w:val="24"/>
          <w:szCs w:val="24"/>
        </w:rPr>
      </w:pPr>
      <w:r w:rsidRPr="00EF27B1">
        <w:rPr>
          <w:rFonts w:ascii="Times New Roman" w:hAnsi="Times New Roman" w:cs="Times New Roman"/>
          <w:b/>
          <w:sz w:val="24"/>
          <w:szCs w:val="24"/>
        </w:rPr>
        <w:lastRenderedPageBreak/>
        <w:t xml:space="preserve">III.A.5. </w:t>
      </w:r>
      <w:r w:rsidRPr="00EF27B1">
        <w:rPr>
          <w:rFonts w:ascii="Times New Roman" w:hAnsi="Times New Roman" w:cs="Times New Roman"/>
          <w:bCs/>
          <w:sz w:val="24"/>
          <w:szCs w:val="24"/>
        </w:rPr>
        <w:t>The institution provides all personnel with appropriate opportunities for continued professional development, consistent with the institutional mission and based on identified teaching and learning needs.</w:t>
      </w:r>
    </w:p>
    <w:p w:rsidR="006943E4" w:rsidRPr="00EF27B1" w:rsidRDefault="006943E4" w:rsidP="00EF27B1">
      <w:pPr>
        <w:spacing w:after="0" w:line="276" w:lineRule="auto"/>
        <w:rPr>
          <w:rFonts w:ascii="Times New Roman" w:hAnsi="Times New Roman" w:cs="Times New Roman"/>
          <w:b/>
          <w:sz w:val="24"/>
          <w:szCs w:val="24"/>
        </w:rPr>
      </w:pPr>
    </w:p>
    <w:p w:rsidR="006943E4" w:rsidRPr="00EF27B1" w:rsidRDefault="006943E4" w:rsidP="00EF27B1">
      <w:pPr>
        <w:spacing w:after="0" w:line="276" w:lineRule="auto"/>
        <w:rPr>
          <w:rFonts w:ascii="Times New Roman" w:hAnsi="Times New Roman" w:cs="Times New Roman"/>
          <w:sz w:val="24"/>
          <w:szCs w:val="24"/>
        </w:rPr>
      </w:pPr>
      <w:r w:rsidRPr="00EF27B1">
        <w:rPr>
          <w:rFonts w:ascii="Times New Roman" w:hAnsi="Times New Roman" w:cs="Times New Roman"/>
          <w:b/>
          <w:sz w:val="24"/>
          <w:szCs w:val="24"/>
        </w:rPr>
        <w:t xml:space="preserve">IV.B.3.b. </w:t>
      </w:r>
      <w:r w:rsidRPr="00EF27B1">
        <w:rPr>
          <w:rFonts w:ascii="Times New Roman" w:hAnsi="Times New Roman" w:cs="Times New Roman"/>
          <w:sz w:val="24"/>
          <w:szCs w:val="24"/>
        </w:rPr>
        <w:t>The district / system provides effective services that support the colleges in their missions and functions.</w:t>
      </w:r>
    </w:p>
    <w:p w:rsidR="006943E4" w:rsidRPr="00EF27B1" w:rsidRDefault="006943E4" w:rsidP="00EF27B1">
      <w:pPr>
        <w:spacing w:after="0" w:line="276" w:lineRule="auto"/>
        <w:rPr>
          <w:rFonts w:ascii="Times New Roman" w:hAnsi="Times New Roman" w:cs="Times New Roman"/>
          <w:sz w:val="24"/>
          <w:szCs w:val="24"/>
        </w:rPr>
      </w:pPr>
    </w:p>
    <w:p w:rsidR="009308BD" w:rsidRPr="00EF27B1" w:rsidRDefault="009308BD" w:rsidP="00EF27B1">
      <w:pPr>
        <w:spacing w:after="0" w:line="276" w:lineRule="auto"/>
        <w:ind w:left="288" w:hanging="288"/>
        <w:rPr>
          <w:rFonts w:ascii="Times New Roman" w:hAnsi="Times New Roman" w:cs="Times New Roman"/>
          <w:sz w:val="24"/>
          <w:szCs w:val="24"/>
        </w:rPr>
      </w:pPr>
    </w:p>
    <w:p w:rsidR="006943E4" w:rsidRPr="00EF27B1" w:rsidRDefault="006943E4" w:rsidP="00EF27B1">
      <w:pPr>
        <w:pStyle w:val="Heading4"/>
        <w:rPr>
          <w:sz w:val="24"/>
          <w:szCs w:val="24"/>
        </w:rPr>
        <w:sectPr w:rsidR="006943E4" w:rsidRPr="00EF27B1" w:rsidSect="005E5E29">
          <w:pgSz w:w="12240" w:h="15840"/>
          <w:pgMar w:top="1440" w:right="1440" w:bottom="1440" w:left="1440" w:header="720" w:footer="720" w:gutter="0"/>
          <w:cols w:space="720"/>
          <w:docGrid w:linePitch="360"/>
        </w:sectPr>
      </w:pPr>
    </w:p>
    <w:p w:rsidR="009874AE" w:rsidRPr="00EF27B1" w:rsidRDefault="009874AE" w:rsidP="00EF27B1">
      <w:pPr>
        <w:pStyle w:val="Heading4"/>
        <w:rPr>
          <w:sz w:val="24"/>
          <w:szCs w:val="24"/>
        </w:rPr>
      </w:pPr>
      <w:r w:rsidRPr="00EF27B1">
        <w:rPr>
          <w:sz w:val="24"/>
          <w:szCs w:val="24"/>
        </w:rPr>
        <w:lastRenderedPageBreak/>
        <w:t>Actions Taken to Resolve the Deficiency</w:t>
      </w:r>
    </w:p>
    <w:p w:rsidR="00466C06" w:rsidRPr="00EF27B1" w:rsidRDefault="00466C06" w:rsidP="00EF27B1">
      <w:pPr>
        <w:spacing w:after="0" w:line="276" w:lineRule="auto"/>
        <w:rPr>
          <w:rFonts w:ascii="Times New Roman" w:hAnsi="Times New Roman" w:cs="Times New Roman"/>
          <w:sz w:val="24"/>
          <w:szCs w:val="24"/>
        </w:rPr>
      </w:pPr>
    </w:p>
    <w:p w:rsidR="00466C06" w:rsidRPr="00EF27B1" w:rsidRDefault="00735334" w:rsidP="0061652E">
      <w:pPr>
        <w:pStyle w:val="ListParagraph"/>
        <w:numPr>
          <w:ilvl w:val="0"/>
          <w:numId w:val="10"/>
        </w:numPr>
        <w:spacing w:line="276" w:lineRule="auto"/>
        <w:rPr>
          <w:b/>
          <w:szCs w:val="24"/>
        </w:rPr>
      </w:pPr>
      <w:r w:rsidRPr="00EF27B1">
        <w:rPr>
          <w:b/>
          <w:szCs w:val="24"/>
        </w:rPr>
        <w:t xml:space="preserve">The Office of </w:t>
      </w:r>
      <w:r w:rsidR="003A190A" w:rsidRPr="00EF27B1">
        <w:rPr>
          <w:b/>
          <w:szCs w:val="24"/>
        </w:rPr>
        <w:t>Human Resources has become more effective</w:t>
      </w:r>
      <w:r w:rsidR="00466C06" w:rsidRPr="00EF27B1">
        <w:rPr>
          <w:b/>
          <w:szCs w:val="24"/>
        </w:rPr>
        <w:t xml:space="preserve"> (III.A., IV.B.3.b)</w:t>
      </w:r>
      <w:r w:rsidR="003A190A" w:rsidRPr="00EF27B1">
        <w:rPr>
          <w:b/>
          <w:szCs w:val="24"/>
        </w:rPr>
        <w:t>.</w:t>
      </w:r>
    </w:p>
    <w:p w:rsidR="00DA1413" w:rsidRPr="00EF27B1" w:rsidRDefault="00DA1413"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 xml:space="preserve">The External Evaluation Team Report stated “The employee satisfaction surveys as well as interviews with faculty and staff at the College indicate that staffing instability in the Human Resource Department may be taking a toll on the efficiency of the two Colleges.”  </w:t>
      </w:r>
    </w:p>
    <w:p w:rsidR="00DA1413" w:rsidRPr="00EF27B1" w:rsidRDefault="00DA1413" w:rsidP="00EF27B1">
      <w:pPr>
        <w:spacing w:after="0" w:line="276" w:lineRule="auto"/>
        <w:rPr>
          <w:rFonts w:ascii="Times New Roman" w:hAnsi="Times New Roman" w:cs="Times New Roman"/>
          <w:sz w:val="24"/>
          <w:szCs w:val="24"/>
        </w:rPr>
      </w:pPr>
    </w:p>
    <w:p w:rsidR="00F3243D" w:rsidRPr="00EF27B1" w:rsidRDefault="00DA1413"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 xml:space="preserve">To begin to address the recommendation and standards, </w:t>
      </w:r>
      <w:r w:rsidR="001C64B6" w:rsidRPr="00EF27B1">
        <w:rPr>
          <w:rFonts w:ascii="Times New Roman" w:hAnsi="Times New Roman" w:cs="Times New Roman"/>
          <w:sz w:val="24"/>
          <w:szCs w:val="24"/>
        </w:rPr>
        <w:t>the Chancellor determined that the District must address the staffing of Human Resources. A</w:t>
      </w:r>
      <w:r w:rsidR="00466C06" w:rsidRPr="00EF27B1">
        <w:rPr>
          <w:rFonts w:ascii="Times New Roman" w:hAnsi="Times New Roman" w:cs="Times New Roman"/>
          <w:sz w:val="24"/>
          <w:szCs w:val="24"/>
        </w:rPr>
        <w:t xml:space="preserve"> new Vice Chancellor of Human Resources was hired</w:t>
      </w:r>
      <w:r w:rsidR="009C362A" w:rsidRPr="00EF27B1">
        <w:rPr>
          <w:rFonts w:ascii="Times New Roman" w:hAnsi="Times New Roman" w:cs="Times New Roman"/>
          <w:sz w:val="24"/>
          <w:szCs w:val="24"/>
        </w:rPr>
        <w:t xml:space="preserve"> in May 2015</w:t>
      </w:r>
      <w:r w:rsidR="00466C06" w:rsidRPr="00EF27B1">
        <w:rPr>
          <w:rFonts w:ascii="Times New Roman" w:hAnsi="Times New Roman" w:cs="Times New Roman"/>
          <w:sz w:val="24"/>
          <w:szCs w:val="24"/>
        </w:rPr>
        <w:t xml:space="preserve">.  </w:t>
      </w:r>
      <w:r w:rsidR="009C362A" w:rsidRPr="00EF27B1">
        <w:rPr>
          <w:rFonts w:ascii="Times New Roman" w:hAnsi="Times New Roman" w:cs="Times New Roman"/>
          <w:sz w:val="24"/>
          <w:szCs w:val="24"/>
        </w:rPr>
        <w:t>After close examination of the organization structure and functional gaps in the department, she took immediate steps to reorganize and improve staffing in Human Resources to better support the</w:t>
      </w:r>
      <w:r w:rsidR="004724B4">
        <w:rPr>
          <w:rFonts w:ascii="Times New Roman" w:hAnsi="Times New Roman" w:cs="Times New Roman"/>
          <w:sz w:val="24"/>
          <w:szCs w:val="24"/>
        </w:rPr>
        <w:t xml:space="preserve"> needs of the colleges and the D</w:t>
      </w:r>
      <w:r w:rsidR="009C362A" w:rsidRPr="00EF27B1">
        <w:rPr>
          <w:rFonts w:ascii="Times New Roman" w:hAnsi="Times New Roman" w:cs="Times New Roman"/>
          <w:sz w:val="24"/>
          <w:szCs w:val="24"/>
        </w:rPr>
        <w:t xml:space="preserve">istrict units.  Using the data included in 2014-15 Human Resources Program Review as a baseline for planning, </w:t>
      </w:r>
      <w:r w:rsidR="00F3243D" w:rsidRPr="00EF27B1">
        <w:rPr>
          <w:rFonts w:ascii="Times New Roman" w:hAnsi="Times New Roman" w:cs="Times New Roman"/>
          <w:sz w:val="24"/>
          <w:szCs w:val="24"/>
        </w:rPr>
        <w:t xml:space="preserve">the </w:t>
      </w:r>
      <w:r w:rsidR="004724B4">
        <w:rPr>
          <w:rFonts w:ascii="Times New Roman" w:hAnsi="Times New Roman" w:cs="Times New Roman"/>
          <w:sz w:val="24"/>
          <w:szCs w:val="24"/>
        </w:rPr>
        <w:t xml:space="preserve">Vice Chancellor of Human Resources and her staff developed a </w:t>
      </w:r>
      <w:r w:rsidR="00466C06" w:rsidRPr="00EF27B1">
        <w:rPr>
          <w:rFonts w:ascii="Times New Roman" w:hAnsi="Times New Roman" w:cs="Times New Roman"/>
          <w:sz w:val="24"/>
          <w:szCs w:val="24"/>
        </w:rPr>
        <w:t xml:space="preserve">Human Resources </w:t>
      </w:r>
      <w:r w:rsidR="00BF0ED9">
        <w:rPr>
          <w:rFonts w:ascii="Times New Roman" w:hAnsi="Times New Roman" w:cs="Times New Roman"/>
          <w:sz w:val="24"/>
          <w:szCs w:val="24"/>
        </w:rPr>
        <w:t>restructuring</w:t>
      </w:r>
      <w:r w:rsidR="00466C06" w:rsidRPr="00EF27B1">
        <w:rPr>
          <w:rFonts w:ascii="Times New Roman" w:hAnsi="Times New Roman" w:cs="Times New Roman"/>
          <w:sz w:val="24"/>
          <w:szCs w:val="24"/>
        </w:rPr>
        <w:t xml:space="preserve"> plan </w:t>
      </w:r>
      <w:r w:rsidR="004724B4">
        <w:rPr>
          <w:rFonts w:ascii="Times New Roman" w:hAnsi="Times New Roman" w:cs="Times New Roman"/>
          <w:sz w:val="24"/>
          <w:szCs w:val="24"/>
        </w:rPr>
        <w:t>that was</w:t>
      </w:r>
      <w:r w:rsidR="00F3243D" w:rsidRPr="00EF27B1">
        <w:rPr>
          <w:rFonts w:ascii="Times New Roman" w:hAnsi="Times New Roman" w:cs="Times New Roman"/>
          <w:sz w:val="24"/>
          <w:szCs w:val="24"/>
        </w:rPr>
        <w:t xml:space="preserve"> approved by the Board of Trustees on June 11, 2015.</w:t>
      </w:r>
      <w:r w:rsidR="00466C06" w:rsidRPr="00EF27B1">
        <w:rPr>
          <w:rFonts w:ascii="Times New Roman" w:hAnsi="Times New Roman" w:cs="Times New Roman"/>
          <w:sz w:val="24"/>
          <w:szCs w:val="24"/>
        </w:rPr>
        <w:t xml:space="preserve"> </w:t>
      </w:r>
    </w:p>
    <w:p w:rsidR="00F3243D" w:rsidRPr="00EF27B1" w:rsidRDefault="00F3243D" w:rsidP="00EF27B1">
      <w:pPr>
        <w:spacing w:after="0" w:line="276" w:lineRule="auto"/>
        <w:rPr>
          <w:rFonts w:ascii="Times New Roman" w:hAnsi="Times New Roman" w:cs="Times New Roman"/>
          <w:sz w:val="24"/>
          <w:szCs w:val="24"/>
        </w:rPr>
      </w:pPr>
    </w:p>
    <w:p w:rsidR="00466C06" w:rsidRPr="00EF27B1" w:rsidRDefault="00F3243D"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The Human Resources Plan components address the following objectives:</w:t>
      </w:r>
    </w:p>
    <w:p w:rsidR="00F3243D" w:rsidRPr="00EF27B1" w:rsidRDefault="00F3243D" w:rsidP="0061652E">
      <w:pPr>
        <w:pStyle w:val="ListParagraph"/>
        <w:numPr>
          <w:ilvl w:val="0"/>
          <w:numId w:val="4"/>
        </w:numPr>
        <w:spacing w:line="276" w:lineRule="auto"/>
        <w:rPr>
          <w:szCs w:val="24"/>
        </w:rPr>
      </w:pPr>
      <w:r w:rsidRPr="00EF27B1">
        <w:rPr>
          <w:szCs w:val="24"/>
        </w:rPr>
        <w:t>Increase the efficiency of recruitment efforts</w:t>
      </w:r>
    </w:p>
    <w:p w:rsidR="00F3243D" w:rsidRPr="00EF27B1" w:rsidRDefault="00F3243D" w:rsidP="0061652E">
      <w:pPr>
        <w:pStyle w:val="ListParagraph"/>
        <w:numPr>
          <w:ilvl w:val="0"/>
          <w:numId w:val="4"/>
        </w:numPr>
        <w:spacing w:line="276" w:lineRule="auto"/>
        <w:rPr>
          <w:szCs w:val="24"/>
        </w:rPr>
      </w:pPr>
      <w:r w:rsidRPr="00EF27B1">
        <w:rPr>
          <w:szCs w:val="24"/>
        </w:rPr>
        <w:t>Increase diversity in the organization based on the EEO Plan</w:t>
      </w:r>
    </w:p>
    <w:p w:rsidR="00F3243D" w:rsidRPr="00EF27B1" w:rsidRDefault="00F3243D" w:rsidP="0061652E">
      <w:pPr>
        <w:pStyle w:val="ListParagraph"/>
        <w:numPr>
          <w:ilvl w:val="0"/>
          <w:numId w:val="4"/>
        </w:numPr>
        <w:spacing w:line="276" w:lineRule="auto"/>
        <w:rPr>
          <w:szCs w:val="24"/>
        </w:rPr>
      </w:pPr>
      <w:r w:rsidRPr="00EF27B1">
        <w:rPr>
          <w:szCs w:val="24"/>
        </w:rPr>
        <w:t>Track and monitor the evaluation system to ensure efficiency and consistency</w:t>
      </w:r>
    </w:p>
    <w:p w:rsidR="00F3243D" w:rsidRPr="00EF27B1" w:rsidRDefault="00F3243D" w:rsidP="0061652E">
      <w:pPr>
        <w:pStyle w:val="ListParagraph"/>
        <w:numPr>
          <w:ilvl w:val="0"/>
          <w:numId w:val="4"/>
        </w:numPr>
        <w:spacing w:line="276" w:lineRule="auto"/>
        <w:rPr>
          <w:szCs w:val="24"/>
        </w:rPr>
      </w:pPr>
      <w:r w:rsidRPr="00EF27B1">
        <w:rPr>
          <w:szCs w:val="24"/>
        </w:rPr>
        <w:t>Provide professional development to support all SBCCD staff, faculty, and managers</w:t>
      </w:r>
    </w:p>
    <w:p w:rsidR="00F3243D" w:rsidRPr="00EF27B1" w:rsidRDefault="00F3243D" w:rsidP="0061652E">
      <w:pPr>
        <w:pStyle w:val="ListParagraph"/>
        <w:numPr>
          <w:ilvl w:val="0"/>
          <w:numId w:val="4"/>
        </w:numPr>
        <w:spacing w:line="276" w:lineRule="auto"/>
        <w:rPr>
          <w:szCs w:val="24"/>
        </w:rPr>
      </w:pPr>
      <w:r w:rsidRPr="00EF27B1">
        <w:rPr>
          <w:szCs w:val="24"/>
        </w:rPr>
        <w:t>Develop effective retention and recruitment practices</w:t>
      </w:r>
    </w:p>
    <w:p w:rsidR="00F3243D" w:rsidRPr="00EF27B1" w:rsidRDefault="00F3243D" w:rsidP="0061652E">
      <w:pPr>
        <w:pStyle w:val="ListParagraph"/>
        <w:numPr>
          <w:ilvl w:val="0"/>
          <w:numId w:val="4"/>
        </w:numPr>
        <w:spacing w:line="276" w:lineRule="auto"/>
        <w:rPr>
          <w:szCs w:val="24"/>
        </w:rPr>
      </w:pPr>
      <w:r w:rsidRPr="00EF27B1">
        <w:rPr>
          <w:szCs w:val="24"/>
        </w:rPr>
        <w:t>Develop efficient and streamlined hiring processes</w:t>
      </w:r>
    </w:p>
    <w:p w:rsidR="00F3243D" w:rsidRPr="00EF27B1" w:rsidRDefault="00F3243D" w:rsidP="0061652E">
      <w:pPr>
        <w:pStyle w:val="ListParagraph"/>
        <w:numPr>
          <w:ilvl w:val="0"/>
          <w:numId w:val="4"/>
        </w:numPr>
        <w:spacing w:line="276" w:lineRule="auto"/>
        <w:rPr>
          <w:szCs w:val="24"/>
        </w:rPr>
      </w:pPr>
      <w:r w:rsidRPr="00EF27B1">
        <w:rPr>
          <w:szCs w:val="24"/>
        </w:rPr>
        <w:t>Ensure compliance and consistency in day-to-day operations</w:t>
      </w:r>
    </w:p>
    <w:p w:rsidR="00F3243D" w:rsidRPr="00EF27B1" w:rsidRDefault="00F3243D" w:rsidP="0061652E">
      <w:pPr>
        <w:pStyle w:val="ListParagraph"/>
        <w:numPr>
          <w:ilvl w:val="0"/>
          <w:numId w:val="4"/>
        </w:numPr>
        <w:spacing w:line="276" w:lineRule="auto"/>
        <w:rPr>
          <w:szCs w:val="24"/>
        </w:rPr>
      </w:pPr>
      <w:r w:rsidRPr="00EF27B1">
        <w:rPr>
          <w:szCs w:val="24"/>
        </w:rPr>
        <w:t>Develop a positive and collaborative district/college culture</w:t>
      </w:r>
    </w:p>
    <w:p w:rsidR="00F3243D" w:rsidRPr="00EF27B1" w:rsidRDefault="00F3243D" w:rsidP="0061652E">
      <w:pPr>
        <w:pStyle w:val="ListParagraph"/>
        <w:numPr>
          <w:ilvl w:val="0"/>
          <w:numId w:val="4"/>
        </w:numPr>
        <w:spacing w:line="276" w:lineRule="auto"/>
        <w:rPr>
          <w:szCs w:val="24"/>
        </w:rPr>
      </w:pPr>
      <w:r w:rsidRPr="00EF27B1">
        <w:rPr>
          <w:szCs w:val="24"/>
        </w:rPr>
        <w:t>Address Worker’s Compensation matters and related legal requirements</w:t>
      </w:r>
    </w:p>
    <w:p w:rsidR="00F3243D" w:rsidRPr="00EF27B1" w:rsidRDefault="00F3243D" w:rsidP="0061652E">
      <w:pPr>
        <w:pStyle w:val="ListParagraph"/>
        <w:numPr>
          <w:ilvl w:val="0"/>
          <w:numId w:val="4"/>
        </w:numPr>
        <w:spacing w:line="276" w:lineRule="auto"/>
        <w:rPr>
          <w:szCs w:val="24"/>
        </w:rPr>
      </w:pPr>
      <w:r w:rsidRPr="00EF27B1">
        <w:rPr>
          <w:szCs w:val="24"/>
        </w:rPr>
        <w:t>Provide support, compliance and guidance for environmental and safety issues</w:t>
      </w:r>
    </w:p>
    <w:p w:rsidR="00F3243D" w:rsidRPr="00EF27B1" w:rsidRDefault="00F3243D" w:rsidP="0061652E">
      <w:pPr>
        <w:pStyle w:val="ListParagraph"/>
        <w:numPr>
          <w:ilvl w:val="0"/>
          <w:numId w:val="4"/>
        </w:numPr>
        <w:spacing w:line="276" w:lineRule="auto"/>
        <w:rPr>
          <w:szCs w:val="24"/>
        </w:rPr>
      </w:pPr>
      <w:r w:rsidRPr="00EF27B1">
        <w:rPr>
          <w:szCs w:val="24"/>
        </w:rPr>
        <w:t>Address liability matters, including tort claims and related investigations of facilities</w:t>
      </w:r>
    </w:p>
    <w:p w:rsidR="00466C06" w:rsidRPr="00EF27B1" w:rsidRDefault="00466C06" w:rsidP="00EF27B1">
      <w:pPr>
        <w:spacing w:after="0" w:line="276" w:lineRule="auto"/>
        <w:rPr>
          <w:rFonts w:ascii="Times New Roman" w:hAnsi="Times New Roman" w:cs="Times New Roman"/>
          <w:sz w:val="24"/>
          <w:szCs w:val="24"/>
        </w:rPr>
      </w:pPr>
    </w:p>
    <w:p w:rsidR="00F3243D" w:rsidRPr="00EF27B1" w:rsidRDefault="00F3243D"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The Human Resources Reorganization</w:t>
      </w:r>
      <w:r w:rsidR="007A078E" w:rsidRPr="00EF27B1">
        <w:rPr>
          <w:rFonts w:ascii="Times New Roman" w:hAnsi="Times New Roman" w:cs="Times New Roman"/>
          <w:sz w:val="24"/>
          <w:szCs w:val="24"/>
        </w:rPr>
        <w:t xml:space="preserve"> and Restructuring</w:t>
      </w:r>
      <w:r w:rsidRPr="00EF27B1">
        <w:rPr>
          <w:rFonts w:ascii="Times New Roman" w:hAnsi="Times New Roman" w:cs="Times New Roman"/>
          <w:sz w:val="24"/>
          <w:szCs w:val="24"/>
        </w:rPr>
        <w:t xml:space="preserve"> Plan includes the addition of two positions, the restructuring of several job descriptions to align job functions with the needs of the department, and the reduction of three confidential positions. The Director of Safety and Risk, who formerly reported to Business and Fiscal Services, was reassigned to Human Resources.</w:t>
      </w:r>
      <w:r w:rsidR="007A078E" w:rsidRPr="00EF27B1">
        <w:rPr>
          <w:rFonts w:ascii="Times New Roman" w:hAnsi="Times New Roman" w:cs="Times New Roman"/>
          <w:sz w:val="24"/>
          <w:szCs w:val="24"/>
        </w:rPr>
        <w:t xml:space="preserve"> The departmen</w:t>
      </w:r>
      <w:r w:rsidR="00D15608" w:rsidRPr="00EF27B1">
        <w:rPr>
          <w:rFonts w:ascii="Times New Roman" w:hAnsi="Times New Roman" w:cs="Times New Roman"/>
          <w:sz w:val="24"/>
          <w:szCs w:val="24"/>
        </w:rPr>
        <w:t>t’s staffing is outlined in Table 2.</w:t>
      </w:r>
    </w:p>
    <w:p w:rsidR="00D15608" w:rsidRPr="00EF27B1" w:rsidRDefault="00D15608" w:rsidP="00EF27B1">
      <w:pPr>
        <w:keepNext/>
        <w:widowControl w:val="0"/>
        <w:spacing w:before="100" w:beforeAutospacing="1" w:after="0" w:line="276" w:lineRule="auto"/>
        <w:outlineLvl w:val="2"/>
        <w:rPr>
          <w:rFonts w:ascii="Times New Roman" w:eastAsia="Times New Roman" w:hAnsi="Times New Roman" w:cs="Times New Roman"/>
          <w:bCs/>
          <w:i/>
          <w:sz w:val="24"/>
          <w:szCs w:val="24"/>
        </w:rPr>
        <w:sectPr w:rsidR="00D15608" w:rsidRPr="00EF27B1" w:rsidSect="005E5E29">
          <w:pgSz w:w="12240" w:h="15840"/>
          <w:pgMar w:top="1440" w:right="1440" w:bottom="1440" w:left="1440" w:header="720" w:footer="720" w:gutter="0"/>
          <w:cols w:space="720"/>
          <w:docGrid w:linePitch="360"/>
        </w:sectPr>
      </w:pPr>
      <w:bookmarkStart w:id="25" w:name="_Toc441403394"/>
      <w:bookmarkStart w:id="26" w:name="_Toc445712101"/>
      <w:r w:rsidRPr="00EF27B1">
        <w:rPr>
          <w:rFonts w:ascii="Times New Roman" w:hAnsi="Times New Roman" w:cs="Times New Roman"/>
          <w:sz w:val="24"/>
          <w:szCs w:val="24"/>
        </w:rPr>
        <w:t>The Coordinator of Diversity and Talent Recruitment position replaced two Recruitment Specialist positions.  This individual conducts local, state, and national recruitments, and develops, maintains, and follows the legally-mandated SBCCD EEO Plan to ensure recruitment efforts address diversity and equal opportunity in employment</w:t>
      </w:r>
      <w:bookmarkEnd w:id="25"/>
      <w:bookmarkEnd w:id="26"/>
    </w:p>
    <w:p w:rsidR="00F3243D" w:rsidRPr="00EF27B1" w:rsidRDefault="0004353C" w:rsidP="00EF27B1">
      <w:pPr>
        <w:keepNext/>
        <w:widowControl w:val="0"/>
        <w:spacing w:before="100" w:beforeAutospacing="1" w:after="0" w:line="276" w:lineRule="auto"/>
        <w:outlineLvl w:val="2"/>
        <w:rPr>
          <w:rFonts w:ascii="Times New Roman" w:eastAsia="Times New Roman" w:hAnsi="Times New Roman" w:cs="Times New Roman"/>
          <w:bCs/>
          <w:i/>
          <w:sz w:val="24"/>
          <w:szCs w:val="24"/>
        </w:rPr>
      </w:pPr>
      <w:bookmarkStart w:id="27" w:name="_Toc441403395"/>
      <w:bookmarkStart w:id="28" w:name="_Toc445712102"/>
      <w:r w:rsidRPr="00EF27B1">
        <w:rPr>
          <w:rFonts w:ascii="Times New Roman" w:eastAsia="Times New Roman" w:hAnsi="Times New Roman" w:cs="Times New Roman"/>
          <w:bCs/>
          <w:i/>
          <w:sz w:val="24"/>
          <w:szCs w:val="24"/>
        </w:rPr>
        <w:lastRenderedPageBreak/>
        <w:t>Table 3</w:t>
      </w:r>
      <w:r w:rsidR="004221EB" w:rsidRPr="00EF27B1">
        <w:rPr>
          <w:rFonts w:ascii="Times New Roman" w:eastAsia="Times New Roman" w:hAnsi="Times New Roman" w:cs="Times New Roman"/>
          <w:bCs/>
          <w:i/>
          <w:sz w:val="24"/>
          <w:szCs w:val="24"/>
        </w:rPr>
        <w:t xml:space="preserve">: </w:t>
      </w:r>
      <w:r w:rsidR="00F3243D" w:rsidRPr="00EF27B1">
        <w:rPr>
          <w:rFonts w:ascii="Times New Roman" w:eastAsia="Times New Roman" w:hAnsi="Times New Roman" w:cs="Times New Roman"/>
          <w:bCs/>
          <w:i/>
          <w:sz w:val="24"/>
          <w:szCs w:val="24"/>
        </w:rPr>
        <w:t>Human Resources</w:t>
      </w:r>
      <w:r w:rsidR="007A078E" w:rsidRPr="00EF27B1">
        <w:rPr>
          <w:rFonts w:ascii="Times New Roman" w:eastAsia="Times New Roman" w:hAnsi="Times New Roman" w:cs="Times New Roman"/>
          <w:bCs/>
          <w:i/>
          <w:sz w:val="24"/>
          <w:szCs w:val="24"/>
        </w:rPr>
        <w:t xml:space="preserve"> Staff</w:t>
      </w:r>
      <w:r w:rsidR="004221EB" w:rsidRPr="00EF27B1">
        <w:rPr>
          <w:rFonts w:ascii="Times New Roman" w:eastAsia="Times New Roman" w:hAnsi="Times New Roman" w:cs="Times New Roman"/>
          <w:bCs/>
          <w:i/>
          <w:sz w:val="24"/>
          <w:szCs w:val="24"/>
        </w:rPr>
        <w:t xml:space="preserve">, </w:t>
      </w:r>
      <w:r w:rsidR="002066B2" w:rsidRPr="00EF27B1">
        <w:rPr>
          <w:rFonts w:ascii="Times New Roman" w:eastAsia="Times New Roman" w:hAnsi="Times New Roman" w:cs="Times New Roman"/>
          <w:bCs/>
          <w:i/>
          <w:sz w:val="24"/>
          <w:szCs w:val="24"/>
        </w:rPr>
        <w:t>2015-16 (</w:t>
      </w:r>
      <w:r w:rsidR="004221EB" w:rsidRPr="00EF27B1">
        <w:rPr>
          <w:rFonts w:ascii="Times New Roman" w:eastAsia="Times New Roman" w:hAnsi="Times New Roman" w:cs="Times New Roman"/>
          <w:bCs/>
          <w:i/>
          <w:sz w:val="24"/>
          <w:szCs w:val="24"/>
        </w:rPr>
        <w:t>Post-Re-organization</w:t>
      </w:r>
      <w:r w:rsidR="002066B2" w:rsidRPr="00EF27B1">
        <w:rPr>
          <w:rFonts w:ascii="Times New Roman" w:eastAsia="Times New Roman" w:hAnsi="Times New Roman" w:cs="Times New Roman"/>
          <w:bCs/>
          <w:i/>
          <w:sz w:val="24"/>
          <w:szCs w:val="24"/>
        </w:rPr>
        <w:t>)</w:t>
      </w:r>
      <w:bookmarkEnd w:id="27"/>
      <w:bookmarkEnd w:id="28"/>
    </w:p>
    <w:tbl>
      <w:tblPr>
        <w:tblStyle w:val="GridTable41"/>
        <w:tblW w:w="0" w:type="auto"/>
        <w:tblLook w:val="04A0" w:firstRow="1" w:lastRow="0" w:firstColumn="1" w:lastColumn="0" w:noHBand="0" w:noVBand="1"/>
        <w:tblDescription w:val="Human Resources"/>
      </w:tblPr>
      <w:tblGrid>
        <w:gridCol w:w="8333"/>
        <w:gridCol w:w="1017"/>
      </w:tblGrid>
      <w:tr w:rsidR="005D4152" w:rsidRPr="00EF27B1" w:rsidTr="00572D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4152" w:rsidRPr="00EF27B1" w:rsidRDefault="005D4152" w:rsidP="00EF27B1">
            <w:pPr>
              <w:keepNext/>
              <w:widowControl w:val="0"/>
              <w:spacing w:line="276" w:lineRule="auto"/>
              <w:jc w:val="center"/>
              <w:rPr>
                <w:rFonts w:ascii="Times New Roman" w:eastAsia="Times New Roman" w:hAnsi="Times New Roman" w:cs="Times New Roman"/>
                <w:b w:val="0"/>
                <w:bCs w:val="0"/>
                <w:sz w:val="24"/>
                <w:szCs w:val="24"/>
              </w:rPr>
            </w:pPr>
            <w:r w:rsidRPr="00EF27B1">
              <w:rPr>
                <w:rFonts w:ascii="Times New Roman" w:eastAsia="Times New Roman" w:hAnsi="Times New Roman" w:cs="Times New Roman"/>
                <w:b w:val="0"/>
                <w:bCs w:val="0"/>
                <w:sz w:val="24"/>
                <w:szCs w:val="24"/>
              </w:rPr>
              <w:t>Position, 2015-16</w:t>
            </w:r>
          </w:p>
        </w:tc>
        <w:tc>
          <w:tcPr>
            <w:tcW w:w="0" w:type="auto"/>
          </w:tcPr>
          <w:p w:rsidR="005D4152" w:rsidRPr="00EF27B1" w:rsidRDefault="005D4152" w:rsidP="00EF27B1">
            <w:pPr>
              <w:keepNext/>
              <w:widowControl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F27B1">
              <w:rPr>
                <w:rFonts w:ascii="Times New Roman" w:eastAsia="Times New Roman" w:hAnsi="Times New Roman" w:cs="Times New Roman"/>
                <w:b w:val="0"/>
                <w:bCs w:val="0"/>
                <w:sz w:val="24"/>
                <w:szCs w:val="24"/>
              </w:rPr>
              <w:t>Status</w:t>
            </w:r>
          </w:p>
        </w:tc>
      </w:tr>
      <w:tr w:rsidR="005D4152" w:rsidRPr="00EF27B1" w:rsidTr="00572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D4152" w:rsidRPr="00EF27B1" w:rsidRDefault="005D4152" w:rsidP="00EF27B1">
            <w:pPr>
              <w:spacing w:line="276" w:lineRule="auto"/>
              <w:rPr>
                <w:rFonts w:ascii="Times New Roman" w:eastAsia="Times New Roman" w:hAnsi="Times New Roman" w:cs="Times New Roman"/>
                <w:sz w:val="24"/>
                <w:szCs w:val="24"/>
              </w:rPr>
            </w:pPr>
            <w:r w:rsidRPr="00EF27B1">
              <w:rPr>
                <w:rFonts w:ascii="Times New Roman" w:eastAsia="Times New Roman" w:hAnsi="Times New Roman" w:cs="Times New Roman"/>
                <w:sz w:val="24"/>
                <w:szCs w:val="24"/>
              </w:rPr>
              <w:t>Vice Chancellor</w:t>
            </w:r>
          </w:p>
        </w:tc>
        <w:tc>
          <w:tcPr>
            <w:tcW w:w="0" w:type="auto"/>
          </w:tcPr>
          <w:p w:rsidR="005D4152" w:rsidRPr="00EF27B1" w:rsidRDefault="005D4152" w:rsidP="00EF27B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F27B1">
              <w:rPr>
                <w:rFonts w:ascii="Times New Roman" w:eastAsia="Times New Roman" w:hAnsi="Times New Roman" w:cs="Times New Roman"/>
                <w:sz w:val="24"/>
                <w:szCs w:val="24"/>
              </w:rPr>
              <w:t>Existing</w:t>
            </w:r>
          </w:p>
        </w:tc>
      </w:tr>
      <w:tr w:rsidR="005D4152" w:rsidRPr="00EF27B1" w:rsidTr="00572D60">
        <w:tc>
          <w:tcPr>
            <w:cnfStyle w:val="001000000000" w:firstRow="0" w:lastRow="0" w:firstColumn="1" w:lastColumn="0" w:oddVBand="0" w:evenVBand="0" w:oddHBand="0" w:evenHBand="0" w:firstRowFirstColumn="0" w:firstRowLastColumn="0" w:lastRowFirstColumn="0" w:lastRowLastColumn="0"/>
            <w:tcW w:w="0" w:type="auto"/>
          </w:tcPr>
          <w:p w:rsidR="005D4152" w:rsidRPr="00EF27B1" w:rsidRDefault="005D4152" w:rsidP="00EF27B1">
            <w:pPr>
              <w:spacing w:line="276" w:lineRule="auto"/>
              <w:rPr>
                <w:rFonts w:ascii="Times New Roman" w:eastAsia="Times New Roman" w:hAnsi="Times New Roman" w:cs="Times New Roman"/>
                <w:sz w:val="24"/>
                <w:szCs w:val="24"/>
              </w:rPr>
            </w:pPr>
            <w:r w:rsidRPr="00EF27B1">
              <w:rPr>
                <w:rFonts w:ascii="Times New Roman" w:eastAsia="Times New Roman" w:hAnsi="Times New Roman" w:cs="Times New Roman"/>
                <w:sz w:val="24"/>
                <w:szCs w:val="24"/>
              </w:rPr>
              <w:t>Administrative Assistant II</w:t>
            </w:r>
          </w:p>
        </w:tc>
        <w:tc>
          <w:tcPr>
            <w:tcW w:w="0" w:type="auto"/>
          </w:tcPr>
          <w:p w:rsidR="005D4152" w:rsidRPr="00EF27B1" w:rsidRDefault="005D4152" w:rsidP="00EF27B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F27B1">
              <w:rPr>
                <w:rFonts w:ascii="Times New Roman" w:eastAsia="Times New Roman" w:hAnsi="Times New Roman" w:cs="Times New Roman"/>
                <w:sz w:val="24"/>
                <w:szCs w:val="24"/>
              </w:rPr>
              <w:t>Existing</w:t>
            </w:r>
          </w:p>
        </w:tc>
      </w:tr>
      <w:tr w:rsidR="005D4152" w:rsidRPr="00EF27B1" w:rsidTr="00572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D4152" w:rsidRPr="00EF27B1" w:rsidRDefault="005D4152" w:rsidP="00EF27B1">
            <w:pPr>
              <w:spacing w:line="276" w:lineRule="auto"/>
              <w:rPr>
                <w:rFonts w:ascii="Times New Roman" w:eastAsia="Times New Roman" w:hAnsi="Times New Roman" w:cs="Times New Roman"/>
                <w:sz w:val="24"/>
                <w:szCs w:val="24"/>
              </w:rPr>
            </w:pPr>
            <w:r w:rsidRPr="00EF27B1">
              <w:rPr>
                <w:rFonts w:ascii="Times New Roman" w:eastAsia="Times New Roman" w:hAnsi="Times New Roman" w:cs="Times New Roman"/>
                <w:sz w:val="24"/>
                <w:szCs w:val="24"/>
              </w:rPr>
              <w:t>Director, Human Resources</w:t>
            </w:r>
          </w:p>
        </w:tc>
        <w:tc>
          <w:tcPr>
            <w:tcW w:w="0" w:type="auto"/>
          </w:tcPr>
          <w:p w:rsidR="005D4152" w:rsidRPr="00EF27B1" w:rsidRDefault="005D4152" w:rsidP="00EF27B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F27B1">
              <w:rPr>
                <w:rFonts w:ascii="Times New Roman" w:eastAsia="Times New Roman" w:hAnsi="Times New Roman" w:cs="Times New Roman"/>
                <w:sz w:val="24"/>
                <w:szCs w:val="24"/>
              </w:rPr>
              <w:t>New</w:t>
            </w:r>
          </w:p>
        </w:tc>
      </w:tr>
      <w:tr w:rsidR="005D4152" w:rsidRPr="00EF27B1" w:rsidTr="00572D60">
        <w:tc>
          <w:tcPr>
            <w:cnfStyle w:val="001000000000" w:firstRow="0" w:lastRow="0" w:firstColumn="1" w:lastColumn="0" w:oddVBand="0" w:evenVBand="0" w:oddHBand="0" w:evenHBand="0" w:firstRowFirstColumn="0" w:firstRowLastColumn="0" w:lastRowFirstColumn="0" w:lastRowLastColumn="0"/>
            <w:tcW w:w="0" w:type="auto"/>
          </w:tcPr>
          <w:p w:rsidR="005D4152" w:rsidRPr="00EF27B1" w:rsidRDefault="005D4152" w:rsidP="00EF27B1">
            <w:pPr>
              <w:spacing w:line="276" w:lineRule="auto"/>
              <w:rPr>
                <w:rFonts w:ascii="Times New Roman" w:eastAsia="Times New Roman" w:hAnsi="Times New Roman" w:cs="Times New Roman"/>
                <w:sz w:val="24"/>
                <w:szCs w:val="24"/>
              </w:rPr>
            </w:pPr>
            <w:r w:rsidRPr="00EF27B1">
              <w:rPr>
                <w:rFonts w:ascii="Times New Roman" w:eastAsia="Times New Roman" w:hAnsi="Times New Roman" w:cs="Times New Roman"/>
                <w:sz w:val="24"/>
                <w:szCs w:val="24"/>
              </w:rPr>
              <w:t>Director, Safety and Risk Management (reorganized from Fiscal Services to HR)</w:t>
            </w:r>
          </w:p>
        </w:tc>
        <w:tc>
          <w:tcPr>
            <w:tcW w:w="0" w:type="auto"/>
          </w:tcPr>
          <w:p w:rsidR="005D4152" w:rsidRPr="00EF27B1" w:rsidRDefault="005D4152" w:rsidP="00EF27B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F27B1">
              <w:rPr>
                <w:rFonts w:ascii="Times New Roman" w:eastAsia="Times New Roman" w:hAnsi="Times New Roman" w:cs="Times New Roman"/>
                <w:sz w:val="24"/>
                <w:szCs w:val="24"/>
              </w:rPr>
              <w:t>Existing</w:t>
            </w:r>
          </w:p>
        </w:tc>
      </w:tr>
      <w:tr w:rsidR="005D4152" w:rsidRPr="00EF27B1" w:rsidTr="00572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D4152" w:rsidRPr="00EF27B1" w:rsidRDefault="005D4152" w:rsidP="00EF27B1">
            <w:pPr>
              <w:spacing w:line="276" w:lineRule="auto"/>
              <w:rPr>
                <w:rFonts w:ascii="Times New Roman" w:eastAsia="Times New Roman" w:hAnsi="Times New Roman" w:cs="Times New Roman"/>
                <w:sz w:val="24"/>
                <w:szCs w:val="24"/>
              </w:rPr>
            </w:pPr>
            <w:r w:rsidRPr="00EF27B1">
              <w:rPr>
                <w:rFonts w:ascii="Times New Roman" w:eastAsia="Times New Roman" w:hAnsi="Times New Roman" w:cs="Times New Roman"/>
                <w:sz w:val="24"/>
                <w:szCs w:val="24"/>
              </w:rPr>
              <w:t>Employee Relations Officer</w:t>
            </w:r>
          </w:p>
        </w:tc>
        <w:tc>
          <w:tcPr>
            <w:tcW w:w="0" w:type="auto"/>
          </w:tcPr>
          <w:p w:rsidR="005D4152" w:rsidRPr="00EF27B1" w:rsidRDefault="005D4152" w:rsidP="00EF27B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F27B1">
              <w:rPr>
                <w:rFonts w:ascii="Times New Roman" w:eastAsia="Times New Roman" w:hAnsi="Times New Roman" w:cs="Times New Roman"/>
                <w:sz w:val="24"/>
                <w:szCs w:val="24"/>
              </w:rPr>
              <w:t>New</w:t>
            </w:r>
          </w:p>
        </w:tc>
      </w:tr>
      <w:tr w:rsidR="005D4152" w:rsidRPr="00EF27B1" w:rsidTr="00572D60">
        <w:tc>
          <w:tcPr>
            <w:cnfStyle w:val="001000000000" w:firstRow="0" w:lastRow="0" w:firstColumn="1" w:lastColumn="0" w:oddVBand="0" w:evenVBand="0" w:oddHBand="0" w:evenHBand="0" w:firstRowFirstColumn="0" w:firstRowLastColumn="0" w:lastRowFirstColumn="0" w:lastRowLastColumn="0"/>
            <w:tcW w:w="0" w:type="auto"/>
          </w:tcPr>
          <w:p w:rsidR="005D4152" w:rsidRPr="00EF27B1" w:rsidRDefault="005D4152" w:rsidP="00EF27B1">
            <w:pPr>
              <w:spacing w:line="276" w:lineRule="auto"/>
              <w:rPr>
                <w:rFonts w:ascii="Times New Roman" w:eastAsia="Times New Roman" w:hAnsi="Times New Roman" w:cs="Times New Roman"/>
                <w:sz w:val="24"/>
                <w:szCs w:val="24"/>
              </w:rPr>
            </w:pPr>
            <w:r w:rsidRPr="00EF27B1">
              <w:rPr>
                <w:rFonts w:ascii="Times New Roman" w:eastAsia="Times New Roman" w:hAnsi="Times New Roman" w:cs="Times New Roman"/>
                <w:sz w:val="24"/>
                <w:szCs w:val="24"/>
              </w:rPr>
              <w:t>Coordinator - Diversity and Talent Acquisition</w:t>
            </w:r>
          </w:p>
        </w:tc>
        <w:tc>
          <w:tcPr>
            <w:tcW w:w="0" w:type="auto"/>
          </w:tcPr>
          <w:p w:rsidR="005D4152" w:rsidRPr="00EF27B1" w:rsidRDefault="005D4152" w:rsidP="00EF27B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F27B1">
              <w:rPr>
                <w:rFonts w:ascii="Times New Roman" w:eastAsia="Times New Roman" w:hAnsi="Times New Roman" w:cs="Times New Roman"/>
                <w:sz w:val="24"/>
                <w:szCs w:val="24"/>
              </w:rPr>
              <w:t>New</w:t>
            </w:r>
          </w:p>
        </w:tc>
      </w:tr>
      <w:tr w:rsidR="005D4152" w:rsidRPr="00EF27B1" w:rsidTr="00572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D4152" w:rsidRPr="00EF27B1" w:rsidRDefault="005D4152" w:rsidP="00EF27B1">
            <w:pPr>
              <w:spacing w:line="276" w:lineRule="auto"/>
              <w:rPr>
                <w:rFonts w:ascii="Times New Roman" w:eastAsia="Times New Roman" w:hAnsi="Times New Roman" w:cs="Times New Roman"/>
                <w:sz w:val="24"/>
                <w:szCs w:val="24"/>
              </w:rPr>
            </w:pPr>
            <w:r w:rsidRPr="00EF27B1">
              <w:rPr>
                <w:rFonts w:ascii="Times New Roman" w:eastAsia="Times New Roman" w:hAnsi="Times New Roman" w:cs="Times New Roman"/>
                <w:sz w:val="24"/>
                <w:szCs w:val="24"/>
              </w:rPr>
              <w:t>Coordinator - Professional Learning &amp; Org. Effectiveness (revised job description)</w:t>
            </w:r>
          </w:p>
        </w:tc>
        <w:tc>
          <w:tcPr>
            <w:tcW w:w="0" w:type="auto"/>
          </w:tcPr>
          <w:p w:rsidR="005D4152" w:rsidRPr="00EF27B1" w:rsidRDefault="005D4152" w:rsidP="00EF27B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F27B1">
              <w:rPr>
                <w:rFonts w:ascii="Times New Roman" w:eastAsia="Times New Roman" w:hAnsi="Times New Roman" w:cs="Times New Roman"/>
                <w:sz w:val="24"/>
                <w:szCs w:val="24"/>
              </w:rPr>
              <w:t>Revised</w:t>
            </w:r>
          </w:p>
        </w:tc>
      </w:tr>
      <w:tr w:rsidR="005D4152" w:rsidRPr="00EF27B1" w:rsidTr="00572D60">
        <w:tc>
          <w:tcPr>
            <w:cnfStyle w:val="001000000000" w:firstRow="0" w:lastRow="0" w:firstColumn="1" w:lastColumn="0" w:oddVBand="0" w:evenVBand="0" w:oddHBand="0" w:evenHBand="0" w:firstRowFirstColumn="0" w:firstRowLastColumn="0" w:lastRowFirstColumn="0" w:lastRowLastColumn="0"/>
            <w:tcW w:w="0" w:type="auto"/>
          </w:tcPr>
          <w:p w:rsidR="005D4152" w:rsidRPr="00EF27B1" w:rsidRDefault="005D4152" w:rsidP="00EF27B1">
            <w:pPr>
              <w:spacing w:line="276" w:lineRule="auto"/>
              <w:rPr>
                <w:rFonts w:ascii="Times New Roman" w:eastAsia="Times New Roman" w:hAnsi="Times New Roman" w:cs="Times New Roman"/>
                <w:sz w:val="24"/>
                <w:szCs w:val="24"/>
              </w:rPr>
            </w:pPr>
            <w:r w:rsidRPr="00EF27B1">
              <w:rPr>
                <w:rFonts w:ascii="Times New Roman" w:eastAsia="Times New Roman" w:hAnsi="Times New Roman" w:cs="Times New Roman"/>
                <w:sz w:val="24"/>
                <w:szCs w:val="24"/>
              </w:rPr>
              <w:t>Benefits Specialist</w:t>
            </w:r>
          </w:p>
        </w:tc>
        <w:tc>
          <w:tcPr>
            <w:tcW w:w="0" w:type="auto"/>
          </w:tcPr>
          <w:p w:rsidR="005D4152" w:rsidRPr="00EF27B1" w:rsidRDefault="005D4152" w:rsidP="00EF27B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F27B1">
              <w:rPr>
                <w:rFonts w:ascii="Times New Roman" w:eastAsia="Times New Roman" w:hAnsi="Times New Roman" w:cs="Times New Roman"/>
                <w:sz w:val="24"/>
                <w:szCs w:val="24"/>
              </w:rPr>
              <w:t>Existing</w:t>
            </w:r>
          </w:p>
        </w:tc>
      </w:tr>
      <w:tr w:rsidR="005D4152" w:rsidRPr="00EF27B1" w:rsidTr="00572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D4152" w:rsidRPr="00EF27B1" w:rsidRDefault="005D4152" w:rsidP="00EF27B1">
            <w:pPr>
              <w:spacing w:line="276" w:lineRule="auto"/>
              <w:rPr>
                <w:rFonts w:ascii="Times New Roman" w:eastAsia="Times New Roman" w:hAnsi="Times New Roman" w:cs="Times New Roman"/>
                <w:sz w:val="24"/>
                <w:szCs w:val="24"/>
              </w:rPr>
            </w:pPr>
            <w:r w:rsidRPr="00EF27B1">
              <w:rPr>
                <w:rFonts w:ascii="Times New Roman" w:eastAsia="Times New Roman" w:hAnsi="Times New Roman" w:cs="Times New Roman"/>
                <w:sz w:val="24"/>
                <w:szCs w:val="24"/>
              </w:rPr>
              <w:t>HR Generalist</w:t>
            </w:r>
          </w:p>
        </w:tc>
        <w:tc>
          <w:tcPr>
            <w:tcW w:w="0" w:type="auto"/>
          </w:tcPr>
          <w:p w:rsidR="005D4152" w:rsidRPr="00EF27B1" w:rsidRDefault="005D4152" w:rsidP="00EF27B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F27B1">
              <w:rPr>
                <w:rFonts w:ascii="Times New Roman" w:eastAsia="Times New Roman" w:hAnsi="Times New Roman" w:cs="Times New Roman"/>
                <w:sz w:val="24"/>
                <w:szCs w:val="24"/>
              </w:rPr>
              <w:t>Existing</w:t>
            </w:r>
          </w:p>
        </w:tc>
      </w:tr>
      <w:tr w:rsidR="005D4152" w:rsidRPr="00EF27B1" w:rsidTr="00572D60">
        <w:tc>
          <w:tcPr>
            <w:cnfStyle w:val="001000000000" w:firstRow="0" w:lastRow="0" w:firstColumn="1" w:lastColumn="0" w:oddVBand="0" w:evenVBand="0" w:oddHBand="0" w:evenHBand="0" w:firstRowFirstColumn="0" w:firstRowLastColumn="0" w:lastRowFirstColumn="0" w:lastRowLastColumn="0"/>
            <w:tcW w:w="0" w:type="auto"/>
          </w:tcPr>
          <w:p w:rsidR="005D4152" w:rsidRPr="00EF27B1" w:rsidRDefault="005D4152" w:rsidP="00EF27B1">
            <w:pPr>
              <w:spacing w:line="276" w:lineRule="auto"/>
              <w:rPr>
                <w:rFonts w:ascii="Times New Roman" w:eastAsia="Times New Roman" w:hAnsi="Times New Roman" w:cs="Times New Roman"/>
                <w:sz w:val="24"/>
                <w:szCs w:val="24"/>
              </w:rPr>
            </w:pPr>
            <w:r w:rsidRPr="00EF27B1">
              <w:rPr>
                <w:rFonts w:ascii="Times New Roman" w:eastAsia="Times New Roman" w:hAnsi="Times New Roman" w:cs="Times New Roman"/>
                <w:sz w:val="24"/>
                <w:szCs w:val="24"/>
              </w:rPr>
              <w:t>HR Generalist</w:t>
            </w:r>
          </w:p>
        </w:tc>
        <w:tc>
          <w:tcPr>
            <w:tcW w:w="0" w:type="auto"/>
          </w:tcPr>
          <w:p w:rsidR="005D4152" w:rsidRPr="00EF27B1" w:rsidRDefault="005D4152" w:rsidP="00EF27B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F27B1">
              <w:rPr>
                <w:rFonts w:ascii="Times New Roman" w:eastAsia="Times New Roman" w:hAnsi="Times New Roman" w:cs="Times New Roman"/>
                <w:sz w:val="24"/>
                <w:szCs w:val="24"/>
              </w:rPr>
              <w:t>Existing</w:t>
            </w:r>
          </w:p>
        </w:tc>
      </w:tr>
      <w:tr w:rsidR="005D4152" w:rsidRPr="00EF27B1" w:rsidTr="00572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D4152" w:rsidRPr="00EF27B1" w:rsidRDefault="005D4152" w:rsidP="00EF27B1">
            <w:pPr>
              <w:spacing w:line="276" w:lineRule="auto"/>
              <w:rPr>
                <w:rFonts w:ascii="Times New Roman" w:eastAsia="Times New Roman" w:hAnsi="Times New Roman" w:cs="Times New Roman"/>
                <w:sz w:val="24"/>
                <w:szCs w:val="24"/>
              </w:rPr>
            </w:pPr>
            <w:r w:rsidRPr="00EF27B1">
              <w:rPr>
                <w:rFonts w:ascii="Times New Roman" w:eastAsia="Times New Roman" w:hAnsi="Times New Roman" w:cs="Times New Roman"/>
                <w:sz w:val="24"/>
                <w:szCs w:val="24"/>
              </w:rPr>
              <w:t>HR Generalist</w:t>
            </w:r>
          </w:p>
        </w:tc>
        <w:tc>
          <w:tcPr>
            <w:tcW w:w="0" w:type="auto"/>
          </w:tcPr>
          <w:p w:rsidR="005D4152" w:rsidRPr="00EF27B1" w:rsidRDefault="005D4152" w:rsidP="00EF27B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F27B1">
              <w:rPr>
                <w:rFonts w:ascii="Times New Roman" w:eastAsia="Times New Roman" w:hAnsi="Times New Roman" w:cs="Times New Roman"/>
                <w:sz w:val="24"/>
                <w:szCs w:val="24"/>
              </w:rPr>
              <w:t>Existing</w:t>
            </w:r>
          </w:p>
        </w:tc>
      </w:tr>
      <w:tr w:rsidR="005D4152" w:rsidRPr="00EF27B1" w:rsidTr="00572D60">
        <w:tc>
          <w:tcPr>
            <w:cnfStyle w:val="001000000000" w:firstRow="0" w:lastRow="0" w:firstColumn="1" w:lastColumn="0" w:oddVBand="0" w:evenVBand="0" w:oddHBand="0" w:evenHBand="0" w:firstRowFirstColumn="0" w:firstRowLastColumn="0" w:lastRowFirstColumn="0" w:lastRowLastColumn="0"/>
            <w:tcW w:w="0" w:type="auto"/>
          </w:tcPr>
          <w:p w:rsidR="005D4152" w:rsidRPr="00EF27B1" w:rsidRDefault="005D4152" w:rsidP="00EF27B1">
            <w:pPr>
              <w:spacing w:line="276" w:lineRule="auto"/>
              <w:rPr>
                <w:rFonts w:ascii="Times New Roman" w:eastAsia="Times New Roman" w:hAnsi="Times New Roman" w:cs="Times New Roman"/>
                <w:sz w:val="24"/>
                <w:szCs w:val="24"/>
              </w:rPr>
            </w:pPr>
            <w:r w:rsidRPr="00EF27B1">
              <w:rPr>
                <w:rFonts w:ascii="Times New Roman" w:eastAsia="Times New Roman" w:hAnsi="Times New Roman" w:cs="Times New Roman"/>
                <w:sz w:val="24"/>
                <w:szCs w:val="24"/>
              </w:rPr>
              <w:t>HR Generalist</w:t>
            </w:r>
          </w:p>
        </w:tc>
        <w:tc>
          <w:tcPr>
            <w:tcW w:w="0" w:type="auto"/>
          </w:tcPr>
          <w:p w:rsidR="005D4152" w:rsidRPr="00EF27B1" w:rsidRDefault="005D4152" w:rsidP="00EF27B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F27B1">
              <w:rPr>
                <w:rFonts w:ascii="Times New Roman" w:eastAsia="Times New Roman" w:hAnsi="Times New Roman" w:cs="Times New Roman"/>
                <w:sz w:val="24"/>
                <w:szCs w:val="24"/>
              </w:rPr>
              <w:t>Existing</w:t>
            </w:r>
          </w:p>
        </w:tc>
      </w:tr>
      <w:tr w:rsidR="005D4152" w:rsidRPr="00EF27B1" w:rsidTr="00572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D4152" w:rsidRPr="00EF27B1" w:rsidRDefault="005D4152" w:rsidP="00EF27B1">
            <w:pPr>
              <w:spacing w:line="276" w:lineRule="auto"/>
              <w:rPr>
                <w:rFonts w:ascii="Times New Roman" w:eastAsia="Times New Roman" w:hAnsi="Times New Roman" w:cs="Times New Roman"/>
                <w:sz w:val="24"/>
                <w:szCs w:val="24"/>
              </w:rPr>
            </w:pPr>
            <w:r w:rsidRPr="00EF27B1">
              <w:rPr>
                <w:rFonts w:ascii="Times New Roman" w:eastAsia="Times New Roman" w:hAnsi="Times New Roman" w:cs="Times New Roman"/>
                <w:sz w:val="24"/>
                <w:szCs w:val="24"/>
              </w:rPr>
              <w:t>Recruiter - Professional Expert</w:t>
            </w:r>
          </w:p>
        </w:tc>
        <w:tc>
          <w:tcPr>
            <w:tcW w:w="0" w:type="auto"/>
          </w:tcPr>
          <w:p w:rsidR="005D4152" w:rsidRPr="00EF27B1" w:rsidRDefault="005D4152" w:rsidP="00EF27B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F27B1">
              <w:rPr>
                <w:rFonts w:ascii="Times New Roman" w:eastAsia="Times New Roman" w:hAnsi="Times New Roman" w:cs="Times New Roman"/>
                <w:sz w:val="24"/>
                <w:szCs w:val="24"/>
              </w:rPr>
              <w:t>Revised</w:t>
            </w:r>
          </w:p>
        </w:tc>
      </w:tr>
      <w:tr w:rsidR="005D4152" w:rsidRPr="00EF27B1" w:rsidTr="00572D60">
        <w:tc>
          <w:tcPr>
            <w:cnfStyle w:val="001000000000" w:firstRow="0" w:lastRow="0" w:firstColumn="1" w:lastColumn="0" w:oddVBand="0" w:evenVBand="0" w:oddHBand="0" w:evenHBand="0" w:firstRowFirstColumn="0" w:firstRowLastColumn="0" w:lastRowFirstColumn="0" w:lastRowLastColumn="0"/>
            <w:tcW w:w="0" w:type="auto"/>
          </w:tcPr>
          <w:p w:rsidR="005D4152" w:rsidRPr="00EF27B1" w:rsidRDefault="005D4152" w:rsidP="00EF27B1">
            <w:pPr>
              <w:spacing w:line="276" w:lineRule="auto"/>
              <w:rPr>
                <w:rFonts w:ascii="Times New Roman" w:eastAsia="Times New Roman" w:hAnsi="Times New Roman" w:cs="Times New Roman"/>
                <w:sz w:val="24"/>
                <w:szCs w:val="24"/>
              </w:rPr>
            </w:pPr>
            <w:r w:rsidRPr="00EF27B1">
              <w:rPr>
                <w:rFonts w:ascii="Times New Roman" w:eastAsia="Times New Roman" w:hAnsi="Times New Roman" w:cs="Times New Roman"/>
                <w:sz w:val="24"/>
                <w:szCs w:val="24"/>
              </w:rPr>
              <w:t>Clerical Assistant II</w:t>
            </w:r>
          </w:p>
        </w:tc>
        <w:tc>
          <w:tcPr>
            <w:tcW w:w="0" w:type="auto"/>
          </w:tcPr>
          <w:p w:rsidR="005D4152" w:rsidRPr="00EF27B1" w:rsidRDefault="005D4152" w:rsidP="00EF27B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F27B1">
              <w:rPr>
                <w:rFonts w:ascii="Times New Roman" w:eastAsia="Times New Roman" w:hAnsi="Times New Roman" w:cs="Times New Roman"/>
                <w:sz w:val="24"/>
                <w:szCs w:val="24"/>
              </w:rPr>
              <w:t>Existing</w:t>
            </w:r>
          </w:p>
        </w:tc>
      </w:tr>
    </w:tbl>
    <w:p w:rsidR="005D4152" w:rsidRPr="00EF27B1" w:rsidRDefault="005D4152" w:rsidP="00EF27B1">
      <w:pPr>
        <w:spacing w:after="0" w:line="276" w:lineRule="auto"/>
        <w:rPr>
          <w:rFonts w:ascii="Times New Roman" w:hAnsi="Times New Roman" w:cs="Times New Roman"/>
          <w:sz w:val="24"/>
          <w:szCs w:val="24"/>
        </w:rPr>
      </w:pPr>
    </w:p>
    <w:p w:rsidR="00D76B4C" w:rsidRPr="00EF27B1" w:rsidRDefault="00D76B4C"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The Employee Relations Officer replaced the Human Resources Analyst position.  In addition to assuming an analyst’s responsibilities, this individual will also be responsible for addressing the growing needs related to Title IX and ADA mandates.</w:t>
      </w:r>
    </w:p>
    <w:p w:rsidR="00D76B4C" w:rsidRPr="00EF27B1" w:rsidRDefault="00D76B4C" w:rsidP="00EF27B1">
      <w:pPr>
        <w:spacing w:after="0" w:line="276" w:lineRule="auto"/>
        <w:rPr>
          <w:rFonts w:ascii="Times New Roman" w:hAnsi="Times New Roman" w:cs="Times New Roman"/>
          <w:sz w:val="24"/>
          <w:szCs w:val="24"/>
        </w:rPr>
      </w:pPr>
    </w:p>
    <w:p w:rsidR="00D76B4C" w:rsidRPr="00EF27B1" w:rsidRDefault="00D76B4C"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The Coordinator of Professional Learning and Organizational Effectiv</w:t>
      </w:r>
      <w:r w:rsidR="00872A18" w:rsidRPr="00EF27B1">
        <w:rPr>
          <w:rFonts w:ascii="Times New Roman" w:hAnsi="Times New Roman" w:cs="Times New Roman"/>
          <w:sz w:val="24"/>
          <w:szCs w:val="24"/>
        </w:rPr>
        <w:t>eness was approved through the D</w:t>
      </w:r>
      <w:r w:rsidRPr="00EF27B1">
        <w:rPr>
          <w:rFonts w:ascii="Times New Roman" w:hAnsi="Times New Roman" w:cs="Times New Roman"/>
          <w:sz w:val="24"/>
          <w:szCs w:val="24"/>
        </w:rPr>
        <w:t xml:space="preserve">istrict’s planning and program review process.  Originally entitled Training Specialist, this position plans, coordinates, and implements professional and </w:t>
      </w:r>
      <w:r w:rsidR="00872A18" w:rsidRPr="00EF27B1">
        <w:rPr>
          <w:rFonts w:ascii="Times New Roman" w:hAnsi="Times New Roman" w:cs="Times New Roman"/>
          <w:sz w:val="24"/>
          <w:szCs w:val="24"/>
        </w:rPr>
        <w:t>leadership development for the D</w:t>
      </w:r>
      <w:r w:rsidRPr="00EF27B1">
        <w:rPr>
          <w:rFonts w:ascii="Times New Roman" w:hAnsi="Times New Roman" w:cs="Times New Roman"/>
          <w:sz w:val="24"/>
          <w:szCs w:val="24"/>
        </w:rPr>
        <w:t>istrict.  This position will ensure District compliance with state and federal regulations regarding discrimination, sexual harassment, Equal Opportunity Employment, and Title IX.</w:t>
      </w:r>
    </w:p>
    <w:p w:rsidR="00D76B4C" w:rsidRPr="00EF27B1" w:rsidRDefault="00D76B4C" w:rsidP="00EF27B1">
      <w:pPr>
        <w:spacing w:after="0" w:line="276" w:lineRule="auto"/>
        <w:rPr>
          <w:rFonts w:ascii="Times New Roman" w:hAnsi="Times New Roman" w:cs="Times New Roman"/>
          <w:sz w:val="24"/>
          <w:szCs w:val="24"/>
        </w:rPr>
      </w:pPr>
    </w:p>
    <w:p w:rsidR="004E6D4D" w:rsidRPr="00EF27B1" w:rsidRDefault="00D76B4C"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Subsequent to Board approval of the HR Reorganization and Restructure Plan, five positions were filled over the summer, and were approved at the August 13, 2015 and September 10, 2015 Board meetings.  These positions included: Coordinator of Professional Learning and Organizational Effectiveness, Employment Relations Officer, Coordinator, Diversity and Talent Acquisition, and two Human Resources Generalists.</w:t>
      </w:r>
      <w:r w:rsidR="002B79CE" w:rsidRPr="00EF27B1">
        <w:rPr>
          <w:rFonts w:ascii="Times New Roman" w:hAnsi="Times New Roman" w:cs="Times New Roman"/>
          <w:sz w:val="24"/>
          <w:szCs w:val="24"/>
        </w:rPr>
        <w:t xml:space="preserve">  These positions were filled and approved expeditiously in order to enable the Human Resources department to respond to the ACCJC recommendations from the 2015 External Evaluation and to better meet the </w:t>
      </w:r>
      <w:r w:rsidR="001A607D" w:rsidRPr="00EF27B1">
        <w:rPr>
          <w:rFonts w:ascii="Times New Roman" w:hAnsi="Times New Roman" w:cs="Times New Roman"/>
          <w:sz w:val="24"/>
          <w:szCs w:val="24"/>
        </w:rPr>
        <w:t>needs of the District and College</w:t>
      </w:r>
      <w:r w:rsidR="002B79CE" w:rsidRPr="00EF27B1">
        <w:rPr>
          <w:rFonts w:ascii="Times New Roman" w:hAnsi="Times New Roman" w:cs="Times New Roman"/>
          <w:sz w:val="24"/>
          <w:szCs w:val="24"/>
        </w:rPr>
        <w:t xml:space="preserve">.  </w:t>
      </w:r>
      <w:r w:rsidR="004E6D4D" w:rsidRPr="00EF27B1">
        <w:rPr>
          <w:rFonts w:ascii="Times New Roman" w:hAnsi="Times New Roman" w:cs="Times New Roman"/>
          <w:sz w:val="24"/>
          <w:szCs w:val="24"/>
        </w:rPr>
        <w:t xml:space="preserve">The </w:t>
      </w:r>
      <w:r w:rsidR="00BF0ED9">
        <w:rPr>
          <w:rFonts w:ascii="Times New Roman" w:hAnsi="Times New Roman" w:cs="Times New Roman"/>
          <w:sz w:val="24"/>
          <w:szCs w:val="24"/>
        </w:rPr>
        <w:t xml:space="preserve">total cost of personnel after the restructuring was $637,878; however, because </w:t>
      </w:r>
      <w:r w:rsidR="00390F94">
        <w:rPr>
          <w:rFonts w:ascii="Times New Roman" w:hAnsi="Times New Roman" w:cs="Times New Roman"/>
          <w:sz w:val="24"/>
          <w:szCs w:val="24"/>
        </w:rPr>
        <w:t>several vacant positions were either eliminated or re-organized, the net cost was $134,367</w:t>
      </w:r>
      <w:r w:rsidR="004E6D4D" w:rsidRPr="00EF27B1">
        <w:rPr>
          <w:rFonts w:ascii="Times New Roman" w:hAnsi="Times New Roman" w:cs="Times New Roman"/>
          <w:sz w:val="24"/>
          <w:szCs w:val="24"/>
        </w:rPr>
        <w:t>.</w:t>
      </w:r>
      <w:r w:rsidR="00390F94">
        <w:rPr>
          <w:rFonts w:ascii="Times New Roman" w:hAnsi="Times New Roman" w:cs="Times New Roman"/>
          <w:sz w:val="24"/>
          <w:szCs w:val="24"/>
        </w:rPr>
        <w:t xml:space="preserve"> </w:t>
      </w:r>
      <w:r w:rsidR="004E6D4D" w:rsidRPr="00EF27B1">
        <w:rPr>
          <w:rFonts w:ascii="Times New Roman" w:hAnsi="Times New Roman" w:cs="Times New Roman"/>
          <w:sz w:val="24"/>
          <w:szCs w:val="24"/>
        </w:rPr>
        <w:t xml:space="preserve">The </w:t>
      </w:r>
      <w:r w:rsidR="004E6D4D" w:rsidRPr="00EF27B1">
        <w:rPr>
          <w:rFonts w:ascii="Times New Roman" w:hAnsi="Times New Roman" w:cs="Times New Roman"/>
          <w:sz w:val="24"/>
          <w:szCs w:val="24"/>
        </w:rPr>
        <w:lastRenderedPageBreak/>
        <w:t>department is now comprised of eleven employees.</w:t>
      </w:r>
      <w:r w:rsidR="006D65CB" w:rsidRPr="00EF27B1">
        <w:rPr>
          <w:rFonts w:ascii="Times New Roman" w:hAnsi="Times New Roman" w:cs="Times New Roman"/>
          <w:sz w:val="24"/>
          <w:szCs w:val="24"/>
        </w:rPr>
        <w:t xml:space="preserve"> </w:t>
      </w:r>
      <w:r w:rsidR="00156B56" w:rsidRPr="00EF27B1">
        <w:rPr>
          <w:rFonts w:ascii="Times New Roman" w:hAnsi="Times New Roman" w:cs="Times New Roman"/>
          <w:sz w:val="24"/>
          <w:szCs w:val="24"/>
        </w:rPr>
        <w:t xml:space="preserve">In addition, one-time funds were used to pay for </w:t>
      </w:r>
      <w:r w:rsidR="00D538F5" w:rsidRPr="00EF27B1">
        <w:rPr>
          <w:rFonts w:ascii="Times New Roman" w:hAnsi="Times New Roman" w:cs="Times New Roman"/>
          <w:sz w:val="24"/>
          <w:szCs w:val="24"/>
        </w:rPr>
        <w:t>the costs of such Human Resources infrastructure items</w:t>
      </w:r>
      <w:r w:rsidR="00156B56" w:rsidRPr="00EF27B1">
        <w:rPr>
          <w:rFonts w:ascii="Times New Roman" w:hAnsi="Times New Roman" w:cs="Times New Roman"/>
          <w:sz w:val="24"/>
          <w:szCs w:val="24"/>
        </w:rPr>
        <w:t xml:space="preserve"> as Title IX assessment, investigator and coordinator training, tracking tools,</w:t>
      </w:r>
      <w:r w:rsidR="00872A18" w:rsidRPr="00EF27B1">
        <w:rPr>
          <w:rFonts w:ascii="Times New Roman" w:hAnsi="Times New Roman" w:cs="Times New Roman"/>
          <w:sz w:val="24"/>
          <w:szCs w:val="24"/>
        </w:rPr>
        <w:t xml:space="preserve"> and employee training modules.</w:t>
      </w:r>
    </w:p>
    <w:p w:rsidR="00AC5E48" w:rsidRPr="00EF27B1" w:rsidRDefault="00AC5E48" w:rsidP="00EF27B1">
      <w:pPr>
        <w:spacing w:after="0" w:line="276" w:lineRule="auto"/>
        <w:rPr>
          <w:rFonts w:ascii="Times New Roman" w:hAnsi="Times New Roman" w:cs="Times New Roman"/>
          <w:sz w:val="24"/>
          <w:szCs w:val="24"/>
        </w:rPr>
      </w:pPr>
    </w:p>
    <w:p w:rsidR="008D1726" w:rsidRPr="00EF27B1" w:rsidRDefault="003A190A" w:rsidP="0061652E">
      <w:pPr>
        <w:pStyle w:val="ListParagraph"/>
        <w:numPr>
          <w:ilvl w:val="0"/>
          <w:numId w:val="10"/>
        </w:numPr>
        <w:spacing w:line="276" w:lineRule="auto"/>
        <w:rPr>
          <w:b/>
          <w:szCs w:val="24"/>
        </w:rPr>
      </w:pPr>
      <w:r w:rsidRPr="00EF27B1">
        <w:rPr>
          <w:b/>
          <w:szCs w:val="24"/>
        </w:rPr>
        <w:t>There is reliable data to support position c</w:t>
      </w:r>
      <w:r w:rsidR="008D1726" w:rsidRPr="00EF27B1">
        <w:rPr>
          <w:b/>
          <w:szCs w:val="24"/>
        </w:rPr>
        <w:t>ontrol</w:t>
      </w:r>
      <w:r w:rsidR="006C29D7" w:rsidRPr="00EF27B1">
        <w:rPr>
          <w:b/>
          <w:szCs w:val="24"/>
        </w:rPr>
        <w:t xml:space="preserve"> (IV.B.3.b)</w:t>
      </w:r>
      <w:r w:rsidRPr="00EF27B1">
        <w:rPr>
          <w:b/>
          <w:szCs w:val="24"/>
        </w:rPr>
        <w:t>.</w:t>
      </w:r>
    </w:p>
    <w:p w:rsidR="00EC04DE" w:rsidRPr="00EF27B1" w:rsidRDefault="004E6D4D" w:rsidP="00EF27B1">
      <w:pPr>
        <w:tabs>
          <w:tab w:val="left" w:pos="697"/>
        </w:tabs>
        <w:spacing w:line="276" w:lineRule="auto"/>
        <w:jc w:val="both"/>
        <w:rPr>
          <w:rFonts w:ascii="Times New Roman" w:hAnsi="Times New Roman" w:cs="Times New Roman"/>
          <w:sz w:val="24"/>
          <w:szCs w:val="24"/>
        </w:rPr>
      </w:pPr>
      <w:r w:rsidRPr="00EF27B1">
        <w:rPr>
          <w:rFonts w:ascii="Times New Roman" w:hAnsi="Times New Roman" w:cs="Times New Roman"/>
          <w:sz w:val="24"/>
          <w:szCs w:val="24"/>
        </w:rPr>
        <w:t>To improve the accuracy and tim</w:t>
      </w:r>
      <w:r w:rsidR="00AC5E48" w:rsidRPr="00EF27B1">
        <w:rPr>
          <w:rFonts w:ascii="Times New Roman" w:hAnsi="Times New Roman" w:cs="Times New Roman"/>
          <w:sz w:val="24"/>
          <w:szCs w:val="24"/>
        </w:rPr>
        <w:t>eliness of the data to support position c</w:t>
      </w:r>
      <w:r w:rsidRPr="00EF27B1">
        <w:rPr>
          <w:rFonts w:ascii="Times New Roman" w:hAnsi="Times New Roman" w:cs="Times New Roman"/>
          <w:sz w:val="24"/>
          <w:szCs w:val="24"/>
        </w:rPr>
        <w:t xml:space="preserve">ontrol, Questica Software </w:t>
      </w:r>
      <w:r w:rsidR="00872A18" w:rsidRPr="00EF27B1">
        <w:rPr>
          <w:rFonts w:ascii="Times New Roman" w:hAnsi="Times New Roman" w:cs="Times New Roman"/>
          <w:sz w:val="24"/>
          <w:szCs w:val="24"/>
        </w:rPr>
        <w:t>was</w:t>
      </w:r>
      <w:r w:rsidRPr="00EF27B1">
        <w:rPr>
          <w:rFonts w:ascii="Times New Roman" w:hAnsi="Times New Roman" w:cs="Times New Roman"/>
          <w:sz w:val="24"/>
          <w:szCs w:val="24"/>
        </w:rPr>
        <w:t xml:space="preserve"> implemented.  Questica is an operation, capital, and posi</w:t>
      </w:r>
      <w:r w:rsidR="00E357CD" w:rsidRPr="00EF27B1">
        <w:rPr>
          <w:rFonts w:ascii="Times New Roman" w:hAnsi="Times New Roman" w:cs="Times New Roman"/>
          <w:sz w:val="24"/>
          <w:szCs w:val="24"/>
        </w:rPr>
        <w:t xml:space="preserve">tion planning software </w:t>
      </w:r>
      <w:r w:rsidR="00872A18" w:rsidRPr="00EF27B1">
        <w:rPr>
          <w:rFonts w:ascii="Times New Roman" w:hAnsi="Times New Roman" w:cs="Times New Roman"/>
          <w:sz w:val="24"/>
          <w:szCs w:val="24"/>
        </w:rPr>
        <w:t>program</w:t>
      </w:r>
      <w:r w:rsidR="00E357CD" w:rsidRPr="00EF27B1">
        <w:rPr>
          <w:rFonts w:ascii="Times New Roman" w:hAnsi="Times New Roman" w:cs="Times New Roman"/>
          <w:sz w:val="24"/>
          <w:szCs w:val="24"/>
        </w:rPr>
        <w:t xml:space="preserve"> that allows the District to assign unique position numbers to budgeted and new positions.  This software allows for timely sala</w:t>
      </w:r>
      <w:r w:rsidR="00872A18" w:rsidRPr="00EF27B1">
        <w:rPr>
          <w:rFonts w:ascii="Times New Roman" w:hAnsi="Times New Roman" w:cs="Times New Roman"/>
          <w:sz w:val="24"/>
          <w:szCs w:val="24"/>
        </w:rPr>
        <w:t>ry distribution reports to the c</w:t>
      </w:r>
      <w:r w:rsidR="00E357CD" w:rsidRPr="00EF27B1">
        <w:rPr>
          <w:rFonts w:ascii="Times New Roman" w:hAnsi="Times New Roman" w:cs="Times New Roman"/>
          <w:sz w:val="24"/>
          <w:szCs w:val="24"/>
        </w:rPr>
        <w:t>olleges.</w:t>
      </w:r>
    </w:p>
    <w:p w:rsidR="00E357CD" w:rsidRPr="00EF27B1" w:rsidRDefault="00E357CD" w:rsidP="00EF27B1">
      <w:pPr>
        <w:tabs>
          <w:tab w:val="left" w:pos="697"/>
        </w:tabs>
        <w:spacing w:line="276" w:lineRule="auto"/>
        <w:jc w:val="both"/>
        <w:rPr>
          <w:rFonts w:ascii="Times New Roman" w:hAnsi="Times New Roman" w:cs="Times New Roman"/>
          <w:sz w:val="24"/>
          <w:szCs w:val="24"/>
        </w:rPr>
      </w:pPr>
      <w:r w:rsidRPr="00EF27B1">
        <w:rPr>
          <w:rFonts w:ascii="Times New Roman" w:hAnsi="Times New Roman" w:cs="Times New Roman"/>
          <w:sz w:val="24"/>
          <w:szCs w:val="24"/>
        </w:rPr>
        <w:t xml:space="preserve">A manual on SBCCD hiring processes was created to clarify the processes </w:t>
      </w:r>
      <w:r w:rsidR="007C3513" w:rsidRPr="00EF27B1">
        <w:rPr>
          <w:rFonts w:ascii="Times New Roman" w:hAnsi="Times New Roman" w:cs="Times New Roman"/>
          <w:sz w:val="24"/>
          <w:szCs w:val="24"/>
        </w:rPr>
        <w:t xml:space="preserve">by which </w:t>
      </w:r>
      <w:r w:rsidRPr="00EF27B1">
        <w:rPr>
          <w:rFonts w:ascii="Times New Roman" w:hAnsi="Times New Roman" w:cs="Times New Roman"/>
          <w:sz w:val="24"/>
          <w:szCs w:val="24"/>
        </w:rPr>
        <w:t xml:space="preserve">all positions, and actions related to positions, are handled.  The manual includes a flow chart and necessary forms, such as a newly-revised personnel requisition form and the Chancellor’s Cabinet approval form. Included in the process is a Job Analysis Questionnaire </w:t>
      </w:r>
      <w:r w:rsidR="00872A18" w:rsidRPr="00EF27B1">
        <w:rPr>
          <w:rFonts w:ascii="Times New Roman" w:hAnsi="Times New Roman" w:cs="Times New Roman"/>
          <w:sz w:val="24"/>
          <w:szCs w:val="24"/>
        </w:rPr>
        <w:t xml:space="preserve">(JAQ) </w:t>
      </w:r>
      <w:r w:rsidRPr="00EF27B1">
        <w:rPr>
          <w:rFonts w:ascii="Times New Roman" w:hAnsi="Times New Roman" w:cs="Times New Roman"/>
          <w:sz w:val="24"/>
          <w:szCs w:val="24"/>
        </w:rPr>
        <w:t xml:space="preserve">designed to provide managers with guidance in the development of a new job description, and </w:t>
      </w:r>
      <w:r w:rsidR="00390F94">
        <w:rPr>
          <w:rFonts w:ascii="Times New Roman" w:hAnsi="Times New Roman" w:cs="Times New Roman"/>
          <w:sz w:val="24"/>
          <w:szCs w:val="24"/>
        </w:rPr>
        <w:t>to ensure</w:t>
      </w:r>
      <w:r w:rsidRPr="00EF27B1">
        <w:rPr>
          <w:rFonts w:ascii="Times New Roman" w:hAnsi="Times New Roman" w:cs="Times New Roman"/>
          <w:sz w:val="24"/>
          <w:szCs w:val="24"/>
        </w:rPr>
        <w:t xml:space="preserve"> compliance with EEO legal requirements.  The JAQ is an internal tool that is applied prior to final position approval.  The use of this tool prevents errors and inconsistencies in developing job descriptions, and avoids delays.</w:t>
      </w:r>
    </w:p>
    <w:p w:rsidR="00EC04DE" w:rsidRPr="00EF27B1" w:rsidRDefault="00EC04DE" w:rsidP="00EF27B1">
      <w:pPr>
        <w:spacing w:after="0" w:line="276" w:lineRule="auto"/>
        <w:rPr>
          <w:rFonts w:ascii="Times New Roman" w:hAnsi="Times New Roman" w:cs="Times New Roman"/>
          <w:b/>
          <w:sz w:val="24"/>
          <w:szCs w:val="24"/>
        </w:rPr>
      </w:pPr>
    </w:p>
    <w:p w:rsidR="008D1726" w:rsidRPr="00EF27B1" w:rsidRDefault="003A190A" w:rsidP="0061652E">
      <w:pPr>
        <w:pStyle w:val="ListParagraph"/>
        <w:numPr>
          <w:ilvl w:val="0"/>
          <w:numId w:val="10"/>
        </w:numPr>
        <w:spacing w:line="276" w:lineRule="auto"/>
        <w:rPr>
          <w:b/>
          <w:szCs w:val="24"/>
        </w:rPr>
      </w:pPr>
      <w:r w:rsidRPr="00EF27B1">
        <w:rPr>
          <w:b/>
          <w:szCs w:val="24"/>
        </w:rPr>
        <w:t>Employee evaluations have been completed timely</w:t>
      </w:r>
      <w:r w:rsidR="006C29D7" w:rsidRPr="00EF27B1">
        <w:rPr>
          <w:b/>
          <w:szCs w:val="24"/>
        </w:rPr>
        <w:t xml:space="preserve"> (III.A,</w:t>
      </w:r>
      <w:r w:rsidR="00855E42" w:rsidRPr="00EF27B1">
        <w:rPr>
          <w:b/>
          <w:szCs w:val="24"/>
        </w:rPr>
        <w:t xml:space="preserve"> </w:t>
      </w:r>
      <w:r w:rsidR="006C29D7" w:rsidRPr="00EF27B1">
        <w:rPr>
          <w:b/>
          <w:szCs w:val="24"/>
        </w:rPr>
        <w:t>III.A.1.b, IV.B.3.b)</w:t>
      </w:r>
      <w:r w:rsidRPr="00EF27B1">
        <w:rPr>
          <w:b/>
          <w:szCs w:val="24"/>
        </w:rPr>
        <w:t>.</w:t>
      </w:r>
    </w:p>
    <w:p w:rsidR="008D1726" w:rsidRPr="00EF27B1" w:rsidRDefault="00A75CB1" w:rsidP="00EF27B1">
      <w:pPr>
        <w:pStyle w:val="ListParagraph"/>
        <w:tabs>
          <w:tab w:val="left" w:pos="697"/>
        </w:tabs>
        <w:spacing w:line="276" w:lineRule="auto"/>
        <w:ind w:left="0"/>
        <w:jc w:val="both"/>
        <w:rPr>
          <w:szCs w:val="24"/>
        </w:rPr>
      </w:pPr>
      <w:r w:rsidRPr="00EF27B1">
        <w:rPr>
          <w:szCs w:val="24"/>
        </w:rPr>
        <w:t xml:space="preserve">As reported in the College’s 2014 Self Evaluation, the 2014-2017 Three-Year Staffing Plan dated March 19, 2014 indicated timely evaluations and lack of a system continued to be a matter of concern.  The External Evaluation Team noted, </w:t>
      </w:r>
      <w:r w:rsidR="00E357CD" w:rsidRPr="00EF27B1">
        <w:rPr>
          <w:szCs w:val="24"/>
        </w:rPr>
        <w:t>“</w:t>
      </w:r>
      <w:r w:rsidRPr="00EF27B1">
        <w:rPr>
          <w:sz w:val="23"/>
          <w:szCs w:val="23"/>
        </w:rPr>
        <w:t>The College has improved, noting only four classified staff and two management staff (out of a staff of 230) had overdue evaluations. There was no information to indicate faculty evaluations are overdue.</w:t>
      </w:r>
      <w:r w:rsidR="00E357CD" w:rsidRPr="00EF27B1">
        <w:rPr>
          <w:szCs w:val="24"/>
        </w:rPr>
        <w:t>”</w:t>
      </w:r>
      <w:r w:rsidRPr="00EF27B1">
        <w:rPr>
          <w:szCs w:val="24"/>
        </w:rPr>
        <w:t xml:space="preserve">  </w:t>
      </w:r>
    </w:p>
    <w:p w:rsidR="00E357CD" w:rsidRPr="00EF27B1" w:rsidRDefault="00E357CD" w:rsidP="00EF27B1">
      <w:pPr>
        <w:pStyle w:val="ListParagraph"/>
        <w:tabs>
          <w:tab w:val="left" w:pos="697"/>
        </w:tabs>
        <w:spacing w:line="276" w:lineRule="auto"/>
        <w:ind w:left="787"/>
        <w:jc w:val="both"/>
        <w:rPr>
          <w:szCs w:val="24"/>
        </w:rPr>
      </w:pPr>
    </w:p>
    <w:p w:rsidR="004C3D95" w:rsidRPr="00EF27B1" w:rsidRDefault="00E357CD" w:rsidP="00EF27B1">
      <w:pPr>
        <w:pStyle w:val="ListParagraph"/>
        <w:tabs>
          <w:tab w:val="left" w:pos="697"/>
        </w:tabs>
        <w:spacing w:line="276" w:lineRule="auto"/>
        <w:ind w:left="0"/>
        <w:jc w:val="both"/>
        <w:rPr>
          <w:szCs w:val="24"/>
        </w:rPr>
      </w:pPr>
      <w:r w:rsidRPr="00EF27B1">
        <w:rPr>
          <w:szCs w:val="24"/>
        </w:rPr>
        <w:t>When</w:t>
      </w:r>
      <w:r w:rsidR="004C3D95" w:rsidRPr="00EF27B1">
        <w:rPr>
          <w:szCs w:val="24"/>
        </w:rPr>
        <w:t xml:space="preserve"> fully implemented, PeopleAdmin software, purchased at the beginning of fall 2015 semester, will assist in maintaining employee evaluation notifications to managers.  Once the current and correct employee information and evaluation cycle is </w:t>
      </w:r>
      <w:r w:rsidR="0037741C" w:rsidRPr="00EF27B1">
        <w:rPr>
          <w:szCs w:val="24"/>
        </w:rPr>
        <w:t>recorded</w:t>
      </w:r>
      <w:r w:rsidR="004C3D95" w:rsidRPr="00EF27B1">
        <w:rPr>
          <w:szCs w:val="24"/>
        </w:rPr>
        <w:t xml:space="preserve">, PeopleAdmin will allow automated </w:t>
      </w:r>
      <w:r w:rsidR="0037741C" w:rsidRPr="00EF27B1">
        <w:rPr>
          <w:szCs w:val="24"/>
        </w:rPr>
        <w:t xml:space="preserve">evaluation </w:t>
      </w:r>
      <w:r w:rsidR="004C3D95" w:rsidRPr="00EF27B1">
        <w:rPr>
          <w:szCs w:val="24"/>
        </w:rPr>
        <w:t xml:space="preserve">notifications </w:t>
      </w:r>
      <w:r w:rsidR="0037741C" w:rsidRPr="00EF27B1">
        <w:rPr>
          <w:szCs w:val="24"/>
        </w:rPr>
        <w:t>to be generated to managers and to those individuals scheduled for evaluation</w:t>
      </w:r>
      <w:r w:rsidR="004C3D95" w:rsidRPr="00EF27B1">
        <w:rPr>
          <w:szCs w:val="24"/>
        </w:rPr>
        <w:t>.</w:t>
      </w:r>
    </w:p>
    <w:p w:rsidR="004C3D95" w:rsidRPr="00EF27B1" w:rsidRDefault="004C3D95" w:rsidP="00EF27B1">
      <w:pPr>
        <w:pStyle w:val="ListParagraph"/>
        <w:tabs>
          <w:tab w:val="left" w:pos="697"/>
        </w:tabs>
        <w:spacing w:line="276" w:lineRule="auto"/>
        <w:ind w:left="0"/>
        <w:jc w:val="both"/>
        <w:rPr>
          <w:szCs w:val="24"/>
        </w:rPr>
      </w:pPr>
    </w:p>
    <w:p w:rsidR="00553977" w:rsidRDefault="004C3D95" w:rsidP="00EF27B1">
      <w:pPr>
        <w:pStyle w:val="ListParagraph"/>
        <w:tabs>
          <w:tab w:val="left" w:pos="697"/>
        </w:tabs>
        <w:spacing w:line="276" w:lineRule="auto"/>
        <w:ind w:left="0"/>
        <w:jc w:val="both"/>
        <w:rPr>
          <w:szCs w:val="24"/>
        </w:rPr>
      </w:pPr>
      <w:r w:rsidRPr="00EF27B1">
        <w:rPr>
          <w:szCs w:val="24"/>
        </w:rPr>
        <w:t>Pending the full implem</w:t>
      </w:r>
      <w:r w:rsidR="00872A18" w:rsidRPr="00EF27B1">
        <w:rPr>
          <w:szCs w:val="24"/>
        </w:rPr>
        <w:t xml:space="preserve">entation of PeopleAdmin, </w:t>
      </w:r>
      <w:r w:rsidR="00735334" w:rsidRPr="00EF27B1">
        <w:rPr>
          <w:szCs w:val="24"/>
        </w:rPr>
        <w:t xml:space="preserve">the Office of </w:t>
      </w:r>
      <w:r w:rsidR="00872A18" w:rsidRPr="00EF27B1">
        <w:rPr>
          <w:szCs w:val="24"/>
        </w:rPr>
        <w:t>Human R</w:t>
      </w:r>
      <w:r w:rsidRPr="00EF27B1">
        <w:rPr>
          <w:szCs w:val="24"/>
        </w:rPr>
        <w:t>esources has compiled a list of current and past-due employee evaluations.  Those with no change in assignment were evaluated first, followed by employees with a change of assignment and/or supervisor</w:t>
      </w:r>
      <w:r w:rsidR="0037741C" w:rsidRPr="00EF27B1">
        <w:rPr>
          <w:szCs w:val="24"/>
        </w:rPr>
        <w:t>.  In some cases, Human R</w:t>
      </w:r>
      <w:r w:rsidR="00A5686A" w:rsidRPr="00EF27B1">
        <w:rPr>
          <w:szCs w:val="24"/>
        </w:rPr>
        <w:t>esources will place the employee on a new evaluation cycle, depending on whether the</w:t>
      </w:r>
      <w:r w:rsidR="0037741C" w:rsidRPr="00EF27B1">
        <w:rPr>
          <w:szCs w:val="24"/>
        </w:rPr>
        <w:t>re was a change in the</w:t>
      </w:r>
      <w:r w:rsidR="00A5686A" w:rsidRPr="00EF27B1">
        <w:rPr>
          <w:szCs w:val="24"/>
        </w:rPr>
        <w:t xml:space="preserve"> employee’s position and/or supervisor since the prior evaluation.</w:t>
      </w:r>
      <w:r w:rsidR="00553977" w:rsidRPr="00EF27B1">
        <w:rPr>
          <w:szCs w:val="24"/>
        </w:rPr>
        <w:t xml:space="preserve"> The completion of a past-due evaluation will reset the evaluation cycle, serving as the base year for the </w:t>
      </w:r>
      <w:r w:rsidR="004902A2">
        <w:rPr>
          <w:szCs w:val="24"/>
        </w:rPr>
        <w:t>ACCJC</w:t>
      </w:r>
      <w:r w:rsidR="00553977" w:rsidRPr="00EF27B1">
        <w:rPr>
          <w:szCs w:val="24"/>
        </w:rPr>
        <w:t>sequent evaluation cycle.</w:t>
      </w:r>
      <w:r w:rsidR="00B35899">
        <w:rPr>
          <w:szCs w:val="24"/>
        </w:rPr>
        <w:t xml:space="preserve"> </w:t>
      </w:r>
      <w:r w:rsidR="000F3FD5">
        <w:rPr>
          <w:szCs w:val="24"/>
        </w:rPr>
        <w:t xml:space="preserve">Current and past-due management evaluations were initiated and completed in fall 2015.  Past-due evaluations of classified and academic employees will take place </w:t>
      </w:r>
      <w:r w:rsidR="000F3FD5">
        <w:rPr>
          <w:szCs w:val="24"/>
        </w:rPr>
        <w:lastRenderedPageBreak/>
        <w:t>in accordance with the respective bargaining unit agreements. Table 4 shows the employee evaluation status as of January, 2016 across the District.</w:t>
      </w:r>
    </w:p>
    <w:p w:rsidR="000F3FD5" w:rsidRDefault="000F3FD5" w:rsidP="00EF27B1">
      <w:pPr>
        <w:pStyle w:val="ListParagraph"/>
        <w:tabs>
          <w:tab w:val="left" w:pos="697"/>
        </w:tabs>
        <w:spacing w:line="276" w:lineRule="auto"/>
        <w:ind w:left="0"/>
        <w:jc w:val="both"/>
        <w:rPr>
          <w:szCs w:val="24"/>
        </w:rPr>
      </w:pPr>
    </w:p>
    <w:p w:rsidR="000F3FD5" w:rsidRDefault="000F3FD5" w:rsidP="00EF27B1">
      <w:pPr>
        <w:pStyle w:val="ListParagraph"/>
        <w:tabs>
          <w:tab w:val="left" w:pos="697"/>
        </w:tabs>
        <w:spacing w:line="276" w:lineRule="auto"/>
        <w:ind w:left="0"/>
        <w:jc w:val="both"/>
        <w:rPr>
          <w:szCs w:val="24"/>
        </w:rPr>
      </w:pPr>
      <w:r>
        <w:rPr>
          <w:szCs w:val="24"/>
        </w:rPr>
        <w:t>T</w:t>
      </w:r>
      <w:r w:rsidRPr="000F3FD5">
        <w:rPr>
          <w:i/>
          <w:szCs w:val="24"/>
        </w:rPr>
        <w:t>able 4: District wide Employee Evaluation Status Summary, January 2016</w:t>
      </w:r>
    </w:p>
    <w:tbl>
      <w:tblPr>
        <w:tblStyle w:val="GridTable4"/>
        <w:tblW w:w="0" w:type="auto"/>
        <w:tblLook w:val="04A0" w:firstRow="1" w:lastRow="0" w:firstColumn="1" w:lastColumn="0" w:noHBand="0" w:noVBand="1"/>
      </w:tblPr>
      <w:tblGrid>
        <w:gridCol w:w="3116"/>
        <w:gridCol w:w="3117"/>
        <w:gridCol w:w="3117"/>
      </w:tblGrid>
      <w:tr w:rsidR="000F3FD5" w:rsidTr="000F3F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0F3FD5" w:rsidRDefault="000F3FD5" w:rsidP="00FA7625">
            <w:pPr>
              <w:pStyle w:val="ListParagraph"/>
              <w:tabs>
                <w:tab w:val="left" w:pos="697"/>
              </w:tabs>
              <w:spacing w:line="276" w:lineRule="auto"/>
              <w:ind w:left="0"/>
              <w:jc w:val="both"/>
              <w:rPr>
                <w:szCs w:val="24"/>
              </w:rPr>
            </w:pPr>
            <w:r>
              <w:rPr>
                <w:szCs w:val="24"/>
              </w:rPr>
              <w:t>Status</w:t>
            </w:r>
          </w:p>
        </w:tc>
        <w:tc>
          <w:tcPr>
            <w:tcW w:w="3117" w:type="dxa"/>
          </w:tcPr>
          <w:p w:rsidR="000F3FD5" w:rsidRDefault="000F3FD5" w:rsidP="00FA7625">
            <w:pPr>
              <w:pStyle w:val="ListParagraph"/>
              <w:tabs>
                <w:tab w:val="left" w:pos="697"/>
              </w:tabs>
              <w:spacing w:line="276" w:lineRule="auto"/>
              <w:ind w:left="0"/>
              <w:jc w:val="both"/>
              <w:cnfStyle w:val="100000000000" w:firstRow="1" w:lastRow="0" w:firstColumn="0" w:lastColumn="0" w:oddVBand="0" w:evenVBand="0" w:oddHBand="0" w:evenHBand="0" w:firstRowFirstColumn="0" w:firstRowLastColumn="0" w:lastRowFirstColumn="0" w:lastRowLastColumn="0"/>
              <w:rPr>
                <w:szCs w:val="24"/>
              </w:rPr>
            </w:pPr>
            <w:r>
              <w:rPr>
                <w:szCs w:val="24"/>
              </w:rPr>
              <w:t>Employees</w:t>
            </w:r>
          </w:p>
        </w:tc>
        <w:tc>
          <w:tcPr>
            <w:tcW w:w="3117" w:type="dxa"/>
          </w:tcPr>
          <w:p w:rsidR="000F3FD5" w:rsidRDefault="000F3FD5" w:rsidP="00FA7625">
            <w:pPr>
              <w:pStyle w:val="ListParagraph"/>
              <w:tabs>
                <w:tab w:val="left" w:pos="697"/>
              </w:tabs>
              <w:spacing w:line="276" w:lineRule="auto"/>
              <w:ind w:left="0"/>
              <w:jc w:val="both"/>
              <w:cnfStyle w:val="100000000000" w:firstRow="1" w:lastRow="0" w:firstColumn="0" w:lastColumn="0" w:oddVBand="0" w:evenVBand="0" w:oddHBand="0" w:evenHBand="0" w:firstRowFirstColumn="0" w:firstRowLastColumn="0" w:lastRowFirstColumn="0" w:lastRowLastColumn="0"/>
              <w:rPr>
                <w:szCs w:val="24"/>
              </w:rPr>
            </w:pPr>
            <w:r>
              <w:rPr>
                <w:szCs w:val="24"/>
              </w:rPr>
              <w:t>Percent</w:t>
            </w:r>
          </w:p>
        </w:tc>
      </w:tr>
      <w:tr w:rsidR="000E3E68" w:rsidTr="000F3F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0E3E68" w:rsidRDefault="000E3E68" w:rsidP="000E3E68">
            <w:pPr>
              <w:pStyle w:val="ListParagraph"/>
              <w:tabs>
                <w:tab w:val="left" w:pos="697"/>
              </w:tabs>
              <w:spacing w:line="276" w:lineRule="auto"/>
              <w:ind w:left="0"/>
              <w:jc w:val="both"/>
              <w:rPr>
                <w:szCs w:val="24"/>
              </w:rPr>
            </w:pPr>
            <w:r>
              <w:rPr>
                <w:szCs w:val="24"/>
              </w:rPr>
              <w:t>On-Schedule Evaluations</w:t>
            </w:r>
          </w:p>
        </w:tc>
        <w:tc>
          <w:tcPr>
            <w:tcW w:w="3117" w:type="dxa"/>
          </w:tcPr>
          <w:p w:rsidR="000E3E68" w:rsidRDefault="000E3E68" w:rsidP="000E3E68">
            <w:pPr>
              <w:pStyle w:val="ListParagraph"/>
              <w:tabs>
                <w:tab w:val="left" w:pos="697"/>
              </w:tabs>
              <w:spacing w:line="276" w:lineRule="auto"/>
              <w:ind w:left="0"/>
              <w:jc w:val="right"/>
              <w:cnfStyle w:val="000000100000" w:firstRow="0" w:lastRow="0" w:firstColumn="0" w:lastColumn="0" w:oddVBand="0" w:evenVBand="0" w:oddHBand="1" w:evenHBand="0" w:firstRowFirstColumn="0" w:firstRowLastColumn="0" w:lastRowFirstColumn="0" w:lastRowLastColumn="0"/>
              <w:rPr>
                <w:szCs w:val="24"/>
              </w:rPr>
            </w:pPr>
            <w:r>
              <w:rPr>
                <w:szCs w:val="24"/>
              </w:rPr>
              <w:t>554</w:t>
            </w:r>
          </w:p>
        </w:tc>
        <w:tc>
          <w:tcPr>
            <w:tcW w:w="3117" w:type="dxa"/>
          </w:tcPr>
          <w:p w:rsidR="000E3E68" w:rsidRDefault="000E3E68" w:rsidP="000E3E68">
            <w:pPr>
              <w:pStyle w:val="ListParagraph"/>
              <w:tabs>
                <w:tab w:val="left" w:pos="697"/>
              </w:tabs>
              <w:spacing w:line="276" w:lineRule="auto"/>
              <w:ind w:left="0"/>
              <w:jc w:val="right"/>
              <w:cnfStyle w:val="000000100000" w:firstRow="0" w:lastRow="0" w:firstColumn="0" w:lastColumn="0" w:oddVBand="0" w:evenVBand="0" w:oddHBand="1" w:evenHBand="0" w:firstRowFirstColumn="0" w:firstRowLastColumn="0" w:lastRowFirstColumn="0" w:lastRowLastColumn="0"/>
              <w:rPr>
                <w:szCs w:val="24"/>
              </w:rPr>
            </w:pPr>
            <w:r>
              <w:rPr>
                <w:szCs w:val="24"/>
              </w:rPr>
              <w:t>89.07%</w:t>
            </w:r>
          </w:p>
        </w:tc>
      </w:tr>
      <w:tr w:rsidR="000E3E68" w:rsidTr="000F3FD5">
        <w:tc>
          <w:tcPr>
            <w:cnfStyle w:val="001000000000" w:firstRow="0" w:lastRow="0" w:firstColumn="1" w:lastColumn="0" w:oddVBand="0" w:evenVBand="0" w:oddHBand="0" w:evenHBand="0" w:firstRowFirstColumn="0" w:firstRowLastColumn="0" w:lastRowFirstColumn="0" w:lastRowLastColumn="0"/>
            <w:tcW w:w="3116" w:type="dxa"/>
          </w:tcPr>
          <w:p w:rsidR="000E3E68" w:rsidRDefault="000E3E68" w:rsidP="000E3E68">
            <w:pPr>
              <w:pStyle w:val="ListParagraph"/>
              <w:tabs>
                <w:tab w:val="left" w:pos="697"/>
              </w:tabs>
              <w:spacing w:line="276" w:lineRule="auto"/>
              <w:ind w:left="0"/>
              <w:jc w:val="both"/>
              <w:rPr>
                <w:szCs w:val="24"/>
              </w:rPr>
            </w:pPr>
            <w:r>
              <w:rPr>
                <w:szCs w:val="24"/>
              </w:rPr>
              <w:t>Past-Due Evaluations</w:t>
            </w:r>
          </w:p>
        </w:tc>
        <w:tc>
          <w:tcPr>
            <w:tcW w:w="3117" w:type="dxa"/>
          </w:tcPr>
          <w:p w:rsidR="000E3E68" w:rsidRDefault="000E3E68" w:rsidP="000E3E68">
            <w:pPr>
              <w:pStyle w:val="ListParagraph"/>
              <w:tabs>
                <w:tab w:val="left" w:pos="697"/>
              </w:tabs>
              <w:spacing w:line="276" w:lineRule="auto"/>
              <w:ind w:left="0"/>
              <w:jc w:val="right"/>
              <w:cnfStyle w:val="000000000000" w:firstRow="0" w:lastRow="0" w:firstColumn="0" w:lastColumn="0" w:oddVBand="0" w:evenVBand="0" w:oddHBand="0" w:evenHBand="0" w:firstRowFirstColumn="0" w:firstRowLastColumn="0" w:lastRowFirstColumn="0" w:lastRowLastColumn="0"/>
              <w:rPr>
                <w:szCs w:val="24"/>
              </w:rPr>
            </w:pPr>
            <w:r>
              <w:rPr>
                <w:szCs w:val="24"/>
              </w:rPr>
              <w:t>68</w:t>
            </w:r>
          </w:p>
        </w:tc>
        <w:tc>
          <w:tcPr>
            <w:tcW w:w="3117" w:type="dxa"/>
          </w:tcPr>
          <w:p w:rsidR="000E3E68" w:rsidRDefault="000E3E68" w:rsidP="000E3E68">
            <w:pPr>
              <w:pStyle w:val="ListParagraph"/>
              <w:tabs>
                <w:tab w:val="left" w:pos="697"/>
              </w:tabs>
              <w:spacing w:line="276" w:lineRule="auto"/>
              <w:ind w:left="0"/>
              <w:jc w:val="right"/>
              <w:cnfStyle w:val="000000000000" w:firstRow="0" w:lastRow="0" w:firstColumn="0" w:lastColumn="0" w:oddVBand="0" w:evenVBand="0" w:oddHBand="0" w:evenHBand="0" w:firstRowFirstColumn="0" w:firstRowLastColumn="0" w:lastRowFirstColumn="0" w:lastRowLastColumn="0"/>
              <w:rPr>
                <w:szCs w:val="24"/>
              </w:rPr>
            </w:pPr>
            <w:r>
              <w:rPr>
                <w:szCs w:val="24"/>
              </w:rPr>
              <w:t>10.93%</w:t>
            </w:r>
          </w:p>
        </w:tc>
      </w:tr>
      <w:tr w:rsidR="000E3E68" w:rsidTr="000F3F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0E3E68" w:rsidRDefault="000E3E68" w:rsidP="000E3E68">
            <w:pPr>
              <w:pStyle w:val="ListParagraph"/>
              <w:tabs>
                <w:tab w:val="left" w:pos="697"/>
              </w:tabs>
              <w:spacing w:line="276" w:lineRule="auto"/>
              <w:ind w:left="0"/>
              <w:jc w:val="both"/>
              <w:rPr>
                <w:szCs w:val="24"/>
              </w:rPr>
            </w:pPr>
            <w:r>
              <w:rPr>
                <w:szCs w:val="24"/>
              </w:rPr>
              <w:t>Total Evaluations</w:t>
            </w:r>
          </w:p>
        </w:tc>
        <w:tc>
          <w:tcPr>
            <w:tcW w:w="3117" w:type="dxa"/>
          </w:tcPr>
          <w:p w:rsidR="000E3E68" w:rsidRDefault="000E3E68" w:rsidP="000E3E68">
            <w:pPr>
              <w:pStyle w:val="ListParagraph"/>
              <w:tabs>
                <w:tab w:val="left" w:pos="697"/>
              </w:tabs>
              <w:spacing w:line="276" w:lineRule="auto"/>
              <w:ind w:left="0"/>
              <w:jc w:val="right"/>
              <w:cnfStyle w:val="000000100000" w:firstRow="0" w:lastRow="0" w:firstColumn="0" w:lastColumn="0" w:oddVBand="0" w:evenVBand="0" w:oddHBand="1" w:evenHBand="0" w:firstRowFirstColumn="0" w:firstRowLastColumn="0" w:lastRowFirstColumn="0" w:lastRowLastColumn="0"/>
              <w:rPr>
                <w:szCs w:val="24"/>
              </w:rPr>
            </w:pPr>
            <w:r>
              <w:rPr>
                <w:szCs w:val="24"/>
              </w:rPr>
              <w:t>554</w:t>
            </w:r>
          </w:p>
        </w:tc>
        <w:tc>
          <w:tcPr>
            <w:tcW w:w="3117" w:type="dxa"/>
          </w:tcPr>
          <w:p w:rsidR="000E3E68" w:rsidRDefault="000E3E68" w:rsidP="000E3E68">
            <w:pPr>
              <w:pStyle w:val="ListParagraph"/>
              <w:tabs>
                <w:tab w:val="left" w:pos="697"/>
              </w:tabs>
              <w:spacing w:line="276" w:lineRule="auto"/>
              <w:ind w:left="0"/>
              <w:jc w:val="right"/>
              <w:cnfStyle w:val="000000100000" w:firstRow="0" w:lastRow="0" w:firstColumn="0" w:lastColumn="0" w:oddVBand="0" w:evenVBand="0" w:oddHBand="1" w:evenHBand="0" w:firstRowFirstColumn="0" w:firstRowLastColumn="0" w:lastRowFirstColumn="0" w:lastRowLastColumn="0"/>
              <w:rPr>
                <w:szCs w:val="24"/>
              </w:rPr>
            </w:pPr>
            <w:r>
              <w:rPr>
                <w:szCs w:val="24"/>
              </w:rPr>
              <w:t>89.07%</w:t>
            </w:r>
          </w:p>
        </w:tc>
      </w:tr>
    </w:tbl>
    <w:p w:rsidR="000F3FD5" w:rsidRPr="00EF27B1" w:rsidRDefault="000F3FD5" w:rsidP="00EF27B1">
      <w:pPr>
        <w:pStyle w:val="ListParagraph"/>
        <w:tabs>
          <w:tab w:val="left" w:pos="697"/>
        </w:tabs>
        <w:spacing w:line="276" w:lineRule="auto"/>
        <w:ind w:left="0"/>
        <w:jc w:val="both"/>
        <w:rPr>
          <w:szCs w:val="24"/>
        </w:rPr>
      </w:pPr>
    </w:p>
    <w:p w:rsidR="00553977" w:rsidRPr="00EF27B1" w:rsidRDefault="00390F94" w:rsidP="00EF27B1">
      <w:pPr>
        <w:pStyle w:val="ListParagraph"/>
        <w:tabs>
          <w:tab w:val="left" w:pos="697"/>
        </w:tabs>
        <w:spacing w:line="276" w:lineRule="auto"/>
        <w:ind w:left="0"/>
        <w:rPr>
          <w:szCs w:val="24"/>
        </w:rPr>
      </w:pPr>
      <w:r>
        <w:rPr>
          <w:szCs w:val="24"/>
        </w:rPr>
        <w:t>Recognizing the importance of the</w:t>
      </w:r>
      <w:r w:rsidR="00553977" w:rsidRPr="00EF27B1">
        <w:rPr>
          <w:szCs w:val="24"/>
        </w:rPr>
        <w:t xml:space="preserve"> evaluation process, the Human Resources </w:t>
      </w:r>
      <w:r>
        <w:rPr>
          <w:szCs w:val="24"/>
        </w:rPr>
        <w:t xml:space="preserve">staff </w:t>
      </w:r>
      <w:r w:rsidR="00553977" w:rsidRPr="00EF27B1">
        <w:rPr>
          <w:szCs w:val="24"/>
        </w:rPr>
        <w:t>endeavored to understand the reasons that evaluations were past due.  The H</w:t>
      </w:r>
      <w:r>
        <w:rPr>
          <w:szCs w:val="24"/>
        </w:rPr>
        <w:t xml:space="preserve">uman </w:t>
      </w:r>
      <w:r w:rsidR="00553977" w:rsidRPr="00EF27B1">
        <w:rPr>
          <w:szCs w:val="24"/>
        </w:rPr>
        <w:t>R</w:t>
      </w:r>
      <w:r>
        <w:rPr>
          <w:szCs w:val="24"/>
        </w:rPr>
        <w:t>esources</w:t>
      </w:r>
      <w:r w:rsidR="00553977" w:rsidRPr="00EF27B1">
        <w:rPr>
          <w:szCs w:val="24"/>
        </w:rPr>
        <w:t xml:space="preserve"> staff concluded that the District lacked training on the evaluation process.  </w:t>
      </w:r>
      <w:r w:rsidR="00484761" w:rsidRPr="00EF27B1">
        <w:rPr>
          <w:szCs w:val="24"/>
        </w:rPr>
        <w:t xml:space="preserve">To respond to this need, </w:t>
      </w:r>
      <w:r w:rsidR="00553977" w:rsidRPr="00EF27B1">
        <w:rPr>
          <w:szCs w:val="24"/>
        </w:rPr>
        <w:t xml:space="preserve">Human Resources is </w:t>
      </w:r>
      <w:r>
        <w:rPr>
          <w:szCs w:val="24"/>
        </w:rPr>
        <w:t xml:space="preserve">now </w:t>
      </w:r>
      <w:r w:rsidR="00553977" w:rsidRPr="00EF27B1">
        <w:rPr>
          <w:szCs w:val="24"/>
        </w:rPr>
        <w:t>providing trai</w:t>
      </w:r>
      <w:r w:rsidR="00524E93" w:rsidRPr="00EF27B1">
        <w:rPr>
          <w:szCs w:val="24"/>
        </w:rPr>
        <w:t>ning on the evaluation process</w:t>
      </w:r>
      <w:r>
        <w:rPr>
          <w:szCs w:val="24"/>
        </w:rPr>
        <w:t>, which began in January, 2016, and</w:t>
      </w:r>
      <w:r w:rsidR="00524E93" w:rsidRPr="00EF27B1">
        <w:rPr>
          <w:szCs w:val="24"/>
        </w:rPr>
        <w:t xml:space="preserve"> </w:t>
      </w:r>
      <w:r w:rsidR="00553977" w:rsidRPr="00EF27B1">
        <w:rPr>
          <w:szCs w:val="24"/>
        </w:rPr>
        <w:t>will continue</w:t>
      </w:r>
      <w:r w:rsidR="00D30C7E" w:rsidRPr="00EF27B1">
        <w:rPr>
          <w:szCs w:val="24"/>
        </w:rPr>
        <w:t xml:space="preserve"> to provide ongoing training </w:t>
      </w:r>
      <w:r w:rsidR="00553977" w:rsidRPr="00EF27B1">
        <w:rPr>
          <w:szCs w:val="24"/>
        </w:rPr>
        <w:t xml:space="preserve">on this topic </w:t>
      </w:r>
      <w:r w:rsidR="00484761" w:rsidRPr="00EF27B1">
        <w:rPr>
          <w:szCs w:val="24"/>
        </w:rPr>
        <w:t>to ensure that each employee receives</w:t>
      </w:r>
      <w:r w:rsidR="0049626A" w:rsidRPr="00EF27B1">
        <w:rPr>
          <w:szCs w:val="24"/>
        </w:rPr>
        <w:t xml:space="preserve"> timely and constructive performance feedback</w:t>
      </w:r>
      <w:r w:rsidR="00553977" w:rsidRPr="00EF27B1">
        <w:rPr>
          <w:szCs w:val="24"/>
        </w:rPr>
        <w:t xml:space="preserve">.  </w:t>
      </w:r>
      <w:r w:rsidR="002066B2" w:rsidRPr="00EF27B1">
        <w:rPr>
          <w:szCs w:val="24"/>
        </w:rPr>
        <w:t>The topic of evaluation is included in a new catalog of workshops and training topics for managers, published in January, 2016.</w:t>
      </w:r>
    </w:p>
    <w:p w:rsidR="00553977" w:rsidRPr="00EF27B1" w:rsidRDefault="00553977"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 xml:space="preserve">  </w:t>
      </w:r>
    </w:p>
    <w:p w:rsidR="008D1726" w:rsidRPr="00EF27B1" w:rsidRDefault="003A190A" w:rsidP="0061652E">
      <w:pPr>
        <w:pStyle w:val="ListParagraph"/>
        <w:numPr>
          <w:ilvl w:val="0"/>
          <w:numId w:val="10"/>
        </w:numPr>
        <w:spacing w:line="276" w:lineRule="auto"/>
        <w:rPr>
          <w:b/>
          <w:szCs w:val="24"/>
        </w:rPr>
      </w:pPr>
      <w:r w:rsidRPr="00EF27B1">
        <w:rPr>
          <w:b/>
          <w:szCs w:val="24"/>
        </w:rPr>
        <w:t>There has been improved responsiveness and improved timelines for employee h</w:t>
      </w:r>
      <w:r w:rsidR="008D1726" w:rsidRPr="00EF27B1">
        <w:rPr>
          <w:b/>
          <w:szCs w:val="24"/>
        </w:rPr>
        <w:t>iring</w:t>
      </w:r>
      <w:r w:rsidR="006C29D7" w:rsidRPr="00EF27B1">
        <w:rPr>
          <w:b/>
          <w:szCs w:val="24"/>
        </w:rPr>
        <w:t xml:space="preserve"> (III.A, </w:t>
      </w:r>
      <w:r w:rsidR="00EC04DE" w:rsidRPr="00EF27B1">
        <w:rPr>
          <w:b/>
          <w:szCs w:val="24"/>
        </w:rPr>
        <w:t xml:space="preserve">III.A.1, </w:t>
      </w:r>
      <w:r w:rsidR="006C29D7" w:rsidRPr="00EF27B1">
        <w:rPr>
          <w:b/>
          <w:szCs w:val="24"/>
        </w:rPr>
        <w:t>IV.B.3.b)</w:t>
      </w:r>
      <w:r w:rsidRPr="00EF27B1">
        <w:rPr>
          <w:b/>
          <w:szCs w:val="24"/>
        </w:rPr>
        <w:t>.</w:t>
      </w:r>
    </w:p>
    <w:p w:rsidR="00A079E0" w:rsidRPr="00EF27B1" w:rsidRDefault="00553977" w:rsidP="00EF27B1">
      <w:pPr>
        <w:spacing w:line="276" w:lineRule="auto"/>
        <w:jc w:val="both"/>
        <w:rPr>
          <w:rFonts w:ascii="Times New Roman" w:hAnsi="Times New Roman" w:cs="Times New Roman"/>
          <w:sz w:val="24"/>
          <w:szCs w:val="24"/>
        </w:rPr>
      </w:pPr>
      <w:r w:rsidRPr="00EF27B1">
        <w:rPr>
          <w:rFonts w:ascii="Times New Roman" w:hAnsi="Times New Roman" w:cs="Times New Roman"/>
          <w:sz w:val="24"/>
          <w:szCs w:val="24"/>
        </w:rPr>
        <w:t xml:space="preserve">Several strategies were developed to improve the timeliness of the employment process.  </w:t>
      </w:r>
      <w:r w:rsidR="0049626A" w:rsidRPr="00EF27B1">
        <w:rPr>
          <w:rFonts w:ascii="Times New Roman" w:hAnsi="Times New Roman" w:cs="Times New Roman"/>
          <w:sz w:val="24"/>
          <w:szCs w:val="24"/>
        </w:rPr>
        <w:t xml:space="preserve">The first concerned human resources staffing. </w:t>
      </w:r>
      <w:r w:rsidRPr="00EF27B1">
        <w:rPr>
          <w:rFonts w:ascii="Times New Roman" w:hAnsi="Times New Roman" w:cs="Times New Roman"/>
          <w:sz w:val="24"/>
          <w:szCs w:val="24"/>
        </w:rPr>
        <w:t xml:space="preserve">Two Human Resources Generalist positions were filled in summer, 2015.  </w:t>
      </w:r>
      <w:r w:rsidR="0049626A" w:rsidRPr="00EF27B1">
        <w:rPr>
          <w:rFonts w:ascii="Times New Roman" w:hAnsi="Times New Roman" w:cs="Times New Roman"/>
          <w:sz w:val="24"/>
          <w:szCs w:val="24"/>
        </w:rPr>
        <w:t xml:space="preserve">The HR Generalist is responsible for planning and oversight of the selection process.  </w:t>
      </w:r>
      <w:r w:rsidRPr="00EF27B1">
        <w:rPr>
          <w:rFonts w:ascii="Times New Roman" w:hAnsi="Times New Roman" w:cs="Times New Roman"/>
          <w:sz w:val="24"/>
          <w:szCs w:val="24"/>
        </w:rPr>
        <w:t xml:space="preserve">Hiring processes are now carefully </w:t>
      </w:r>
      <w:r w:rsidR="0049626A" w:rsidRPr="00EF27B1">
        <w:rPr>
          <w:rFonts w:ascii="Times New Roman" w:hAnsi="Times New Roman" w:cs="Times New Roman"/>
          <w:sz w:val="24"/>
          <w:szCs w:val="24"/>
        </w:rPr>
        <w:t>calendared to include dead</w:t>
      </w:r>
      <w:r w:rsidR="00872A18" w:rsidRPr="00EF27B1">
        <w:rPr>
          <w:rFonts w:ascii="Times New Roman" w:hAnsi="Times New Roman" w:cs="Times New Roman"/>
          <w:sz w:val="24"/>
          <w:szCs w:val="24"/>
        </w:rPr>
        <w:t>lines for all hiring activities</w:t>
      </w:r>
      <w:r w:rsidR="0049626A" w:rsidRPr="00EF27B1">
        <w:rPr>
          <w:rFonts w:ascii="Times New Roman" w:hAnsi="Times New Roman" w:cs="Times New Roman"/>
          <w:sz w:val="24"/>
          <w:szCs w:val="24"/>
        </w:rPr>
        <w:t xml:space="preserve"> leading to the </w:t>
      </w:r>
      <w:r w:rsidRPr="00EF27B1">
        <w:rPr>
          <w:rFonts w:ascii="Times New Roman" w:hAnsi="Times New Roman" w:cs="Times New Roman"/>
          <w:sz w:val="24"/>
          <w:szCs w:val="24"/>
        </w:rPr>
        <w:t>projected Board of Trustees</w:t>
      </w:r>
      <w:r w:rsidR="0049626A" w:rsidRPr="00EF27B1">
        <w:rPr>
          <w:rFonts w:ascii="Times New Roman" w:hAnsi="Times New Roman" w:cs="Times New Roman"/>
          <w:sz w:val="24"/>
          <w:szCs w:val="24"/>
        </w:rPr>
        <w:t xml:space="preserve"> meeting date as the end point</w:t>
      </w:r>
      <w:r w:rsidR="00E91166" w:rsidRPr="00EF27B1">
        <w:rPr>
          <w:rFonts w:ascii="Times New Roman" w:hAnsi="Times New Roman" w:cs="Times New Roman"/>
          <w:sz w:val="24"/>
          <w:szCs w:val="24"/>
        </w:rPr>
        <w:t>.</w:t>
      </w:r>
      <w:r w:rsidR="00641905" w:rsidRPr="00EF27B1">
        <w:rPr>
          <w:rFonts w:ascii="Times New Roman" w:hAnsi="Times New Roman" w:cs="Times New Roman"/>
          <w:sz w:val="24"/>
          <w:szCs w:val="24"/>
        </w:rPr>
        <w:t xml:space="preserve"> </w:t>
      </w:r>
      <w:r w:rsidR="0049626A" w:rsidRPr="00EF27B1">
        <w:rPr>
          <w:rFonts w:ascii="Times New Roman" w:hAnsi="Times New Roman" w:cs="Times New Roman"/>
          <w:sz w:val="24"/>
          <w:szCs w:val="24"/>
        </w:rPr>
        <w:t>One time-saving device is the concurrent internal and external posting of all vacancies for</w:t>
      </w:r>
      <w:r w:rsidR="00641905" w:rsidRPr="00EF27B1">
        <w:rPr>
          <w:rFonts w:ascii="Times New Roman" w:hAnsi="Times New Roman" w:cs="Times New Roman"/>
          <w:sz w:val="24"/>
          <w:szCs w:val="24"/>
        </w:rPr>
        <w:t xml:space="preserve"> the </w:t>
      </w:r>
      <w:r w:rsidR="0049626A" w:rsidRPr="00EF27B1">
        <w:rPr>
          <w:rFonts w:ascii="Times New Roman" w:hAnsi="Times New Roman" w:cs="Times New Roman"/>
          <w:sz w:val="24"/>
          <w:szCs w:val="24"/>
        </w:rPr>
        <w:t>first two weeks of the process. If</w:t>
      </w:r>
      <w:r w:rsidR="00A079E0" w:rsidRPr="00EF27B1">
        <w:rPr>
          <w:rFonts w:ascii="Times New Roman" w:hAnsi="Times New Roman" w:cs="Times New Roman"/>
          <w:sz w:val="24"/>
          <w:szCs w:val="24"/>
        </w:rPr>
        <w:t xml:space="preserve"> the position is </w:t>
      </w:r>
      <w:r w:rsidR="0049626A" w:rsidRPr="00EF27B1">
        <w:rPr>
          <w:rFonts w:ascii="Times New Roman" w:hAnsi="Times New Roman" w:cs="Times New Roman"/>
          <w:sz w:val="24"/>
          <w:szCs w:val="24"/>
        </w:rPr>
        <w:t>filled with an internal candidate, the posting is simply withdrawn</w:t>
      </w:r>
      <w:r w:rsidR="00A079E0" w:rsidRPr="00EF27B1">
        <w:rPr>
          <w:rFonts w:ascii="Times New Roman" w:hAnsi="Times New Roman" w:cs="Times New Roman"/>
          <w:sz w:val="24"/>
          <w:szCs w:val="24"/>
        </w:rPr>
        <w:t xml:space="preserve">. </w:t>
      </w:r>
    </w:p>
    <w:p w:rsidR="00466C06" w:rsidRPr="00EF27B1" w:rsidRDefault="00A079E0" w:rsidP="00EF27B1">
      <w:pPr>
        <w:spacing w:line="276" w:lineRule="auto"/>
        <w:jc w:val="both"/>
        <w:rPr>
          <w:rFonts w:ascii="Times New Roman" w:hAnsi="Times New Roman" w:cs="Times New Roman"/>
          <w:sz w:val="24"/>
          <w:szCs w:val="24"/>
        </w:rPr>
      </w:pPr>
      <w:r w:rsidRPr="00EF27B1">
        <w:rPr>
          <w:rFonts w:ascii="Times New Roman" w:hAnsi="Times New Roman" w:cs="Times New Roman"/>
          <w:sz w:val="24"/>
          <w:szCs w:val="24"/>
        </w:rPr>
        <w:t xml:space="preserve"> Hiring committee members are </w:t>
      </w:r>
      <w:r w:rsidR="0049626A" w:rsidRPr="00EF27B1">
        <w:rPr>
          <w:rFonts w:ascii="Times New Roman" w:hAnsi="Times New Roman" w:cs="Times New Roman"/>
          <w:sz w:val="24"/>
          <w:szCs w:val="24"/>
        </w:rPr>
        <w:t xml:space="preserve">now </w:t>
      </w:r>
      <w:r w:rsidRPr="00EF27B1">
        <w:rPr>
          <w:rFonts w:ascii="Times New Roman" w:hAnsi="Times New Roman" w:cs="Times New Roman"/>
          <w:sz w:val="24"/>
          <w:szCs w:val="24"/>
        </w:rPr>
        <w:t>identified when a position is announced, rather than after a position has closed, as was the previous practice.  All hiring committee meetings and interviews are scheduled well in advance to avoid delays due to scheduling conflicts.</w:t>
      </w:r>
    </w:p>
    <w:p w:rsidR="00A079E0" w:rsidRPr="00EF27B1" w:rsidRDefault="00A079E0" w:rsidP="00EF27B1">
      <w:pPr>
        <w:spacing w:line="276" w:lineRule="auto"/>
        <w:jc w:val="both"/>
        <w:rPr>
          <w:rFonts w:ascii="Times New Roman" w:hAnsi="Times New Roman" w:cs="Times New Roman"/>
          <w:sz w:val="24"/>
          <w:szCs w:val="24"/>
        </w:rPr>
      </w:pPr>
      <w:r w:rsidRPr="00EF27B1">
        <w:rPr>
          <w:rFonts w:ascii="Times New Roman" w:hAnsi="Times New Roman" w:cs="Times New Roman"/>
          <w:sz w:val="24"/>
          <w:szCs w:val="24"/>
        </w:rPr>
        <w:t xml:space="preserve">To improve the hiring process, the District has focused on reducing the number of failed searches, and on </w:t>
      </w:r>
      <w:r w:rsidR="0049626A" w:rsidRPr="00EF27B1">
        <w:rPr>
          <w:rFonts w:ascii="Times New Roman" w:hAnsi="Times New Roman" w:cs="Times New Roman"/>
          <w:sz w:val="24"/>
          <w:szCs w:val="24"/>
        </w:rPr>
        <w:t>targeted, job-specific recruitment strategies</w:t>
      </w:r>
      <w:r w:rsidRPr="00EF27B1">
        <w:rPr>
          <w:rFonts w:ascii="Times New Roman" w:hAnsi="Times New Roman" w:cs="Times New Roman"/>
          <w:sz w:val="24"/>
          <w:szCs w:val="24"/>
        </w:rPr>
        <w:t>.  The primary work of the new Coordinator, Diversity and Talent Acquisition is to conduct local, state, and national searches, and to c</w:t>
      </w:r>
      <w:r w:rsidR="0049626A" w:rsidRPr="00EF27B1">
        <w:rPr>
          <w:rFonts w:ascii="Times New Roman" w:hAnsi="Times New Roman" w:cs="Times New Roman"/>
          <w:sz w:val="24"/>
          <w:szCs w:val="24"/>
        </w:rPr>
        <w:t>oordinate recruitment efforts that</w:t>
      </w:r>
      <w:r w:rsidRPr="00EF27B1">
        <w:rPr>
          <w:rFonts w:ascii="Times New Roman" w:hAnsi="Times New Roman" w:cs="Times New Roman"/>
          <w:sz w:val="24"/>
          <w:szCs w:val="24"/>
        </w:rPr>
        <w:t xml:space="preserve"> draw the most qualified position applicants</w:t>
      </w:r>
      <w:r w:rsidR="0049626A" w:rsidRPr="00EF27B1">
        <w:rPr>
          <w:rFonts w:ascii="Times New Roman" w:hAnsi="Times New Roman" w:cs="Times New Roman"/>
          <w:sz w:val="24"/>
          <w:szCs w:val="24"/>
        </w:rPr>
        <w:t xml:space="preserve"> in adequate numbers for selection. Recruit</w:t>
      </w:r>
      <w:r w:rsidR="00AA681D" w:rsidRPr="00EF27B1">
        <w:rPr>
          <w:rFonts w:ascii="Times New Roman" w:hAnsi="Times New Roman" w:cs="Times New Roman"/>
          <w:sz w:val="24"/>
          <w:szCs w:val="24"/>
        </w:rPr>
        <w:t>ment activity has increased in 2015-compared to 2</w:t>
      </w:r>
      <w:r w:rsidRPr="00EF27B1">
        <w:rPr>
          <w:rFonts w:ascii="Times New Roman" w:hAnsi="Times New Roman" w:cs="Times New Roman"/>
          <w:sz w:val="24"/>
          <w:szCs w:val="24"/>
        </w:rPr>
        <w:t>014-15</w:t>
      </w:r>
      <w:r w:rsidR="00AA681D" w:rsidRPr="00EF27B1">
        <w:rPr>
          <w:rFonts w:ascii="Times New Roman" w:hAnsi="Times New Roman" w:cs="Times New Roman"/>
          <w:sz w:val="24"/>
          <w:szCs w:val="24"/>
        </w:rPr>
        <w:t>.  For example, in 2014-15, the</w:t>
      </w:r>
      <w:r w:rsidRPr="00EF27B1">
        <w:rPr>
          <w:rFonts w:ascii="Times New Roman" w:hAnsi="Times New Roman" w:cs="Times New Roman"/>
          <w:sz w:val="24"/>
          <w:szCs w:val="24"/>
        </w:rPr>
        <w:t xml:space="preserve"> District participated in two recruitment fairs.  During 2015-16, the District will participate in seven recruitment fairs.  In addition, job search engines have been examined for their efficacy in recruiting applicants.  The contracts of those with minimal hits will be discontinued, while others, such as the State Registry, not previously utilized by the District, were identified as a viable recruitment tool.</w:t>
      </w:r>
    </w:p>
    <w:p w:rsidR="00A21C0A" w:rsidRPr="00EF27B1" w:rsidRDefault="000F3FD5" w:rsidP="00EF27B1">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As Table 5</w:t>
      </w:r>
      <w:r w:rsidR="001F49E9" w:rsidRPr="00EF27B1">
        <w:rPr>
          <w:rFonts w:ascii="Times New Roman" w:hAnsi="Times New Roman" w:cs="Times New Roman"/>
          <w:sz w:val="24"/>
          <w:szCs w:val="24"/>
        </w:rPr>
        <w:t xml:space="preserve"> </w:t>
      </w:r>
      <w:r w:rsidR="00524E93" w:rsidRPr="00EF27B1">
        <w:rPr>
          <w:rFonts w:ascii="Times New Roman" w:hAnsi="Times New Roman" w:cs="Times New Roman"/>
          <w:sz w:val="24"/>
          <w:szCs w:val="24"/>
        </w:rPr>
        <w:t>illustrates</w:t>
      </w:r>
      <w:r w:rsidR="001F49E9" w:rsidRPr="00EF27B1">
        <w:rPr>
          <w:rFonts w:ascii="Times New Roman" w:hAnsi="Times New Roman" w:cs="Times New Roman"/>
          <w:sz w:val="24"/>
          <w:szCs w:val="24"/>
        </w:rPr>
        <w:t>, t</w:t>
      </w:r>
      <w:r w:rsidR="00A079E0" w:rsidRPr="00EF27B1">
        <w:rPr>
          <w:rFonts w:ascii="Times New Roman" w:hAnsi="Times New Roman" w:cs="Times New Roman"/>
          <w:sz w:val="24"/>
          <w:szCs w:val="24"/>
        </w:rPr>
        <w:t xml:space="preserve">he District hired 25 full-time employees in new or replacement positions between June 2015 and September 2015, </w:t>
      </w:r>
      <w:r w:rsidR="00A21C0A" w:rsidRPr="00EF27B1">
        <w:rPr>
          <w:rFonts w:ascii="Times New Roman" w:hAnsi="Times New Roman" w:cs="Times New Roman"/>
          <w:sz w:val="24"/>
          <w:szCs w:val="24"/>
        </w:rPr>
        <w:t xml:space="preserve">compared to 12 positions during the same time period in 2014-15, </w:t>
      </w:r>
      <w:r w:rsidR="00A079E0" w:rsidRPr="00EF27B1">
        <w:rPr>
          <w:rFonts w:ascii="Times New Roman" w:hAnsi="Times New Roman" w:cs="Times New Roman"/>
          <w:sz w:val="24"/>
          <w:szCs w:val="24"/>
        </w:rPr>
        <w:t xml:space="preserve">representing an increase of 108%. </w:t>
      </w:r>
      <w:r>
        <w:rPr>
          <w:rFonts w:ascii="Times New Roman" w:hAnsi="Times New Roman" w:cs="Times New Roman"/>
          <w:sz w:val="24"/>
          <w:szCs w:val="24"/>
        </w:rPr>
        <w:t>Table 6</w:t>
      </w:r>
      <w:r w:rsidR="00D30C7E" w:rsidRPr="00EF27B1">
        <w:rPr>
          <w:rFonts w:ascii="Times New Roman" w:hAnsi="Times New Roman" w:cs="Times New Roman"/>
          <w:sz w:val="24"/>
          <w:szCs w:val="24"/>
        </w:rPr>
        <w:t xml:space="preserve"> shows the number of recruitments that took place in 2015-16, and </w:t>
      </w:r>
      <w:r>
        <w:rPr>
          <w:rFonts w:ascii="Times New Roman" w:hAnsi="Times New Roman" w:cs="Times New Roman"/>
          <w:sz w:val="24"/>
          <w:szCs w:val="24"/>
        </w:rPr>
        <w:t>Table 7</w:t>
      </w:r>
      <w:r w:rsidR="00F57535" w:rsidRPr="00EF27B1">
        <w:rPr>
          <w:rFonts w:ascii="Times New Roman" w:hAnsi="Times New Roman" w:cs="Times New Roman"/>
          <w:sz w:val="24"/>
          <w:szCs w:val="24"/>
        </w:rPr>
        <w:t xml:space="preserve"> shows </w:t>
      </w:r>
      <w:r w:rsidR="00D30C7E" w:rsidRPr="00EF27B1">
        <w:rPr>
          <w:rFonts w:ascii="Times New Roman" w:hAnsi="Times New Roman" w:cs="Times New Roman"/>
          <w:sz w:val="24"/>
          <w:szCs w:val="24"/>
        </w:rPr>
        <w:t xml:space="preserve">the number of </w:t>
      </w:r>
      <w:r w:rsidR="00F57535" w:rsidRPr="00EF27B1">
        <w:rPr>
          <w:rFonts w:ascii="Times New Roman" w:hAnsi="Times New Roman" w:cs="Times New Roman"/>
          <w:sz w:val="24"/>
          <w:szCs w:val="24"/>
        </w:rPr>
        <w:t xml:space="preserve">2015 </w:t>
      </w:r>
      <w:r w:rsidR="00D30C7E" w:rsidRPr="00EF27B1">
        <w:rPr>
          <w:rFonts w:ascii="Times New Roman" w:hAnsi="Times New Roman" w:cs="Times New Roman"/>
          <w:sz w:val="24"/>
          <w:szCs w:val="24"/>
        </w:rPr>
        <w:t>hires by employee category.</w:t>
      </w:r>
      <w:r w:rsidR="00F57535" w:rsidRPr="00EF27B1">
        <w:rPr>
          <w:rFonts w:ascii="Times New Roman" w:hAnsi="Times New Roman" w:cs="Times New Roman"/>
          <w:sz w:val="24"/>
          <w:szCs w:val="24"/>
        </w:rPr>
        <w:t xml:space="preserve"> </w:t>
      </w:r>
    </w:p>
    <w:p w:rsidR="001C64B6" w:rsidRPr="00EF27B1" w:rsidRDefault="001C64B6" w:rsidP="00EF27B1">
      <w:pPr>
        <w:keepNext/>
        <w:spacing w:line="276" w:lineRule="auto"/>
        <w:jc w:val="both"/>
        <w:rPr>
          <w:rFonts w:ascii="Times New Roman" w:hAnsi="Times New Roman" w:cs="Times New Roman"/>
          <w:b/>
          <w:i/>
          <w:sz w:val="24"/>
          <w:szCs w:val="24"/>
        </w:rPr>
      </w:pPr>
      <w:r w:rsidRPr="00EF27B1">
        <w:rPr>
          <w:rFonts w:ascii="Times New Roman" w:hAnsi="Times New Roman" w:cs="Times New Roman"/>
          <w:i/>
          <w:sz w:val="24"/>
          <w:szCs w:val="24"/>
        </w:rPr>
        <w:t>Table</w:t>
      </w:r>
      <w:r w:rsidR="000F3FD5">
        <w:rPr>
          <w:rFonts w:ascii="Times New Roman" w:hAnsi="Times New Roman" w:cs="Times New Roman"/>
          <w:i/>
          <w:sz w:val="24"/>
          <w:szCs w:val="24"/>
        </w:rPr>
        <w:t xml:space="preserve"> 5</w:t>
      </w:r>
      <w:r w:rsidRPr="00EF27B1">
        <w:rPr>
          <w:rFonts w:ascii="Times New Roman" w:hAnsi="Times New Roman" w:cs="Times New Roman"/>
          <w:i/>
          <w:sz w:val="24"/>
          <w:szCs w:val="24"/>
        </w:rPr>
        <w:t>: Fall Quarter Hires, 2014-15 vs. 2015-16</w:t>
      </w:r>
    </w:p>
    <w:tbl>
      <w:tblPr>
        <w:tblStyle w:val="GridTable41"/>
        <w:tblW w:w="0" w:type="auto"/>
        <w:tblLook w:val="04A0" w:firstRow="1" w:lastRow="0" w:firstColumn="1" w:lastColumn="0" w:noHBand="0" w:noVBand="1"/>
      </w:tblPr>
      <w:tblGrid>
        <w:gridCol w:w="2285"/>
        <w:gridCol w:w="1630"/>
        <w:gridCol w:w="1795"/>
        <w:gridCol w:w="2547"/>
        <w:gridCol w:w="1093"/>
      </w:tblGrid>
      <w:tr w:rsidR="001C64B6" w:rsidRPr="00EF27B1" w:rsidTr="00572D60">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rsidR="001C64B6" w:rsidRPr="00EF27B1" w:rsidRDefault="001C64B6" w:rsidP="00EF27B1">
            <w:pPr>
              <w:keepNext/>
              <w:spacing w:line="276" w:lineRule="auto"/>
              <w:jc w:val="both"/>
              <w:rPr>
                <w:rFonts w:ascii="Times New Roman" w:hAnsi="Times New Roman" w:cs="Times New Roman"/>
                <w:b w:val="0"/>
                <w:sz w:val="24"/>
                <w:szCs w:val="24"/>
              </w:rPr>
            </w:pPr>
            <w:r w:rsidRPr="00EF27B1">
              <w:rPr>
                <w:rFonts w:ascii="Times New Roman" w:hAnsi="Times New Roman" w:cs="Times New Roman"/>
                <w:b w:val="0"/>
                <w:sz w:val="24"/>
                <w:szCs w:val="24"/>
              </w:rPr>
              <w:t>Quarter</w:t>
            </w:r>
          </w:p>
        </w:tc>
        <w:tc>
          <w:tcPr>
            <w:tcW w:w="0" w:type="auto"/>
          </w:tcPr>
          <w:p w:rsidR="001C64B6" w:rsidRPr="00EF27B1" w:rsidRDefault="001C64B6" w:rsidP="00EF27B1">
            <w:pPr>
              <w:keepNext/>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F27B1">
              <w:rPr>
                <w:rFonts w:ascii="Times New Roman" w:hAnsi="Times New Roman" w:cs="Times New Roman"/>
                <w:b w:val="0"/>
                <w:sz w:val="24"/>
                <w:szCs w:val="24"/>
              </w:rPr>
              <w:t>SBCCD (District)</w:t>
            </w:r>
          </w:p>
        </w:tc>
        <w:tc>
          <w:tcPr>
            <w:tcW w:w="0" w:type="auto"/>
          </w:tcPr>
          <w:p w:rsidR="001C64B6" w:rsidRPr="00EF27B1" w:rsidRDefault="001C64B6" w:rsidP="00EF27B1">
            <w:pPr>
              <w:keepNext/>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F27B1">
              <w:rPr>
                <w:rFonts w:ascii="Times New Roman" w:hAnsi="Times New Roman" w:cs="Times New Roman"/>
                <w:b w:val="0"/>
                <w:sz w:val="24"/>
                <w:szCs w:val="24"/>
              </w:rPr>
              <w:t>Crafton Hills College</w:t>
            </w:r>
          </w:p>
        </w:tc>
        <w:tc>
          <w:tcPr>
            <w:tcW w:w="0" w:type="auto"/>
          </w:tcPr>
          <w:p w:rsidR="001C64B6" w:rsidRPr="00EF27B1" w:rsidRDefault="001C64B6" w:rsidP="00EF27B1">
            <w:pPr>
              <w:keepNext/>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F27B1">
              <w:rPr>
                <w:rFonts w:ascii="Times New Roman" w:hAnsi="Times New Roman" w:cs="Times New Roman"/>
                <w:b w:val="0"/>
                <w:sz w:val="24"/>
                <w:szCs w:val="24"/>
              </w:rPr>
              <w:t xml:space="preserve"> San Bernardino Valley College</w:t>
            </w:r>
          </w:p>
        </w:tc>
        <w:tc>
          <w:tcPr>
            <w:tcW w:w="0" w:type="auto"/>
          </w:tcPr>
          <w:p w:rsidR="001C64B6" w:rsidRPr="00EF27B1" w:rsidRDefault="001C64B6" w:rsidP="00EF27B1">
            <w:pPr>
              <w:keepNext/>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F27B1">
              <w:rPr>
                <w:rFonts w:ascii="Times New Roman" w:hAnsi="Times New Roman" w:cs="Times New Roman"/>
                <w:b w:val="0"/>
                <w:sz w:val="24"/>
                <w:szCs w:val="24"/>
              </w:rPr>
              <w:t>Total Hires</w:t>
            </w:r>
          </w:p>
        </w:tc>
      </w:tr>
      <w:tr w:rsidR="001C64B6" w:rsidRPr="00EF27B1" w:rsidTr="00572D6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rsidR="001C64B6" w:rsidRPr="00EF27B1" w:rsidRDefault="001C64B6" w:rsidP="00EF27B1">
            <w:pPr>
              <w:spacing w:line="276" w:lineRule="auto"/>
              <w:jc w:val="both"/>
              <w:rPr>
                <w:rFonts w:ascii="Times New Roman" w:hAnsi="Times New Roman" w:cs="Times New Roman"/>
                <w:sz w:val="24"/>
                <w:szCs w:val="24"/>
              </w:rPr>
            </w:pPr>
            <w:r w:rsidRPr="00EF27B1">
              <w:rPr>
                <w:rFonts w:ascii="Times New Roman" w:hAnsi="Times New Roman" w:cs="Times New Roman"/>
                <w:sz w:val="24"/>
                <w:szCs w:val="24"/>
              </w:rPr>
              <w:t>June-September, 2014-15</w:t>
            </w:r>
          </w:p>
        </w:tc>
        <w:tc>
          <w:tcPr>
            <w:tcW w:w="0" w:type="auto"/>
          </w:tcPr>
          <w:p w:rsidR="001C64B6" w:rsidRPr="00EF27B1" w:rsidRDefault="001C64B6" w:rsidP="00EF27B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1</w:t>
            </w:r>
          </w:p>
        </w:tc>
        <w:tc>
          <w:tcPr>
            <w:tcW w:w="0" w:type="auto"/>
          </w:tcPr>
          <w:p w:rsidR="001C64B6" w:rsidRPr="00EF27B1" w:rsidRDefault="001C64B6" w:rsidP="00EF27B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4</w:t>
            </w:r>
          </w:p>
        </w:tc>
        <w:tc>
          <w:tcPr>
            <w:tcW w:w="0" w:type="auto"/>
          </w:tcPr>
          <w:p w:rsidR="001C64B6" w:rsidRPr="00EF27B1" w:rsidRDefault="001C64B6" w:rsidP="00EF27B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7</w:t>
            </w:r>
          </w:p>
        </w:tc>
        <w:tc>
          <w:tcPr>
            <w:tcW w:w="0" w:type="auto"/>
          </w:tcPr>
          <w:p w:rsidR="001C64B6" w:rsidRPr="00EF27B1" w:rsidRDefault="001C64B6" w:rsidP="00EF27B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12</w:t>
            </w:r>
          </w:p>
        </w:tc>
      </w:tr>
      <w:tr w:rsidR="001C64B6" w:rsidRPr="00EF27B1" w:rsidTr="00572D60">
        <w:trPr>
          <w:cantSplit/>
        </w:trPr>
        <w:tc>
          <w:tcPr>
            <w:cnfStyle w:val="001000000000" w:firstRow="0" w:lastRow="0" w:firstColumn="1" w:lastColumn="0" w:oddVBand="0" w:evenVBand="0" w:oddHBand="0" w:evenHBand="0" w:firstRowFirstColumn="0" w:firstRowLastColumn="0" w:lastRowFirstColumn="0" w:lastRowLastColumn="0"/>
            <w:tcW w:w="0" w:type="auto"/>
          </w:tcPr>
          <w:p w:rsidR="001C64B6" w:rsidRPr="00EF27B1" w:rsidRDefault="001C64B6" w:rsidP="00EF27B1">
            <w:pPr>
              <w:spacing w:line="276" w:lineRule="auto"/>
              <w:jc w:val="both"/>
              <w:rPr>
                <w:rFonts w:ascii="Times New Roman" w:hAnsi="Times New Roman" w:cs="Times New Roman"/>
                <w:sz w:val="24"/>
                <w:szCs w:val="24"/>
              </w:rPr>
            </w:pPr>
            <w:r w:rsidRPr="00EF27B1">
              <w:rPr>
                <w:rFonts w:ascii="Times New Roman" w:hAnsi="Times New Roman" w:cs="Times New Roman"/>
                <w:sz w:val="24"/>
                <w:szCs w:val="24"/>
              </w:rPr>
              <w:t>June-September, 2015-26</w:t>
            </w:r>
          </w:p>
        </w:tc>
        <w:tc>
          <w:tcPr>
            <w:tcW w:w="0" w:type="auto"/>
          </w:tcPr>
          <w:p w:rsidR="001C64B6" w:rsidRPr="00EF27B1" w:rsidRDefault="001C64B6" w:rsidP="00EF27B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10</w:t>
            </w:r>
          </w:p>
        </w:tc>
        <w:tc>
          <w:tcPr>
            <w:tcW w:w="0" w:type="auto"/>
          </w:tcPr>
          <w:p w:rsidR="001C64B6" w:rsidRPr="00EF27B1" w:rsidRDefault="001C64B6" w:rsidP="00EF27B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6</w:t>
            </w:r>
          </w:p>
        </w:tc>
        <w:tc>
          <w:tcPr>
            <w:tcW w:w="0" w:type="auto"/>
          </w:tcPr>
          <w:p w:rsidR="001C64B6" w:rsidRPr="00EF27B1" w:rsidRDefault="001C64B6" w:rsidP="00EF27B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9</w:t>
            </w:r>
          </w:p>
        </w:tc>
        <w:tc>
          <w:tcPr>
            <w:tcW w:w="0" w:type="auto"/>
          </w:tcPr>
          <w:p w:rsidR="001C64B6" w:rsidRPr="00EF27B1" w:rsidRDefault="001C64B6" w:rsidP="00EF27B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27B1">
              <w:rPr>
                <w:rFonts w:ascii="Times New Roman" w:hAnsi="Times New Roman" w:cs="Times New Roman"/>
                <w:sz w:val="24"/>
                <w:szCs w:val="24"/>
              </w:rPr>
              <w:t>25</w:t>
            </w:r>
          </w:p>
        </w:tc>
      </w:tr>
    </w:tbl>
    <w:p w:rsidR="00484761" w:rsidRPr="00EF27B1" w:rsidRDefault="00484761" w:rsidP="00EF27B1">
      <w:pPr>
        <w:spacing w:line="276" w:lineRule="auto"/>
        <w:contextualSpacing/>
        <w:rPr>
          <w:rFonts w:ascii="Times New Roman" w:hAnsi="Times New Roman" w:cs="Times New Roman"/>
        </w:rPr>
      </w:pPr>
    </w:p>
    <w:p w:rsidR="00486503" w:rsidRPr="00EF27B1" w:rsidRDefault="000F3FD5" w:rsidP="00EF27B1">
      <w:pPr>
        <w:spacing w:line="276" w:lineRule="auto"/>
        <w:contextualSpacing/>
        <w:rPr>
          <w:rFonts w:ascii="Times New Roman" w:hAnsi="Times New Roman" w:cs="Times New Roman"/>
          <w:i/>
          <w:sz w:val="24"/>
          <w:szCs w:val="24"/>
        </w:rPr>
      </w:pPr>
      <w:r>
        <w:rPr>
          <w:rFonts w:ascii="Times New Roman" w:hAnsi="Times New Roman" w:cs="Times New Roman"/>
          <w:i/>
          <w:sz w:val="24"/>
          <w:szCs w:val="24"/>
        </w:rPr>
        <w:t>Table 6</w:t>
      </w:r>
      <w:r w:rsidR="00484761" w:rsidRPr="00EF27B1">
        <w:rPr>
          <w:rFonts w:ascii="Times New Roman" w:hAnsi="Times New Roman" w:cs="Times New Roman"/>
          <w:i/>
          <w:sz w:val="24"/>
          <w:szCs w:val="24"/>
        </w:rPr>
        <w:t xml:space="preserve">: </w:t>
      </w:r>
      <w:r w:rsidR="00486503" w:rsidRPr="00EF27B1">
        <w:rPr>
          <w:rFonts w:ascii="Times New Roman" w:hAnsi="Times New Roman" w:cs="Times New Roman"/>
          <w:i/>
          <w:sz w:val="24"/>
          <w:szCs w:val="24"/>
        </w:rPr>
        <w:t xml:space="preserve">2015-2016 Recruitments </w:t>
      </w:r>
      <w:r w:rsidR="00484761" w:rsidRPr="00EF27B1">
        <w:rPr>
          <w:rFonts w:ascii="Times New Roman" w:hAnsi="Times New Roman" w:cs="Times New Roman"/>
          <w:i/>
          <w:sz w:val="24"/>
          <w:szCs w:val="24"/>
        </w:rPr>
        <w:t xml:space="preserve">as of </w:t>
      </w:r>
      <w:r>
        <w:rPr>
          <w:rFonts w:ascii="Times New Roman" w:hAnsi="Times New Roman" w:cs="Times New Roman"/>
          <w:i/>
          <w:sz w:val="24"/>
          <w:szCs w:val="24"/>
        </w:rPr>
        <w:t>January 2016</w:t>
      </w:r>
    </w:p>
    <w:tbl>
      <w:tblPr>
        <w:tblStyle w:val="GridTable41"/>
        <w:tblW w:w="5000" w:type="pct"/>
        <w:tblLook w:val="04A0" w:firstRow="1" w:lastRow="0" w:firstColumn="1" w:lastColumn="0" w:noHBand="0" w:noVBand="1"/>
      </w:tblPr>
      <w:tblGrid>
        <w:gridCol w:w="3528"/>
        <w:gridCol w:w="1217"/>
        <w:gridCol w:w="1513"/>
        <w:gridCol w:w="1388"/>
        <w:gridCol w:w="1704"/>
      </w:tblGrid>
      <w:tr w:rsidR="00486503" w:rsidRPr="00EF27B1" w:rsidTr="00572D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7" w:type="pct"/>
          </w:tcPr>
          <w:p w:rsidR="00486503" w:rsidRPr="00EF27B1" w:rsidRDefault="00486503" w:rsidP="00EF27B1">
            <w:pPr>
              <w:spacing w:line="276" w:lineRule="auto"/>
              <w:contextualSpacing/>
              <w:jc w:val="center"/>
              <w:rPr>
                <w:rFonts w:ascii="Times New Roman" w:hAnsi="Times New Roman" w:cs="Times New Roman"/>
                <w:b w:val="0"/>
              </w:rPr>
            </w:pPr>
            <w:r w:rsidRPr="00EF27B1">
              <w:rPr>
                <w:rFonts w:ascii="Times New Roman" w:hAnsi="Times New Roman" w:cs="Times New Roman"/>
              </w:rPr>
              <w:t>Recruitment Status</w:t>
            </w:r>
          </w:p>
        </w:tc>
        <w:tc>
          <w:tcPr>
            <w:tcW w:w="651" w:type="pct"/>
          </w:tcPr>
          <w:p w:rsidR="00486503" w:rsidRPr="00EF27B1" w:rsidRDefault="00486503" w:rsidP="00EF27B1">
            <w:pPr>
              <w:tabs>
                <w:tab w:val="left" w:pos="864"/>
              </w:tabs>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EF27B1">
              <w:rPr>
                <w:rFonts w:ascii="Times New Roman" w:hAnsi="Times New Roman" w:cs="Times New Roman"/>
              </w:rPr>
              <w:t>CHC</w:t>
            </w:r>
          </w:p>
        </w:tc>
        <w:tc>
          <w:tcPr>
            <w:tcW w:w="809" w:type="pct"/>
          </w:tcPr>
          <w:p w:rsidR="00486503" w:rsidRPr="00EF27B1" w:rsidRDefault="00486503" w:rsidP="00EF27B1">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EF27B1">
              <w:rPr>
                <w:rFonts w:ascii="Times New Roman" w:hAnsi="Times New Roman" w:cs="Times New Roman"/>
                <w:b w:val="0"/>
              </w:rPr>
              <w:t>District</w:t>
            </w:r>
          </w:p>
        </w:tc>
        <w:tc>
          <w:tcPr>
            <w:tcW w:w="742" w:type="pct"/>
          </w:tcPr>
          <w:p w:rsidR="00486503" w:rsidRPr="00EF27B1" w:rsidRDefault="00486503" w:rsidP="00EF27B1">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EF27B1">
              <w:rPr>
                <w:rFonts w:ascii="Times New Roman" w:hAnsi="Times New Roman" w:cs="Times New Roman"/>
              </w:rPr>
              <w:t>SBVC</w:t>
            </w:r>
          </w:p>
        </w:tc>
        <w:tc>
          <w:tcPr>
            <w:tcW w:w="912" w:type="pct"/>
          </w:tcPr>
          <w:p w:rsidR="00486503" w:rsidRPr="00EF27B1" w:rsidRDefault="00486503" w:rsidP="00EF27B1">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EF27B1">
              <w:rPr>
                <w:rFonts w:ascii="Times New Roman" w:hAnsi="Times New Roman" w:cs="Times New Roman"/>
              </w:rPr>
              <w:t>TOTAL</w:t>
            </w:r>
          </w:p>
        </w:tc>
      </w:tr>
      <w:tr w:rsidR="00486503" w:rsidRPr="00EF27B1" w:rsidTr="00572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7" w:type="pct"/>
          </w:tcPr>
          <w:p w:rsidR="00486503" w:rsidRPr="00EF27B1" w:rsidRDefault="00486503" w:rsidP="00EF27B1">
            <w:pPr>
              <w:spacing w:line="276" w:lineRule="auto"/>
              <w:contextualSpacing/>
              <w:rPr>
                <w:rFonts w:ascii="Times New Roman" w:hAnsi="Times New Roman" w:cs="Times New Roman"/>
              </w:rPr>
            </w:pPr>
            <w:r w:rsidRPr="00EF27B1">
              <w:rPr>
                <w:rFonts w:ascii="Times New Roman" w:hAnsi="Times New Roman" w:cs="Times New Roman"/>
              </w:rPr>
              <w:t>Anticipated</w:t>
            </w:r>
          </w:p>
        </w:tc>
        <w:tc>
          <w:tcPr>
            <w:tcW w:w="651" w:type="pct"/>
          </w:tcPr>
          <w:p w:rsidR="00486503" w:rsidRPr="00EF27B1" w:rsidRDefault="000E3E68" w:rsidP="00EF27B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w:t>
            </w:r>
          </w:p>
        </w:tc>
        <w:tc>
          <w:tcPr>
            <w:tcW w:w="809" w:type="pct"/>
          </w:tcPr>
          <w:p w:rsidR="00486503" w:rsidRPr="00EF27B1" w:rsidRDefault="000E3E68" w:rsidP="00EF27B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w:t>
            </w:r>
          </w:p>
        </w:tc>
        <w:tc>
          <w:tcPr>
            <w:tcW w:w="742" w:type="pct"/>
          </w:tcPr>
          <w:p w:rsidR="00486503" w:rsidRPr="00EF27B1" w:rsidRDefault="000E3E68" w:rsidP="00EF27B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w:t>
            </w:r>
          </w:p>
        </w:tc>
        <w:tc>
          <w:tcPr>
            <w:tcW w:w="912" w:type="pct"/>
          </w:tcPr>
          <w:p w:rsidR="00486503" w:rsidRPr="00EF27B1" w:rsidRDefault="000E3E68" w:rsidP="00EF27B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14</w:t>
            </w:r>
          </w:p>
        </w:tc>
      </w:tr>
      <w:tr w:rsidR="00486503" w:rsidRPr="00EF27B1" w:rsidTr="00572D60">
        <w:tc>
          <w:tcPr>
            <w:cnfStyle w:val="001000000000" w:firstRow="0" w:lastRow="0" w:firstColumn="1" w:lastColumn="0" w:oddVBand="0" w:evenVBand="0" w:oddHBand="0" w:evenHBand="0" w:firstRowFirstColumn="0" w:firstRowLastColumn="0" w:lastRowFirstColumn="0" w:lastRowLastColumn="0"/>
            <w:tcW w:w="1887" w:type="pct"/>
          </w:tcPr>
          <w:p w:rsidR="00486503" w:rsidRPr="00EF27B1" w:rsidRDefault="00486503" w:rsidP="00EF27B1">
            <w:pPr>
              <w:spacing w:line="276" w:lineRule="auto"/>
              <w:contextualSpacing/>
              <w:rPr>
                <w:rFonts w:ascii="Times New Roman" w:hAnsi="Times New Roman" w:cs="Times New Roman"/>
              </w:rPr>
            </w:pPr>
            <w:r w:rsidRPr="00EF27B1">
              <w:rPr>
                <w:rFonts w:ascii="Times New Roman" w:hAnsi="Times New Roman" w:cs="Times New Roman"/>
              </w:rPr>
              <w:t>In Process</w:t>
            </w:r>
          </w:p>
        </w:tc>
        <w:tc>
          <w:tcPr>
            <w:tcW w:w="651" w:type="pct"/>
          </w:tcPr>
          <w:p w:rsidR="00486503" w:rsidRPr="00EF27B1" w:rsidRDefault="000E3E68" w:rsidP="00EF27B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21</w:t>
            </w:r>
          </w:p>
        </w:tc>
        <w:tc>
          <w:tcPr>
            <w:tcW w:w="809" w:type="pct"/>
          </w:tcPr>
          <w:p w:rsidR="00486503" w:rsidRPr="00EF27B1" w:rsidRDefault="000E3E68" w:rsidP="00EF27B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w:t>
            </w:r>
          </w:p>
        </w:tc>
        <w:tc>
          <w:tcPr>
            <w:tcW w:w="742" w:type="pct"/>
          </w:tcPr>
          <w:p w:rsidR="00486503" w:rsidRPr="00EF27B1" w:rsidRDefault="000E3E68" w:rsidP="00EF27B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14</w:t>
            </w:r>
          </w:p>
        </w:tc>
        <w:tc>
          <w:tcPr>
            <w:tcW w:w="912" w:type="pct"/>
          </w:tcPr>
          <w:p w:rsidR="00486503" w:rsidRPr="00EF27B1" w:rsidRDefault="000E3E68" w:rsidP="00EF27B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45</w:t>
            </w:r>
          </w:p>
        </w:tc>
      </w:tr>
      <w:tr w:rsidR="00486503" w:rsidRPr="00EF27B1" w:rsidTr="00572D60">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887" w:type="pct"/>
          </w:tcPr>
          <w:p w:rsidR="00486503" w:rsidRPr="00EF27B1" w:rsidRDefault="00486503" w:rsidP="00EF27B1">
            <w:pPr>
              <w:spacing w:line="276" w:lineRule="auto"/>
              <w:contextualSpacing/>
              <w:rPr>
                <w:rFonts w:ascii="Times New Roman" w:hAnsi="Times New Roman" w:cs="Times New Roman"/>
              </w:rPr>
            </w:pPr>
            <w:r w:rsidRPr="00EF27B1">
              <w:rPr>
                <w:rFonts w:ascii="Times New Roman" w:hAnsi="Times New Roman" w:cs="Times New Roman"/>
              </w:rPr>
              <w:t>On Hold</w:t>
            </w:r>
          </w:p>
        </w:tc>
        <w:tc>
          <w:tcPr>
            <w:tcW w:w="651" w:type="pct"/>
          </w:tcPr>
          <w:p w:rsidR="00486503" w:rsidRPr="00EF27B1" w:rsidRDefault="000E3E68" w:rsidP="00EF27B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809" w:type="pct"/>
          </w:tcPr>
          <w:p w:rsidR="00486503" w:rsidRPr="00EF27B1" w:rsidRDefault="00486503" w:rsidP="00EF27B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F27B1">
              <w:rPr>
                <w:rFonts w:ascii="Times New Roman" w:hAnsi="Times New Roman" w:cs="Times New Roman"/>
              </w:rPr>
              <w:t>3</w:t>
            </w:r>
          </w:p>
        </w:tc>
        <w:tc>
          <w:tcPr>
            <w:tcW w:w="742" w:type="pct"/>
          </w:tcPr>
          <w:p w:rsidR="00486503" w:rsidRPr="00EF27B1" w:rsidRDefault="000E3E68" w:rsidP="00EF27B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w:t>
            </w:r>
          </w:p>
        </w:tc>
        <w:tc>
          <w:tcPr>
            <w:tcW w:w="912" w:type="pct"/>
          </w:tcPr>
          <w:p w:rsidR="00486503" w:rsidRPr="00EF27B1" w:rsidRDefault="000E3E68" w:rsidP="00EF27B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14</w:t>
            </w:r>
          </w:p>
        </w:tc>
      </w:tr>
      <w:tr w:rsidR="00486503" w:rsidRPr="00EF27B1" w:rsidTr="00572D60">
        <w:tc>
          <w:tcPr>
            <w:cnfStyle w:val="001000000000" w:firstRow="0" w:lastRow="0" w:firstColumn="1" w:lastColumn="0" w:oddVBand="0" w:evenVBand="0" w:oddHBand="0" w:evenHBand="0" w:firstRowFirstColumn="0" w:firstRowLastColumn="0" w:lastRowFirstColumn="0" w:lastRowLastColumn="0"/>
            <w:tcW w:w="1887" w:type="pct"/>
          </w:tcPr>
          <w:p w:rsidR="00486503" w:rsidRPr="00EF27B1" w:rsidRDefault="00486503" w:rsidP="00EF27B1">
            <w:pPr>
              <w:spacing w:line="276" w:lineRule="auto"/>
              <w:contextualSpacing/>
              <w:rPr>
                <w:rFonts w:ascii="Times New Roman" w:hAnsi="Times New Roman" w:cs="Times New Roman"/>
                <w:b w:val="0"/>
              </w:rPr>
            </w:pPr>
            <w:r w:rsidRPr="00EF27B1">
              <w:rPr>
                <w:rFonts w:ascii="Times New Roman" w:hAnsi="Times New Roman" w:cs="Times New Roman"/>
              </w:rPr>
              <w:t>Total</w:t>
            </w:r>
          </w:p>
        </w:tc>
        <w:tc>
          <w:tcPr>
            <w:tcW w:w="651" w:type="pct"/>
          </w:tcPr>
          <w:p w:rsidR="00486503" w:rsidRPr="00EF27B1" w:rsidRDefault="000E3E68" w:rsidP="00EF27B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28</w:t>
            </w:r>
          </w:p>
        </w:tc>
        <w:tc>
          <w:tcPr>
            <w:tcW w:w="809" w:type="pct"/>
          </w:tcPr>
          <w:p w:rsidR="00486503" w:rsidRPr="00EF27B1" w:rsidRDefault="000E3E68" w:rsidP="00EF27B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16</w:t>
            </w:r>
          </w:p>
        </w:tc>
        <w:tc>
          <w:tcPr>
            <w:tcW w:w="742" w:type="pct"/>
          </w:tcPr>
          <w:p w:rsidR="00486503" w:rsidRPr="00EF27B1" w:rsidRDefault="000E3E68" w:rsidP="00EF27B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29</w:t>
            </w:r>
          </w:p>
        </w:tc>
        <w:tc>
          <w:tcPr>
            <w:tcW w:w="912" w:type="pct"/>
          </w:tcPr>
          <w:p w:rsidR="00486503" w:rsidRPr="00EF27B1" w:rsidRDefault="000E3E68" w:rsidP="00EF27B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73</w:t>
            </w:r>
          </w:p>
        </w:tc>
      </w:tr>
    </w:tbl>
    <w:p w:rsidR="00486503" w:rsidRPr="00EF27B1" w:rsidRDefault="00486503" w:rsidP="00EF27B1">
      <w:pPr>
        <w:spacing w:line="276" w:lineRule="auto"/>
        <w:contextualSpacing/>
        <w:rPr>
          <w:rFonts w:ascii="Times New Roman" w:hAnsi="Times New Roman" w:cs="Times New Roman"/>
        </w:rPr>
      </w:pPr>
    </w:p>
    <w:p w:rsidR="00486503" w:rsidRPr="00EF27B1" w:rsidRDefault="000F3FD5" w:rsidP="00EF27B1">
      <w:pPr>
        <w:spacing w:line="276" w:lineRule="auto"/>
        <w:contextualSpacing/>
        <w:rPr>
          <w:rFonts w:ascii="Times New Roman" w:hAnsi="Times New Roman" w:cs="Times New Roman"/>
          <w:i/>
          <w:sz w:val="24"/>
          <w:szCs w:val="24"/>
        </w:rPr>
      </w:pPr>
      <w:r>
        <w:rPr>
          <w:rFonts w:ascii="Times New Roman" w:hAnsi="Times New Roman" w:cs="Times New Roman"/>
          <w:i/>
          <w:sz w:val="24"/>
          <w:szCs w:val="24"/>
        </w:rPr>
        <w:t>Table 7</w:t>
      </w:r>
      <w:r w:rsidR="00484761" w:rsidRPr="00EF27B1">
        <w:rPr>
          <w:rFonts w:ascii="Times New Roman" w:hAnsi="Times New Roman" w:cs="Times New Roman"/>
          <w:i/>
          <w:sz w:val="24"/>
          <w:szCs w:val="24"/>
        </w:rPr>
        <w:t xml:space="preserve">: </w:t>
      </w:r>
      <w:r w:rsidR="00486503" w:rsidRPr="00EF27B1">
        <w:rPr>
          <w:rFonts w:ascii="Times New Roman" w:hAnsi="Times New Roman" w:cs="Times New Roman"/>
          <w:i/>
          <w:sz w:val="24"/>
          <w:szCs w:val="24"/>
        </w:rPr>
        <w:t xml:space="preserve">2015 </w:t>
      </w:r>
      <w:r w:rsidR="00484761" w:rsidRPr="00EF27B1">
        <w:rPr>
          <w:rFonts w:ascii="Times New Roman" w:hAnsi="Times New Roman" w:cs="Times New Roman"/>
          <w:i/>
          <w:sz w:val="24"/>
          <w:szCs w:val="24"/>
        </w:rPr>
        <w:t>District Hires by Employee Category</w:t>
      </w:r>
    </w:p>
    <w:tbl>
      <w:tblPr>
        <w:tblStyle w:val="GridTable41"/>
        <w:tblW w:w="5000" w:type="pct"/>
        <w:tblLook w:val="04A0" w:firstRow="1" w:lastRow="0" w:firstColumn="1" w:lastColumn="0" w:noHBand="0" w:noVBand="1"/>
      </w:tblPr>
      <w:tblGrid>
        <w:gridCol w:w="2842"/>
        <w:gridCol w:w="1627"/>
        <w:gridCol w:w="1627"/>
        <w:gridCol w:w="1627"/>
        <w:gridCol w:w="1627"/>
      </w:tblGrid>
      <w:tr w:rsidR="00486503" w:rsidRPr="00EF27B1" w:rsidTr="00572D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pct"/>
          </w:tcPr>
          <w:p w:rsidR="00486503" w:rsidRPr="00EF27B1" w:rsidRDefault="00486503" w:rsidP="00EF27B1">
            <w:pPr>
              <w:spacing w:line="276" w:lineRule="auto"/>
              <w:contextualSpacing/>
              <w:rPr>
                <w:rFonts w:ascii="Times New Roman" w:hAnsi="Times New Roman" w:cs="Times New Roman"/>
                <w:b w:val="0"/>
              </w:rPr>
            </w:pPr>
            <w:r w:rsidRPr="00EF27B1">
              <w:rPr>
                <w:rFonts w:ascii="Times New Roman" w:hAnsi="Times New Roman" w:cs="Times New Roman"/>
              </w:rPr>
              <w:t>Hires</w:t>
            </w:r>
          </w:p>
        </w:tc>
        <w:tc>
          <w:tcPr>
            <w:tcW w:w="870" w:type="pct"/>
          </w:tcPr>
          <w:p w:rsidR="00486503" w:rsidRPr="00EF27B1" w:rsidRDefault="00486503" w:rsidP="00EF27B1">
            <w:pPr>
              <w:tabs>
                <w:tab w:val="left" w:pos="864"/>
              </w:tabs>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EF27B1">
              <w:rPr>
                <w:rFonts w:ascii="Times New Roman" w:hAnsi="Times New Roman" w:cs="Times New Roman"/>
              </w:rPr>
              <w:t>CHC</w:t>
            </w:r>
          </w:p>
        </w:tc>
        <w:tc>
          <w:tcPr>
            <w:tcW w:w="870" w:type="pct"/>
          </w:tcPr>
          <w:p w:rsidR="00486503" w:rsidRPr="00EF27B1" w:rsidRDefault="00486503" w:rsidP="00EF27B1">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EF27B1">
              <w:rPr>
                <w:rFonts w:ascii="Times New Roman" w:hAnsi="Times New Roman" w:cs="Times New Roman"/>
                <w:b w:val="0"/>
              </w:rPr>
              <w:t>District</w:t>
            </w:r>
          </w:p>
        </w:tc>
        <w:tc>
          <w:tcPr>
            <w:tcW w:w="870" w:type="pct"/>
          </w:tcPr>
          <w:p w:rsidR="00486503" w:rsidRPr="00EF27B1" w:rsidRDefault="00486503" w:rsidP="00EF27B1">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EF27B1">
              <w:rPr>
                <w:rFonts w:ascii="Times New Roman" w:hAnsi="Times New Roman" w:cs="Times New Roman"/>
              </w:rPr>
              <w:t>SBVC</w:t>
            </w:r>
          </w:p>
        </w:tc>
        <w:tc>
          <w:tcPr>
            <w:tcW w:w="870" w:type="pct"/>
          </w:tcPr>
          <w:p w:rsidR="00486503" w:rsidRPr="00EF27B1" w:rsidRDefault="00486503" w:rsidP="00EF27B1">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EF27B1">
              <w:rPr>
                <w:rFonts w:ascii="Times New Roman" w:hAnsi="Times New Roman" w:cs="Times New Roman"/>
              </w:rPr>
              <w:t>TOTAL</w:t>
            </w:r>
          </w:p>
        </w:tc>
      </w:tr>
      <w:tr w:rsidR="00486503" w:rsidRPr="00EF27B1" w:rsidTr="00572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pct"/>
          </w:tcPr>
          <w:p w:rsidR="00486503" w:rsidRPr="00EF27B1" w:rsidRDefault="00486503" w:rsidP="00EF27B1">
            <w:pPr>
              <w:spacing w:line="276" w:lineRule="auto"/>
              <w:contextualSpacing/>
              <w:rPr>
                <w:rFonts w:ascii="Times New Roman" w:hAnsi="Times New Roman" w:cs="Times New Roman"/>
              </w:rPr>
            </w:pPr>
            <w:r w:rsidRPr="00EF27B1">
              <w:rPr>
                <w:rFonts w:ascii="Times New Roman" w:hAnsi="Times New Roman" w:cs="Times New Roman"/>
              </w:rPr>
              <w:t>Academic</w:t>
            </w:r>
          </w:p>
        </w:tc>
        <w:tc>
          <w:tcPr>
            <w:tcW w:w="870" w:type="pct"/>
          </w:tcPr>
          <w:p w:rsidR="00486503" w:rsidRPr="00EF27B1" w:rsidRDefault="00486503" w:rsidP="00EF27B1">
            <w:pPr>
              <w:tabs>
                <w:tab w:val="left" w:pos="864"/>
              </w:tabs>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F27B1">
              <w:rPr>
                <w:rFonts w:ascii="Times New Roman" w:hAnsi="Times New Roman" w:cs="Times New Roman"/>
              </w:rPr>
              <w:t>6</w:t>
            </w:r>
          </w:p>
        </w:tc>
        <w:tc>
          <w:tcPr>
            <w:tcW w:w="870" w:type="pct"/>
          </w:tcPr>
          <w:p w:rsidR="00486503" w:rsidRPr="00EF27B1" w:rsidRDefault="00486503" w:rsidP="00EF27B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F27B1">
              <w:rPr>
                <w:rFonts w:ascii="Times New Roman" w:hAnsi="Times New Roman" w:cs="Times New Roman"/>
              </w:rPr>
              <w:t>0</w:t>
            </w:r>
          </w:p>
        </w:tc>
        <w:tc>
          <w:tcPr>
            <w:tcW w:w="870" w:type="pct"/>
          </w:tcPr>
          <w:p w:rsidR="00486503" w:rsidRPr="00EF27B1" w:rsidRDefault="000E3E68" w:rsidP="00EF27B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31</w:t>
            </w:r>
          </w:p>
        </w:tc>
        <w:tc>
          <w:tcPr>
            <w:tcW w:w="870" w:type="pct"/>
          </w:tcPr>
          <w:p w:rsidR="00486503" w:rsidRPr="00EF27B1" w:rsidRDefault="000E3E68" w:rsidP="00EF27B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37</w:t>
            </w:r>
          </w:p>
        </w:tc>
      </w:tr>
      <w:tr w:rsidR="00486503" w:rsidRPr="00EF27B1" w:rsidTr="00572D60">
        <w:tc>
          <w:tcPr>
            <w:cnfStyle w:val="001000000000" w:firstRow="0" w:lastRow="0" w:firstColumn="1" w:lastColumn="0" w:oddVBand="0" w:evenVBand="0" w:oddHBand="0" w:evenHBand="0" w:firstRowFirstColumn="0" w:firstRowLastColumn="0" w:lastRowFirstColumn="0" w:lastRowLastColumn="0"/>
            <w:tcW w:w="1520" w:type="pct"/>
          </w:tcPr>
          <w:p w:rsidR="00486503" w:rsidRPr="00EF27B1" w:rsidRDefault="00486503" w:rsidP="00EF27B1">
            <w:pPr>
              <w:spacing w:line="276" w:lineRule="auto"/>
              <w:contextualSpacing/>
              <w:rPr>
                <w:rFonts w:ascii="Times New Roman" w:hAnsi="Times New Roman" w:cs="Times New Roman"/>
              </w:rPr>
            </w:pPr>
            <w:r w:rsidRPr="00EF27B1">
              <w:rPr>
                <w:rFonts w:ascii="Times New Roman" w:hAnsi="Times New Roman" w:cs="Times New Roman"/>
              </w:rPr>
              <w:t>Classified</w:t>
            </w:r>
          </w:p>
        </w:tc>
        <w:tc>
          <w:tcPr>
            <w:tcW w:w="870" w:type="pct"/>
          </w:tcPr>
          <w:p w:rsidR="00486503" w:rsidRPr="00EF27B1" w:rsidRDefault="000E3E68" w:rsidP="00EF27B1">
            <w:pPr>
              <w:tabs>
                <w:tab w:val="left" w:pos="864"/>
              </w:tabs>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9</w:t>
            </w:r>
          </w:p>
        </w:tc>
        <w:tc>
          <w:tcPr>
            <w:tcW w:w="870" w:type="pct"/>
          </w:tcPr>
          <w:p w:rsidR="00486503" w:rsidRPr="00EF27B1" w:rsidRDefault="00486503" w:rsidP="00EF27B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F27B1">
              <w:rPr>
                <w:rFonts w:ascii="Times New Roman" w:hAnsi="Times New Roman" w:cs="Times New Roman"/>
              </w:rPr>
              <w:t>7</w:t>
            </w:r>
          </w:p>
        </w:tc>
        <w:tc>
          <w:tcPr>
            <w:tcW w:w="870" w:type="pct"/>
          </w:tcPr>
          <w:p w:rsidR="00486503" w:rsidRPr="00EF27B1" w:rsidRDefault="000E3E68" w:rsidP="00EF27B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23</w:t>
            </w:r>
          </w:p>
        </w:tc>
        <w:tc>
          <w:tcPr>
            <w:tcW w:w="870" w:type="pct"/>
          </w:tcPr>
          <w:p w:rsidR="00486503" w:rsidRPr="00EF27B1" w:rsidRDefault="000E3E68" w:rsidP="00EF27B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39</w:t>
            </w:r>
          </w:p>
        </w:tc>
      </w:tr>
      <w:tr w:rsidR="00486503" w:rsidRPr="00EF27B1" w:rsidTr="00572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pct"/>
          </w:tcPr>
          <w:p w:rsidR="00486503" w:rsidRPr="00EF27B1" w:rsidRDefault="00486503" w:rsidP="00EF27B1">
            <w:pPr>
              <w:spacing w:line="276" w:lineRule="auto"/>
              <w:contextualSpacing/>
              <w:rPr>
                <w:rFonts w:ascii="Times New Roman" w:hAnsi="Times New Roman" w:cs="Times New Roman"/>
              </w:rPr>
            </w:pPr>
            <w:r w:rsidRPr="00EF27B1">
              <w:rPr>
                <w:rFonts w:ascii="Times New Roman" w:hAnsi="Times New Roman" w:cs="Times New Roman"/>
              </w:rPr>
              <w:t>Confidential</w:t>
            </w:r>
          </w:p>
        </w:tc>
        <w:tc>
          <w:tcPr>
            <w:tcW w:w="870" w:type="pct"/>
          </w:tcPr>
          <w:p w:rsidR="00486503" w:rsidRPr="00EF27B1" w:rsidRDefault="00486503" w:rsidP="00EF27B1">
            <w:pPr>
              <w:tabs>
                <w:tab w:val="left" w:pos="864"/>
              </w:tabs>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F27B1">
              <w:rPr>
                <w:rFonts w:ascii="Times New Roman" w:hAnsi="Times New Roman" w:cs="Times New Roman"/>
              </w:rPr>
              <w:t>0</w:t>
            </w:r>
          </w:p>
        </w:tc>
        <w:tc>
          <w:tcPr>
            <w:tcW w:w="870" w:type="pct"/>
          </w:tcPr>
          <w:p w:rsidR="00486503" w:rsidRPr="00EF27B1" w:rsidRDefault="000E3E68" w:rsidP="00EF27B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w:t>
            </w:r>
          </w:p>
        </w:tc>
        <w:tc>
          <w:tcPr>
            <w:tcW w:w="870" w:type="pct"/>
          </w:tcPr>
          <w:p w:rsidR="00486503" w:rsidRPr="00EF27B1" w:rsidRDefault="00486503" w:rsidP="00EF27B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F27B1">
              <w:rPr>
                <w:rFonts w:ascii="Times New Roman" w:hAnsi="Times New Roman" w:cs="Times New Roman"/>
              </w:rPr>
              <w:t>0</w:t>
            </w:r>
          </w:p>
        </w:tc>
        <w:tc>
          <w:tcPr>
            <w:tcW w:w="870" w:type="pct"/>
          </w:tcPr>
          <w:p w:rsidR="00486503" w:rsidRPr="00EF27B1" w:rsidRDefault="000E3E68" w:rsidP="00EF27B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6</w:t>
            </w:r>
          </w:p>
        </w:tc>
      </w:tr>
      <w:tr w:rsidR="00486503" w:rsidRPr="00EF27B1" w:rsidTr="00572D60">
        <w:tc>
          <w:tcPr>
            <w:cnfStyle w:val="001000000000" w:firstRow="0" w:lastRow="0" w:firstColumn="1" w:lastColumn="0" w:oddVBand="0" w:evenVBand="0" w:oddHBand="0" w:evenHBand="0" w:firstRowFirstColumn="0" w:firstRowLastColumn="0" w:lastRowFirstColumn="0" w:lastRowLastColumn="0"/>
            <w:tcW w:w="1520" w:type="pct"/>
          </w:tcPr>
          <w:p w:rsidR="00486503" w:rsidRPr="00EF27B1" w:rsidRDefault="00486503" w:rsidP="00EF27B1">
            <w:pPr>
              <w:spacing w:line="276" w:lineRule="auto"/>
              <w:contextualSpacing/>
              <w:rPr>
                <w:rFonts w:ascii="Times New Roman" w:hAnsi="Times New Roman" w:cs="Times New Roman"/>
              </w:rPr>
            </w:pPr>
            <w:r w:rsidRPr="00EF27B1">
              <w:rPr>
                <w:rFonts w:ascii="Times New Roman" w:hAnsi="Times New Roman" w:cs="Times New Roman"/>
              </w:rPr>
              <w:t>Interim-Mgmt</w:t>
            </w:r>
          </w:p>
        </w:tc>
        <w:tc>
          <w:tcPr>
            <w:tcW w:w="870" w:type="pct"/>
          </w:tcPr>
          <w:p w:rsidR="00486503" w:rsidRPr="00EF27B1" w:rsidRDefault="00486503" w:rsidP="00EF27B1">
            <w:pPr>
              <w:tabs>
                <w:tab w:val="left" w:pos="864"/>
              </w:tabs>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F27B1">
              <w:rPr>
                <w:rFonts w:ascii="Times New Roman" w:hAnsi="Times New Roman" w:cs="Times New Roman"/>
              </w:rPr>
              <w:t>1</w:t>
            </w:r>
          </w:p>
        </w:tc>
        <w:tc>
          <w:tcPr>
            <w:tcW w:w="870" w:type="pct"/>
          </w:tcPr>
          <w:p w:rsidR="00486503" w:rsidRPr="00EF27B1" w:rsidRDefault="00486503" w:rsidP="00EF27B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F27B1">
              <w:rPr>
                <w:rFonts w:ascii="Times New Roman" w:hAnsi="Times New Roman" w:cs="Times New Roman"/>
              </w:rPr>
              <w:t>2</w:t>
            </w:r>
          </w:p>
        </w:tc>
        <w:tc>
          <w:tcPr>
            <w:tcW w:w="870" w:type="pct"/>
          </w:tcPr>
          <w:p w:rsidR="00486503" w:rsidRPr="00EF27B1" w:rsidRDefault="00486503" w:rsidP="00EF27B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F27B1">
              <w:rPr>
                <w:rFonts w:ascii="Times New Roman" w:hAnsi="Times New Roman" w:cs="Times New Roman"/>
              </w:rPr>
              <w:t>0</w:t>
            </w:r>
          </w:p>
        </w:tc>
        <w:tc>
          <w:tcPr>
            <w:tcW w:w="870" w:type="pct"/>
          </w:tcPr>
          <w:p w:rsidR="00486503" w:rsidRPr="00EF27B1" w:rsidRDefault="00486503" w:rsidP="00EF27B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EF27B1">
              <w:rPr>
                <w:rFonts w:ascii="Times New Roman" w:hAnsi="Times New Roman" w:cs="Times New Roman"/>
                <w:b/>
              </w:rPr>
              <w:t>3</w:t>
            </w:r>
          </w:p>
        </w:tc>
      </w:tr>
      <w:tr w:rsidR="00486503" w:rsidRPr="00EF27B1" w:rsidTr="00572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pct"/>
          </w:tcPr>
          <w:p w:rsidR="00486503" w:rsidRPr="00EF27B1" w:rsidRDefault="00486503" w:rsidP="00EF27B1">
            <w:pPr>
              <w:spacing w:line="276" w:lineRule="auto"/>
              <w:contextualSpacing/>
              <w:rPr>
                <w:rFonts w:ascii="Times New Roman" w:hAnsi="Times New Roman" w:cs="Times New Roman"/>
              </w:rPr>
            </w:pPr>
            <w:r w:rsidRPr="00EF27B1">
              <w:rPr>
                <w:rFonts w:ascii="Times New Roman" w:hAnsi="Times New Roman" w:cs="Times New Roman"/>
              </w:rPr>
              <w:t>Management</w:t>
            </w:r>
          </w:p>
        </w:tc>
        <w:tc>
          <w:tcPr>
            <w:tcW w:w="870" w:type="pct"/>
          </w:tcPr>
          <w:p w:rsidR="00486503" w:rsidRPr="00EF27B1" w:rsidRDefault="00486503" w:rsidP="00EF27B1">
            <w:pPr>
              <w:tabs>
                <w:tab w:val="left" w:pos="864"/>
              </w:tabs>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F27B1">
              <w:rPr>
                <w:rFonts w:ascii="Times New Roman" w:hAnsi="Times New Roman" w:cs="Times New Roman"/>
              </w:rPr>
              <w:t>0</w:t>
            </w:r>
          </w:p>
        </w:tc>
        <w:tc>
          <w:tcPr>
            <w:tcW w:w="870" w:type="pct"/>
          </w:tcPr>
          <w:p w:rsidR="00486503" w:rsidRPr="00EF27B1" w:rsidRDefault="000E3E68" w:rsidP="00EF27B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w:t>
            </w:r>
          </w:p>
        </w:tc>
        <w:tc>
          <w:tcPr>
            <w:tcW w:w="870" w:type="pct"/>
          </w:tcPr>
          <w:p w:rsidR="00486503" w:rsidRPr="00EF27B1" w:rsidRDefault="000E3E68" w:rsidP="00EF27B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w:t>
            </w:r>
          </w:p>
        </w:tc>
        <w:tc>
          <w:tcPr>
            <w:tcW w:w="870" w:type="pct"/>
          </w:tcPr>
          <w:p w:rsidR="00486503" w:rsidRPr="00EF27B1" w:rsidRDefault="000E3E68" w:rsidP="00EF27B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8</w:t>
            </w:r>
          </w:p>
        </w:tc>
      </w:tr>
      <w:tr w:rsidR="00486503" w:rsidRPr="00EF27B1" w:rsidTr="00572D60">
        <w:tc>
          <w:tcPr>
            <w:cnfStyle w:val="001000000000" w:firstRow="0" w:lastRow="0" w:firstColumn="1" w:lastColumn="0" w:oddVBand="0" w:evenVBand="0" w:oddHBand="0" w:evenHBand="0" w:firstRowFirstColumn="0" w:firstRowLastColumn="0" w:lastRowFirstColumn="0" w:lastRowLastColumn="0"/>
            <w:tcW w:w="1520" w:type="pct"/>
          </w:tcPr>
          <w:p w:rsidR="00486503" w:rsidRPr="00EF27B1" w:rsidRDefault="00486503" w:rsidP="00EF27B1">
            <w:pPr>
              <w:spacing w:line="276" w:lineRule="auto"/>
              <w:contextualSpacing/>
              <w:rPr>
                <w:rFonts w:ascii="Times New Roman" w:hAnsi="Times New Roman" w:cs="Times New Roman"/>
              </w:rPr>
            </w:pPr>
            <w:r w:rsidRPr="00EF27B1">
              <w:rPr>
                <w:rFonts w:ascii="Times New Roman" w:hAnsi="Times New Roman" w:cs="Times New Roman"/>
              </w:rPr>
              <w:t>Total</w:t>
            </w:r>
          </w:p>
        </w:tc>
        <w:tc>
          <w:tcPr>
            <w:tcW w:w="870" w:type="pct"/>
          </w:tcPr>
          <w:p w:rsidR="00486503" w:rsidRPr="00EF27B1" w:rsidRDefault="000E3E68" w:rsidP="00EF27B1">
            <w:pPr>
              <w:tabs>
                <w:tab w:val="left" w:pos="864"/>
              </w:tabs>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16</w:t>
            </w:r>
          </w:p>
        </w:tc>
        <w:tc>
          <w:tcPr>
            <w:tcW w:w="870" w:type="pct"/>
          </w:tcPr>
          <w:p w:rsidR="00486503" w:rsidRPr="00EF27B1" w:rsidRDefault="000E3E68" w:rsidP="00EF27B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18</w:t>
            </w:r>
          </w:p>
        </w:tc>
        <w:tc>
          <w:tcPr>
            <w:tcW w:w="870" w:type="pct"/>
          </w:tcPr>
          <w:p w:rsidR="00486503" w:rsidRPr="00EF27B1" w:rsidRDefault="000E3E68" w:rsidP="00EF27B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5</w:t>
            </w:r>
            <w:r w:rsidR="00486503" w:rsidRPr="00EF27B1">
              <w:rPr>
                <w:rFonts w:ascii="Times New Roman" w:hAnsi="Times New Roman" w:cs="Times New Roman"/>
                <w:b/>
              </w:rPr>
              <w:t>9</w:t>
            </w:r>
          </w:p>
        </w:tc>
        <w:tc>
          <w:tcPr>
            <w:tcW w:w="870" w:type="pct"/>
          </w:tcPr>
          <w:p w:rsidR="00486503" w:rsidRPr="00EF27B1" w:rsidRDefault="000E3E68" w:rsidP="00EF27B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93</w:t>
            </w:r>
          </w:p>
        </w:tc>
      </w:tr>
    </w:tbl>
    <w:p w:rsidR="008D1726" w:rsidRPr="00EF27B1" w:rsidRDefault="00A21C0A" w:rsidP="00EF27B1">
      <w:pPr>
        <w:spacing w:line="276" w:lineRule="auto"/>
        <w:jc w:val="both"/>
        <w:rPr>
          <w:rFonts w:ascii="Times New Roman" w:hAnsi="Times New Roman" w:cs="Times New Roman"/>
          <w:sz w:val="24"/>
          <w:szCs w:val="24"/>
        </w:rPr>
      </w:pPr>
      <w:r w:rsidRPr="00EF27B1">
        <w:rPr>
          <w:rFonts w:ascii="Times New Roman" w:hAnsi="Times New Roman" w:cs="Times New Roman"/>
          <w:sz w:val="24"/>
          <w:szCs w:val="24"/>
        </w:rPr>
        <w:t xml:space="preserve"> </w:t>
      </w:r>
    </w:p>
    <w:p w:rsidR="008D1726" w:rsidRPr="00EF27B1" w:rsidRDefault="003A190A" w:rsidP="0061652E">
      <w:pPr>
        <w:pStyle w:val="ListParagraph"/>
        <w:numPr>
          <w:ilvl w:val="0"/>
          <w:numId w:val="10"/>
        </w:numPr>
        <w:spacing w:line="276" w:lineRule="auto"/>
        <w:rPr>
          <w:b/>
          <w:szCs w:val="24"/>
        </w:rPr>
      </w:pPr>
      <w:r w:rsidRPr="00EF27B1">
        <w:rPr>
          <w:b/>
          <w:szCs w:val="24"/>
        </w:rPr>
        <w:t>There is consistent policy interpretation and g</w:t>
      </w:r>
      <w:r w:rsidR="008D1726" w:rsidRPr="00EF27B1">
        <w:rPr>
          <w:b/>
          <w:szCs w:val="24"/>
        </w:rPr>
        <w:t>uidance</w:t>
      </w:r>
      <w:r w:rsidR="006C29D7" w:rsidRPr="00EF27B1">
        <w:rPr>
          <w:b/>
          <w:szCs w:val="24"/>
        </w:rPr>
        <w:t xml:space="preserve"> </w:t>
      </w:r>
      <w:r w:rsidRPr="00EF27B1">
        <w:rPr>
          <w:b/>
          <w:szCs w:val="24"/>
        </w:rPr>
        <w:t xml:space="preserve">from the Office of Human Resources </w:t>
      </w:r>
      <w:r w:rsidR="006C29D7" w:rsidRPr="00EF27B1">
        <w:rPr>
          <w:b/>
          <w:szCs w:val="24"/>
        </w:rPr>
        <w:t>(III.A.3, III.A.3.a</w:t>
      </w:r>
      <w:r w:rsidR="00EC04DE" w:rsidRPr="00EF27B1">
        <w:rPr>
          <w:b/>
          <w:szCs w:val="24"/>
        </w:rPr>
        <w:t>, IV.B.3.b)</w:t>
      </w:r>
      <w:r w:rsidRPr="00EF27B1">
        <w:rPr>
          <w:b/>
          <w:szCs w:val="24"/>
        </w:rPr>
        <w:t>.</w:t>
      </w:r>
    </w:p>
    <w:p w:rsidR="008D1726" w:rsidRDefault="003A190A" w:rsidP="00EF27B1">
      <w:pPr>
        <w:tabs>
          <w:tab w:val="left" w:pos="697"/>
        </w:tabs>
        <w:spacing w:line="276" w:lineRule="auto"/>
        <w:jc w:val="both"/>
        <w:rPr>
          <w:rFonts w:ascii="Times New Roman" w:hAnsi="Times New Roman" w:cs="Times New Roman"/>
          <w:sz w:val="24"/>
          <w:szCs w:val="24"/>
        </w:rPr>
      </w:pPr>
      <w:r w:rsidRPr="00EF27B1">
        <w:rPr>
          <w:rFonts w:ascii="Times New Roman" w:hAnsi="Times New Roman" w:cs="Times New Roman"/>
          <w:sz w:val="24"/>
          <w:szCs w:val="24"/>
        </w:rPr>
        <w:t xml:space="preserve">The Office of </w:t>
      </w:r>
      <w:r w:rsidR="00A21C0A" w:rsidRPr="00EF27B1">
        <w:rPr>
          <w:rFonts w:ascii="Times New Roman" w:hAnsi="Times New Roman" w:cs="Times New Roman"/>
          <w:sz w:val="24"/>
          <w:szCs w:val="24"/>
        </w:rPr>
        <w:t>Human Resources is developing a manual to guide and document SBCCD hiring processes, and to ensure the consistency and accuracy of policy interpretation.</w:t>
      </w:r>
      <w:r w:rsidR="009C31DE" w:rsidRPr="00EF27B1">
        <w:rPr>
          <w:rFonts w:ascii="Times New Roman" w:hAnsi="Times New Roman" w:cs="Times New Roman"/>
          <w:sz w:val="24"/>
          <w:szCs w:val="24"/>
        </w:rPr>
        <w:t xml:space="preserve"> New and continuing Human Resources employees participate in weekly Human Resources staff meetings, at which the contents of the HR Manual will be discussed.  Collective bargaining agreements and meet and confer agreements with management and confidential associations will also be reviewed as part of HR’s o</w:t>
      </w:r>
      <w:r w:rsidR="00484761" w:rsidRPr="00EF27B1">
        <w:rPr>
          <w:rFonts w:ascii="Times New Roman" w:hAnsi="Times New Roman" w:cs="Times New Roman"/>
          <w:sz w:val="24"/>
          <w:szCs w:val="24"/>
        </w:rPr>
        <w:t>ngoing internal training efforts. The Human Resources department also holds bi-weekly “lunch and learn” meetings to provide policy and process updates.  Topics include research and best practices in areas such as benefits, recruitment, and professional development.</w:t>
      </w:r>
    </w:p>
    <w:p w:rsidR="000F3FD5" w:rsidRPr="00EF27B1" w:rsidRDefault="000F3FD5" w:rsidP="00EF27B1">
      <w:pPr>
        <w:tabs>
          <w:tab w:val="left" w:pos="697"/>
        </w:tabs>
        <w:spacing w:line="276" w:lineRule="auto"/>
        <w:jc w:val="both"/>
        <w:rPr>
          <w:rFonts w:ascii="Times New Roman" w:hAnsi="Times New Roman" w:cs="Times New Roman"/>
          <w:sz w:val="24"/>
          <w:szCs w:val="24"/>
        </w:rPr>
      </w:pPr>
    </w:p>
    <w:p w:rsidR="009308BD" w:rsidRPr="00EF27B1" w:rsidRDefault="003A190A" w:rsidP="0061652E">
      <w:pPr>
        <w:pStyle w:val="ListParagraph"/>
        <w:numPr>
          <w:ilvl w:val="0"/>
          <w:numId w:val="10"/>
        </w:numPr>
        <w:spacing w:line="276" w:lineRule="auto"/>
        <w:rPr>
          <w:b/>
          <w:szCs w:val="24"/>
        </w:rPr>
      </w:pPr>
      <w:r w:rsidRPr="00EF27B1">
        <w:rPr>
          <w:b/>
          <w:szCs w:val="24"/>
        </w:rPr>
        <w:lastRenderedPageBreak/>
        <w:t>The faculty evaluation instrument has been completed to include o</w:t>
      </w:r>
      <w:r w:rsidR="008D1726" w:rsidRPr="00EF27B1">
        <w:rPr>
          <w:b/>
          <w:szCs w:val="24"/>
        </w:rPr>
        <w:t>utcomes</w:t>
      </w:r>
      <w:r w:rsidR="006C29D7" w:rsidRPr="00EF27B1">
        <w:rPr>
          <w:b/>
          <w:szCs w:val="24"/>
        </w:rPr>
        <w:t xml:space="preserve"> (II.A.1.c)</w:t>
      </w:r>
      <w:r w:rsidRPr="00EF27B1">
        <w:rPr>
          <w:b/>
          <w:szCs w:val="24"/>
        </w:rPr>
        <w:t>.</w:t>
      </w:r>
    </w:p>
    <w:p w:rsidR="00AA1312" w:rsidRPr="00EF27B1" w:rsidRDefault="000C37AF" w:rsidP="00EF27B1">
      <w:pPr>
        <w:tabs>
          <w:tab w:val="left" w:pos="697"/>
        </w:tabs>
        <w:spacing w:line="276" w:lineRule="auto"/>
        <w:jc w:val="both"/>
        <w:rPr>
          <w:rFonts w:ascii="Times New Roman" w:hAnsi="Times New Roman" w:cs="Times New Roman"/>
          <w:sz w:val="24"/>
          <w:szCs w:val="24"/>
        </w:rPr>
      </w:pPr>
      <w:r w:rsidRPr="00EF27B1">
        <w:rPr>
          <w:rFonts w:ascii="Times New Roman" w:hAnsi="Times New Roman" w:cs="Times New Roman"/>
          <w:sz w:val="24"/>
          <w:szCs w:val="24"/>
        </w:rPr>
        <w:t>In 2013</w:t>
      </w:r>
      <w:r w:rsidR="00AA681D" w:rsidRPr="00EF27B1">
        <w:rPr>
          <w:rFonts w:ascii="Times New Roman" w:hAnsi="Times New Roman" w:cs="Times New Roman"/>
          <w:sz w:val="24"/>
          <w:szCs w:val="24"/>
        </w:rPr>
        <w:t xml:space="preserve"> the faculty bargaining</w:t>
      </w:r>
      <w:r w:rsidR="009C31DE" w:rsidRPr="00EF27B1">
        <w:rPr>
          <w:rFonts w:ascii="Times New Roman" w:hAnsi="Times New Roman" w:cs="Times New Roman"/>
          <w:sz w:val="24"/>
          <w:szCs w:val="24"/>
        </w:rPr>
        <w:t xml:space="preserve"> </w:t>
      </w:r>
      <w:r w:rsidR="00E009ED" w:rsidRPr="00EF27B1">
        <w:rPr>
          <w:rFonts w:ascii="Times New Roman" w:hAnsi="Times New Roman" w:cs="Times New Roman"/>
          <w:sz w:val="24"/>
          <w:szCs w:val="24"/>
        </w:rPr>
        <w:t xml:space="preserve">unit </w:t>
      </w:r>
      <w:r w:rsidR="00872A18" w:rsidRPr="00EF27B1">
        <w:rPr>
          <w:rFonts w:ascii="Times New Roman" w:hAnsi="Times New Roman" w:cs="Times New Roman"/>
          <w:sz w:val="24"/>
          <w:szCs w:val="24"/>
        </w:rPr>
        <w:t>and the D</w:t>
      </w:r>
      <w:r w:rsidR="009C31DE" w:rsidRPr="00EF27B1">
        <w:rPr>
          <w:rFonts w:ascii="Times New Roman" w:hAnsi="Times New Roman" w:cs="Times New Roman"/>
          <w:sz w:val="24"/>
          <w:szCs w:val="24"/>
        </w:rPr>
        <w:t>istrict agreed to a Memorandum of Understanding</w:t>
      </w:r>
      <w:r w:rsidR="00390F94">
        <w:rPr>
          <w:rFonts w:ascii="Times New Roman" w:hAnsi="Times New Roman" w:cs="Times New Roman"/>
          <w:sz w:val="24"/>
          <w:szCs w:val="24"/>
        </w:rPr>
        <w:t xml:space="preserve"> (MOU)</w:t>
      </w:r>
      <w:r w:rsidR="009C31DE" w:rsidRPr="00EF27B1">
        <w:rPr>
          <w:rFonts w:ascii="Times New Roman" w:hAnsi="Times New Roman" w:cs="Times New Roman"/>
          <w:sz w:val="24"/>
          <w:szCs w:val="24"/>
        </w:rPr>
        <w:t xml:space="preserve"> regarding the incorporation of faculty participation in Student Learning Outcomes assessment </w:t>
      </w:r>
      <w:r w:rsidR="003A190A" w:rsidRPr="00EF27B1">
        <w:rPr>
          <w:rFonts w:ascii="Times New Roman" w:hAnsi="Times New Roman" w:cs="Times New Roman"/>
          <w:sz w:val="24"/>
          <w:szCs w:val="24"/>
        </w:rPr>
        <w:t>in</w:t>
      </w:r>
      <w:r w:rsidR="009C31DE" w:rsidRPr="00EF27B1">
        <w:rPr>
          <w:rFonts w:ascii="Times New Roman" w:hAnsi="Times New Roman" w:cs="Times New Roman"/>
          <w:sz w:val="24"/>
          <w:szCs w:val="24"/>
        </w:rPr>
        <w:t xml:space="preserve"> the faculty evaluation. </w:t>
      </w:r>
      <w:r w:rsidR="00E009ED" w:rsidRPr="00EF27B1">
        <w:rPr>
          <w:rFonts w:ascii="Times New Roman" w:hAnsi="Times New Roman" w:cs="Times New Roman"/>
          <w:sz w:val="24"/>
          <w:szCs w:val="24"/>
        </w:rPr>
        <w:t xml:space="preserve">Faculty responsibilities </w:t>
      </w:r>
      <w:r w:rsidR="00C366D8" w:rsidRPr="00EF27B1">
        <w:rPr>
          <w:rFonts w:ascii="Times New Roman" w:hAnsi="Times New Roman" w:cs="Times New Roman"/>
          <w:sz w:val="24"/>
          <w:szCs w:val="24"/>
        </w:rPr>
        <w:t xml:space="preserve">delineated </w:t>
      </w:r>
      <w:r w:rsidR="00390F94">
        <w:rPr>
          <w:rFonts w:ascii="Times New Roman" w:hAnsi="Times New Roman" w:cs="Times New Roman"/>
          <w:sz w:val="24"/>
          <w:szCs w:val="24"/>
        </w:rPr>
        <w:t>in this MOU</w:t>
      </w:r>
      <w:r w:rsidR="00E009ED" w:rsidRPr="00EF27B1">
        <w:rPr>
          <w:rFonts w:ascii="Times New Roman" w:hAnsi="Times New Roman" w:cs="Times New Roman"/>
          <w:sz w:val="24"/>
          <w:szCs w:val="24"/>
        </w:rPr>
        <w:t xml:space="preserve"> include:</w:t>
      </w:r>
      <w:r w:rsidR="009C31DE" w:rsidRPr="00EF27B1">
        <w:rPr>
          <w:rFonts w:ascii="Times New Roman" w:hAnsi="Times New Roman" w:cs="Times New Roman"/>
          <w:sz w:val="24"/>
          <w:szCs w:val="24"/>
        </w:rPr>
        <w:t xml:space="preserve"> </w:t>
      </w:r>
    </w:p>
    <w:p w:rsidR="00AA1312" w:rsidRPr="00EF27B1" w:rsidRDefault="00AA1312" w:rsidP="0061652E">
      <w:pPr>
        <w:pStyle w:val="ListParagraph"/>
        <w:numPr>
          <w:ilvl w:val="0"/>
          <w:numId w:val="20"/>
        </w:numPr>
        <w:spacing w:line="276" w:lineRule="auto"/>
        <w:contextualSpacing w:val="0"/>
        <w:rPr>
          <w:szCs w:val="24"/>
        </w:rPr>
      </w:pPr>
      <w:r w:rsidRPr="00EF27B1">
        <w:rPr>
          <w:szCs w:val="24"/>
        </w:rPr>
        <w:t xml:space="preserve">Writing and revising learning outcomes </w:t>
      </w:r>
    </w:p>
    <w:p w:rsidR="00AA1312" w:rsidRPr="00EF27B1" w:rsidRDefault="00AA1312" w:rsidP="0061652E">
      <w:pPr>
        <w:pStyle w:val="ListParagraph"/>
        <w:numPr>
          <w:ilvl w:val="0"/>
          <w:numId w:val="20"/>
        </w:numPr>
        <w:spacing w:line="276" w:lineRule="auto"/>
        <w:contextualSpacing w:val="0"/>
        <w:rPr>
          <w:szCs w:val="24"/>
        </w:rPr>
      </w:pPr>
      <w:r w:rsidRPr="00EF27B1">
        <w:rPr>
          <w:szCs w:val="24"/>
        </w:rPr>
        <w:t xml:space="preserve">Choosing a method to measure the learning outcomes </w:t>
      </w:r>
    </w:p>
    <w:p w:rsidR="00AA1312" w:rsidRPr="00EF27B1" w:rsidRDefault="00AA1312" w:rsidP="0061652E">
      <w:pPr>
        <w:pStyle w:val="ListParagraph"/>
        <w:numPr>
          <w:ilvl w:val="0"/>
          <w:numId w:val="20"/>
        </w:numPr>
        <w:spacing w:line="276" w:lineRule="auto"/>
        <w:contextualSpacing w:val="0"/>
        <w:rPr>
          <w:szCs w:val="24"/>
        </w:rPr>
      </w:pPr>
      <w:r w:rsidRPr="00EF27B1">
        <w:rPr>
          <w:szCs w:val="24"/>
        </w:rPr>
        <w:t xml:space="preserve">Setting a numerical target for outcome results </w:t>
      </w:r>
    </w:p>
    <w:p w:rsidR="00AA1312" w:rsidRPr="00EF27B1" w:rsidRDefault="00AA1312" w:rsidP="0061652E">
      <w:pPr>
        <w:pStyle w:val="ListParagraph"/>
        <w:numPr>
          <w:ilvl w:val="0"/>
          <w:numId w:val="20"/>
        </w:numPr>
        <w:spacing w:line="276" w:lineRule="auto"/>
        <w:contextualSpacing w:val="0"/>
        <w:rPr>
          <w:szCs w:val="24"/>
        </w:rPr>
      </w:pPr>
      <w:r w:rsidRPr="00EF27B1">
        <w:rPr>
          <w:szCs w:val="24"/>
        </w:rPr>
        <w:t xml:space="preserve">Assessment of the learning outcomes </w:t>
      </w:r>
    </w:p>
    <w:p w:rsidR="00AA1312" w:rsidRPr="00EF27B1" w:rsidRDefault="00AA1312" w:rsidP="0061652E">
      <w:pPr>
        <w:pStyle w:val="ListParagraph"/>
        <w:numPr>
          <w:ilvl w:val="0"/>
          <w:numId w:val="20"/>
        </w:numPr>
        <w:spacing w:line="276" w:lineRule="auto"/>
        <w:contextualSpacing w:val="0"/>
        <w:rPr>
          <w:szCs w:val="24"/>
        </w:rPr>
      </w:pPr>
      <w:r w:rsidRPr="00EF27B1">
        <w:rPr>
          <w:szCs w:val="24"/>
        </w:rPr>
        <w:t xml:space="preserve">Participating in department meetings </w:t>
      </w:r>
    </w:p>
    <w:p w:rsidR="00AA1312" w:rsidRDefault="00AA1312" w:rsidP="0061652E">
      <w:pPr>
        <w:pStyle w:val="ListParagraph"/>
        <w:numPr>
          <w:ilvl w:val="0"/>
          <w:numId w:val="20"/>
        </w:numPr>
        <w:spacing w:line="276" w:lineRule="auto"/>
        <w:contextualSpacing w:val="0"/>
        <w:rPr>
          <w:szCs w:val="24"/>
        </w:rPr>
      </w:pPr>
      <w:r w:rsidRPr="00EF27B1">
        <w:rPr>
          <w:szCs w:val="24"/>
        </w:rPr>
        <w:t xml:space="preserve">Documenting the results of the cycle </w:t>
      </w:r>
    </w:p>
    <w:p w:rsidR="00B35899" w:rsidRPr="00EF27B1" w:rsidRDefault="00B35899" w:rsidP="00B35899">
      <w:pPr>
        <w:pStyle w:val="ListParagraph"/>
        <w:spacing w:line="276" w:lineRule="auto"/>
        <w:contextualSpacing w:val="0"/>
        <w:rPr>
          <w:szCs w:val="24"/>
        </w:rPr>
      </w:pPr>
    </w:p>
    <w:p w:rsidR="00B35899" w:rsidRPr="00EF27B1" w:rsidRDefault="009C31DE" w:rsidP="00EF27B1">
      <w:pPr>
        <w:tabs>
          <w:tab w:val="left" w:pos="697"/>
        </w:tabs>
        <w:spacing w:line="276" w:lineRule="auto"/>
        <w:jc w:val="both"/>
        <w:rPr>
          <w:rFonts w:ascii="Times New Roman" w:hAnsi="Times New Roman" w:cs="Times New Roman"/>
          <w:sz w:val="24"/>
          <w:szCs w:val="24"/>
        </w:rPr>
      </w:pPr>
      <w:r w:rsidRPr="00EF27B1">
        <w:rPr>
          <w:rFonts w:ascii="Times New Roman" w:hAnsi="Times New Roman" w:cs="Times New Roman"/>
          <w:sz w:val="24"/>
          <w:szCs w:val="24"/>
        </w:rPr>
        <w:t xml:space="preserve">As of October 2014, when the External Evaluation team visited the campuses of the District, the </w:t>
      </w:r>
      <w:r w:rsidR="000C37AF" w:rsidRPr="00EF27B1">
        <w:rPr>
          <w:rFonts w:ascii="Times New Roman" w:hAnsi="Times New Roman" w:cs="Times New Roman"/>
          <w:sz w:val="24"/>
          <w:szCs w:val="24"/>
        </w:rPr>
        <w:t xml:space="preserve">agreed-upon language had not been incorporated into the faculty evaluation tool.  </w:t>
      </w:r>
      <w:r w:rsidR="008D1726" w:rsidRPr="00EF27B1">
        <w:rPr>
          <w:rFonts w:ascii="Times New Roman" w:hAnsi="Times New Roman" w:cs="Times New Roman"/>
          <w:sz w:val="24"/>
          <w:szCs w:val="24"/>
        </w:rPr>
        <w:t>The</w:t>
      </w:r>
      <w:r w:rsidR="005B3FBA" w:rsidRPr="00EF27B1">
        <w:rPr>
          <w:rFonts w:ascii="Times New Roman" w:hAnsi="Times New Roman" w:cs="Times New Roman"/>
          <w:sz w:val="24"/>
          <w:szCs w:val="24"/>
        </w:rPr>
        <w:t xml:space="preserve"> </w:t>
      </w:r>
      <w:r w:rsidR="008D1726" w:rsidRPr="00EF27B1">
        <w:rPr>
          <w:rFonts w:ascii="Times New Roman" w:hAnsi="Times New Roman" w:cs="Times New Roman"/>
          <w:sz w:val="24"/>
          <w:szCs w:val="24"/>
        </w:rPr>
        <w:t>“Tools</w:t>
      </w:r>
      <w:r w:rsidR="000C37AF" w:rsidRPr="00EF27B1">
        <w:rPr>
          <w:rFonts w:ascii="Times New Roman" w:hAnsi="Times New Roman" w:cs="Times New Roman"/>
          <w:sz w:val="24"/>
          <w:szCs w:val="24"/>
        </w:rPr>
        <w:t xml:space="preserve"> Committee,</w:t>
      </w:r>
      <w:r w:rsidR="008D1726" w:rsidRPr="00EF27B1">
        <w:rPr>
          <w:rFonts w:ascii="Times New Roman" w:hAnsi="Times New Roman" w:cs="Times New Roman"/>
          <w:sz w:val="24"/>
          <w:szCs w:val="24"/>
        </w:rPr>
        <w:t xml:space="preserve">” </w:t>
      </w:r>
      <w:r w:rsidR="000C37AF" w:rsidRPr="00EF27B1">
        <w:rPr>
          <w:rFonts w:ascii="Times New Roman" w:hAnsi="Times New Roman" w:cs="Times New Roman"/>
          <w:sz w:val="24"/>
          <w:szCs w:val="24"/>
        </w:rPr>
        <w:t xml:space="preserve">an ad hoc group convened to address evaluations tools, </w:t>
      </w:r>
      <w:r w:rsidR="007A2F40" w:rsidRPr="00EF27B1">
        <w:rPr>
          <w:rFonts w:ascii="Times New Roman" w:hAnsi="Times New Roman" w:cs="Times New Roman"/>
          <w:sz w:val="24"/>
          <w:szCs w:val="24"/>
        </w:rPr>
        <w:t xml:space="preserve">met </w:t>
      </w:r>
      <w:r w:rsidR="000C37AF" w:rsidRPr="00EF27B1">
        <w:rPr>
          <w:rFonts w:ascii="Times New Roman" w:hAnsi="Times New Roman" w:cs="Times New Roman"/>
          <w:sz w:val="24"/>
          <w:szCs w:val="24"/>
        </w:rPr>
        <w:t>October 23, 2015.  Based on their recommendation, n</w:t>
      </w:r>
      <w:r w:rsidR="005B3FBA" w:rsidRPr="00EF27B1">
        <w:rPr>
          <w:rFonts w:ascii="Times New Roman" w:hAnsi="Times New Roman" w:cs="Times New Roman"/>
          <w:sz w:val="24"/>
          <w:szCs w:val="24"/>
        </w:rPr>
        <w:t>egotiations with CTA</w:t>
      </w:r>
      <w:r w:rsidR="00390F94">
        <w:rPr>
          <w:rFonts w:ascii="Times New Roman" w:hAnsi="Times New Roman" w:cs="Times New Roman"/>
          <w:sz w:val="24"/>
          <w:szCs w:val="24"/>
        </w:rPr>
        <w:t>, the faculty bargaining unit,</w:t>
      </w:r>
      <w:r w:rsidR="005B3FBA" w:rsidRPr="00EF27B1">
        <w:rPr>
          <w:rFonts w:ascii="Times New Roman" w:hAnsi="Times New Roman" w:cs="Times New Roman"/>
          <w:sz w:val="24"/>
          <w:szCs w:val="24"/>
        </w:rPr>
        <w:t xml:space="preserve"> </w:t>
      </w:r>
      <w:r w:rsidR="000C37AF" w:rsidRPr="00EF27B1">
        <w:rPr>
          <w:rFonts w:ascii="Times New Roman" w:hAnsi="Times New Roman" w:cs="Times New Roman"/>
          <w:sz w:val="24"/>
          <w:szCs w:val="24"/>
        </w:rPr>
        <w:t xml:space="preserve">took place.  </w:t>
      </w:r>
      <w:r w:rsidR="009E1EB4" w:rsidRPr="00EF27B1">
        <w:rPr>
          <w:rFonts w:ascii="Times New Roman" w:hAnsi="Times New Roman" w:cs="Times New Roman"/>
          <w:sz w:val="24"/>
          <w:szCs w:val="24"/>
        </w:rPr>
        <w:t>The n</w:t>
      </w:r>
      <w:r w:rsidR="005B3FBA" w:rsidRPr="00EF27B1">
        <w:rPr>
          <w:rFonts w:ascii="Times New Roman" w:hAnsi="Times New Roman" w:cs="Times New Roman"/>
          <w:sz w:val="24"/>
          <w:szCs w:val="24"/>
        </w:rPr>
        <w:t xml:space="preserve">ew </w:t>
      </w:r>
      <w:r w:rsidR="009E1EB4" w:rsidRPr="00EF27B1">
        <w:rPr>
          <w:rFonts w:ascii="Times New Roman" w:hAnsi="Times New Roman" w:cs="Times New Roman"/>
          <w:sz w:val="24"/>
          <w:szCs w:val="24"/>
        </w:rPr>
        <w:t xml:space="preserve">contract </w:t>
      </w:r>
      <w:r w:rsidR="005B3FBA" w:rsidRPr="00EF27B1">
        <w:rPr>
          <w:rFonts w:ascii="Times New Roman" w:hAnsi="Times New Roman" w:cs="Times New Roman"/>
          <w:sz w:val="24"/>
          <w:szCs w:val="24"/>
        </w:rPr>
        <w:t xml:space="preserve">language and the appropriate placement on the </w:t>
      </w:r>
      <w:r w:rsidR="009E1EB4" w:rsidRPr="00EF27B1">
        <w:rPr>
          <w:rFonts w:ascii="Times New Roman" w:hAnsi="Times New Roman" w:cs="Times New Roman"/>
          <w:sz w:val="24"/>
          <w:szCs w:val="24"/>
        </w:rPr>
        <w:t>evaluation form</w:t>
      </w:r>
      <w:r w:rsidR="005B3FBA" w:rsidRPr="00EF27B1">
        <w:rPr>
          <w:rFonts w:ascii="Times New Roman" w:hAnsi="Times New Roman" w:cs="Times New Roman"/>
          <w:sz w:val="24"/>
          <w:szCs w:val="24"/>
        </w:rPr>
        <w:t xml:space="preserve"> </w:t>
      </w:r>
      <w:r w:rsidR="009E1EB4" w:rsidRPr="00EF27B1">
        <w:rPr>
          <w:rFonts w:ascii="Times New Roman" w:hAnsi="Times New Roman" w:cs="Times New Roman"/>
          <w:sz w:val="24"/>
          <w:szCs w:val="24"/>
        </w:rPr>
        <w:t>was distributed to all managers and is available on the District Wiki, labeled Formal Evaluation Procedure Pursuant to Artic</w:t>
      </w:r>
      <w:r w:rsidR="00390F94">
        <w:rPr>
          <w:rFonts w:ascii="Times New Roman" w:hAnsi="Times New Roman" w:cs="Times New Roman"/>
          <w:sz w:val="24"/>
          <w:szCs w:val="24"/>
        </w:rPr>
        <w:t xml:space="preserve">le 16B.  The specific language in the evaluation form </w:t>
      </w:r>
      <w:r w:rsidR="00AA1312" w:rsidRPr="00EF27B1">
        <w:rPr>
          <w:rFonts w:ascii="Times New Roman" w:hAnsi="Times New Roman" w:cs="Times New Roman"/>
          <w:sz w:val="24"/>
          <w:szCs w:val="24"/>
        </w:rPr>
        <w:t xml:space="preserve">reads, </w:t>
      </w:r>
      <w:r w:rsidR="009E1EB4" w:rsidRPr="00EF27B1">
        <w:rPr>
          <w:rFonts w:ascii="Times New Roman" w:hAnsi="Times New Roman" w:cs="Times New Roman"/>
          <w:sz w:val="24"/>
          <w:szCs w:val="24"/>
        </w:rPr>
        <w:t>“I have self-reflected in regards to the development and assessment of SLOs (this statement may apply to SLO/Compensated Part-Time Faculty</w:t>
      </w:r>
      <w:r w:rsidR="00486503" w:rsidRPr="00EF27B1">
        <w:rPr>
          <w:rFonts w:ascii="Times New Roman" w:hAnsi="Times New Roman" w:cs="Times New Roman"/>
          <w:sz w:val="24"/>
          <w:szCs w:val="24"/>
        </w:rPr>
        <w:t>).</w:t>
      </w:r>
      <w:r w:rsidR="009E1EB4" w:rsidRPr="00EF27B1">
        <w:rPr>
          <w:rFonts w:ascii="Times New Roman" w:hAnsi="Times New Roman" w:cs="Times New Roman"/>
          <w:sz w:val="24"/>
          <w:szCs w:val="24"/>
        </w:rPr>
        <w:t xml:space="preserve">” </w:t>
      </w:r>
      <w:r w:rsidR="00486503" w:rsidRPr="00EF27B1">
        <w:rPr>
          <w:rFonts w:ascii="Times New Roman" w:hAnsi="Times New Roman" w:cs="Times New Roman"/>
          <w:sz w:val="24"/>
          <w:szCs w:val="24"/>
        </w:rPr>
        <w:t xml:space="preserve">The statement </w:t>
      </w:r>
      <w:r w:rsidR="001F15C5" w:rsidRPr="00EF27B1">
        <w:rPr>
          <w:rFonts w:ascii="Times New Roman" w:hAnsi="Times New Roman" w:cs="Times New Roman"/>
          <w:sz w:val="24"/>
          <w:szCs w:val="24"/>
        </w:rPr>
        <w:t>includes a</w:t>
      </w:r>
      <w:r w:rsidR="009E1EB4" w:rsidRPr="00EF27B1">
        <w:rPr>
          <w:rFonts w:ascii="Times New Roman" w:hAnsi="Times New Roman" w:cs="Times New Roman"/>
          <w:sz w:val="24"/>
          <w:szCs w:val="24"/>
        </w:rPr>
        <w:t xml:space="preserve"> check-box above the signature line for the individual being evaluated.  </w:t>
      </w:r>
      <w:r w:rsidR="00C366D8" w:rsidRPr="00EF27B1">
        <w:rPr>
          <w:rFonts w:ascii="Times New Roman" w:hAnsi="Times New Roman" w:cs="Times New Roman"/>
          <w:sz w:val="24"/>
          <w:szCs w:val="24"/>
        </w:rPr>
        <w:t xml:space="preserve">By checking the box, </w:t>
      </w:r>
      <w:r w:rsidR="00B330F6" w:rsidRPr="00EF27B1">
        <w:rPr>
          <w:rFonts w:ascii="Times New Roman" w:hAnsi="Times New Roman" w:cs="Times New Roman"/>
          <w:sz w:val="24"/>
          <w:szCs w:val="24"/>
        </w:rPr>
        <w:t>faculty verifies</w:t>
      </w:r>
      <w:r w:rsidR="00C366D8" w:rsidRPr="00EF27B1">
        <w:rPr>
          <w:rFonts w:ascii="Times New Roman" w:hAnsi="Times New Roman" w:cs="Times New Roman"/>
          <w:sz w:val="24"/>
          <w:szCs w:val="24"/>
        </w:rPr>
        <w:t xml:space="preserve"> they have fulfilled the faculty responsibilities outlined in the memorandum of understanding. </w:t>
      </w:r>
      <w:r w:rsidR="00390F94">
        <w:rPr>
          <w:rFonts w:ascii="Times New Roman" w:hAnsi="Times New Roman" w:cs="Times New Roman"/>
          <w:sz w:val="24"/>
          <w:szCs w:val="24"/>
        </w:rPr>
        <w:t>At a January 12, 2016 D</w:t>
      </w:r>
      <w:r w:rsidR="00486503" w:rsidRPr="00EF27B1">
        <w:rPr>
          <w:rFonts w:ascii="Times New Roman" w:hAnsi="Times New Roman" w:cs="Times New Roman"/>
          <w:sz w:val="24"/>
          <w:szCs w:val="24"/>
        </w:rPr>
        <w:t>istrict management meeting, the Vice Chancellor</w:t>
      </w:r>
      <w:r w:rsidR="00F57535" w:rsidRPr="00EF27B1">
        <w:rPr>
          <w:rFonts w:ascii="Times New Roman" w:hAnsi="Times New Roman" w:cs="Times New Roman"/>
          <w:sz w:val="24"/>
          <w:szCs w:val="24"/>
        </w:rPr>
        <w:t xml:space="preserve"> of Human Resources reviewed the memorandum of understanding and emphasized the importance of linking the faculty responsibilities with the self-reflection.</w:t>
      </w:r>
    </w:p>
    <w:p w:rsidR="006C29D7" w:rsidRPr="00EF27B1" w:rsidRDefault="006C29D7" w:rsidP="00EF27B1">
      <w:pPr>
        <w:keepNext/>
        <w:widowControl w:val="0"/>
        <w:tabs>
          <w:tab w:val="left" w:pos="697"/>
        </w:tabs>
        <w:spacing w:line="276" w:lineRule="auto"/>
        <w:jc w:val="both"/>
        <w:rPr>
          <w:rFonts w:ascii="Times New Roman" w:hAnsi="Times New Roman" w:cs="Times New Roman"/>
          <w:b/>
          <w:sz w:val="24"/>
          <w:szCs w:val="24"/>
        </w:rPr>
      </w:pPr>
      <w:r w:rsidRPr="00EF27B1">
        <w:rPr>
          <w:rFonts w:ascii="Times New Roman" w:hAnsi="Times New Roman" w:cs="Times New Roman"/>
          <w:b/>
          <w:sz w:val="24"/>
          <w:szCs w:val="24"/>
        </w:rPr>
        <w:t>Professional Development</w:t>
      </w:r>
      <w:r w:rsidR="003A190A" w:rsidRPr="00EF27B1">
        <w:rPr>
          <w:rFonts w:ascii="Times New Roman" w:hAnsi="Times New Roman" w:cs="Times New Roman"/>
          <w:b/>
          <w:sz w:val="24"/>
          <w:szCs w:val="24"/>
        </w:rPr>
        <w:t xml:space="preserve"> addresses improvement throughout the district</w:t>
      </w:r>
      <w:r w:rsidRPr="00EF27B1">
        <w:rPr>
          <w:rFonts w:ascii="Times New Roman" w:hAnsi="Times New Roman" w:cs="Times New Roman"/>
          <w:b/>
          <w:sz w:val="24"/>
          <w:szCs w:val="24"/>
        </w:rPr>
        <w:t xml:space="preserve"> (III.A.5</w:t>
      </w:r>
      <w:r w:rsidR="00EC04DE" w:rsidRPr="00EF27B1">
        <w:rPr>
          <w:rFonts w:ascii="Times New Roman" w:hAnsi="Times New Roman" w:cs="Times New Roman"/>
          <w:b/>
          <w:sz w:val="24"/>
          <w:szCs w:val="24"/>
        </w:rPr>
        <w:t>, IV.B.3.b</w:t>
      </w:r>
      <w:r w:rsidRPr="00EF27B1">
        <w:rPr>
          <w:rFonts w:ascii="Times New Roman" w:hAnsi="Times New Roman" w:cs="Times New Roman"/>
          <w:b/>
          <w:sz w:val="24"/>
          <w:szCs w:val="24"/>
        </w:rPr>
        <w:t>)</w:t>
      </w:r>
      <w:r w:rsidR="003A190A" w:rsidRPr="00EF27B1">
        <w:rPr>
          <w:rFonts w:ascii="Times New Roman" w:hAnsi="Times New Roman" w:cs="Times New Roman"/>
          <w:b/>
          <w:sz w:val="24"/>
          <w:szCs w:val="24"/>
        </w:rPr>
        <w:t>.</w:t>
      </w:r>
    </w:p>
    <w:p w:rsidR="006C29D7" w:rsidRPr="00EF27B1" w:rsidRDefault="002066B2" w:rsidP="00EF27B1">
      <w:pPr>
        <w:keepNext/>
        <w:widowControl w:val="0"/>
        <w:spacing w:after="0" w:line="276" w:lineRule="auto"/>
        <w:jc w:val="both"/>
        <w:rPr>
          <w:rFonts w:ascii="Times New Roman" w:hAnsi="Times New Roman" w:cs="Times New Roman"/>
          <w:sz w:val="24"/>
          <w:szCs w:val="24"/>
        </w:rPr>
      </w:pPr>
      <w:r w:rsidRPr="00EF27B1">
        <w:rPr>
          <w:rFonts w:ascii="Times New Roman" w:hAnsi="Times New Roman" w:cs="Times New Roman"/>
          <w:sz w:val="24"/>
          <w:szCs w:val="24"/>
        </w:rPr>
        <w:t>As mentioned above, t</w:t>
      </w:r>
      <w:r w:rsidR="00EC746E" w:rsidRPr="00EF27B1">
        <w:rPr>
          <w:rFonts w:ascii="Times New Roman" w:hAnsi="Times New Roman" w:cs="Times New Roman"/>
          <w:sz w:val="24"/>
          <w:szCs w:val="24"/>
        </w:rPr>
        <w:t xml:space="preserve">he Human Resources department developed a </w:t>
      </w:r>
      <w:r w:rsidR="00AC5E48" w:rsidRPr="00EF27B1">
        <w:rPr>
          <w:rFonts w:ascii="Times New Roman" w:hAnsi="Times New Roman" w:cs="Times New Roman"/>
          <w:sz w:val="24"/>
          <w:szCs w:val="24"/>
        </w:rPr>
        <w:t>catalog of professional developm</w:t>
      </w:r>
      <w:r w:rsidR="00EC746E" w:rsidRPr="00EF27B1">
        <w:rPr>
          <w:rFonts w:ascii="Times New Roman" w:hAnsi="Times New Roman" w:cs="Times New Roman"/>
          <w:sz w:val="24"/>
          <w:szCs w:val="24"/>
        </w:rPr>
        <w:t xml:space="preserve">ent opportunities for managers.  Topics covered include the evaluation of </w:t>
      </w:r>
      <w:r w:rsidR="00AC5E48" w:rsidRPr="00EF27B1">
        <w:rPr>
          <w:rFonts w:ascii="Times New Roman" w:hAnsi="Times New Roman" w:cs="Times New Roman"/>
          <w:sz w:val="24"/>
          <w:szCs w:val="24"/>
        </w:rPr>
        <w:t xml:space="preserve">personnel, bargaining agreements, and </w:t>
      </w:r>
      <w:r w:rsidR="00EC746E" w:rsidRPr="00EF27B1">
        <w:rPr>
          <w:rFonts w:ascii="Times New Roman" w:hAnsi="Times New Roman" w:cs="Times New Roman"/>
          <w:sz w:val="24"/>
          <w:szCs w:val="24"/>
        </w:rPr>
        <w:t>progressive discipline</w:t>
      </w:r>
      <w:r w:rsidR="00AC5E48" w:rsidRPr="00EF27B1">
        <w:rPr>
          <w:rFonts w:ascii="Times New Roman" w:hAnsi="Times New Roman" w:cs="Times New Roman"/>
          <w:sz w:val="24"/>
          <w:szCs w:val="24"/>
        </w:rPr>
        <w:t xml:space="preserve">.  </w:t>
      </w:r>
      <w:r w:rsidRPr="00EF27B1">
        <w:rPr>
          <w:rFonts w:ascii="Times New Roman" w:hAnsi="Times New Roman" w:cs="Times New Roman"/>
          <w:sz w:val="24"/>
          <w:szCs w:val="24"/>
        </w:rPr>
        <w:t xml:space="preserve">The catalog was published online in January, 2016. </w:t>
      </w:r>
      <w:r w:rsidR="00020873">
        <w:rPr>
          <w:rFonts w:ascii="Times New Roman" w:hAnsi="Times New Roman" w:cs="Times New Roman"/>
          <w:sz w:val="24"/>
          <w:szCs w:val="24"/>
        </w:rPr>
        <w:t>Spring, 2016 trainings for managers will cover investigations, FRISK (Facts, Rules, Impact, Suggestion, Knowledge), and documentation and progressive intervention.</w:t>
      </w:r>
    </w:p>
    <w:p w:rsidR="006C29D7" w:rsidRPr="00EF27B1" w:rsidRDefault="006C29D7" w:rsidP="00EF27B1">
      <w:pPr>
        <w:spacing w:after="0" w:line="276" w:lineRule="auto"/>
        <w:jc w:val="both"/>
        <w:rPr>
          <w:rFonts w:ascii="Times New Roman" w:hAnsi="Times New Roman" w:cs="Times New Roman"/>
          <w:b/>
          <w:sz w:val="24"/>
          <w:szCs w:val="24"/>
        </w:rPr>
      </w:pPr>
    </w:p>
    <w:p w:rsidR="009874AE" w:rsidRPr="00EF27B1" w:rsidRDefault="009874AE" w:rsidP="00EF27B1">
      <w:pPr>
        <w:pStyle w:val="Heading4"/>
        <w:rPr>
          <w:sz w:val="24"/>
          <w:szCs w:val="24"/>
        </w:rPr>
      </w:pPr>
      <w:r w:rsidRPr="00EF27B1">
        <w:rPr>
          <w:sz w:val="24"/>
          <w:szCs w:val="24"/>
        </w:rPr>
        <w:t>Analysis of Results Achieved to Date</w:t>
      </w:r>
    </w:p>
    <w:p w:rsidR="008E0D98" w:rsidRPr="00593668" w:rsidRDefault="00050B3B" w:rsidP="00EF27B1">
      <w:pPr>
        <w:spacing w:line="276" w:lineRule="auto"/>
        <w:rPr>
          <w:rFonts w:ascii="Times New Roman" w:hAnsi="Times New Roman" w:cs="Times New Roman"/>
          <w:sz w:val="24"/>
          <w:szCs w:val="24"/>
        </w:rPr>
      </w:pPr>
      <w:r w:rsidRPr="00EF27B1">
        <w:rPr>
          <w:rFonts w:ascii="Times New Roman" w:hAnsi="Times New Roman" w:cs="Times New Roman"/>
          <w:sz w:val="24"/>
          <w:szCs w:val="24"/>
        </w:rPr>
        <w:t xml:space="preserve">Considerable improvements have been made in the Office of Human Resources.  A new Vice Chancellor was hired, the department </w:t>
      </w:r>
      <w:r w:rsidR="00BD1B74" w:rsidRPr="00EF27B1">
        <w:rPr>
          <w:rFonts w:ascii="Times New Roman" w:hAnsi="Times New Roman" w:cs="Times New Roman"/>
          <w:sz w:val="24"/>
          <w:szCs w:val="24"/>
        </w:rPr>
        <w:t>has undergone</w:t>
      </w:r>
      <w:r w:rsidRPr="00EF27B1">
        <w:rPr>
          <w:rFonts w:ascii="Times New Roman" w:hAnsi="Times New Roman" w:cs="Times New Roman"/>
          <w:sz w:val="24"/>
          <w:szCs w:val="24"/>
        </w:rPr>
        <w:t xml:space="preserve"> reorganization, and additional funding for staff and necessary software, training, and contracts w</w:t>
      </w:r>
      <w:r w:rsidR="00BD1B74" w:rsidRPr="00EF27B1">
        <w:rPr>
          <w:rFonts w:ascii="Times New Roman" w:hAnsi="Times New Roman" w:cs="Times New Roman"/>
          <w:sz w:val="24"/>
          <w:szCs w:val="24"/>
        </w:rPr>
        <w:t>as</w:t>
      </w:r>
      <w:r w:rsidRPr="00EF27B1">
        <w:rPr>
          <w:rFonts w:ascii="Times New Roman" w:hAnsi="Times New Roman" w:cs="Times New Roman"/>
          <w:sz w:val="24"/>
          <w:szCs w:val="24"/>
        </w:rPr>
        <w:t xml:space="preserve"> allocated. In a few short months, there have been </w:t>
      </w:r>
      <w:r w:rsidR="00BD1B74" w:rsidRPr="00EF27B1">
        <w:rPr>
          <w:rFonts w:ascii="Times New Roman" w:hAnsi="Times New Roman" w:cs="Times New Roman"/>
          <w:sz w:val="24"/>
          <w:szCs w:val="24"/>
        </w:rPr>
        <w:t>notable</w:t>
      </w:r>
      <w:r w:rsidRPr="00EF27B1">
        <w:rPr>
          <w:rFonts w:ascii="Times New Roman" w:hAnsi="Times New Roman" w:cs="Times New Roman"/>
          <w:sz w:val="24"/>
          <w:szCs w:val="24"/>
        </w:rPr>
        <w:t xml:space="preserve"> improvements in the areas of professional development, recruitment, hiring, and evaluations.</w:t>
      </w:r>
      <w:r w:rsidR="00BD1B74" w:rsidRPr="00EF27B1">
        <w:rPr>
          <w:rFonts w:ascii="Times New Roman" w:hAnsi="Times New Roman" w:cs="Times New Roman"/>
          <w:sz w:val="24"/>
          <w:szCs w:val="24"/>
        </w:rPr>
        <w:t xml:space="preserve"> The faculty evaluation instrument now includes verification of participation in </w:t>
      </w:r>
      <w:r w:rsidR="00BD1B74" w:rsidRPr="00593668">
        <w:rPr>
          <w:rFonts w:ascii="Times New Roman" w:hAnsi="Times New Roman" w:cs="Times New Roman"/>
          <w:sz w:val="24"/>
          <w:szCs w:val="24"/>
        </w:rPr>
        <w:lastRenderedPageBreak/>
        <w:t>the outcomes assessment process, and is backed by the specific deliverables outlined in the memorandum of understanding agreed to by the District and the faculty bargaining unit.</w:t>
      </w:r>
      <w:r w:rsidRPr="00593668">
        <w:rPr>
          <w:rFonts w:ascii="Times New Roman" w:hAnsi="Times New Roman" w:cs="Times New Roman"/>
          <w:sz w:val="24"/>
          <w:szCs w:val="24"/>
        </w:rPr>
        <w:t xml:space="preserve"> </w:t>
      </w:r>
    </w:p>
    <w:p w:rsidR="00593668" w:rsidRPr="00593668" w:rsidRDefault="008E0D98" w:rsidP="00593668">
      <w:pPr>
        <w:rPr>
          <w:rFonts w:ascii="Times New Roman" w:hAnsi="Times New Roman" w:cs="Times New Roman"/>
          <w:sz w:val="24"/>
          <w:szCs w:val="24"/>
        </w:rPr>
      </w:pPr>
      <w:r w:rsidRPr="00593668">
        <w:rPr>
          <w:rFonts w:ascii="Times New Roman" w:hAnsi="Times New Roman" w:cs="Times New Roman"/>
          <w:sz w:val="24"/>
          <w:szCs w:val="24"/>
        </w:rPr>
        <w:t>The results of the San Bernardino Community College Distr</w:t>
      </w:r>
      <w:r w:rsidR="00593668" w:rsidRPr="00593668">
        <w:rPr>
          <w:rFonts w:ascii="Times New Roman" w:hAnsi="Times New Roman" w:cs="Times New Roman"/>
          <w:sz w:val="24"/>
          <w:szCs w:val="24"/>
        </w:rPr>
        <w:t xml:space="preserve">ict Climate </w:t>
      </w:r>
      <w:r w:rsidR="00593668">
        <w:rPr>
          <w:rFonts w:ascii="Times New Roman" w:hAnsi="Times New Roman" w:cs="Times New Roman"/>
          <w:sz w:val="24"/>
          <w:szCs w:val="24"/>
        </w:rPr>
        <w:t>Survey revealed that</w:t>
      </w:r>
      <w:r w:rsidR="00593668" w:rsidRPr="00593668">
        <w:rPr>
          <w:rFonts w:ascii="Times New Roman" w:hAnsi="Times New Roman" w:cs="Times New Roman"/>
          <w:sz w:val="24"/>
          <w:szCs w:val="24"/>
        </w:rPr>
        <w:t xml:space="preserve">: </w:t>
      </w:r>
    </w:p>
    <w:p w:rsidR="00593668" w:rsidRPr="00593668" w:rsidRDefault="00593668" w:rsidP="0061652E">
      <w:pPr>
        <w:pStyle w:val="ListParagraph"/>
        <w:numPr>
          <w:ilvl w:val="0"/>
          <w:numId w:val="24"/>
        </w:numPr>
        <w:contextualSpacing w:val="0"/>
        <w:rPr>
          <w:szCs w:val="24"/>
        </w:rPr>
      </w:pPr>
      <w:r>
        <w:rPr>
          <w:szCs w:val="24"/>
        </w:rPr>
        <w:t>71 percent</w:t>
      </w:r>
      <w:r w:rsidRPr="00593668">
        <w:rPr>
          <w:szCs w:val="24"/>
        </w:rPr>
        <w:t xml:space="preserve"> of the respondents agreed or strongly agreed that Human Resources staff are courteous and helpful.</w:t>
      </w:r>
    </w:p>
    <w:p w:rsidR="00593668" w:rsidRPr="00593668" w:rsidRDefault="00593668" w:rsidP="0061652E">
      <w:pPr>
        <w:pStyle w:val="ListParagraph"/>
        <w:numPr>
          <w:ilvl w:val="0"/>
          <w:numId w:val="24"/>
        </w:numPr>
        <w:contextualSpacing w:val="0"/>
        <w:rPr>
          <w:szCs w:val="24"/>
        </w:rPr>
      </w:pPr>
      <w:r>
        <w:rPr>
          <w:szCs w:val="24"/>
        </w:rPr>
        <w:t>55 percent</w:t>
      </w:r>
      <w:r w:rsidRPr="00593668">
        <w:rPr>
          <w:szCs w:val="24"/>
        </w:rPr>
        <w:t xml:space="preserve"> of the respondents agreed or strongly agreed that planning for human resources is integrated with the District Strategic Plan and/or the District level planning processes.</w:t>
      </w:r>
    </w:p>
    <w:p w:rsidR="00593668" w:rsidRPr="00593668" w:rsidRDefault="00593668" w:rsidP="0061652E">
      <w:pPr>
        <w:pStyle w:val="ListParagraph"/>
        <w:numPr>
          <w:ilvl w:val="0"/>
          <w:numId w:val="24"/>
        </w:numPr>
        <w:contextualSpacing w:val="0"/>
        <w:rPr>
          <w:szCs w:val="24"/>
        </w:rPr>
      </w:pPr>
      <w:r>
        <w:rPr>
          <w:szCs w:val="24"/>
        </w:rPr>
        <w:t>51 percent</w:t>
      </w:r>
      <w:r w:rsidRPr="00593668">
        <w:rPr>
          <w:szCs w:val="24"/>
        </w:rPr>
        <w:t xml:space="preserve"> of the respondents agreed or strongly agreed that they were satisfied with the level of services provided by Human Resources</w:t>
      </w:r>
      <w:r>
        <w:rPr>
          <w:szCs w:val="24"/>
        </w:rPr>
        <w:t>.</w:t>
      </w:r>
    </w:p>
    <w:p w:rsidR="00593668" w:rsidRDefault="00593668" w:rsidP="00EF27B1">
      <w:pPr>
        <w:spacing w:line="276" w:lineRule="auto"/>
        <w:rPr>
          <w:rFonts w:ascii="Times New Roman" w:hAnsi="Times New Roman" w:cs="Times New Roman"/>
          <w:sz w:val="24"/>
          <w:szCs w:val="24"/>
        </w:rPr>
      </w:pPr>
    </w:p>
    <w:p w:rsidR="007A39F8" w:rsidRDefault="00B528ED" w:rsidP="00EF27B1">
      <w:pPr>
        <w:spacing w:line="276" w:lineRule="auto"/>
        <w:rPr>
          <w:rFonts w:ascii="Times New Roman" w:hAnsi="Times New Roman" w:cs="Times New Roman"/>
          <w:sz w:val="24"/>
          <w:szCs w:val="24"/>
        </w:rPr>
      </w:pPr>
      <w:r>
        <w:rPr>
          <w:rFonts w:ascii="Times New Roman" w:hAnsi="Times New Roman" w:cs="Times New Roman"/>
          <w:sz w:val="24"/>
          <w:szCs w:val="24"/>
        </w:rPr>
        <w:t xml:space="preserve">Several respondents to the </w:t>
      </w:r>
      <w:r w:rsidR="00593668">
        <w:rPr>
          <w:rFonts w:ascii="Times New Roman" w:hAnsi="Times New Roman" w:cs="Times New Roman"/>
          <w:sz w:val="24"/>
          <w:szCs w:val="24"/>
        </w:rPr>
        <w:t xml:space="preserve">District </w:t>
      </w:r>
      <w:r>
        <w:rPr>
          <w:rFonts w:ascii="Times New Roman" w:hAnsi="Times New Roman" w:cs="Times New Roman"/>
          <w:sz w:val="24"/>
          <w:szCs w:val="24"/>
        </w:rPr>
        <w:t xml:space="preserve">climate survey noted </w:t>
      </w:r>
      <w:r w:rsidR="00E93FA5">
        <w:rPr>
          <w:rFonts w:ascii="Times New Roman" w:hAnsi="Times New Roman" w:cs="Times New Roman"/>
          <w:sz w:val="24"/>
          <w:szCs w:val="24"/>
        </w:rPr>
        <w:t xml:space="preserve">an </w:t>
      </w:r>
      <w:r>
        <w:rPr>
          <w:rFonts w:ascii="Times New Roman" w:hAnsi="Times New Roman" w:cs="Times New Roman"/>
          <w:sz w:val="24"/>
          <w:szCs w:val="24"/>
        </w:rPr>
        <w:t>improvement in leadership of Human Resources.  The following comment is an example:</w:t>
      </w:r>
    </w:p>
    <w:p w:rsidR="00D55F41" w:rsidRDefault="007A39F8" w:rsidP="007A39F8">
      <w:pPr>
        <w:spacing w:line="276" w:lineRule="auto"/>
        <w:ind w:left="720"/>
        <w:rPr>
          <w:rFonts w:ascii="Times New Roman" w:hAnsi="Times New Roman" w:cs="Times New Roman"/>
          <w:sz w:val="24"/>
          <w:szCs w:val="24"/>
        </w:rPr>
      </w:pPr>
      <w:r w:rsidRPr="00B528ED">
        <w:rPr>
          <w:rFonts w:ascii="Times New Roman" w:hAnsi="Times New Roman" w:cs="Times New Roman"/>
          <w:color w:val="000000"/>
          <w:sz w:val="20"/>
          <w:szCs w:val="20"/>
        </w:rPr>
        <w:t xml:space="preserve"> [</w:t>
      </w:r>
      <w:r w:rsidRPr="00B528ED">
        <w:rPr>
          <w:rFonts w:ascii="Times New Roman" w:hAnsi="Times New Roman" w:cs="Times New Roman"/>
          <w:i/>
          <w:color w:val="000000"/>
          <w:sz w:val="24"/>
          <w:szCs w:val="24"/>
        </w:rPr>
        <w:t>Name] is bringing an excellent level of professionalism to the HR Department. [Pronoun] made organizational changes quickly based on the needs of the department and the needs of accreditation. The inability of the District to recruit a qualified HR Vice Chancellor previously was difficu</w:t>
      </w:r>
      <w:r w:rsidR="00CB50F4">
        <w:rPr>
          <w:rFonts w:ascii="Times New Roman" w:hAnsi="Times New Roman" w:cs="Times New Roman"/>
          <w:i/>
          <w:color w:val="000000"/>
          <w:sz w:val="24"/>
          <w:szCs w:val="24"/>
        </w:rPr>
        <w:t>lt for the staff to work with, b</w:t>
      </w:r>
      <w:r w:rsidRPr="00B528ED">
        <w:rPr>
          <w:rFonts w:ascii="Times New Roman" w:hAnsi="Times New Roman" w:cs="Times New Roman"/>
          <w:i/>
          <w:color w:val="000000"/>
          <w:sz w:val="24"/>
          <w:szCs w:val="24"/>
        </w:rPr>
        <w:t>ut, it was necessary to wait to make change of this magnitude until we had a permanent VC.</w:t>
      </w:r>
    </w:p>
    <w:p w:rsidR="007A39F8" w:rsidRDefault="00020873" w:rsidP="00EF27B1">
      <w:pPr>
        <w:spacing w:line="276" w:lineRule="auto"/>
        <w:rPr>
          <w:rFonts w:ascii="Times New Roman" w:hAnsi="Times New Roman" w:cs="Times New Roman"/>
          <w:sz w:val="24"/>
          <w:szCs w:val="24"/>
        </w:rPr>
      </w:pPr>
      <w:r>
        <w:rPr>
          <w:rFonts w:ascii="Times New Roman" w:hAnsi="Times New Roman" w:cs="Times New Roman"/>
          <w:sz w:val="24"/>
          <w:szCs w:val="24"/>
        </w:rPr>
        <w:t xml:space="preserve">Of the 25 staff, managers, and faculty who participated in the campus accreditation survey, </w:t>
      </w:r>
      <w:r w:rsidR="007A39F8">
        <w:rPr>
          <w:rFonts w:ascii="Times New Roman" w:hAnsi="Times New Roman" w:cs="Times New Roman"/>
          <w:sz w:val="24"/>
          <w:szCs w:val="24"/>
        </w:rPr>
        <w:t>60 percent agreed or strongly agreed that Human Resources consistently interprets policy pertaining to hiring processes and collective bargaining agreements; 56.4 percent felt the District is responsive to staffing needs.  Comments related to this recommendation were generally positive.  For example:</w:t>
      </w:r>
    </w:p>
    <w:p w:rsidR="0037741C" w:rsidRPr="007A39F8" w:rsidRDefault="007A39F8" w:rsidP="007A39F8">
      <w:pPr>
        <w:spacing w:line="276" w:lineRule="auto"/>
        <w:ind w:left="720"/>
        <w:rPr>
          <w:rFonts w:ascii="Times New Roman" w:hAnsi="Times New Roman" w:cs="Times New Roman"/>
          <w:i/>
          <w:sz w:val="24"/>
          <w:szCs w:val="24"/>
        </w:rPr>
      </w:pPr>
      <w:r w:rsidRPr="007A39F8">
        <w:rPr>
          <w:rFonts w:ascii="Times New Roman" w:hAnsi="Times New Roman" w:cs="Times New Roman"/>
          <w:i/>
          <w:sz w:val="24"/>
          <w:szCs w:val="24"/>
        </w:rPr>
        <w:t>HR tries to implement effectively, but has not had a strong leader, nor support for years.  This is changing and it is apparent that the VC is on top of things and moving in a good direction</w:t>
      </w:r>
      <w:r>
        <w:rPr>
          <w:rFonts w:ascii="Times New Roman" w:hAnsi="Times New Roman" w:cs="Times New Roman"/>
          <w:i/>
          <w:sz w:val="24"/>
          <w:szCs w:val="24"/>
        </w:rPr>
        <w:t>.</w:t>
      </w:r>
    </w:p>
    <w:p w:rsidR="007A39F8" w:rsidRPr="00EF27B1" w:rsidRDefault="00CB50F4" w:rsidP="007A39F8">
      <w:pPr>
        <w:spacing w:line="276" w:lineRule="auto"/>
        <w:rPr>
          <w:rFonts w:ascii="Times New Roman" w:hAnsi="Times New Roman" w:cs="Times New Roman"/>
          <w:sz w:val="24"/>
          <w:szCs w:val="24"/>
        </w:rPr>
      </w:pPr>
      <w:r>
        <w:rPr>
          <w:rFonts w:ascii="Times New Roman" w:hAnsi="Times New Roman" w:cs="Times New Roman"/>
          <w:sz w:val="24"/>
          <w:szCs w:val="24"/>
        </w:rPr>
        <w:t xml:space="preserve">To summarize, though considerable improvements have taken place, the efforts of the District Human Resources department to address the recommendation are not </w:t>
      </w:r>
      <w:r w:rsidR="00593668">
        <w:rPr>
          <w:rFonts w:ascii="Times New Roman" w:hAnsi="Times New Roman" w:cs="Times New Roman"/>
          <w:sz w:val="24"/>
          <w:szCs w:val="24"/>
        </w:rPr>
        <w:t xml:space="preserve">yet </w:t>
      </w:r>
      <w:r>
        <w:rPr>
          <w:rFonts w:ascii="Times New Roman" w:hAnsi="Times New Roman" w:cs="Times New Roman"/>
          <w:sz w:val="24"/>
          <w:szCs w:val="24"/>
        </w:rPr>
        <w:t>apparent to all employees.</w:t>
      </w:r>
      <w:r w:rsidR="007A39F8">
        <w:rPr>
          <w:rFonts w:ascii="Times New Roman" w:hAnsi="Times New Roman" w:cs="Times New Roman"/>
          <w:sz w:val="24"/>
          <w:szCs w:val="24"/>
        </w:rPr>
        <w:t xml:space="preserve"> </w:t>
      </w:r>
    </w:p>
    <w:p w:rsidR="005B3FBA" w:rsidRPr="00EF27B1" w:rsidRDefault="005B3FBA" w:rsidP="00EF27B1">
      <w:pPr>
        <w:pStyle w:val="Heading4"/>
        <w:rPr>
          <w:sz w:val="24"/>
          <w:szCs w:val="24"/>
        </w:rPr>
      </w:pPr>
      <w:r w:rsidRPr="00EF27B1">
        <w:rPr>
          <w:sz w:val="24"/>
          <w:szCs w:val="24"/>
        </w:rPr>
        <w:t>Evidence of the Results</w:t>
      </w:r>
    </w:p>
    <w:p w:rsidR="005B3FBA" w:rsidRPr="00EF27B1" w:rsidRDefault="0037741C" w:rsidP="00EF27B1">
      <w:pPr>
        <w:spacing w:after="0" w:line="276" w:lineRule="auto"/>
        <w:jc w:val="both"/>
        <w:rPr>
          <w:rFonts w:ascii="Times New Roman" w:hAnsi="Times New Roman" w:cs="Times New Roman"/>
          <w:sz w:val="24"/>
          <w:szCs w:val="24"/>
        </w:rPr>
      </w:pPr>
      <w:r w:rsidRPr="00EF27B1">
        <w:rPr>
          <w:rFonts w:ascii="Times New Roman" w:hAnsi="Times New Roman" w:cs="Times New Roman"/>
          <w:sz w:val="24"/>
          <w:szCs w:val="24"/>
        </w:rPr>
        <w:t xml:space="preserve"> </w:t>
      </w:r>
    </w:p>
    <w:p w:rsidR="005B3FBA" w:rsidRPr="00EF27B1" w:rsidRDefault="005B3FBA" w:rsidP="00EF27B1">
      <w:pPr>
        <w:spacing w:after="0" w:line="276" w:lineRule="auto"/>
        <w:jc w:val="both"/>
        <w:rPr>
          <w:rFonts w:ascii="Times New Roman" w:hAnsi="Times New Roman" w:cs="Times New Roman"/>
          <w:b/>
          <w:sz w:val="24"/>
          <w:szCs w:val="24"/>
        </w:rPr>
      </w:pPr>
      <w:r w:rsidRPr="00EF27B1">
        <w:rPr>
          <w:rFonts w:ascii="Times New Roman" w:hAnsi="Times New Roman" w:cs="Times New Roman"/>
          <w:b/>
          <w:sz w:val="24"/>
          <w:szCs w:val="24"/>
        </w:rPr>
        <w:t xml:space="preserve">Reliable data </w:t>
      </w:r>
    </w:p>
    <w:p w:rsidR="005B3FBA" w:rsidRPr="00EF27B1" w:rsidRDefault="0061657C" w:rsidP="0061657C">
      <w:pPr>
        <w:spacing w:line="240" w:lineRule="auto"/>
        <w:ind w:left="360"/>
        <w:jc w:val="both"/>
        <w:rPr>
          <w:rFonts w:ascii="Times New Roman" w:hAnsi="Times New Roman" w:cs="Times New Roman"/>
          <w:szCs w:val="24"/>
        </w:rPr>
      </w:pPr>
      <w:r>
        <w:rPr>
          <w:rFonts w:ascii="Times New Roman" w:hAnsi="Times New Roman" w:cs="Times New Roman"/>
          <w:szCs w:val="24"/>
        </w:rPr>
        <w:t>D.2</w:t>
      </w:r>
      <w:r w:rsidR="00EF27B1">
        <w:rPr>
          <w:rFonts w:ascii="Times New Roman" w:hAnsi="Times New Roman" w:cs="Times New Roman"/>
          <w:szCs w:val="24"/>
        </w:rPr>
        <w:t xml:space="preserve">.a. </w:t>
      </w:r>
      <w:r w:rsidR="005B3FBA" w:rsidRPr="00EF27B1">
        <w:rPr>
          <w:rFonts w:ascii="Times New Roman" w:hAnsi="Times New Roman" w:cs="Times New Roman"/>
          <w:szCs w:val="24"/>
        </w:rPr>
        <w:t xml:space="preserve">Position Tracking System </w:t>
      </w:r>
    </w:p>
    <w:p w:rsidR="006E5176" w:rsidRPr="00EF27B1" w:rsidRDefault="0061657C" w:rsidP="0061657C">
      <w:pPr>
        <w:spacing w:line="240" w:lineRule="auto"/>
        <w:ind w:left="360"/>
        <w:jc w:val="both"/>
        <w:rPr>
          <w:rFonts w:ascii="Times New Roman" w:hAnsi="Times New Roman" w:cs="Times New Roman"/>
          <w:szCs w:val="24"/>
        </w:rPr>
      </w:pPr>
      <w:r>
        <w:rPr>
          <w:rFonts w:ascii="Times New Roman" w:hAnsi="Times New Roman" w:cs="Times New Roman"/>
        </w:rPr>
        <w:t>D.2</w:t>
      </w:r>
      <w:r w:rsidR="00EF27B1">
        <w:rPr>
          <w:rFonts w:ascii="Times New Roman" w:hAnsi="Times New Roman" w:cs="Times New Roman"/>
        </w:rPr>
        <w:t xml:space="preserve">.b. </w:t>
      </w:r>
      <w:r w:rsidR="005B3FBA" w:rsidRPr="00E53744">
        <w:rPr>
          <w:rFonts w:ascii="Times New Roman" w:hAnsi="Times New Roman" w:cs="Times New Roman"/>
          <w:szCs w:val="24"/>
        </w:rPr>
        <w:t>Board Policy 3100 – Organizational Structure</w:t>
      </w:r>
    </w:p>
    <w:p w:rsidR="00EC04DE" w:rsidRPr="0061657C" w:rsidRDefault="0061657C" w:rsidP="0061657C">
      <w:pPr>
        <w:spacing w:line="240" w:lineRule="auto"/>
        <w:ind w:left="360"/>
        <w:jc w:val="both"/>
        <w:rPr>
          <w:rFonts w:ascii="Times New Roman" w:hAnsi="Times New Roman" w:cs="Times New Roman"/>
          <w:szCs w:val="24"/>
        </w:rPr>
      </w:pPr>
      <w:r>
        <w:rPr>
          <w:rFonts w:ascii="Times New Roman" w:hAnsi="Times New Roman" w:cs="Times New Roman"/>
          <w:szCs w:val="24"/>
        </w:rPr>
        <w:t>D.2</w:t>
      </w:r>
      <w:r w:rsidR="00EF27B1">
        <w:rPr>
          <w:rFonts w:ascii="Times New Roman" w:hAnsi="Times New Roman" w:cs="Times New Roman"/>
          <w:szCs w:val="24"/>
        </w:rPr>
        <w:t xml:space="preserve">.c. </w:t>
      </w:r>
      <w:r w:rsidR="005B3FBA" w:rsidRPr="00EF27B1">
        <w:rPr>
          <w:rFonts w:ascii="Times New Roman" w:hAnsi="Times New Roman" w:cs="Times New Roman"/>
          <w:szCs w:val="24"/>
        </w:rPr>
        <w:t xml:space="preserve">Informer Dashboard – Demographic Data Analysis </w:t>
      </w:r>
    </w:p>
    <w:p w:rsidR="00593668" w:rsidRDefault="00593668" w:rsidP="00EF27B1">
      <w:pPr>
        <w:spacing w:after="0" w:line="276" w:lineRule="auto"/>
        <w:jc w:val="both"/>
        <w:rPr>
          <w:rFonts w:ascii="Times New Roman" w:hAnsi="Times New Roman" w:cs="Times New Roman"/>
          <w:b/>
          <w:sz w:val="24"/>
          <w:szCs w:val="24"/>
        </w:rPr>
        <w:sectPr w:rsidR="00593668" w:rsidSect="005E5E29">
          <w:pgSz w:w="12240" w:h="15840"/>
          <w:pgMar w:top="1440" w:right="1440" w:bottom="1440" w:left="1440" w:header="720" w:footer="720" w:gutter="0"/>
          <w:cols w:space="720"/>
          <w:docGrid w:linePitch="360"/>
        </w:sectPr>
      </w:pPr>
    </w:p>
    <w:p w:rsidR="005B3FBA" w:rsidRPr="00EF27B1" w:rsidRDefault="005B3FBA" w:rsidP="00EF27B1">
      <w:pPr>
        <w:spacing w:after="0" w:line="276" w:lineRule="auto"/>
        <w:jc w:val="both"/>
        <w:rPr>
          <w:rFonts w:ascii="Times New Roman" w:hAnsi="Times New Roman" w:cs="Times New Roman"/>
          <w:b/>
          <w:sz w:val="24"/>
          <w:szCs w:val="24"/>
        </w:rPr>
      </w:pPr>
      <w:r w:rsidRPr="00EF27B1">
        <w:rPr>
          <w:rFonts w:ascii="Times New Roman" w:hAnsi="Times New Roman" w:cs="Times New Roman"/>
          <w:b/>
          <w:sz w:val="24"/>
          <w:szCs w:val="24"/>
        </w:rPr>
        <w:lastRenderedPageBreak/>
        <w:t>Tim</w:t>
      </w:r>
      <w:r w:rsidR="00AD031A" w:rsidRPr="00EF27B1">
        <w:rPr>
          <w:rFonts w:ascii="Times New Roman" w:hAnsi="Times New Roman" w:cs="Times New Roman"/>
          <w:b/>
          <w:sz w:val="24"/>
          <w:szCs w:val="24"/>
        </w:rPr>
        <w:t>eliness of employee evaluations</w:t>
      </w:r>
    </w:p>
    <w:p w:rsidR="006E5176" w:rsidRPr="00EF27B1" w:rsidRDefault="0061657C" w:rsidP="0061657C">
      <w:pPr>
        <w:spacing w:line="240" w:lineRule="auto"/>
        <w:ind w:left="360"/>
        <w:jc w:val="both"/>
        <w:rPr>
          <w:rFonts w:ascii="Times New Roman" w:hAnsi="Times New Roman" w:cs="Times New Roman"/>
          <w:szCs w:val="24"/>
        </w:rPr>
      </w:pPr>
      <w:r>
        <w:rPr>
          <w:rFonts w:ascii="Times New Roman" w:hAnsi="Times New Roman" w:cs="Times New Roman"/>
          <w:szCs w:val="24"/>
        </w:rPr>
        <w:t>D.2.d.</w:t>
      </w:r>
      <w:r w:rsidR="005B3FBA" w:rsidRPr="00EF27B1">
        <w:rPr>
          <w:rFonts w:ascii="Times New Roman" w:hAnsi="Times New Roman" w:cs="Times New Roman"/>
          <w:szCs w:val="24"/>
        </w:rPr>
        <w:t xml:space="preserve">People Admin - Evaluation Tracking overview (e.g. Performance Management) </w:t>
      </w:r>
    </w:p>
    <w:p w:rsidR="001F15C5" w:rsidRPr="00EF27B1" w:rsidRDefault="0061657C" w:rsidP="0061657C">
      <w:pPr>
        <w:spacing w:line="240" w:lineRule="auto"/>
        <w:ind w:left="360"/>
        <w:jc w:val="both"/>
        <w:rPr>
          <w:rFonts w:ascii="Times New Roman" w:hAnsi="Times New Roman" w:cs="Times New Roman"/>
          <w:szCs w:val="24"/>
        </w:rPr>
      </w:pPr>
      <w:r>
        <w:rPr>
          <w:rFonts w:ascii="Times New Roman" w:hAnsi="Times New Roman" w:cs="Times New Roman"/>
          <w:szCs w:val="24"/>
        </w:rPr>
        <w:t>D.2</w:t>
      </w:r>
      <w:r w:rsidR="00EF27B1">
        <w:rPr>
          <w:rFonts w:ascii="Times New Roman" w:hAnsi="Times New Roman" w:cs="Times New Roman"/>
          <w:szCs w:val="24"/>
        </w:rPr>
        <w:t xml:space="preserve">.e. </w:t>
      </w:r>
      <w:r w:rsidR="00471F35">
        <w:rPr>
          <w:rFonts w:ascii="Times New Roman" w:hAnsi="Times New Roman" w:cs="Times New Roman"/>
          <w:szCs w:val="24"/>
        </w:rPr>
        <w:t>SBCCD Human Resources Restructure 5 27 2015</w:t>
      </w:r>
    </w:p>
    <w:p w:rsidR="001F15C5" w:rsidRPr="00EF27B1" w:rsidRDefault="0061657C" w:rsidP="0061657C">
      <w:pPr>
        <w:spacing w:line="240" w:lineRule="auto"/>
        <w:ind w:left="360"/>
        <w:jc w:val="both"/>
        <w:rPr>
          <w:rFonts w:ascii="Times New Roman" w:hAnsi="Times New Roman" w:cs="Times New Roman"/>
          <w:szCs w:val="24"/>
        </w:rPr>
      </w:pPr>
      <w:r>
        <w:rPr>
          <w:rFonts w:ascii="Times New Roman" w:hAnsi="Times New Roman" w:cs="Times New Roman"/>
          <w:szCs w:val="24"/>
        </w:rPr>
        <w:t>D.2</w:t>
      </w:r>
      <w:r w:rsidR="00EF27B1">
        <w:rPr>
          <w:rFonts w:ascii="Times New Roman" w:hAnsi="Times New Roman" w:cs="Times New Roman"/>
          <w:szCs w:val="24"/>
        </w:rPr>
        <w:t xml:space="preserve">.f. </w:t>
      </w:r>
      <w:r w:rsidR="003A5FFF">
        <w:rPr>
          <w:rFonts w:ascii="Times New Roman" w:hAnsi="Times New Roman" w:cs="Times New Roman"/>
          <w:szCs w:val="24"/>
        </w:rPr>
        <w:t>SBCCD Employee Climate Survey, HR, pp. 32-37</w:t>
      </w:r>
    </w:p>
    <w:p w:rsidR="005B3FBA" w:rsidRPr="0061657C" w:rsidRDefault="0061657C" w:rsidP="0061657C">
      <w:pPr>
        <w:spacing w:line="240" w:lineRule="auto"/>
        <w:ind w:left="360"/>
        <w:jc w:val="both"/>
        <w:rPr>
          <w:rFonts w:ascii="Times New Roman" w:hAnsi="Times New Roman" w:cs="Times New Roman"/>
          <w:szCs w:val="24"/>
        </w:rPr>
      </w:pPr>
      <w:r>
        <w:rPr>
          <w:rFonts w:ascii="Times New Roman" w:hAnsi="Times New Roman" w:cs="Times New Roman"/>
        </w:rPr>
        <w:t>D.2</w:t>
      </w:r>
      <w:r w:rsidR="00EF27B1">
        <w:rPr>
          <w:rFonts w:ascii="Times New Roman" w:hAnsi="Times New Roman" w:cs="Times New Roman"/>
        </w:rPr>
        <w:t xml:space="preserve">.g. </w:t>
      </w:r>
      <w:hyperlink r:id="rId24" w:history="1">
        <w:r w:rsidR="00907FE5" w:rsidRPr="00EF27B1">
          <w:rPr>
            <w:rStyle w:val="Hyperlink"/>
            <w:rFonts w:ascii="Times New Roman" w:hAnsi="Times New Roman" w:cs="Times New Roman"/>
            <w:szCs w:val="24"/>
          </w:rPr>
          <w:t>The LEADers Catalog p. 3,  Progressive Discipline</w:t>
        </w:r>
      </w:hyperlink>
    </w:p>
    <w:p w:rsidR="005B3FBA" w:rsidRPr="00EF27B1" w:rsidRDefault="005B3FBA" w:rsidP="00EF27B1">
      <w:pPr>
        <w:spacing w:after="0" w:line="276" w:lineRule="auto"/>
        <w:jc w:val="both"/>
        <w:rPr>
          <w:rFonts w:ascii="Times New Roman" w:hAnsi="Times New Roman" w:cs="Times New Roman"/>
          <w:b/>
          <w:sz w:val="24"/>
          <w:szCs w:val="24"/>
        </w:rPr>
      </w:pPr>
      <w:r w:rsidRPr="00EF27B1">
        <w:rPr>
          <w:rFonts w:ascii="Times New Roman" w:hAnsi="Times New Roman" w:cs="Times New Roman"/>
          <w:b/>
          <w:sz w:val="24"/>
          <w:szCs w:val="24"/>
        </w:rPr>
        <w:t>Responsiveness and improve</w:t>
      </w:r>
      <w:r w:rsidR="00AD031A" w:rsidRPr="00EF27B1">
        <w:rPr>
          <w:rFonts w:ascii="Times New Roman" w:hAnsi="Times New Roman" w:cs="Times New Roman"/>
          <w:b/>
          <w:sz w:val="24"/>
          <w:szCs w:val="24"/>
        </w:rPr>
        <w:t>d timelines for employee hiring</w:t>
      </w:r>
    </w:p>
    <w:p w:rsidR="006E5176" w:rsidRPr="00EF27B1" w:rsidRDefault="0061657C" w:rsidP="0061657C">
      <w:pPr>
        <w:spacing w:line="240" w:lineRule="auto"/>
        <w:ind w:left="360"/>
        <w:rPr>
          <w:rFonts w:ascii="Times New Roman" w:hAnsi="Times New Roman" w:cs="Times New Roman"/>
          <w:szCs w:val="24"/>
        </w:rPr>
      </w:pPr>
      <w:r>
        <w:rPr>
          <w:rFonts w:ascii="Times New Roman" w:hAnsi="Times New Roman" w:cs="Times New Roman"/>
          <w:szCs w:val="24"/>
        </w:rPr>
        <w:t>D.2</w:t>
      </w:r>
      <w:r w:rsidR="00EF27B1">
        <w:rPr>
          <w:rFonts w:ascii="Times New Roman" w:hAnsi="Times New Roman" w:cs="Times New Roman"/>
          <w:szCs w:val="24"/>
        </w:rPr>
        <w:t xml:space="preserve">.h. </w:t>
      </w:r>
      <w:r w:rsidR="005B3FBA" w:rsidRPr="00EF27B1">
        <w:rPr>
          <w:rFonts w:ascii="Times New Roman" w:hAnsi="Times New Roman" w:cs="Times New Roman"/>
          <w:szCs w:val="24"/>
        </w:rPr>
        <w:t xml:space="preserve">Vacancy </w:t>
      </w:r>
      <w:r w:rsidR="009233BD">
        <w:rPr>
          <w:rFonts w:ascii="Times New Roman" w:hAnsi="Times New Roman" w:cs="Times New Roman"/>
          <w:szCs w:val="24"/>
        </w:rPr>
        <w:t>Tracking</w:t>
      </w:r>
    </w:p>
    <w:p w:rsidR="005B3FBA" w:rsidRPr="0061657C" w:rsidRDefault="0061657C" w:rsidP="0061657C">
      <w:pPr>
        <w:spacing w:line="240" w:lineRule="auto"/>
        <w:ind w:left="936" w:hanging="576"/>
        <w:rPr>
          <w:rFonts w:ascii="Times New Roman" w:hAnsi="Times New Roman" w:cs="Times New Roman"/>
          <w:szCs w:val="24"/>
        </w:rPr>
      </w:pPr>
      <w:r>
        <w:rPr>
          <w:rFonts w:ascii="Times New Roman" w:hAnsi="Times New Roman" w:cs="Times New Roman"/>
        </w:rPr>
        <w:t>D.2</w:t>
      </w:r>
      <w:r w:rsidR="00EF27B1">
        <w:rPr>
          <w:rFonts w:ascii="Times New Roman" w:hAnsi="Times New Roman" w:cs="Times New Roman"/>
        </w:rPr>
        <w:t xml:space="preserve">.i. </w:t>
      </w:r>
      <w:r w:rsidR="006E5176" w:rsidRPr="00E53744">
        <w:rPr>
          <w:rFonts w:ascii="Times New Roman" w:hAnsi="Times New Roman" w:cs="Times New Roman"/>
          <w:szCs w:val="24"/>
        </w:rPr>
        <w:t>Minutes, Board of Trustees, June 11, 2015</w:t>
      </w:r>
      <w:r w:rsidR="006E5176" w:rsidRPr="00EF27B1">
        <w:rPr>
          <w:rFonts w:ascii="Times New Roman" w:hAnsi="Times New Roman" w:cs="Times New Roman"/>
          <w:szCs w:val="24"/>
        </w:rPr>
        <w:t xml:space="preserve"> (</w:t>
      </w:r>
      <w:r w:rsidR="005B3FBA" w:rsidRPr="00EF27B1">
        <w:rPr>
          <w:rFonts w:ascii="Times New Roman" w:hAnsi="Times New Roman" w:cs="Times New Roman"/>
          <w:szCs w:val="24"/>
        </w:rPr>
        <w:t>Human Resou</w:t>
      </w:r>
      <w:r w:rsidR="006E5176" w:rsidRPr="00EF27B1">
        <w:rPr>
          <w:rFonts w:ascii="Times New Roman" w:hAnsi="Times New Roman" w:cs="Times New Roman"/>
          <w:szCs w:val="24"/>
        </w:rPr>
        <w:t>rces Restructure/Reorganization, Action Agenda, Item 4)</w:t>
      </w:r>
    </w:p>
    <w:p w:rsidR="005B3FBA" w:rsidRPr="00EF27B1" w:rsidRDefault="005B3FBA" w:rsidP="00EF27B1">
      <w:pPr>
        <w:spacing w:after="0" w:line="276" w:lineRule="auto"/>
        <w:jc w:val="both"/>
        <w:rPr>
          <w:rFonts w:ascii="Times New Roman" w:hAnsi="Times New Roman" w:cs="Times New Roman"/>
          <w:b/>
          <w:sz w:val="24"/>
          <w:szCs w:val="24"/>
        </w:rPr>
      </w:pPr>
      <w:r w:rsidRPr="00EF27B1">
        <w:rPr>
          <w:rFonts w:ascii="Times New Roman" w:hAnsi="Times New Roman" w:cs="Times New Roman"/>
          <w:b/>
          <w:sz w:val="24"/>
          <w:szCs w:val="24"/>
        </w:rPr>
        <w:t>Consistent policy interpretation</w:t>
      </w:r>
      <w:r w:rsidR="00AD031A" w:rsidRPr="00EF27B1">
        <w:rPr>
          <w:rFonts w:ascii="Times New Roman" w:hAnsi="Times New Roman" w:cs="Times New Roman"/>
          <w:b/>
          <w:sz w:val="24"/>
          <w:szCs w:val="24"/>
        </w:rPr>
        <w:t xml:space="preserve"> and guidance</w:t>
      </w:r>
    </w:p>
    <w:p w:rsidR="005B3FBA" w:rsidRPr="00EF27B1" w:rsidRDefault="0061657C" w:rsidP="0061657C">
      <w:pPr>
        <w:spacing w:line="240" w:lineRule="auto"/>
        <w:ind w:left="360"/>
        <w:jc w:val="both"/>
        <w:rPr>
          <w:rFonts w:ascii="Times New Roman" w:hAnsi="Times New Roman" w:cs="Times New Roman"/>
          <w:szCs w:val="24"/>
        </w:rPr>
      </w:pPr>
      <w:r>
        <w:rPr>
          <w:rFonts w:ascii="Times New Roman" w:hAnsi="Times New Roman" w:cs="Times New Roman"/>
          <w:szCs w:val="24"/>
        </w:rPr>
        <w:t>D.2</w:t>
      </w:r>
      <w:r w:rsidR="00EF27B1">
        <w:rPr>
          <w:rFonts w:ascii="Times New Roman" w:hAnsi="Times New Roman" w:cs="Times New Roman"/>
          <w:szCs w:val="24"/>
        </w:rPr>
        <w:t xml:space="preserve">.j. </w:t>
      </w:r>
      <w:r w:rsidR="005B3FBA" w:rsidRPr="00EF27B1">
        <w:rPr>
          <w:rFonts w:ascii="Times New Roman" w:hAnsi="Times New Roman" w:cs="Times New Roman"/>
          <w:szCs w:val="24"/>
        </w:rPr>
        <w:t xml:space="preserve">Job Analysis Questionnaire </w:t>
      </w:r>
    </w:p>
    <w:p w:rsidR="001F15C5" w:rsidRPr="00EF27B1" w:rsidRDefault="0061657C" w:rsidP="0061657C">
      <w:pPr>
        <w:spacing w:line="240" w:lineRule="auto"/>
        <w:ind w:left="360"/>
        <w:jc w:val="both"/>
        <w:rPr>
          <w:rFonts w:ascii="Times New Roman" w:hAnsi="Times New Roman" w:cs="Times New Roman"/>
          <w:szCs w:val="24"/>
        </w:rPr>
      </w:pPr>
      <w:r>
        <w:rPr>
          <w:rFonts w:ascii="Times New Roman" w:hAnsi="Times New Roman" w:cs="Times New Roman"/>
          <w:szCs w:val="24"/>
        </w:rPr>
        <w:t>D.2</w:t>
      </w:r>
      <w:r w:rsidR="00EF27B1">
        <w:rPr>
          <w:rFonts w:ascii="Times New Roman" w:hAnsi="Times New Roman" w:cs="Times New Roman"/>
          <w:szCs w:val="24"/>
        </w:rPr>
        <w:t xml:space="preserve">.k. </w:t>
      </w:r>
      <w:r w:rsidR="001F15C5" w:rsidRPr="00EF27B1">
        <w:rPr>
          <w:rFonts w:ascii="Times New Roman" w:hAnsi="Times New Roman" w:cs="Times New Roman"/>
          <w:szCs w:val="24"/>
        </w:rPr>
        <w:t xml:space="preserve">Human Resources </w:t>
      </w:r>
      <w:r w:rsidR="00471F35">
        <w:rPr>
          <w:rFonts w:ascii="Times New Roman" w:hAnsi="Times New Roman" w:cs="Times New Roman"/>
          <w:szCs w:val="24"/>
        </w:rPr>
        <w:t>Goals and Objective</w:t>
      </w:r>
    </w:p>
    <w:p w:rsidR="005B3FBA" w:rsidRDefault="0061657C" w:rsidP="0061657C">
      <w:pPr>
        <w:spacing w:line="240" w:lineRule="auto"/>
        <w:ind w:left="360"/>
        <w:jc w:val="both"/>
        <w:rPr>
          <w:rFonts w:ascii="Times New Roman" w:hAnsi="Times New Roman" w:cs="Times New Roman"/>
          <w:szCs w:val="24"/>
        </w:rPr>
      </w:pPr>
      <w:r>
        <w:rPr>
          <w:rFonts w:ascii="Times New Roman" w:hAnsi="Times New Roman" w:cs="Times New Roman"/>
          <w:szCs w:val="24"/>
        </w:rPr>
        <w:t>D.2</w:t>
      </w:r>
      <w:r w:rsidR="00EF27B1">
        <w:rPr>
          <w:rFonts w:ascii="Times New Roman" w:hAnsi="Times New Roman" w:cs="Times New Roman"/>
          <w:szCs w:val="24"/>
        </w:rPr>
        <w:t xml:space="preserve">.l. </w:t>
      </w:r>
      <w:r w:rsidR="00471F35">
        <w:rPr>
          <w:rFonts w:ascii="Times New Roman" w:hAnsi="Times New Roman" w:cs="Times New Roman"/>
          <w:szCs w:val="24"/>
        </w:rPr>
        <w:t>Agenda, SBCCD Staffing Plan Committee 11 2015</w:t>
      </w:r>
    </w:p>
    <w:p w:rsidR="00471F35" w:rsidRPr="0061657C" w:rsidRDefault="00471F35" w:rsidP="0061657C">
      <w:pPr>
        <w:spacing w:line="240" w:lineRule="auto"/>
        <w:ind w:left="360"/>
        <w:jc w:val="both"/>
        <w:rPr>
          <w:rFonts w:ascii="Times New Roman" w:hAnsi="Times New Roman" w:cs="Times New Roman"/>
          <w:szCs w:val="24"/>
        </w:rPr>
      </w:pPr>
      <w:r>
        <w:rPr>
          <w:rFonts w:ascii="Times New Roman" w:hAnsi="Times New Roman" w:cs="Times New Roman"/>
          <w:szCs w:val="24"/>
        </w:rPr>
        <w:t>D.2.l.i. Agenda, SBCCD Staffing Plan Committee 10 2015</w:t>
      </w:r>
    </w:p>
    <w:p w:rsidR="005B3FBA" w:rsidRPr="0061657C" w:rsidRDefault="005B3FBA" w:rsidP="00EF27B1">
      <w:pPr>
        <w:spacing w:after="0" w:line="276" w:lineRule="auto"/>
        <w:jc w:val="both"/>
        <w:rPr>
          <w:rFonts w:ascii="Times New Roman" w:hAnsi="Times New Roman" w:cs="Times New Roman"/>
          <w:b/>
          <w:sz w:val="24"/>
          <w:szCs w:val="24"/>
        </w:rPr>
      </w:pPr>
      <w:r w:rsidRPr="00EF27B1">
        <w:rPr>
          <w:rFonts w:ascii="Times New Roman" w:hAnsi="Times New Roman" w:cs="Times New Roman"/>
          <w:b/>
          <w:sz w:val="24"/>
          <w:szCs w:val="24"/>
        </w:rPr>
        <w:t>Completion of the faculty evaluation instrument to include wor</w:t>
      </w:r>
      <w:r w:rsidR="0061657C">
        <w:rPr>
          <w:rFonts w:ascii="Times New Roman" w:hAnsi="Times New Roman" w:cs="Times New Roman"/>
          <w:b/>
          <w:sz w:val="24"/>
          <w:szCs w:val="24"/>
        </w:rPr>
        <w:t xml:space="preserve">k on Student Learning Outcomes </w:t>
      </w:r>
    </w:p>
    <w:p w:rsidR="00BD1B74" w:rsidRPr="00EF27B1" w:rsidRDefault="0061657C" w:rsidP="0061657C">
      <w:pPr>
        <w:spacing w:line="240" w:lineRule="auto"/>
        <w:ind w:left="360"/>
        <w:jc w:val="both"/>
        <w:rPr>
          <w:rFonts w:ascii="Times New Roman" w:hAnsi="Times New Roman" w:cs="Times New Roman"/>
          <w:szCs w:val="24"/>
        </w:rPr>
      </w:pPr>
      <w:r>
        <w:rPr>
          <w:rFonts w:ascii="Times New Roman" w:hAnsi="Times New Roman" w:cs="Times New Roman"/>
        </w:rPr>
        <w:t>D.2</w:t>
      </w:r>
      <w:r w:rsidR="00EF27B1">
        <w:rPr>
          <w:rFonts w:ascii="Times New Roman" w:hAnsi="Times New Roman" w:cs="Times New Roman"/>
        </w:rPr>
        <w:t xml:space="preserve">.m. </w:t>
      </w:r>
      <w:r w:rsidR="001F15C5" w:rsidRPr="00E53744">
        <w:rPr>
          <w:rFonts w:ascii="Times New Roman" w:hAnsi="Times New Roman" w:cs="Times New Roman"/>
          <w:szCs w:val="24"/>
        </w:rPr>
        <w:t>Memorandum of Understanding, SLOs and Faculty Evaluation</w:t>
      </w:r>
      <w:r w:rsidR="001F15C5" w:rsidRPr="00EF27B1">
        <w:rPr>
          <w:rFonts w:ascii="Times New Roman" w:hAnsi="Times New Roman" w:cs="Times New Roman"/>
          <w:szCs w:val="24"/>
        </w:rPr>
        <w:t xml:space="preserve"> </w:t>
      </w:r>
    </w:p>
    <w:p w:rsidR="001F15C5" w:rsidRPr="00EF27B1" w:rsidRDefault="0061657C" w:rsidP="0061657C">
      <w:pPr>
        <w:spacing w:line="240" w:lineRule="auto"/>
        <w:ind w:left="360"/>
        <w:jc w:val="both"/>
        <w:rPr>
          <w:rFonts w:ascii="Times New Roman" w:hAnsi="Times New Roman" w:cs="Times New Roman"/>
          <w:szCs w:val="24"/>
        </w:rPr>
      </w:pPr>
      <w:r>
        <w:rPr>
          <w:rFonts w:ascii="Times New Roman" w:hAnsi="Times New Roman" w:cs="Times New Roman"/>
        </w:rPr>
        <w:t>D.2</w:t>
      </w:r>
      <w:r w:rsidR="00EF27B1">
        <w:rPr>
          <w:rFonts w:ascii="Times New Roman" w:hAnsi="Times New Roman" w:cs="Times New Roman"/>
        </w:rPr>
        <w:t xml:space="preserve">.n. </w:t>
      </w:r>
      <w:r w:rsidR="00700942" w:rsidRPr="00E53744">
        <w:rPr>
          <w:rFonts w:ascii="Times New Roman" w:hAnsi="Times New Roman" w:cs="Times New Roman"/>
          <w:szCs w:val="24"/>
        </w:rPr>
        <w:t xml:space="preserve">Faculty </w:t>
      </w:r>
      <w:r w:rsidR="001F15C5" w:rsidRPr="00E53744">
        <w:rPr>
          <w:rFonts w:ascii="Times New Roman" w:hAnsi="Times New Roman" w:cs="Times New Roman"/>
          <w:szCs w:val="24"/>
        </w:rPr>
        <w:t>Evaluation Summary Form</w:t>
      </w:r>
    </w:p>
    <w:p w:rsidR="009E2A4B" w:rsidRPr="00BE2C07" w:rsidRDefault="00BE2C07" w:rsidP="00EF27B1">
      <w:pPr>
        <w:spacing w:after="0" w:line="276" w:lineRule="auto"/>
        <w:jc w:val="both"/>
        <w:rPr>
          <w:rFonts w:ascii="Times New Roman" w:hAnsi="Times New Roman" w:cs="Times New Roman"/>
          <w:b/>
          <w:sz w:val="24"/>
          <w:szCs w:val="24"/>
        </w:rPr>
      </w:pPr>
      <w:r w:rsidRPr="00BE2C07">
        <w:rPr>
          <w:rFonts w:ascii="Times New Roman" w:hAnsi="Times New Roman" w:cs="Times New Roman"/>
          <w:b/>
          <w:sz w:val="24"/>
          <w:szCs w:val="24"/>
        </w:rPr>
        <w:t>Analysis</w:t>
      </w:r>
    </w:p>
    <w:p w:rsidR="00BE2C07" w:rsidRDefault="00BE2C07" w:rsidP="00BE2C07">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D.2.o. </w:t>
      </w:r>
      <w:r w:rsidRPr="00E53744">
        <w:rPr>
          <w:rFonts w:ascii="Times New Roman" w:hAnsi="Times New Roman" w:cs="Times New Roman"/>
          <w:sz w:val="24"/>
          <w:szCs w:val="24"/>
        </w:rPr>
        <w:t>SBCCD Employee Climate Survey, 2015-16, pp. 32-36</w:t>
      </w:r>
    </w:p>
    <w:p w:rsidR="00BE2C07" w:rsidRPr="00EF27B1" w:rsidRDefault="00BE2C07" w:rsidP="00EF27B1">
      <w:pPr>
        <w:spacing w:after="0" w:line="276" w:lineRule="auto"/>
        <w:jc w:val="both"/>
        <w:rPr>
          <w:rFonts w:ascii="Times New Roman" w:hAnsi="Times New Roman" w:cs="Times New Roman"/>
          <w:sz w:val="24"/>
          <w:szCs w:val="24"/>
        </w:rPr>
      </w:pPr>
    </w:p>
    <w:p w:rsidR="00415099" w:rsidRDefault="005B3FBA" w:rsidP="00E53744">
      <w:pPr>
        <w:pStyle w:val="Heading4"/>
        <w:rPr>
          <w:sz w:val="24"/>
          <w:szCs w:val="24"/>
        </w:rPr>
      </w:pPr>
      <w:r w:rsidRPr="00EF27B1">
        <w:rPr>
          <w:sz w:val="24"/>
          <w:szCs w:val="24"/>
        </w:rPr>
        <w:t xml:space="preserve">Additional Plans Developed by the SBCCD  </w:t>
      </w:r>
    </w:p>
    <w:p w:rsidR="00E53744" w:rsidRPr="00E53744" w:rsidRDefault="00E53744" w:rsidP="00E53744"/>
    <w:p w:rsidR="00415099" w:rsidRDefault="00415099" w:rsidP="00415099">
      <w:pPr>
        <w:spacing w:after="0" w:line="276" w:lineRule="auto"/>
        <w:rPr>
          <w:rFonts w:ascii="Times New Roman" w:hAnsi="Times New Roman" w:cs="Times New Roman"/>
          <w:sz w:val="24"/>
          <w:szCs w:val="24"/>
        </w:rPr>
        <w:sectPr w:rsidR="00415099" w:rsidSect="005E5E29">
          <w:pgSz w:w="12240" w:h="15840"/>
          <w:pgMar w:top="1440" w:right="1440" w:bottom="1440" w:left="1440" w:header="720" w:footer="720" w:gutter="0"/>
          <w:cols w:space="720"/>
          <w:docGrid w:linePitch="360"/>
        </w:sectPr>
      </w:pPr>
      <w:r>
        <w:rPr>
          <w:rFonts w:ascii="Times New Roman" w:hAnsi="Times New Roman" w:cs="Times New Roman"/>
          <w:sz w:val="24"/>
          <w:szCs w:val="24"/>
        </w:rPr>
        <w:t xml:space="preserve">The Human Resources Department will continue to work collaboratively with the campus to promote effective communication.  Efforts to provide the campus with consistent policy interpretation will </w:t>
      </w:r>
      <w:r w:rsidR="00593668">
        <w:rPr>
          <w:rFonts w:ascii="Times New Roman" w:hAnsi="Times New Roman" w:cs="Times New Roman"/>
          <w:sz w:val="24"/>
          <w:szCs w:val="24"/>
        </w:rPr>
        <w:t>continue, and metrics designed to assess staff knowledge and expertise will be developed and implemented.</w:t>
      </w:r>
      <w:r>
        <w:rPr>
          <w:rFonts w:ascii="Times New Roman" w:hAnsi="Times New Roman" w:cs="Times New Roman"/>
          <w:sz w:val="24"/>
          <w:szCs w:val="24"/>
        </w:rPr>
        <w:t xml:space="preserve">  The effectiveness of the department and the services it offers will be evaluated annually, and improvements will be made based on the results of assessment.</w:t>
      </w:r>
    </w:p>
    <w:p w:rsidR="005B3FBA" w:rsidRPr="00EF27B1" w:rsidRDefault="005B3FBA" w:rsidP="00EF27B1">
      <w:pPr>
        <w:spacing w:after="0" w:line="276" w:lineRule="auto"/>
        <w:ind w:left="288" w:hanging="288"/>
        <w:rPr>
          <w:rFonts w:ascii="Times New Roman" w:hAnsi="Times New Roman" w:cs="Times New Roman"/>
          <w:sz w:val="24"/>
          <w:szCs w:val="24"/>
        </w:rPr>
      </w:pPr>
    </w:p>
    <w:p w:rsidR="00A41A40" w:rsidRDefault="0037022D" w:rsidP="00A41A40">
      <w:pPr>
        <w:pStyle w:val="Heading3"/>
        <w:pBdr>
          <w:top w:val="none" w:sz="0" w:space="0" w:color="auto"/>
          <w:left w:val="none" w:sz="0" w:space="0" w:color="auto"/>
          <w:bottom w:val="none" w:sz="0" w:space="0" w:color="auto"/>
          <w:right w:val="none" w:sz="0" w:space="0" w:color="auto"/>
        </w:pBdr>
        <w:shd w:val="clear" w:color="auto" w:fill="E2EFD9" w:themeFill="accent6" w:themeFillTint="33"/>
      </w:pPr>
      <w:bookmarkStart w:id="29" w:name="_Toc414619302"/>
      <w:bookmarkStart w:id="30" w:name="_Toc445712103"/>
      <w:r w:rsidRPr="00EF27B1">
        <w:t>District Recommendation 3, District Level Integrated Planning</w:t>
      </w:r>
      <w:bookmarkEnd w:id="29"/>
      <w:bookmarkEnd w:id="30"/>
    </w:p>
    <w:p w:rsidR="00A41A40" w:rsidRPr="00A41A40" w:rsidRDefault="00A41A40" w:rsidP="00A41A40">
      <w:pPr>
        <w:shd w:val="clear" w:color="auto" w:fill="E2EFD9" w:themeFill="accent6" w:themeFillTint="33"/>
      </w:pPr>
    </w:p>
    <w:p w:rsidR="0037022D" w:rsidRPr="00EF27B1" w:rsidRDefault="0037022D" w:rsidP="00A41A40">
      <w:pPr>
        <w:shd w:val="clear" w:color="auto" w:fill="E2EFD9" w:themeFill="accent6" w:themeFillTint="33"/>
        <w:spacing w:after="0" w:line="276" w:lineRule="auto"/>
        <w:rPr>
          <w:rFonts w:ascii="Times New Roman" w:hAnsi="Times New Roman" w:cs="Times New Roman"/>
          <w:b/>
          <w:sz w:val="24"/>
          <w:szCs w:val="24"/>
        </w:rPr>
      </w:pPr>
      <w:r w:rsidRPr="00EF27B1">
        <w:rPr>
          <w:rFonts w:ascii="Times New Roman" w:hAnsi="Times New Roman" w:cs="Times New Roman"/>
          <w:b/>
          <w:sz w:val="24"/>
          <w:szCs w:val="24"/>
        </w:rPr>
        <w:t>In order to meet standards, the team recommends that the District follow their Resource</w:t>
      </w:r>
      <w:r w:rsidR="009308BD" w:rsidRPr="00EF27B1">
        <w:rPr>
          <w:rFonts w:ascii="Times New Roman" w:hAnsi="Times New Roman" w:cs="Times New Roman"/>
          <w:b/>
          <w:sz w:val="24"/>
          <w:szCs w:val="24"/>
        </w:rPr>
        <w:t xml:space="preserve"> </w:t>
      </w:r>
      <w:r w:rsidRPr="00EF27B1">
        <w:rPr>
          <w:rFonts w:ascii="Times New Roman" w:hAnsi="Times New Roman" w:cs="Times New Roman"/>
          <w:b/>
          <w:sz w:val="24"/>
          <w:szCs w:val="24"/>
        </w:rPr>
        <w:t>Allocation Model focusing on transparency and inclusiveness, supported by a comprehensive district-wide Enrollment Management Plan and a Human Resource/Staffing Plan integrated with other district-wide programs and financial plans, broadly communicated to the colleges.</w:t>
      </w:r>
      <w:r w:rsidR="00E2383F" w:rsidRPr="00EF27B1">
        <w:rPr>
          <w:rFonts w:ascii="Times New Roman" w:hAnsi="Times New Roman" w:cs="Times New Roman"/>
          <w:b/>
          <w:i/>
          <w:iCs/>
          <w:sz w:val="24"/>
          <w:szCs w:val="24"/>
        </w:rPr>
        <w:t xml:space="preserve"> </w:t>
      </w:r>
      <w:r w:rsidR="006943E4" w:rsidRPr="00EF27B1">
        <w:rPr>
          <w:rFonts w:ascii="Times New Roman" w:hAnsi="Times New Roman" w:cs="Times New Roman"/>
          <w:b/>
          <w:i/>
          <w:iCs/>
          <w:sz w:val="24"/>
          <w:szCs w:val="24"/>
        </w:rPr>
        <w:t xml:space="preserve">2009 </w:t>
      </w:r>
      <w:r w:rsidR="00BB345B" w:rsidRPr="00EF27B1">
        <w:rPr>
          <w:rFonts w:ascii="Times New Roman" w:hAnsi="Times New Roman" w:cs="Times New Roman"/>
          <w:b/>
          <w:i/>
          <w:iCs/>
          <w:sz w:val="24"/>
          <w:szCs w:val="24"/>
        </w:rPr>
        <w:t xml:space="preserve">Crafton Hills College </w:t>
      </w:r>
      <w:r w:rsidR="00BB345B" w:rsidRPr="00EF27B1">
        <w:rPr>
          <w:rFonts w:ascii="Times New Roman" w:hAnsi="Times New Roman" w:cs="Times New Roman"/>
          <w:b/>
          <w:sz w:val="24"/>
          <w:szCs w:val="24"/>
        </w:rPr>
        <w:t>Commission Recommendation #1, III.A.6, III.D, III.D.1.a, III.D.1b, III.D.1.d, III.D.4, IV.B.3.c)</w:t>
      </w:r>
    </w:p>
    <w:p w:rsidR="006943E4" w:rsidRPr="00EF27B1" w:rsidRDefault="006943E4" w:rsidP="00EF27B1">
      <w:pPr>
        <w:spacing w:after="0" w:line="276" w:lineRule="auto"/>
        <w:rPr>
          <w:rFonts w:ascii="Times New Roman" w:hAnsi="Times New Roman" w:cs="Times New Roman"/>
          <w:sz w:val="24"/>
          <w:szCs w:val="24"/>
        </w:rPr>
      </w:pPr>
    </w:p>
    <w:p w:rsidR="006943E4" w:rsidRPr="00EF27B1" w:rsidRDefault="006943E4" w:rsidP="00EF27B1">
      <w:pPr>
        <w:spacing w:after="0" w:line="276" w:lineRule="auto"/>
        <w:rPr>
          <w:rFonts w:ascii="Times New Roman" w:hAnsi="Times New Roman" w:cs="Times New Roman"/>
          <w:sz w:val="24"/>
          <w:szCs w:val="24"/>
        </w:rPr>
      </w:pPr>
      <w:r w:rsidRPr="00EF27B1">
        <w:rPr>
          <w:rFonts w:ascii="Times New Roman" w:hAnsi="Times New Roman" w:cs="Times New Roman"/>
          <w:b/>
          <w:sz w:val="24"/>
          <w:szCs w:val="24"/>
        </w:rPr>
        <w:t>III.A.6</w:t>
      </w:r>
      <w:r w:rsidR="003A4A73" w:rsidRPr="00EF27B1">
        <w:rPr>
          <w:rFonts w:ascii="Times New Roman" w:hAnsi="Times New Roman" w:cs="Times New Roman"/>
          <w:b/>
          <w:sz w:val="24"/>
          <w:szCs w:val="24"/>
        </w:rPr>
        <w:t xml:space="preserve">. </w:t>
      </w:r>
      <w:r w:rsidRPr="00EF27B1">
        <w:rPr>
          <w:rFonts w:ascii="Times New Roman" w:hAnsi="Times New Roman" w:cs="Times New Roman"/>
          <w:sz w:val="24"/>
          <w:szCs w:val="24"/>
        </w:rPr>
        <w:t>Human resource planning is integrated with institutional planning. The institution systematically assesses the effective use of human resources and uses the results of the evaluation as the basis for improvement.</w:t>
      </w:r>
    </w:p>
    <w:p w:rsidR="006943E4" w:rsidRPr="00EF27B1" w:rsidRDefault="006943E4" w:rsidP="00EF27B1">
      <w:pPr>
        <w:spacing w:after="0" w:line="276" w:lineRule="auto"/>
        <w:rPr>
          <w:rFonts w:ascii="Times New Roman" w:hAnsi="Times New Roman" w:cs="Times New Roman"/>
          <w:b/>
          <w:sz w:val="24"/>
          <w:szCs w:val="24"/>
        </w:rPr>
      </w:pPr>
    </w:p>
    <w:p w:rsidR="003A4A73" w:rsidRPr="00EF27B1" w:rsidRDefault="006943E4" w:rsidP="00EF27B1">
      <w:pPr>
        <w:spacing w:line="276" w:lineRule="auto"/>
        <w:rPr>
          <w:rFonts w:ascii="Times New Roman" w:hAnsi="Times New Roman" w:cs="Times New Roman"/>
          <w:sz w:val="24"/>
          <w:szCs w:val="24"/>
        </w:rPr>
      </w:pPr>
      <w:r w:rsidRPr="00EF27B1">
        <w:rPr>
          <w:rFonts w:ascii="Times New Roman" w:hAnsi="Times New Roman" w:cs="Times New Roman"/>
          <w:b/>
          <w:sz w:val="24"/>
          <w:szCs w:val="24"/>
        </w:rPr>
        <w:t>III.D</w:t>
      </w:r>
      <w:r w:rsidR="003A4A73" w:rsidRPr="00EF27B1">
        <w:rPr>
          <w:rFonts w:ascii="Times New Roman" w:hAnsi="Times New Roman" w:cs="Times New Roman"/>
          <w:b/>
          <w:sz w:val="24"/>
          <w:szCs w:val="24"/>
        </w:rPr>
        <w:t xml:space="preserve">. </w:t>
      </w:r>
      <w:r w:rsidR="003A4A73" w:rsidRPr="00EF27B1">
        <w:rPr>
          <w:rFonts w:ascii="Times New Roman" w:hAnsi="Times New Roman" w:cs="Times New Roman"/>
          <w:sz w:val="24"/>
          <w:szCs w:val="24"/>
        </w:rPr>
        <w:t>Financial resources are sufficient to support student learning programs and services and to improve institutional effectiveness. The distribution of resources supports the development, maintenance, and enhancement of programs and services. The institution plans and manages its financial affairs with integrity and in a manner that ensures financial stability. The level of financial resources provides a reasonable expectation of both short-term and long-term financial solvency. Financial resources planning is integrated with institutional planning.</w:t>
      </w:r>
    </w:p>
    <w:p w:rsidR="006943E4" w:rsidRPr="00EF27B1" w:rsidRDefault="006943E4" w:rsidP="00EF27B1">
      <w:pPr>
        <w:spacing w:after="0" w:line="276" w:lineRule="auto"/>
        <w:rPr>
          <w:rFonts w:ascii="Times New Roman" w:hAnsi="Times New Roman" w:cs="Times New Roman"/>
          <w:b/>
          <w:sz w:val="24"/>
          <w:szCs w:val="24"/>
        </w:rPr>
      </w:pPr>
    </w:p>
    <w:p w:rsidR="003A4A73" w:rsidRPr="00EF27B1" w:rsidRDefault="006943E4" w:rsidP="00EF27B1">
      <w:pPr>
        <w:spacing w:after="0" w:line="276" w:lineRule="auto"/>
        <w:rPr>
          <w:rFonts w:ascii="Times New Roman" w:hAnsi="Times New Roman" w:cs="Times New Roman"/>
          <w:sz w:val="24"/>
          <w:szCs w:val="24"/>
        </w:rPr>
      </w:pPr>
      <w:r w:rsidRPr="00EF27B1">
        <w:rPr>
          <w:rFonts w:ascii="Times New Roman" w:hAnsi="Times New Roman" w:cs="Times New Roman"/>
          <w:b/>
          <w:sz w:val="24"/>
          <w:szCs w:val="24"/>
        </w:rPr>
        <w:t>III.D.1.a</w:t>
      </w:r>
      <w:r w:rsidR="003A4A73" w:rsidRPr="00EF27B1">
        <w:rPr>
          <w:rFonts w:ascii="Times New Roman" w:hAnsi="Times New Roman" w:cs="Times New Roman"/>
          <w:b/>
          <w:sz w:val="24"/>
          <w:szCs w:val="24"/>
        </w:rPr>
        <w:t xml:space="preserve">. </w:t>
      </w:r>
      <w:r w:rsidR="003A4A73" w:rsidRPr="00EF27B1">
        <w:rPr>
          <w:rFonts w:ascii="Times New Roman" w:hAnsi="Times New Roman" w:cs="Times New Roman"/>
          <w:sz w:val="24"/>
          <w:szCs w:val="24"/>
        </w:rPr>
        <w:t>Financial planning is integrated with and supports all institutional planning.</w:t>
      </w:r>
    </w:p>
    <w:p w:rsidR="006943E4" w:rsidRPr="00EF27B1" w:rsidRDefault="006943E4" w:rsidP="00EF27B1">
      <w:pPr>
        <w:spacing w:after="0" w:line="276" w:lineRule="auto"/>
        <w:rPr>
          <w:rFonts w:ascii="Times New Roman" w:hAnsi="Times New Roman" w:cs="Times New Roman"/>
          <w:b/>
          <w:sz w:val="24"/>
          <w:szCs w:val="24"/>
        </w:rPr>
      </w:pPr>
    </w:p>
    <w:p w:rsidR="006943E4" w:rsidRPr="00EF27B1" w:rsidRDefault="006943E4" w:rsidP="00EF27B1">
      <w:pPr>
        <w:spacing w:after="0" w:line="276" w:lineRule="auto"/>
        <w:rPr>
          <w:rFonts w:ascii="Times New Roman" w:hAnsi="Times New Roman" w:cs="Times New Roman"/>
          <w:sz w:val="24"/>
          <w:szCs w:val="24"/>
        </w:rPr>
      </w:pPr>
      <w:r w:rsidRPr="00EF27B1">
        <w:rPr>
          <w:rFonts w:ascii="Times New Roman" w:hAnsi="Times New Roman" w:cs="Times New Roman"/>
          <w:b/>
          <w:sz w:val="24"/>
          <w:szCs w:val="24"/>
        </w:rPr>
        <w:t>III.D.1b</w:t>
      </w:r>
      <w:r w:rsidR="003A4A73" w:rsidRPr="00EF27B1">
        <w:rPr>
          <w:rFonts w:ascii="Times New Roman" w:hAnsi="Times New Roman" w:cs="Times New Roman"/>
          <w:b/>
          <w:sz w:val="24"/>
          <w:szCs w:val="24"/>
        </w:rPr>
        <w:t xml:space="preserve">. </w:t>
      </w:r>
      <w:r w:rsidR="003A4A73" w:rsidRPr="00EF27B1">
        <w:rPr>
          <w:rFonts w:ascii="Times New Roman" w:hAnsi="Times New Roman" w:cs="Times New Roman"/>
          <w:sz w:val="24"/>
          <w:szCs w:val="24"/>
        </w:rPr>
        <w:t>Institutional planning reflects realistic assessment of financial resource availability, development of financial resources, partnerships, and expenditure requirements.</w:t>
      </w:r>
    </w:p>
    <w:p w:rsidR="003A4A73" w:rsidRPr="00EF27B1" w:rsidRDefault="003A4A73" w:rsidP="00EF27B1">
      <w:pPr>
        <w:spacing w:after="0" w:line="276" w:lineRule="auto"/>
        <w:rPr>
          <w:rFonts w:ascii="Times New Roman" w:hAnsi="Times New Roman" w:cs="Times New Roman"/>
          <w:b/>
          <w:sz w:val="24"/>
          <w:szCs w:val="24"/>
        </w:rPr>
      </w:pPr>
    </w:p>
    <w:p w:rsidR="003A4A73" w:rsidRPr="00EF27B1" w:rsidRDefault="006943E4" w:rsidP="00EF27B1">
      <w:pPr>
        <w:spacing w:after="0" w:line="276" w:lineRule="auto"/>
        <w:rPr>
          <w:rFonts w:ascii="Times New Roman" w:hAnsi="Times New Roman" w:cs="Times New Roman"/>
          <w:sz w:val="24"/>
          <w:szCs w:val="24"/>
        </w:rPr>
      </w:pPr>
      <w:r w:rsidRPr="00EF27B1">
        <w:rPr>
          <w:rFonts w:ascii="Times New Roman" w:hAnsi="Times New Roman" w:cs="Times New Roman"/>
          <w:b/>
          <w:sz w:val="24"/>
          <w:szCs w:val="24"/>
        </w:rPr>
        <w:t>III.D.1.d</w:t>
      </w:r>
      <w:r w:rsidR="003A4A73" w:rsidRPr="00EF27B1">
        <w:rPr>
          <w:rFonts w:ascii="Times New Roman" w:hAnsi="Times New Roman" w:cs="Times New Roman"/>
          <w:b/>
          <w:sz w:val="24"/>
          <w:szCs w:val="24"/>
        </w:rPr>
        <w:t xml:space="preserve">. </w:t>
      </w:r>
      <w:r w:rsidR="003A4A73" w:rsidRPr="00EF27B1">
        <w:rPr>
          <w:rFonts w:ascii="Times New Roman" w:hAnsi="Times New Roman" w:cs="Times New Roman"/>
          <w:sz w:val="24"/>
          <w:szCs w:val="24"/>
        </w:rPr>
        <w:t>The institution clearly defines and follows its guidelines and processes for financial planning and budget development, with all constituencies having appropriate opportunities to participate in the development of institutional plans and budgets.</w:t>
      </w:r>
    </w:p>
    <w:p w:rsidR="006943E4" w:rsidRPr="00EF27B1" w:rsidRDefault="003A4A73" w:rsidP="00EF27B1">
      <w:pPr>
        <w:spacing w:after="0" w:line="276" w:lineRule="auto"/>
        <w:rPr>
          <w:rFonts w:ascii="Times New Roman" w:hAnsi="Times New Roman" w:cs="Times New Roman"/>
          <w:b/>
          <w:sz w:val="24"/>
          <w:szCs w:val="24"/>
        </w:rPr>
      </w:pPr>
      <w:r w:rsidRPr="00EF27B1">
        <w:rPr>
          <w:rFonts w:ascii="Times New Roman" w:hAnsi="Times New Roman" w:cs="Times New Roman"/>
          <w:b/>
          <w:sz w:val="24"/>
          <w:szCs w:val="24"/>
        </w:rPr>
        <w:t xml:space="preserve"> </w:t>
      </w:r>
    </w:p>
    <w:p w:rsidR="003A4A73" w:rsidRPr="00EF27B1" w:rsidRDefault="006943E4" w:rsidP="00EF27B1">
      <w:pPr>
        <w:spacing w:after="0" w:line="276" w:lineRule="auto"/>
        <w:rPr>
          <w:rFonts w:ascii="Times New Roman" w:hAnsi="Times New Roman" w:cs="Times New Roman"/>
          <w:sz w:val="24"/>
          <w:szCs w:val="24"/>
        </w:rPr>
      </w:pPr>
      <w:r w:rsidRPr="00EF27B1">
        <w:rPr>
          <w:rFonts w:ascii="Times New Roman" w:hAnsi="Times New Roman" w:cs="Times New Roman"/>
          <w:b/>
          <w:sz w:val="24"/>
          <w:szCs w:val="24"/>
        </w:rPr>
        <w:t>III.D.4</w:t>
      </w:r>
      <w:r w:rsidR="003A4A73" w:rsidRPr="00EF27B1">
        <w:rPr>
          <w:rFonts w:ascii="Times New Roman" w:hAnsi="Times New Roman" w:cs="Times New Roman"/>
          <w:b/>
          <w:sz w:val="24"/>
          <w:szCs w:val="24"/>
        </w:rPr>
        <w:t xml:space="preserve">. </w:t>
      </w:r>
      <w:r w:rsidR="003A4A73" w:rsidRPr="00EF27B1">
        <w:rPr>
          <w:rFonts w:ascii="Times New Roman" w:hAnsi="Times New Roman" w:cs="Times New Roman"/>
          <w:sz w:val="24"/>
          <w:szCs w:val="24"/>
        </w:rPr>
        <w:t>Financial resource planning is integrated with institutional planning.  The institution systematically assesses the effective use of financial resources and uses the results of the evaluation as the basis for improvement of the institution.</w:t>
      </w:r>
    </w:p>
    <w:p w:rsidR="006943E4" w:rsidRPr="00EF27B1" w:rsidRDefault="006943E4" w:rsidP="00EF27B1">
      <w:pPr>
        <w:spacing w:after="0" w:line="276" w:lineRule="auto"/>
        <w:rPr>
          <w:rFonts w:ascii="Times New Roman" w:hAnsi="Times New Roman" w:cs="Times New Roman"/>
          <w:b/>
          <w:sz w:val="24"/>
          <w:szCs w:val="24"/>
        </w:rPr>
      </w:pPr>
    </w:p>
    <w:p w:rsidR="006943E4" w:rsidRPr="00EF27B1" w:rsidRDefault="006943E4" w:rsidP="00EF27B1">
      <w:pPr>
        <w:spacing w:after="0" w:line="276" w:lineRule="auto"/>
        <w:rPr>
          <w:rFonts w:ascii="Times New Roman" w:hAnsi="Times New Roman" w:cs="Times New Roman"/>
          <w:sz w:val="24"/>
          <w:szCs w:val="24"/>
        </w:rPr>
      </w:pPr>
      <w:r w:rsidRPr="00EF27B1">
        <w:rPr>
          <w:rFonts w:ascii="Times New Roman" w:hAnsi="Times New Roman" w:cs="Times New Roman"/>
          <w:b/>
          <w:sz w:val="24"/>
          <w:szCs w:val="24"/>
        </w:rPr>
        <w:t xml:space="preserve">IV.B.3.c. </w:t>
      </w:r>
      <w:r w:rsidRPr="00EF27B1">
        <w:rPr>
          <w:rFonts w:ascii="Times New Roman" w:hAnsi="Times New Roman" w:cs="Times New Roman"/>
          <w:sz w:val="24"/>
          <w:szCs w:val="24"/>
        </w:rPr>
        <w:t>The district / system provides fair distribution of resources that are adequate to support the effective operations of the colleges.</w:t>
      </w:r>
    </w:p>
    <w:p w:rsidR="006943E4" w:rsidRPr="00EF27B1" w:rsidRDefault="006943E4" w:rsidP="00EF27B1">
      <w:pPr>
        <w:spacing w:after="0" w:line="276" w:lineRule="auto"/>
        <w:rPr>
          <w:rFonts w:ascii="Times New Roman" w:hAnsi="Times New Roman" w:cs="Times New Roman"/>
          <w:sz w:val="24"/>
          <w:szCs w:val="24"/>
        </w:rPr>
      </w:pPr>
    </w:p>
    <w:p w:rsidR="0037022D" w:rsidRPr="00EF27B1" w:rsidRDefault="0037022D" w:rsidP="00EF27B1">
      <w:pPr>
        <w:spacing w:after="0" w:line="276" w:lineRule="auto"/>
        <w:rPr>
          <w:rFonts w:ascii="Times New Roman" w:hAnsi="Times New Roman" w:cs="Times New Roman"/>
          <w:sz w:val="24"/>
          <w:szCs w:val="24"/>
        </w:rPr>
      </w:pPr>
    </w:p>
    <w:p w:rsidR="002D21CE" w:rsidRPr="00EF27B1" w:rsidRDefault="002D21CE" w:rsidP="00EF27B1">
      <w:pPr>
        <w:pStyle w:val="Heading4"/>
        <w:rPr>
          <w:sz w:val="24"/>
          <w:szCs w:val="24"/>
        </w:rPr>
        <w:sectPr w:rsidR="002D21CE" w:rsidRPr="00EF27B1" w:rsidSect="005E5E29">
          <w:pgSz w:w="12240" w:h="15840"/>
          <w:pgMar w:top="1440" w:right="1440" w:bottom="1440" w:left="1440" w:header="720" w:footer="720" w:gutter="0"/>
          <w:cols w:space="720"/>
          <w:docGrid w:linePitch="360"/>
        </w:sectPr>
      </w:pPr>
    </w:p>
    <w:p w:rsidR="00912B19" w:rsidRPr="00EF27B1" w:rsidRDefault="00912B19" w:rsidP="00EF27B1">
      <w:pPr>
        <w:pStyle w:val="Heading4"/>
        <w:rPr>
          <w:sz w:val="24"/>
          <w:szCs w:val="24"/>
        </w:rPr>
      </w:pPr>
    </w:p>
    <w:p w:rsidR="009874AE" w:rsidRPr="00EF27B1" w:rsidRDefault="009874AE" w:rsidP="00EF27B1">
      <w:pPr>
        <w:pStyle w:val="Heading4"/>
        <w:rPr>
          <w:sz w:val="24"/>
          <w:szCs w:val="24"/>
        </w:rPr>
      </w:pPr>
      <w:r w:rsidRPr="00EF27B1">
        <w:rPr>
          <w:sz w:val="24"/>
          <w:szCs w:val="24"/>
        </w:rPr>
        <w:t>Actions Taken to Resolve the Deficiency</w:t>
      </w:r>
    </w:p>
    <w:p w:rsidR="002F47CE" w:rsidRPr="00EF27B1" w:rsidRDefault="002F47CE" w:rsidP="00EF27B1">
      <w:pPr>
        <w:autoSpaceDE w:val="0"/>
        <w:autoSpaceDN w:val="0"/>
        <w:adjustRightInd w:val="0"/>
        <w:spacing w:after="0" w:line="276" w:lineRule="auto"/>
        <w:rPr>
          <w:rFonts w:ascii="Times New Roman" w:hAnsi="Times New Roman" w:cs="Times New Roman"/>
          <w:sz w:val="24"/>
          <w:szCs w:val="24"/>
        </w:rPr>
      </w:pPr>
    </w:p>
    <w:p w:rsidR="00505A7D" w:rsidRPr="00EF27B1" w:rsidRDefault="003A190A" w:rsidP="0061652E">
      <w:pPr>
        <w:pStyle w:val="ListParagraph"/>
        <w:numPr>
          <w:ilvl w:val="0"/>
          <w:numId w:val="11"/>
        </w:numPr>
        <w:autoSpaceDE w:val="0"/>
        <w:autoSpaceDN w:val="0"/>
        <w:adjustRightInd w:val="0"/>
        <w:spacing w:line="276" w:lineRule="auto"/>
        <w:rPr>
          <w:b/>
          <w:szCs w:val="24"/>
        </w:rPr>
      </w:pPr>
      <w:r w:rsidRPr="00EF27B1">
        <w:rPr>
          <w:b/>
          <w:szCs w:val="24"/>
        </w:rPr>
        <w:t xml:space="preserve">The District follows the </w:t>
      </w:r>
      <w:r w:rsidR="00505A7D" w:rsidRPr="00EF27B1">
        <w:rPr>
          <w:b/>
          <w:szCs w:val="24"/>
        </w:rPr>
        <w:t>Resource Allocation Model</w:t>
      </w:r>
      <w:r w:rsidR="005F7B0E" w:rsidRPr="00EF27B1">
        <w:rPr>
          <w:b/>
          <w:szCs w:val="24"/>
        </w:rPr>
        <w:t xml:space="preserve"> (III.D, III.D.1.d, III.D.4)</w:t>
      </w:r>
      <w:r w:rsidRPr="00EF27B1">
        <w:rPr>
          <w:b/>
          <w:szCs w:val="24"/>
        </w:rPr>
        <w:t>.</w:t>
      </w:r>
    </w:p>
    <w:p w:rsidR="00C17090" w:rsidRPr="00EF27B1" w:rsidRDefault="00813F0C" w:rsidP="00EF27B1">
      <w:pPr>
        <w:spacing w:line="276" w:lineRule="auto"/>
        <w:rPr>
          <w:rFonts w:ascii="Times New Roman" w:hAnsi="Times New Roman" w:cs="Times New Roman"/>
          <w:sz w:val="24"/>
          <w:szCs w:val="24"/>
        </w:rPr>
      </w:pPr>
      <w:r w:rsidRPr="00EF27B1">
        <w:rPr>
          <w:rFonts w:ascii="Times New Roman" w:hAnsi="Times New Roman" w:cs="Times New Roman"/>
          <w:sz w:val="24"/>
          <w:szCs w:val="24"/>
        </w:rPr>
        <w:t>Beginning in 2010, the</w:t>
      </w:r>
      <w:r w:rsidR="00106A00" w:rsidRPr="00EF27B1">
        <w:rPr>
          <w:rFonts w:ascii="Times New Roman" w:hAnsi="Times New Roman" w:cs="Times New Roman"/>
          <w:sz w:val="24"/>
          <w:szCs w:val="24"/>
        </w:rPr>
        <w:t xml:space="preserve"> District </w:t>
      </w:r>
      <w:r w:rsidR="0080383E">
        <w:rPr>
          <w:rFonts w:ascii="Times New Roman" w:hAnsi="Times New Roman" w:cs="Times New Roman"/>
          <w:sz w:val="24"/>
          <w:szCs w:val="24"/>
        </w:rPr>
        <w:t>implemented</w:t>
      </w:r>
      <w:r w:rsidRPr="00EF27B1">
        <w:rPr>
          <w:rFonts w:ascii="Times New Roman" w:hAnsi="Times New Roman" w:cs="Times New Roman"/>
          <w:sz w:val="24"/>
          <w:szCs w:val="24"/>
        </w:rPr>
        <w:t xml:space="preserve"> a Resource Allocation Model (RAM) that allocated the funds between the two colleges as follows: 70% to San Bernardino Valley College and 30% to Crafton Hills College, after district expenses were ass</w:t>
      </w:r>
      <w:r w:rsidR="00B330F6" w:rsidRPr="00EF27B1">
        <w:rPr>
          <w:rFonts w:ascii="Times New Roman" w:hAnsi="Times New Roman" w:cs="Times New Roman"/>
          <w:sz w:val="24"/>
          <w:szCs w:val="24"/>
        </w:rPr>
        <w:t>ess</w:t>
      </w:r>
      <w:r w:rsidRPr="00EF27B1">
        <w:rPr>
          <w:rFonts w:ascii="Times New Roman" w:hAnsi="Times New Roman" w:cs="Times New Roman"/>
          <w:sz w:val="24"/>
          <w:szCs w:val="24"/>
        </w:rPr>
        <w:t>ed based on the same model.  The 70/30 model, however,</w:t>
      </w:r>
      <w:r w:rsidR="00106A00" w:rsidRPr="00EF27B1">
        <w:rPr>
          <w:rFonts w:ascii="Times New Roman" w:hAnsi="Times New Roman" w:cs="Times New Roman"/>
          <w:sz w:val="24"/>
          <w:szCs w:val="24"/>
        </w:rPr>
        <w:t xml:space="preserve"> </w:t>
      </w:r>
      <w:r w:rsidR="0080383E">
        <w:rPr>
          <w:rFonts w:ascii="Times New Roman" w:hAnsi="Times New Roman" w:cs="Times New Roman"/>
          <w:sz w:val="24"/>
          <w:szCs w:val="24"/>
        </w:rPr>
        <w:t>did not address</w:t>
      </w:r>
      <w:r w:rsidRPr="00EF27B1">
        <w:rPr>
          <w:rFonts w:ascii="Times New Roman" w:hAnsi="Times New Roman" w:cs="Times New Roman"/>
          <w:sz w:val="24"/>
          <w:szCs w:val="24"/>
        </w:rPr>
        <w:t xml:space="preserve"> the needs of either college.  In particular, Crafton Hills College was continuously operating in </w:t>
      </w:r>
      <w:r w:rsidR="00AA5602" w:rsidRPr="00EF27B1">
        <w:rPr>
          <w:rFonts w:ascii="Times New Roman" w:hAnsi="Times New Roman" w:cs="Times New Roman"/>
          <w:sz w:val="24"/>
          <w:szCs w:val="24"/>
        </w:rPr>
        <w:t xml:space="preserve">a structural </w:t>
      </w:r>
      <w:r w:rsidRPr="00EF27B1">
        <w:rPr>
          <w:rFonts w:ascii="Times New Roman" w:hAnsi="Times New Roman" w:cs="Times New Roman"/>
          <w:sz w:val="24"/>
          <w:szCs w:val="24"/>
        </w:rPr>
        <w:t xml:space="preserve">deficit under the </w:t>
      </w:r>
      <w:r w:rsidR="003448EF">
        <w:rPr>
          <w:rFonts w:ascii="Times New Roman" w:hAnsi="Times New Roman" w:cs="Times New Roman"/>
          <w:sz w:val="24"/>
          <w:szCs w:val="24"/>
        </w:rPr>
        <w:t>2010 version of the</w:t>
      </w:r>
      <w:r w:rsidRPr="00EF27B1">
        <w:rPr>
          <w:rFonts w:ascii="Times New Roman" w:hAnsi="Times New Roman" w:cs="Times New Roman"/>
          <w:sz w:val="24"/>
          <w:szCs w:val="24"/>
        </w:rPr>
        <w:t xml:space="preserve"> RAM. </w:t>
      </w:r>
    </w:p>
    <w:p w:rsidR="00106A00" w:rsidRPr="00EF27B1" w:rsidRDefault="003A0F9F" w:rsidP="00EF27B1">
      <w:pPr>
        <w:spacing w:line="276" w:lineRule="auto"/>
        <w:rPr>
          <w:rFonts w:ascii="Times New Roman" w:hAnsi="Times New Roman" w:cs="Times New Roman"/>
          <w:sz w:val="24"/>
          <w:szCs w:val="24"/>
        </w:rPr>
      </w:pPr>
      <w:r>
        <w:rPr>
          <w:rFonts w:ascii="Times New Roman" w:hAnsi="Times New Roman" w:cs="Times New Roman"/>
          <w:sz w:val="24"/>
          <w:szCs w:val="24"/>
        </w:rPr>
        <w:t xml:space="preserve">Growth in the </w:t>
      </w:r>
      <w:r w:rsidR="00671E97">
        <w:rPr>
          <w:rFonts w:ascii="Times New Roman" w:hAnsi="Times New Roman" w:cs="Times New Roman"/>
          <w:sz w:val="24"/>
          <w:szCs w:val="24"/>
        </w:rPr>
        <w:t xml:space="preserve">Crafton Hills College </w:t>
      </w:r>
      <w:r w:rsidR="00C0430D">
        <w:rPr>
          <w:rFonts w:ascii="Times New Roman" w:hAnsi="Times New Roman" w:cs="Times New Roman"/>
          <w:sz w:val="24"/>
          <w:szCs w:val="24"/>
        </w:rPr>
        <w:t>student population and C</w:t>
      </w:r>
      <w:r>
        <w:rPr>
          <w:rFonts w:ascii="Times New Roman" w:hAnsi="Times New Roman" w:cs="Times New Roman"/>
          <w:sz w:val="24"/>
          <w:szCs w:val="24"/>
        </w:rPr>
        <w:t xml:space="preserve">ollege facilities prompted </w:t>
      </w:r>
      <w:r w:rsidR="00C0430D">
        <w:rPr>
          <w:rFonts w:ascii="Times New Roman" w:hAnsi="Times New Roman" w:cs="Times New Roman"/>
          <w:sz w:val="24"/>
          <w:szCs w:val="24"/>
        </w:rPr>
        <w:t>campus and D</w:t>
      </w:r>
      <w:r w:rsidR="00671E97">
        <w:rPr>
          <w:rFonts w:ascii="Times New Roman" w:hAnsi="Times New Roman" w:cs="Times New Roman"/>
          <w:sz w:val="24"/>
          <w:szCs w:val="24"/>
        </w:rPr>
        <w:t xml:space="preserve">istrict </w:t>
      </w:r>
      <w:r>
        <w:rPr>
          <w:rFonts w:ascii="Times New Roman" w:hAnsi="Times New Roman" w:cs="Times New Roman"/>
          <w:sz w:val="24"/>
          <w:szCs w:val="24"/>
        </w:rPr>
        <w:t>dialogues to take place about the adequacy of the RAM</w:t>
      </w:r>
      <w:r w:rsidR="00671E97">
        <w:rPr>
          <w:rFonts w:ascii="Times New Roman" w:hAnsi="Times New Roman" w:cs="Times New Roman"/>
          <w:sz w:val="24"/>
          <w:szCs w:val="24"/>
        </w:rPr>
        <w:t xml:space="preserve"> in promoting </w:t>
      </w:r>
      <w:r>
        <w:rPr>
          <w:rFonts w:ascii="Times New Roman" w:hAnsi="Times New Roman" w:cs="Times New Roman"/>
          <w:sz w:val="24"/>
          <w:szCs w:val="24"/>
        </w:rPr>
        <w:t xml:space="preserve">managed growth and fiscal sustainability at both campuses.  </w:t>
      </w:r>
      <w:r w:rsidR="00813F0C" w:rsidRPr="00EF27B1">
        <w:rPr>
          <w:rFonts w:ascii="Times New Roman" w:hAnsi="Times New Roman" w:cs="Times New Roman"/>
          <w:sz w:val="24"/>
          <w:szCs w:val="24"/>
        </w:rPr>
        <w:t xml:space="preserve">To answer </w:t>
      </w:r>
      <w:r>
        <w:rPr>
          <w:rFonts w:ascii="Times New Roman" w:hAnsi="Times New Roman" w:cs="Times New Roman"/>
          <w:sz w:val="24"/>
          <w:szCs w:val="24"/>
        </w:rPr>
        <w:t xml:space="preserve">the concerns, the District Budget Committee developed and recommended the implementation of a revised RAM that allocates funding based upon actual FTES generation, rather than the 70/30 split.  Support for the revision was provided by an in-depth resource allocation study conducted by </w:t>
      </w:r>
      <w:r w:rsidR="00C0430D">
        <w:rPr>
          <w:rFonts w:ascii="Times New Roman" w:hAnsi="Times New Roman" w:cs="Times New Roman"/>
          <w:sz w:val="24"/>
          <w:szCs w:val="24"/>
        </w:rPr>
        <w:t>the College B</w:t>
      </w:r>
      <w:r w:rsidR="00813F0C" w:rsidRPr="00EF27B1">
        <w:rPr>
          <w:rFonts w:ascii="Times New Roman" w:hAnsi="Times New Roman" w:cs="Times New Roman"/>
          <w:sz w:val="24"/>
          <w:szCs w:val="24"/>
        </w:rPr>
        <w:t>rain Trust</w:t>
      </w:r>
      <w:r>
        <w:rPr>
          <w:rFonts w:ascii="Times New Roman" w:hAnsi="Times New Roman" w:cs="Times New Roman"/>
          <w:sz w:val="24"/>
          <w:szCs w:val="24"/>
        </w:rPr>
        <w:t xml:space="preserve"> in spring 2014.</w:t>
      </w:r>
      <w:r w:rsidR="00106A00" w:rsidRPr="00EF27B1">
        <w:rPr>
          <w:rFonts w:ascii="Times New Roman" w:hAnsi="Times New Roman" w:cs="Times New Roman"/>
          <w:sz w:val="24"/>
          <w:szCs w:val="24"/>
        </w:rPr>
        <w:t xml:space="preserve"> The new RAM was implemented</w:t>
      </w:r>
      <w:r w:rsidR="00B330F6" w:rsidRPr="00EF27B1">
        <w:rPr>
          <w:rFonts w:ascii="Times New Roman" w:hAnsi="Times New Roman" w:cs="Times New Roman"/>
          <w:sz w:val="24"/>
          <w:szCs w:val="24"/>
        </w:rPr>
        <w:t xml:space="preserve"> in fall </w:t>
      </w:r>
      <w:r w:rsidR="00813F0C" w:rsidRPr="00EF27B1">
        <w:rPr>
          <w:rFonts w:ascii="Times New Roman" w:hAnsi="Times New Roman" w:cs="Times New Roman"/>
          <w:sz w:val="24"/>
          <w:szCs w:val="24"/>
        </w:rPr>
        <w:t>2014</w:t>
      </w:r>
      <w:r w:rsidR="00106A00" w:rsidRPr="00EF27B1">
        <w:rPr>
          <w:rFonts w:ascii="Times New Roman" w:hAnsi="Times New Roman" w:cs="Times New Roman"/>
          <w:sz w:val="24"/>
          <w:szCs w:val="24"/>
        </w:rPr>
        <w:t>; however, there was a lack of constituent understanding</w:t>
      </w:r>
      <w:r w:rsidR="00F57535" w:rsidRPr="00EF27B1">
        <w:rPr>
          <w:rFonts w:ascii="Times New Roman" w:hAnsi="Times New Roman" w:cs="Times New Roman"/>
          <w:sz w:val="24"/>
          <w:szCs w:val="24"/>
        </w:rPr>
        <w:t xml:space="preserve"> of the model, and the colleges continued to express the need for </w:t>
      </w:r>
      <w:r w:rsidR="00FB03B2" w:rsidRPr="00EF27B1">
        <w:rPr>
          <w:rFonts w:ascii="Times New Roman" w:hAnsi="Times New Roman" w:cs="Times New Roman"/>
          <w:sz w:val="24"/>
          <w:szCs w:val="24"/>
        </w:rPr>
        <w:t xml:space="preserve">a planning tool that would allow them to explore enrollment strategies </w:t>
      </w:r>
      <w:r w:rsidR="00541AE3" w:rsidRPr="00EF27B1">
        <w:rPr>
          <w:rFonts w:ascii="Times New Roman" w:hAnsi="Times New Roman" w:cs="Times New Roman"/>
          <w:sz w:val="24"/>
          <w:szCs w:val="24"/>
        </w:rPr>
        <w:t>proactively</w:t>
      </w:r>
      <w:r w:rsidR="00FB03B2" w:rsidRPr="00EF27B1">
        <w:rPr>
          <w:rFonts w:ascii="Times New Roman" w:hAnsi="Times New Roman" w:cs="Times New Roman"/>
          <w:sz w:val="24"/>
          <w:szCs w:val="24"/>
        </w:rPr>
        <w:t xml:space="preserve">, and to better use the campus budget committees for input and guidance.  </w:t>
      </w:r>
      <w:r w:rsidR="00F57535" w:rsidRPr="00EF27B1">
        <w:rPr>
          <w:rFonts w:ascii="Times New Roman" w:hAnsi="Times New Roman" w:cs="Times New Roman"/>
          <w:sz w:val="24"/>
          <w:szCs w:val="24"/>
        </w:rPr>
        <w:t xml:space="preserve">In addition, </w:t>
      </w:r>
      <w:r w:rsidR="00F436C5" w:rsidRPr="00EF27B1">
        <w:rPr>
          <w:rFonts w:ascii="Times New Roman" w:hAnsi="Times New Roman" w:cs="Times New Roman"/>
          <w:sz w:val="24"/>
          <w:szCs w:val="24"/>
        </w:rPr>
        <w:t xml:space="preserve">Board AP2610 (Presentation of Initial Collective Bargaining Proposals) </w:t>
      </w:r>
      <w:r w:rsidR="00FB03B2" w:rsidRPr="00EF27B1">
        <w:rPr>
          <w:rFonts w:ascii="Times New Roman" w:hAnsi="Times New Roman" w:cs="Times New Roman"/>
          <w:sz w:val="24"/>
          <w:szCs w:val="24"/>
        </w:rPr>
        <w:t>requires the Chancellor to provide</w:t>
      </w:r>
      <w:r w:rsidR="00F57535" w:rsidRPr="00EF27B1">
        <w:rPr>
          <w:rFonts w:ascii="Times New Roman" w:hAnsi="Times New Roman" w:cs="Times New Roman"/>
          <w:sz w:val="24"/>
          <w:szCs w:val="24"/>
        </w:rPr>
        <w:t xml:space="preserve"> the Board with</w:t>
      </w:r>
      <w:r w:rsidR="00FB03B2" w:rsidRPr="00EF27B1">
        <w:rPr>
          <w:rFonts w:ascii="Times New Roman" w:hAnsi="Times New Roman" w:cs="Times New Roman"/>
          <w:sz w:val="24"/>
          <w:szCs w:val="24"/>
        </w:rPr>
        <w:t xml:space="preserve"> </w:t>
      </w:r>
      <w:r w:rsidR="00F436C5" w:rsidRPr="00EF27B1">
        <w:rPr>
          <w:rFonts w:ascii="Times New Roman" w:hAnsi="Times New Roman" w:cs="Times New Roman"/>
          <w:sz w:val="24"/>
          <w:szCs w:val="24"/>
        </w:rPr>
        <w:t>“a long term fiscal analysis illustrating the overall impact on the District’s budget including employee step and column costs as well as health and welfare benefit increases</w:t>
      </w:r>
      <w:r w:rsidR="00F57535" w:rsidRPr="00EF27B1">
        <w:rPr>
          <w:rFonts w:ascii="Times New Roman" w:hAnsi="Times New Roman" w:cs="Times New Roman"/>
          <w:sz w:val="24"/>
          <w:szCs w:val="24"/>
        </w:rPr>
        <w:t>.</w:t>
      </w:r>
      <w:r w:rsidR="00F436C5" w:rsidRPr="00EF27B1">
        <w:rPr>
          <w:rFonts w:ascii="Times New Roman" w:hAnsi="Times New Roman" w:cs="Times New Roman"/>
          <w:sz w:val="24"/>
          <w:szCs w:val="24"/>
        </w:rPr>
        <w:t>”</w:t>
      </w:r>
    </w:p>
    <w:p w:rsidR="00C17090" w:rsidRPr="00EF27B1" w:rsidRDefault="00F57535" w:rsidP="00EF27B1">
      <w:pPr>
        <w:tabs>
          <w:tab w:val="left" w:pos="252"/>
          <w:tab w:val="left" w:pos="877"/>
          <w:tab w:val="left" w:pos="967"/>
        </w:tabs>
        <w:spacing w:line="276" w:lineRule="auto"/>
        <w:jc w:val="both"/>
        <w:rPr>
          <w:rFonts w:ascii="Times New Roman" w:hAnsi="Times New Roman" w:cs="Times New Roman"/>
          <w:sz w:val="24"/>
          <w:szCs w:val="24"/>
        </w:rPr>
      </w:pPr>
      <w:r w:rsidRPr="00EF27B1">
        <w:rPr>
          <w:rFonts w:ascii="Times New Roman" w:hAnsi="Times New Roman" w:cs="Times New Roman"/>
          <w:sz w:val="24"/>
          <w:szCs w:val="24"/>
        </w:rPr>
        <w:t>In response to input from the colleges, t</w:t>
      </w:r>
      <w:r w:rsidR="00C17090" w:rsidRPr="00EF27B1">
        <w:rPr>
          <w:rFonts w:ascii="Times New Roman" w:hAnsi="Times New Roman" w:cs="Times New Roman"/>
          <w:sz w:val="24"/>
          <w:szCs w:val="24"/>
        </w:rPr>
        <w:t xml:space="preserve">he District Budget Committee </w:t>
      </w:r>
      <w:r w:rsidR="00671E97">
        <w:rPr>
          <w:rFonts w:ascii="Times New Roman" w:hAnsi="Times New Roman" w:cs="Times New Roman"/>
          <w:sz w:val="24"/>
          <w:szCs w:val="24"/>
        </w:rPr>
        <w:t>recommended revisions to the RAM and modified the</w:t>
      </w:r>
      <w:r w:rsidR="00C17090" w:rsidRPr="00EF27B1">
        <w:rPr>
          <w:rFonts w:ascii="Times New Roman" w:hAnsi="Times New Roman" w:cs="Times New Roman"/>
          <w:sz w:val="24"/>
          <w:szCs w:val="24"/>
        </w:rPr>
        <w:t xml:space="preserve"> Resource Allocation Model Guidelines in August 2015</w:t>
      </w:r>
      <w:r w:rsidR="006F2790">
        <w:rPr>
          <w:rFonts w:ascii="Times New Roman" w:hAnsi="Times New Roman" w:cs="Times New Roman"/>
          <w:sz w:val="24"/>
          <w:szCs w:val="24"/>
        </w:rPr>
        <w:t xml:space="preserve">. </w:t>
      </w:r>
      <w:r w:rsidR="00C17090" w:rsidRPr="00EF27B1">
        <w:rPr>
          <w:rFonts w:ascii="Times New Roman" w:hAnsi="Times New Roman" w:cs="Times New Roman"/>
          <w:sz w:val="24"/>
          <w:szCs w:val="24"/>
        </w:rPr>
        <w:t>The new model</w:t>
      </w:r>
      <w:r w:rsidR="00907FE5" w:rsidRPr="00EF27B1">
        <w:rPr>
          <w:rFonts w:ascii="Times New Roman" w:hAnsi="Times New Roman" w:cs="Times New Roman"/>
          <w:sz w:val="24"/>
          <w:szCs w:val="24"/>
        </w:rPr>
        <w:t>, describe</w:t>
      </w:r>
      <w:r w:rsidR="006F5B5E" w:rsidRPr="00EF27B1">
        <w:rPr>
          <w:rFonts w:ascii="Times New Roman" w:hAnsi="Times New Roman" w:cs="Times New Roman"/>
          <w:sz w:val="24"/>
          <w:szCs w:val="24"/>
        </w:rPr>
        <w:t>d in detail in Figure 6,</w:t>
      </w:r>
      <w:r w:rsidR="00C17090" w:rsidRPr="00EF27B1">
        <w:rPr>
          <w:rFonts w:ascii="Times New Roman" w:hAnsi="Times New Roman" w:cs="Times New Roman"/>
          <w:sz w:val="24"/>
          <w:szCs w:val="24"/>
        </w:rPr>
        <w:t xml:space="preserve"> provides clear goals and expectations </w:t>
      </w:r>
      <w:r w:rsidR="0080383E">
        <w:rPr>
          <w:rFonts w:ascii="Times New Roman" w:hAnsi="Times New Roman" w:cs="Times New Roman"/>
          <w:sz w:val="24"/>
          <w:szCs w:val="24"/>
        </w:rPr>
        <w:t>for</w:t>
      </w:r>
      <w:r w:rsidR="00C17090" w:rsidRPr="00EF27B1">
        <w:rPr>
          <w:rFonts w:ascii="Times New Roman" w:hAnsi="Times New Roman" w:cs="Times New Roman"/>
          <w:sz w:val="24"/>
          <w:szCs w:val="24"/>
        </w:rPr>
        <w:t xml:space="preserve"> both colleges, allows </w:t>
      </w:r>
      <w:r w:rsidR="00F436C5" w:rsidRPr="00EF27B1">
        <w:rPr>
          <w:rFonts w:ascii="Times New Roman" w:hAnsi="Times New Roman" w:cs="Times New Roman"/>
          <w:sz w:val="24"/>
          <w:szCs w:val="24"/>
        </w:rPr>
        <w:t xml:space="preserve">San Bernardino </w:t>
      </w:r>
      <w:r w:rsidR="00C17090" w:rsidRPr="00EF27B1">
        <w:rPr>
          <w:rFonts w:ascii="Times New Roman" w:hAnsi="Times New Roman" w:cs="Times New Roman"/>
          <w:sz w:val="24"/>
          <w:szCs w:val="24"/>
        </w:rPr>
        <w:t>Valley</w:t>
      </w:r>
      <w:r w:rsidR="00F436C5" w:rsidRPr="00EF27B1">
        <w:rPr>
          <w:rFonts w:ascii="Times New Roman" w:hAnsi="Times New Roman" w:cs="Times New Roman"/>
          <w:sz w:val="24"/>
          <w:szCs w:val="24"/>
        </w:rPr>
        <w:t xml:space="preserve"> College, the District’s medium-sized institution, </w:t>
      </w:r>
      <w:r w:rsidR="00C17090" w:rsidRPr="00EF27B1">
        <w:rPr>
          <w:rFonts w:ascii="Times New Roman" w:hAnsi="Times New Roman" w:cs="Times New Roman"/>
          <w:sz w:val="24"/>
          <w:szCs w:val="24"/>
        </w:rPr>
        <w:t>to continue growing, and shifts the risk and reward of unfunded FTES</w:t>
      </w:r>
      <w:r w:rsidR="00F436C5" w:rsidRPr="00EF27B1">
        <w:rPr>
          <w:rFonts w:ascii="Times New Roman" w:hAnsi="Times New Roman" w:cs="Times New Roman"/>
          <w:sz w:val="24"/>
          <w:szCs w:val="24"/>
        </w:rPr>
        <w:t xml:space="preserve"> generation</w:t>
      </w:r>
      <w:r w:rsidR="00C17090" w:rsidRPr="00EF27B1">
        <w:rPr>
          <w:rFonts w:ascii="Times New Roman" w:hAnsi="Times New Roman" w:cs="Times New Roman"/>
          <w:sz w:val="24"/>
          <w:szCs w:val="24"/>
        </w:rPr>
        <w:t xml:space="preserve"> to Crafton</w:t>
      </w:r>
      <w:r w:rsidR="00F436C5" w:rsidRPr="00EF27B1">
        <w:rPr>
          <w:rFonts w:ascii="Times New Roman" w:hAnsi="Times New Roman" w:cs="Times New Roman"/>
          <w:sz w:val="24"/>
          <w:szCs w:val="24"/>
        </w:rPr>
        <w:t xml:space="preserve"> Hills College</w:t>
      </w:r>
      <w:r w:rsidR="00C17090" w:rsidRPr="00EF27B1">
        <w:rPr>
          <w:rFonts w:ascii="Times New Roman" w:hAnsi="Times New Roman" w:cs="Times New Roman"/>
          <w:sz w:val="24"/>
          <w:szCs w:val="24"/>
        </w:rPr>
        <w:t xml:space="preserve">. </w:t>
      </w:r>
    </w:p>
    <w:p w:rsidR="00FB03B2" w:rsidRPr="00EF27B1" w:rsidRDefault="00B330F6" w:rsidP="00EF27B1">
      <w:pPr>
        <w:spacing w:line="276" w:lineRule="auto"/>
        <w:rPr>
          <w:rFonts w:ascii="Times New Roman" w:hAnsi="Times New Roman" w:cs="Times New Roman"/>
          <w:sz w:val="24"/>
          <w:szCs w:val="24"/>
        </w:rPr>
      </w:pPr>
      <w:r w:rsidRPr="00EF27B1">
        <w:rPr>
          <w:rFonts w:ascii="Times New Roman" w:hAnsi="Times New Roman" w:cs="Times New Roman"/>
          <w:sz w:val="24"/>
          <w:szCs w:val="24"/>
        </w:rPr>
        <w:t>The new</w:t>
      </w:r>
      <w:r w:rsidR="00C17090" w:rsidRPr="00EF27B1">
        <w:rPr>
          <w:rFonts w:ascii="Times New Roman" w:hAnsi="Times New Roman" w:cs="Times New Roman"/>
          <w:sz w:val="24"/>
          <w:szCs w:val="24"/>
        </w:rPr>
        <w:t xml:space="preserve"> RAM provides </w:t>
      </w:r>
      <w:r w:rsidRPr="00EF27B1">
        <w:rPr>
          <w:rFonts w:ascii="Times New Roman" w:hAnsi="Times New Roman" w:cs="Times New Roman"/>
          <w:sz w:val="24"/>
          <w:szCs w:val="24"/>
        </w:rPr>
        <w:t xml:space="preserve">the District with </w:t>
      </w:r>
      <w:r w:rsidR="00F436C5" w:rsidRPr="00EF27B1">
        <w:rPr>
          <w:rFonts w:ascii="Times New Roman" w:hAnsi="Times New Roman" w:cs="Times New Roman"/>
          <w:sz w:val="24"/>
          <w:szCs w:val="24"/>
        </w:rPr>
        <w:t xml:space="preserve">the </w:t>
      </w:r>
      <w:r w:rsidR="00C17090" w:rsidRPr="00EF27B1">
        <w:rPr>
          <w:rFonts w:ascii="Times New Roman" w:hAnsi="Times New Roman" w:cs="Times New Roman"/>
          <w:sz w:val="24"/>
          <w:szCs w:val="24"/>
        </w:rPr>
        <w:t>flexibility to ad</w:t>
      </w:r>
      <w:r w:rsidR="00F436C5" w:rsidRPr="00EF27B1">
        <w:rPr>
          <w:rFonts w:ascii="Times New Roman" w:hAnsi="Times New Roman" w:cs="Times New Roman"/>
          <w:sz w:val="24"/>
          <w:szCs w:val="24"/>
        </w:rPr>
        <w:t xml:space="preserve">just to changing circumstances </w:t>
      </w:r>
      <w:r w:rsidR="00C17090" w:rsidRPr="00EF27B1">
        <w:rPr>
          <w:rFonts w:ascii="Times New Roman" w:hAnsi="Times New Roman" w:cs="Times New Roman"/>
          <w:sz w:val="24"/>
          <w:szCs w:val="24"/>
        </w:rPr>
        <w:t xml:space="preserve">without the need for extensive debate and readjustment every fiscal year. </w:t>
      </w:r>
      <w:r w:rsidR="00F436C5" w:rsidRPr="00EF27B1">
        <w:rPr>
          <w:rFonts w:ascii="Times New Roman" w:hAnsi="Times New Roman" w:cs="Times New Roman"/>
          <w:sz w:val="24"/>
          <w:szCs w:val="24"/>
        </w:rPr>
        <w:t>For example, at the</w:t>
      </w:r>
      <w:r w:rsidR="00C17090" w:rsidRPr="00EF27B1">
        <w:rPr>
          <w:rFonts w:ascii="Times New Roman" w:hAnsi="Times New Roman" w:cs="Times New Roman"/>
          <w:sz w:val="24"/>
          <w:szCs w:val="24"/>
        </w:rPr>
        <w:t xml:space="preserve"> August 20, 2015 meeting, the District Budget Committee (DBC) approved a recommendation to Chancellor’s Cabinet to revise the RAM Guidelines for FY 2015-16 </w:t>
      </w:r>
      <w:r w:rsidR="00F436C5" w:rsidRPr="00EF27B1">
        <w:rPr>
          <w:rFonts w:ascii="Times New Roman" w:hAnsi="Times New Roman" w:cs="Times New Roman"/>
          <w:sz w:val="24"/>
          <w:szCs w:val="24"/>
        </w:rPr>
        <w:t>to accommodate</w:t>
      </w:r>
      <w:r w:rsidR="00C17090" w:rsidRPr="00EF27B1">
        <w:rPr>
          <w:rFonts w:ascii="Times New Roman" w:hAnsi="Times New Roman" w:cs="Times New Roman"/>
          <w:sz w:val="24"/>
          <w:szCs w:val="24"/>
        </w:rPr>
        <w:t xml:space="preserve"> the state’s newly proposed growth formula.</w:t>
      </w:r>
      <w:r w:rsidR="00671E97">
        <w:rPr>
          <w:rFonts w:ascii="Times New Roman" w:hAnsi="Times New Roman" w:cs="Times New Roman"/>
          <w:sz w:val="24"/>
          <w:szCs w:val="24"/>
        </w:rPr>
        <w:t xml:space="preserve"> The recommendations were approved, and the new RAM was implemented in 2015-16.  </w:t>
      </w:r>
    </w:p>
    <w:p w:rsidR="00FB03B2" w:rsidRPr="00EF27B1" w:rsidRDefault="003A190A" w:rsidP="0061652E">
      <w:pPr>
        <w:pStyle w:val="ListParagraph"/>
        <w:numPr>
          <w:ilvl w:val="0"/>
          <w:numId w:val="11"/>
        </w:numPr>
        <w:autoSpaceDE w:val="0"/>
        <w:autoSpaceDN w:val="0"/>
        <w:adjustRightInd w:val="0"/>
        <w:spacing w:line="276" w:lineRule="auto"/>
        <w:rPr>
          <w:b/>
          <w:szCs w:val="24"/>
        </w:rPr>
      </w:pPr>
      <w:r w:rsidRPr="00EF27B1">
        <w:rPr>
          <w:b/>
          <w:szCs w:val="24"/>
        </w:rPr>
        <w:t>Financial decision-making is transparent, inclusive</w:t>
      </w:r>
      <w:r w:rsidR="00FB03B2" w:rsidRPr="00EF27B1">
        <w:rPr>
          <w:b/>
          <w:szCs w:val="24"/>
        </w:rPr>
        <w:t xml:space="preserve">, </w:t>
      </w:r>
      <w:r w:rsidRPr="00EF27B1">
        <w:rPr>
          <w:b/>
          <w:szCs w:val="24"/>
        </w:rPr>
        <w:t>and broadly communicated</w:t>
      </w:r>
      <w:r w:rsidR="00FB03B2" w:rsidRPr="00EF27B1">
        <w:rPr>
          <w:b/>
          <w:szCs w:val="24"/>
        </w:rPr>
        <w:t xml:space="preserve"> to t</w:t>
      </w:r>
      <w:r w:rsidRPr="00EF27B1">
        <w:rPr>
          <w:b/>
          <w:szCs w:val="24"/>
        </w:rPr>
        <w:t>he Colleges (III.D).</w:t>
      </w:r>
    </w:p>
    <w:p w:rsidR="00FB03B2" w:rsidRPr="00EF27B1" w:rsidRDefault="00FB03B2" w:rsidP="00EF27B1">
      <w:pPr>
        <w:pStyle w:val="Default"/>
        <w:spacing w:line="276" w:lineRule="auto"/>
        <w:rPr>
          <w:rFonts w:ascii="Times New Roman" w:hAnsi="Times New Roman" w:cs="Times New Roman"/>
          <w:color w:val="auto"/>
        </w:rPr>
      </w:pPr>
      <w:r w:rsidRPr="00EF27B1">
        <w:rPr>
          <w:rFonts w:ascii="Times New Roman" w:hAnsi="Times New Roman" w:cs="Times New Roman"/>
          <w:color w:val="auto"/>
        </w:rPr>
        <w:t xml:space="preserve">The District has clearly defined guidelines and processes for financial planning and budget development, involving all constituencies. </w:t>
      </w:r>
      <w:r w:rsidR="00AA5602" w:rsidRPr="00EF27B1">
        <w:rPr>
          <w:rFonts w:ascii="Times New Roman" w:hAnsi="Times New Roman" w:cs="Times New Roman"/>
          <w:color w:val="auto"/>
        </w:rPr>
        <w:t>Budget preparation</w:t>
      </w:r>
      <w:r w:rsidR="00671E97">
        <w:rPr>
          <w:rFonts w:ascii="Times New Roman" w:hAnsi="Times New Roman" w:cs="Times New Roman"/>
          <w:color w:val="auto"/>
        </w:rPr>
        <w:t xml:space="preserve"> </w:t>
      </w:r>
      <w:r w:rsidR="00AA5602" w:rsidRPr="00EF27B1">
        <w:rPr>
          <w:rFonts w:ascii="Times New Roman" w:hAnsi="Times New Roman" w:cs="Times New Roman"/>
          <w:color w:val="auto"/>
        </w:rPr>
        <w:t xml:space="preserve">is addressed in Board Policy and </w:t>
      </w:r>
      <w:r w:rsidR="00AA5602" w:rsidRPr="00EF27B1">
        <w:rPr>
          <w:rFonts w:ascii="Times New Roman" w:hAnsi="Times New Roman" w:cs="Times New Roman"/>
          <w:color w:val="auto"/>
        </w:rPr>
        <w:lastRenderedPageBreak/>
        <w:t>Administrative Procedure 6200, and budget management is addressed in Board Policy and Administrative Procedure 6250</w:t>
      </w:r>
      <w:r w:rsidR="006E5176" w:rsidRPr="00EF27B1">
        <w:rPr>
          <w:rFonts w:ascii="Times New Roman" w:hAnsi="Times New Roman" w:cs="Times New Roman"/>
          <w:color w:val="auto"/>
        </w:rPr>
        <w:t>.</w:t>
      </w:r>
    </w:p>
    <w:p w:rsidR="006E5176" w:rsidRPr="00EF27B1" w:rsidRDefault="006E5176" w:rsidP="00EF27B1">
      <w:pPr>
        <w:pStyle w:val="Default"/>
        <w:spacing w:line="276" w:lineRule="auto"/>
        <w:rPr>
          <w:rFonts w:ascii="Times New Roman" w:hAnsi="Times New Roman" w:cs="Times New Roman"/>
          <w:color w:val="auto"/>
        </w:rPr>
      </w:pPr>
    </w:p>
    <w:p w:rsidR="00B330F6" w:rsidRPr="00EF27B1" w:rsidRDefault="00B330F6" w:rsidP="00EF27B1">
      <w:pPr>
        <w:pStyle w:val="Default"/>
        <w:spacing w:line="276" w:lineRule="auto"/>
        <w:rPr>
          <w:rFonts w:ascii="Times New Roman" w:hAnsi="Times New Roman" w:cs="Times New Roman"/>
          <w:color w:val="auto"/>
        </w:rPr>
      </w:pPr>
      <w:r w:rsidRPr="00EF27B1">
        <w:rPr>
          <w:rFonts w:ascii="Times New Roman" w:hAnsi="Times New Roman" w:cs="Times New Roman"/>
          <w:color w:val="auto"/>
          <w:u w:val="single"/>
        </w:rPr>
        <w:t>Inclusiveness</w:t>
      </w:r>
      <w:r w:rsidR="00C0430D">
        <w:rPr>
          <w:rFonts w:ascii="Times New Roman" w:hAnsi="Times New Roman" w:cs="Times New Roman"/>
          <w:color w:val="auto"/>
        </w:rPr>
        <w:t>. The C</w:t>
      </w:r>
      <w:r w:rsidRPr="00EF27B1">
        <w:rPr>
          <w:rFonts w:ascii="Times New Roman" w:hAnsi="Times New Roman" w:cs="Times New Roman"/>
          <w:color w:val="auto"/>
        </w:rPr>
        <w:t>ollege Budget Committee actively participates in budget and resource allocation processes</w:t>
      </w:r>
      <w:r w:rsidR="0080383E">
        <w:rPr>
          <w:rFonts w:ascii="Times New Roman" w:hAnsi="Times New Roman" w:cs="Times New Roman"/>
          <w:color w:val="auto"/>
        </w:rPr>
        <w:t>, and provides input to the District Budget Committee</w:t>
      </w:r>
      <w:r w:rsidRPr="00EF27B1">
        <w:rPr>
          <w:rFonts w:ascii="Times New Roman" w:hAnsi="Times New Roman" w:cs="Times New Roman"/>
          <w:color w:val="auto"/>
        </w:rPr>
        <w:t xml:space="preserve">. Other groups, such as the Crafton Council and Planning and Program Review Committee, </w:t>
      </w:r>
      <w:r w:rsidR="0080383E">
        <w:rPr>
          <w:rFonts w:ascii="Times New Roman" w:hAnsi="Times New Roman" w:cs="Times New Roman"/>
          <w:color w:val="auto"/>
        </w:rPr>
        <w:t>also have the opportunity to provide input through the College</w:t>
      </w:r>
      <w:r w:rsidR="0080383E">
        <w:rPr>
          <w:rFonts w:ascii="Times New Roman" w:hAnsi="Times New Roman" w:cs="Times New Roman"/>
        </w:rPr>
        <w:t xml:space="preserve"> Budget Committee.</w:t>
      </w:r>
    </w:p>
    <w:p w:rsidR="00B330F6" w:rsidRPr="00EF27B1" w:rsidRDefault="00B330F6" w:rsidP="00EF27B1">
      <w:pPr>
        <w:pStyle w:val="Default"/>
        <w:spacing w:line="276" w:lineRule="auto"/>
        <w:rPr>
          <w:rFonts w:ascii="Times New Roman" w:hAnsi="Times New Roman" w:cs="Times New Roman"/>
          <w:color w:val="auto"/>
        </w:rPr>
      </w:pPr>
    </w:p>
    <w:p w:rsidR="00B330F6" w:rsidRPr="00EF27B1" w:rsidRDefault="00B330F6" w:rsidP="00EF27B1">
      <w:pPr>
        <w:spacing w:line="276" w:lineRule="auto"/>
        <w:rPr>
          <w:rFonts w:ascii="Times New Roman" w:hAnsi="Times New Roman" w:cs="Times New Roman"/>
          <w:sz w:val="24"/>
          <w:szCs w:val="24"/>
        </w:rPr>
      </w:pPr>
      <w:r w:rsidRPr="00EF27B1">
        <w:rPr>
          <w:rFonts w:ascii="Times New Roman" w:hAnsi="Times New Roman" w:cs="Times New Roman"/>
          <w:sz w:val="24"/>
          <w:szCs w:val="24"/>
        </w:rPr>
        <w:t>The District Budget Committee, chaired by the Vice Chancellor of Fiscal Services, is responsible for ensuring that budget-related decision-making is characterized by clear communication, transparency, inclusiveness</w:t>
      </w:r>
      <w:r w:rsidR="00C0430D">
        <w:rPr>
          <w:rFonts w:ascii="Times New Roman" w:hAnsi="Times New Roman" w:cs="Times New Roman"/>
          <w:sz w:val="24"/>
          <w:szCs w:val="24"/>
        </w:rPr>
        <w:t>,</w:t>
      </w:r>
      <w:r w:rsidRPr="00EF27B1">
        <w:rPr>
          <w:rFonts w:ascii="Times New Roman" w:hAnsi="Times New Roman" w:cs="Times New Roman"/>
          <w:sz w:val="24"/>
          <w:szCs w:val="24"/>
        </w:rPr>
        <w:t xml:space="preserve"> and evidence based information.</w:t>
      </w:r>
    </w:p>
    <w:p w:rsidR="00F436C5" w:rsidRPr="00EF27B1" w:rsidRDefault="00F436C5" w:rsidP="00EF27B1">
      <w:pPr>
        <w:tabs>
          <w:tab w:val="left" w:pos="252"/>
          <w:tab w:val="left" w:pos="877"/>
          <w:tab w:val="left" w:pos="967"/>
        </w:tabs>
        <w:spacing w:line="276" w:lineRule="auto"/>
        <w:contextualSpacing/>
        <w:jc w:val="both"/>
        <w:rPr>
          <w:rFonts w:ascii="Times New Roman" w:hAnsi="Times New Roman" w:cs="Times New Roman"/>
          <w:sz w:val="24"/>
          <w:szCs w:val="24"/>
        </w:rPr>
      </w:pPr>
      <w:r w:rsidRPr="00EF27B1">
        <w:rPr>
          <w:rFonts w:ascii="Times New Roman" w:hAnsi="Times New Roman" w:cs="Times New Roman"/>
          <w:sz w:val="24"/>
          <w:szCs w:val="24"/>
        </w:rPr>
        <w:t>To ensure that all constituent groups</w:t>
      </w:r>
      <w:r w:rsidR="0080383E">
        <w:rPr>
          <w:rFonts w:ascii="Times New Roman" w:hAnsi="Times New Roman" w:cs="Times New Roman"/>
          <w:sz w:val="24"/>
          <w:szCs w:val="24"/>
        </w:rPr>
        <w:t xml:space="preserve"> </w:t>
      </w:r>
      <w:r w:rsidRPr="00EF27B1">
        <w:rPr>
          <w:rFonts w:ascii="Times New Roman" w:hAnsi="Times New Roman" w:cs="Times New Roman"/>
          <w:sz w:val="24"/>
          <w:szCs w:val="24"/>
        </w:rPr>
        <w:t>were informed about the new Resource Allocation Model, the 2015-2016 Budget allocation was presented by the Chancellor or Vice-Chancellor of Business and Fiscal S</w:t>
      </w:r>
      <w:r w:rsidR="0080383E">
        <w:rPr>
          <w:rFonts w:ascii="Times New Roman" w:hAnsi="Times New Roman" w:cs="Times New Roman"/>
          <w:sz w:val="24"/>
          <w:szCs w:val="24"/>
        </w:rPr>
        <w:t xml:space="preserve">ervices to constituent groups and to the Board of Trustees. </w:t>
      </w:r>
      <w:r w:rsidR="00D86846">
        <w:rPr>
          <w:rFonts w:ascii="Times New Roman" w:hAnsi="Times New Roman" w:cs="Times New Roman"/>
          <w:sz w:val="24"/>
          <w:szCs w:val="24"/>
        </w:rPr>
        <w:t>The Vice Chancellor of Fiscal Services</w:t>
      </w:r>
      <w:r w:rsidR="0080383E">
        <w:rPr>
          <w:rFonts w:ascii="Times New Roman" w:hAnsi="Times New Roman" w:cs="Times New Roman"/>
          <w:sz w:val="24"/>
          <w:szCs w:val="24"/>
        </w:rPr>
        <w:t xml:space="preserve"> </w:t>
      </w:r>
      <w:r w:rsidR="00D86846">
        <w:rPr>
          <w:rFonts w:ascii="Times New Roman" w:hAnsi="Times New Roman" w:cs="Times New Roman"/>
          <w:sz w:val="24"/>
          <w:szCs w:val="24"/>
        </w:rPr>
        <w:t>discussed the RAM with the</w:t>
      </w:r>
      <w:r w:rsidR="00084074" w:rsidRPr="00EF27B1">
        <w:rPr>
          <w:rFonts w:ascii="Times New Roman" w:hAnsi="Times New Roman" w:cs="Times New Roman"/>
          <w:sz w:val="24"/>
          <w:szCs w:val="24"/>
        </w:rPr>
        <w:t xml:space="preserve"> Classifi</w:t>
      </w:r>
      <w:r w:rsidR="00D86846">
        <w:rPr>
          <w:rFonts w:ascii="Times New Roman" w:hAnsi="Times New Roman" w:cs="Times New Roman"/>
          <w:sz w:val="24"/>
          <w:szCs w:val="24"/>
        </w:rPr>
        <w:t xml:space="preserve">ed Senate on September 4, 2015 and at an </w:t>
      </w:r>
      <w:r w:rsidR="00FF46BA" w:rsidRPr="00EF27B1">
        <w:rPr>
          <w:rFonts w:ascii="Times New Roman" w:hAnsi="Times New Roman" w:cs="Times New Roman"/>
          <w:sz w:val="24"/>
          <w:szCs w:val="24"/>
        </w:rPr>
        <w:t>open forum on January 25, 2016.</w:t>
      </w:r>
    </w:p>
    <w:p w:rsidR="00F436C5" w:rsidRPr="00EF27B1" w:rsidRDefault="00F436C5" w:rsidP="00EF27B1">
      <w:pPr>
        <w:tabs>
          <w:tab w:val="left" w:pos="252"/>
          <w:tab w:val="left" w:pos="877"/>
          <w:tab w:val="left" w:pos="967"/>
        </w:tabs>
        <w:spacing w:line="276" w:lineRule="auto"/>
        <w:contextualSpacing/>
        <w:jc w:val="both"/>
        <w:rPr>
          <w:rFonts w:ascii="Times New Roman" w:hAnsi="Times New Roman" w:cs="Times New Roman"/>
          <w:sz w:val="24"/>
          <w:szCs w:val="24"/>
        </w:rPr>
      </w:pPr>
    </w:p>
    <w:p w:rsidR="00F436C5" w:rsidRPr="00EF27B1" w:rsidRDefault="00B330F6" w:rsidP="00EF27B1">
      <w:pPr>
        <w:spacing w:line="276" w:lineRule="auto"/>
        <w:rPr>
          <w:rFonts w:ascii="Times New Roman" w:hAnsi="Times New Roman" w:cs="Times New Roman"/>
          <w:sz w:val="24"/>
          <w:szCs w:val="24"/>
        </w:rPr>
      </w:pPr>
      <w:r w:rsidRPr="00EF27B1">
        <w:rPr>
          <w:rFonts w:ascii="Times New Roman" w:hAnsi="Times New Roman" w:cs="Times New Roman"/>
          <w:sz w:val="24"/>
          <w:szCs w:val="24"/>
          <w:u w:val="single"/>
        </w:rPr>
        <w:t>Transparency</w:t>
      </w:r>
      <w:r w:rsidRPr="00EF27B1">
        <w:rPr>
          <w:rFonts w:ascii="Times New Roman" w:hAnsi="Times New Roman" w:cs="Times New Roman"/>
          <w:sz w:val="24"/>
          <w:szCs w:val="24"/>
        </w:rPr>
        <w:t xml:space="preserve">. </w:t>
      </w:r>
      <w:r w:rsidR="00F436C5" w:rsidRPr="00EF27B1">
        <w:rPr>
          <w:rFonts w:ascii="Times New Roman" w:hAnsi="Times New Roman" w:cs="Times New Roman"/>
          <w:sz w:val="24"/>
          <w:szCs w:val="24"/>
        </w:rPr>
        <w:t xml:space="preserve">To increase fiscal transparency and communication throughout the District, the District Budget Committee developed an annual report and emailed the first iteration to all employees on September 30, 2015. The annual report provides the meetings at-a-glance during the year along with the 2014-15 District Budget Committee recommendations.  </w:t>
      </w:r>
    </w:p>
    <w:p w:rsidR="00F436C5" w:rsidRPr="00EF27B1" w:rsidRDefault="00F436C5" w:rsidP="00EF27B1">
      <w:pPr>
        <w:spacing w:line="276" w:lineRule="auto"/>
        <w:rPr>
          <w:rFonts w:ascii="Times New Roman" w:hAnsi="Times New Roman" w:cs="Times New Roman"/>
          <w:sz w:val="24"/>
          <w:szCs w:val="24"/>
        </w:rPr>
      </w:pPr>
      <w:r w:rsidRPr="00EF27B1">
        <w:rPr>
          <w:rFonts w:ascii="Times New Roman" w:hAnsi="Times New Roman" w:cs="Times New Roman"/>
          <w:sz w:val="24"/>
          <w:szCs w:val="24"/>
        </w:rPr>
        <w:t>Addit</w:t>
      </w:r>
      <w:r w:rsidR="00C0430D">
        <w:rPr>
          <w:rFonts w:ascii="Times New Roman" w:hAnsi="Times New Roman" w:cs="Times New Roman"/>
          <w:sz w:val="24"/>
          <w:szCs w:val="24"/>
        </w:rPr>
        <w:t xml:space="preserve">ionally, an online publication </w:t>
      </w:r>
      <w:r w:rsidRPr="00EF27B1">
        <w:rPr>
          <w:rFonts w:ascii="Times New Roman" w:hAnsi="Times New Roman" w:cs="Times New Roman"/>
          <w:sz w:val="24"/>
          <w:szCs w:val="24"/>
        </w:rPr>
        <w:t xml:space="preserve">entitled </w:t>
      </w:r>
      <w:r w:rsidRPr="00EF27B1">
        <w:rPr>
          <w:rFonts w:ascii="Times New Roman" w:hAnsi="Times New Roman" w:cs="Times New Roman"/>
          <w:i/>
          <w:sz w:val="24"/>
          <w:szCs w:val="24"/>
        </w:rPr>
        <w:t>Frequently Asked Questions</w:t>
      </w:r>
      <w:r w:rsidRPr="00EF27B1">
        <w:rPr>
          <w:rFonts w:ascii="Times New Roman" w:hAnsi="Times New Roman" w:cs="Times New Roman"/>
          <w:sz w:val="24"/>
          <w:szCs w:val="24"/>
        </w:rPr>
        <w:t xml:space="preserve"> (FAQ) was developed to provide clarification on such topics as the Resource Allocation Model, the 15% Reserve Fund, and the District Office Expense Budget.  These documents were emailed to all employees on October 8, 2015 (Resource Allocation Model), October 30, 2015 (15% Reserve Fund), and October 19, 2015 (District Office Expense Budget).</w:t>
      </w:r>
    </w:p>
    <w:p w:rsidR="00F436C5" w:rsidRPr="00EF27B1" w:rsidRDefault="00F436C5" w:rsidP="00EF27B1">
      <w:pPr>
        <w:spacing w:line="276" w:lineRule="auto"/>
        <w:rPr>
          <w:rFonts w:ascii="Times New Roman" w:hAnsi="Times New Roman" w:cs="Times New Roman"/>
          <w:sz w:val="24"/>
          <w:szCs w:val="24"/>
        </w:rPr>
      </w:pPr>
      <w:r w:rsidRPr="00EF27B1">
        <w:rPr>
          <w:rFonts w:ascii="Times New Roman" w:hAnsi="Times New Roman" w:cs="Times New Roman"/>
          <w:sz w:val="24"/>
          <w:szCs w:val="24"/>
        </w:rPr>
        <w:t>The district budget for fiscal year 2015-16 is available online</w:t>
      </w:r>
      <w:r w:rsidR="0080383E">
        <w:rPr>
          <w:rFonts w:ascii="Times New Roman" w:hAnsi="Times New Roman" w:cs="Times New Roman"/>
          <w:sz w:val="24"/>
          <w:szCs w:val="24"/>
        </w:rPr>
        <w:t>, and has been distributed to the members of the Budget Committee</w:t>
      </w:r>
      <w:r w:rsidR="006E5176" w:rsidRPr="00EF27B1">
        <w:rPr>
          <w:rFonts w:ascii="Times New Roman" w:hAnsi="Times New Roman" w:cs="Times New Roman"/>
          <w:sz w:val="24"/>
          <w:szCs w:val="24"/>
        </w:rPr>
        <w:t xml:space="preserve">. </w:t>
      </w:r>
      <w:r w:rsidRPr="00EF27B1">
        <w:rPr>
          <w:rFonts w:ascii="Times New Roman" w:hAnsi="Times New Roman" w:cs="Times New Roman"/>
          <w:sz w:val="24"/>
          <w:szCs w:val="24"/>
        </w:rPr>
        <w:t xml:space="preserve">The District Budget Committee’s Annual Report and the Resource Allocation Model FAQs are available online. </w:t>
      </w:r>
    </w:p>
    <w:p w:rsidR="00FB03B2" w:rsidRDefault="00C17090" w:rsidP="00EF27B1">
      <w:pPr>
        <w:spacing w:line="276" w:lineRule="auto"/>
        <w:rPr>
          <w:rFonts w:ascii="Times New Roman" w:hAnsi="Times New Roman" w:cs="Times New Roman"/>
          <w:sz w:val="24"/>
          <w:szCs w:val="24"/>
        </w:rPr>
      </w:pPr>
      <w:r w:rsidRPr="00EF27B1">
        <w:rPr>
          <w:rFonts w:ascii="Times New Roman" w:hAnsi="Times New Roman" w:cs="Times New Roman"/>
          <w:sz w:val="24"/>
          <w:szCs w:val="24"/>
        </w:rPr>
        <w:t>To</w:t>
      </w:r>
      <w:r w:rsidR="00FB03B2" w:rsidRPr="00EF27B1">
        <w:rPr>
          <w:rFonts w:ascii="Times New Roman" w:hAnsi="Times New Roman" w:cs="Times New Roman"/>
          <w:sz w:val="24"/>
          <w:szCs w:val="24"/>
        </w:rPr>
        <w:t xml:space="preserve"> promote and maintain consistent communicat</w:t>
      </w:r>
      <w:r w:rsidR="00C0430D">
        <w:rPr>
          <w:rFonts w:ascii="Times New Roman" w:hAnsi="Times New Roman" w:cs="Times New Roman"/>
          <w:sz w:val="24"/>
          <w:szCs w:val="24"/>
        </w:rPr>
        <w:t>ion with the leadership of the c</w:t>
      </w:r>
      <w:r w:rsidR="00FB03B2" w:rsidRPr="00EF27B1">
        <w:rPr>
          <w:rFonts w:ascii="Times New Roman" w:hAnsi="Times New Roman" w:cs="Times New Roman"/>
          <w:sz w:val="24"/>
          <w:szCs w:val="24"/>
        </w:rPr>
        <w:t xml:space="preserve">olleges, the District meets regularly with the College Presidents and Vice Presidents of Administrative Services to discuss financial issues that could potentially affect the colleges.  </w:t>
      </w:r>
      <w:r w:rsidR="006E5176" w:rsidRPr="00EF27B1">
        <w:rPr>
          <w:rFonts w:ascii="Times New Roman" w:hAnsi="Times New Roman" w:cs="Times New Roman"/>
          <w:sz w:val="24"/>
          <w:szCs w:val="24"/>
        </w:rPr>
        <w:t>Participants include the</w:t>
      </w:r>
      <w:r w:rsidR="00FB03B2" w:rsidRPr="00EF27B1">
        <w:rPr>
          <w:rFonts w:ascii="Times New Roman" w:hAnsi="Times New Roman" w:cs="Times New Roman"/>
          <w:sz w:val="24"/>
          <w:szCs w:val="24"/>
        </w:rPr>
        <w:t xml:space="preserve"> </w:t>
      </w:r>
      <w:r w:rsidR="006E5176" w:rsidRPr="00EF27B1">
        <w:rPr>
          <w:rFonts w:ascii="Times New Roman" w:hAnsi="Times New Roman" w:cs="Times New Roman"/>
          <w:sz w:val="24"/>
          <w:szCs w:val="24"/>
        </w:rPr>
        <w:t xml:space="preserve">District </w:t>
      </w:r>
      <w:r w:rsidR="00FB03B2" w:rsidRPr="00EF27B1">
        <w:rPr>
          <w:rFonts w:ascii="Times New Roman" w:hAnsi="Times New Roman" w:cs="Times New Roman"/>
          <w:sz w:val="24"/>
          <w:szCs w:val="24"/>
        </w:rPr>
        <w:t>Interi</w:t>
      </w:r>
      <w:r w:rsidR="006E5176" w:rsidRPr="00EF27B1">
        <w:rPr>
          <w:rFonts w:ascii="Times New Roman" w:hAnsi="Times New Roman" w:cs="Times New Roman"/>
          <w:sz w:val="24"/>
          <w:szCs w:val="24"/>
        </w:rPr>
        <w:t xml:space="preserve">m Director of Fiscal Services and the </w:t>
      </w:r>
      <w:r w:rsidR="00FB03B2" w:rsidRPr="00EF27B1">
        <w:rPr>
          <w:rFonts w:ascii="Times New Roman" w:hAnsi="Times New Roman" w:cs="Times New Roman"/>
          <w:sz w:val="24"/>
          <w:szCs w:val="24"/>
        </w:rPr>
        <w:t xml:space="preserve">Vice Chancellor of Business &amp; Fiscal </w:t>
      </w:r>
      <w:r w:rsidR="006E5176" w:rsidRPr="00EF27B1">
        <w:rPr>
          <w:rFonts w:ascii="Times New Roman" w:hAnsi="Times New Roman" w:cs="Times New Roman"/>
          <w:sz w:val="24"/>
          <w:szCs w:val="24"/>
        </w:rPr>
        <w:t>Services.</w:t>
      </w:r>
      <w:r w:rsidR="00FB03B2" w:rsidRPr="00EF27B1">
        <w:rPr>
          <w:rFonts w:ascii="Times New Roman" w:hAnsi="Times New Roman" w:cs="Times New Roman"/>
          <w:sz w:val="24"/>
          <w:szCs w:val="24"/>
        </w:rPr>
        <w:t xml:space="preserve">  However, these meetings do not replace the collegial process that takes place during District Budget Committee meetings.</w:t>
      </w:r>
      <w:r w:rsidR="0080383E" w:rsidRPr="0080383E">
        <w:rPr>
          <w:rFonts w:ascii="Times New Roman" w:hAnsi="Times New Roman" w:cs="Times New Roman"/>
          <w:sz w:val="24"/>
          <w:szCs w:val="24"/>
        </w:rPr>
        <w:t xml:space="preserve"> </w:t>
      </w:r>
    </w:p>
    <w:p w:rsidR="00676F80" w:rsidRPr="00EF27B1" w:rsidRDefault="00676F80" w:rsidP="00676F80">
      <w:pPr>
        <w:pStyle w:val="ListParagraph"/>
        <w:spacing w:line="276" w:lineRule="auto"/>
        <w:ind w:left="0"/>
        <w:rPr>
          <w:szCs w:val="24"/>
        </w:rPr>
      </w:pPr>
      <w:r>
        <w:rPr>
          <w:szCs w:val="24"/>
        </w:rPr>
        <w:t>The results of a 2016 survey to assess employees’ perceptions of District Services revealed that 66 percent of respondents agreed or strongly agreed that financial planning is integrated with the District Strategic Plan</w:t>
      </w:r>
      <w:r w:rsidR="008E0D98">
        <w:rPr>
          <w:szCs w:val="24"/>
        </w:rPr>
        <w:t>, and 46 percent</w:t>
      </w:r>
      <w:r>
        <w:rPr>
          <w:szCs w:val="24"/>
        </w:rPr>
        <w:t xml:space="preserve"> reported, “do not know” on this item</w:t>
      </w:r>
      <w:r w:rsidR="008E0D98">
        <w:rPr>
          <w:szCs w:val="24"/>
        </w:rPr>
        <w:t>. Fifty-two</w:t>
      </w:r>
      <w:r>
        <w:rPr>
          <w:szCs w:val="24"/>
        </w:rPr>
        <w:t xml:space="preserve"> percent </w:t>
      </w:r>
      <w:r w:rsidR="008E0D98">
        <w:rPr>
          <w:szCs w:val="24"/>
        </w:rPr>
        <w:t xml:space="preserve">of </w:t>
      </w:r>
      <w:r w:rsidR="008E0D98">
        <w:rPr>
          <w:szCs w:val="24"/>
        </w:rPr>
        <w:lastRenderedPageBreak/>
        <w:t xml:space="preserve">respondents </w:t>
      </w:r>
      <w:r>
        <w:rPr>
          <w:szCs w:val="24"/>
        </w:rPr>
        <w:t>reported they did not know whethe</w:t>
      </w:r>
      <w:r w:rsidR="008E0D98">
        <w:rPr>
          <w:szCs w:val="24"/>
        </w:rPr>
        <w:t xml:space="preserve">r the District follows the RAM. Guided by these outcomes, </w:t>
      </w:r>
      <w:r>
        <w:rPr>
          <w:szCs w:val="24"/>
        </w:rPr>
        <w:t>the District and the College will continue to take steps to improve communication with the campuses regarding budget processes.</w:t>
      </w:r>
    </w:p>
    <w:p w:rsidR="00FB03B2" w:rsidRPr="00EF27B1" w:rsidRDefault="00FB03B2" w:rsidP="00EF27B1">
      <w:pPr>
        <w:autoSpaceDE w:val="0"/>
        <w:autoSpaceDN w:val="0"/>
        <w:adjustRightInd w:val="0"/>
        <w:spacing w:after="0" w:line="276" w:lineRule="auto"/>
        <w:rPr>
          <w:rFonts w:ascii="Times New Roman" w:hAnsi="Times New Roman" w:cs="Times New Roman"/>
          <w:sz w:val="24"/>
          <w:szCs w:val="24"/>
        </w:rPr>
      </w:pPr>
    </w:p>
    <w:p w:rsidR="00FB03B2" w:rsidRPr="00EF27B1" w:rsidRDefault="003A190A" w:rsidP="0061652E">
      <w:pPr>
        <w:pStyle w:val="ListParagraph"/>
        <w:numPr>
          <w:ilvl w:val="0"/>
          <w:numId w:val="11"/>
        </w:numPr>
        <w:autoSpaceDE w:val="0"/>
        <w:autoSpaceDN w:val="0"/>
        <w:adjustRightInd w:val="0"/>
        <w:spacing w:line="276" w:lineRule="auto"/>
        <w:rPr>
          <w:b/>
          <w:szCs w:val="24"/>
        </w:rPr>
      </w:pPr>
      <w:r w:rsidRPr="00EF27B1">
        <w:rPr>
          <w:b/>
          <w:szCs w:val="24"/>
        </w:rPr>
        <w:t>A comprehensive District Enrollment Management Plan is i</w:t>
      </w:r>
      <w:r w:rsidR="00FB03B2" w:rsidRPr="00EF27B1">
        <w:rPr>
          <w:b/>
          <w:szCs w:val="24"/>
        </w:rPr>
        <w:t>ntegra</w:t>
      </w:r>
      <w:r w:rsidRPr="00EF27B1">
        <w:rPr>
          <w:b/>
          <w:szCs w:val="24"/>
        </w:rPr>
        <w:t>ted with d</w:t>
      </w:r>
      <w:r w:rsidR="00FB03B2" w:rsidRPr="00EF27B1">
        <w:rPr>
          <w:b/>
          <w:szCs w:val="24"/>
        </w:rPr>
        <w:t>istrict</w:t>
      </w:r>
      <w:r w:rsidRPr="00EF27B1">
        <w:rPr>
          <w:b/>
          <w:szCs w:val="24"/>
        </w:rPr>
        <w:t xml:space="preserve"> programs and f</w:t>
      </w:r>
      <w:r w:rsidR="00FB03B2" w:rsidRPr="00EF27B1">
        <w:rPr>
          <w:b/>
          <w:szCs w:val="24"/>
        </w:rPr>
        <w:t>inancial Plans (III.D, III.D.1.a, III.D.4)</w:t>
      </w:r>
      <w:r w:rsidRPr="00EF27B1">
        <w:rPr>
          <w:b/>
          <w:szCs w:val="24"/>
        </w:rPr>
        <w:t>.</w:t>
      </w:r>
      <w:r w:rsidR="00FB03B2" w:rsidRPr="00EF27B1">
        <w:rPr>
          <w:b/>
          <w:szCs w:val="24"/>
        </w:rPr>
        <w:t xml:space="preserve"> </w:t>
      </w:r>
    </w:p>
    <w:p w:rsidR="00FB03B2" w:rsidRPr="00EF27B1" w:rsidRDefault="00FB03B2" w:rsidP="00EF27B1">
      <w:pPr>
        <w:autoSpaceDE w:val="0"/>
        <w:autoSpaceDN w:val="0"/>
        <w:adjustRightInd w:val="0"/>
        <w:spacing w:after="0" w:line="276" w:lineRule="auto"/>
        <w:rPr>
          <w:rFonts w:ascii="Times New Roman" w:hAnsi="Times New Roman" w:cs="Times New Roman"/>
          <w:sz w:val="24"/>
          <w:szCs w:val="24"/>
        </w:rPr>
      </w:pPr>
      <w:r w:rsidRPr="00EF27B1">
        <w:rPr>
          <w:rFonts w:ascii="Times New Roman" w:hAnsi="Times New Roman" w:cs="Times New Roman"/>
          <w:sz w:val="24"/>
          <w:szCs w:val="24"/>
        </w:rPr>
        <w:t>The District conducted an Enrollment Management assessme</w:t>
      </w:r>
      <w:r w:rsidR="00D15608" w:rsidRPr="00EF27B1">
        <w:rPr>
          <w:rFonts w:ascii="Times New Roman" w:hAnsi="Times New Roman" w:cs="Times New Roman"/>
          <w:sz w:val="24"/>
          <w:szCs w:val="24"/>
        </w:rPr>
        <w:t xml:space="preserve">nt in 2014 with the help of a </w:t>
      </w:r>
      <w:r w:rsidRPr="00EF27B1">
        <w:rPr>
          <w:rFonts w:ascii="Times New Roman" w:hAnsi="Times New Roman" w:cs="Times New Roman"/>
          <w:sz w:val="24"/>
          <w:szCs w:val="24"/>
        </w:rPr>
        <w:t>consulting firm</w:t>
      </w:r>
      <w:r w:rsidR="00D15608" w:rsidRPr="00EF27B1">
        <w:rPr>
          <w:rFonts w:ascii="Times New Roman" w:hAnsi="Times New Roman" w:cs="Times New Roman"/>
          <w:sz w:val="24"/>
          <w:szCs w:val="24"/>
        </w:rPr>
        <w:t>,</w:t>
      </w:r>
      <w:r w:rsidRPr="00EF27B1">
        <w:rPr>
          <w:rFonts w:ascii="Times New Roman" w:hAnsi="Times New Roman" w:cs="Times New Roman"/>
          <w:sz w:val="24"/>
          <w:szCs w:val="24"/>
        </w:rPr>
        <w:t xml:space="preserve"> The </w:t>
      </w:r>
      <w:r w:rsidR="007A39F8">
        <w:rPr>
          <w:rFonts w:ascii="Times New Roman" w:hAnsi="Times New Roman" w:cs="Times New Roman"/>
          <w:sz w:val="24"/>
          <w:szCs w:val="24"/>
        </w:rPr>
        <w:t>College</w:t>
      </w:r>
      <w:r w:rsidR="00C17090" w:rsidRPr="00EF27B1">
        <w:rPr>
          <w:rFonts w:ascii="Times New Roman" w:hAnsi="Times New Roman" w:cs="Times New Roman"/>
          <w:sz w:val="24"/>
          <w:szCs w:val="24"/>
        </w:rPr>
        <w:t xml:space="preserve"> Brain Trust. </w:t>
      </w:r>
      <w:r w:rsidRPr="00EF27B1">
        <w:rPr>
          <w:rFonts w:ascii="Times New Roman" w:hAnsi="Times New Roman" w:cs="Times New Roman"/>
          <w:sz w:val="24"/>
          <w:szCs w:val="24"/>
        </w:rPr>
        <w:t xml:space="preserve">The </w:t>
      </w:r>
      <w:r w:rsidR="00C17090" w:rsidRPr="00EF27B1">
        <w:rPr>
          <w:rFonts w:ascii="Times New Roman" w:hAnsi="Times New Roman" w:cs="Times New Roman"/>
          <w:sz w:val="24"/>
          <w:szCs w:val="24"/>
        </w:rPr>
        <w:t>results of the assessment were</w:t>
      </w:r>
      <w:r w:rsidRPr="00EF27B1">
        <w:rPr>
          <w:rFonts w:ascii="Times New Roman" w:hAnsi="Times New Roman" w:cs="Times New Roman"/>
          <w:sz w:val="24"/>
          <w:szCs w:val="24"/>
        </w:rPr>
        <w:t xml:space="preserve"> </w:t>
      </w:r>
      <w:r w:rsidR="00C0430D">
        <w:rPr>
          <w:rFonts w:ascii="Times New Roman" w:hAnsi="Times New Roman" w:cs="Times New Roman"/>
          <w:sz w:val="24"/>
          <w:szCs w:val="24"/>
        </w:rPr>
        <w:t>presented to the District and C</w:t>
      </w:r>
      <w:r w:rsidR="00D15608" w:rsidRPr="00EF27B1">
        <w:rPr>
          <w:rFonts w:ascii="Times New Roman" w:hAnsi="Times New Roman" w:cs="Times New Roman"/>
          <w:sz w:val="24"/>
          <w:szCs w:val="24"/>
        </w:rPr>
        <w:t xml:space="preserve">ollege budget committees, and were </w:t>
      </w:r>
      <w:r w:rsidR="00C0430D">
        <w:rPr>
          <w:rFonts w:ascii="Times New Roman" w:hAnsi="Times New Roman" w:cs="Times New Roman"/>
          <w:sz w:val="24"/>
          <w:szCs w:val="24"/>
        </w:rPr>
        <w:t>discussed with C</w:t>
      </w:r>
      <w:r w:rsidRPr="00EF27B1">
        <w:rPr>
          <w:rFonts w:ascii="Times New Roman" w:hAnsi="Times New Roman" w:cs="Times New Roman"/>
          <w:sz w:val="24"/>
          <w:szCs w:val="24"/>
        </w:rPr>
        <w:t>ollege leadership including presidents, vice presidents, faculty senate presidents</w:t>
      </w:r>
      <w:r w:rsidR="00C0430D">
        <w:rPr>
          <w:rFonts w:ascii="Times New Roman" w:hAnsi="Times New Roman" w:cs="Times New Roman"/>
          <w:sz w:val="24"/>
          <w:szCs w:val="24"/>
        </w:rPr>
        <w:t>,</w:t>
      </w:r>
      <w:r w:rsidRPr="00EF27B1">
        <w:rPr>
          <w:rFonts w:ascii="Times New Roman" w:hAnsi="Times New Roman" w:cs="Times New Roman"/>
          <w:sz w:val="24"/>
          <w:szCs w:val="24"/>
        </w:rPr>
        <w:t xml:space="preserve"> and District office staff. Work was identified for the next steps</w:t>
      </w:r>
      <w:r w:rsidR="00C0430D">
        <w:rPr>
          <w:rFonts w:ascii="Times New Roman" w:hAnsi="Times New Roman" w:cs="Times New Roman"/>
          <w:sz w:val="24"/>
          <w:szCs w:val="24"/>
        </w:rPr>
        <w:t>,</w:t>
      </w:r>
      <w:r w:rsidRPr="00EF27B1">
        <w:rPr>
          <w:rFonts w:ascii="Times New Roman" w:hAnsi="Times New Roman" w:cs="Times New Roman"/>
          <w:sz w:val="24"/>
          <w:szCs w:val="24"/>
        </w:rPr>
        <w:t xml:space="preserve"> including allocation of enrollments by college, budget implications, data needs, and the ability to grow. </w:t>
      </w:r>
    </w:p>
    <w:p w:rsidR="00D15608" w:rsidRPr="00EF27B1" w:rsidRDefault="00D15608" w:rsidP="00EF27B1">
      <w:pPr>
        <w:tabs>
          <w:tab w:val="left" w:pos="252"/>
          <w:tab w:val="left" w:pos="877"/>
          <w:tab w:val="left" w:pos="967"/>
        </w:tabs>
        <w:spacing w:line="276" w:lineRule="auto"/>
        <w:contextualSpacing/>
        <w:jc w:val="both"/>
        <w:rPr>
          <w:rFonts w:ascii="Times New Roman" w:hAnsi="Times New Roman" w:cs="Times New Roman"/>
          <w:sz w:val="24"/>
          <w:szCs w:val="24"/>
        </w:rPr>
      </w:pPr>
    </w:p>
    <w:p w:rsidR="00D15608" w:rsidRPr="00EF27B1" w:rsidRDefault="00FB03B2" w:rsidP="00EF27B1">
      <w:pPr>
        <w:tabs>
          <w:tab w:val="left" w:pos="252"/>
          <w:tab w:val="left" w:pos="877"/>
          <w:tab w:val="left" w:pos="967"/>
        </w:tabs>
        <w:spacing w:line="276" w:lineRule="auto"/>
        <w:contextualSpacing/>
        <w:jc w:val="both"/>
        <w:rPr>
          <w:rFonts w:ascii="Times New Roman" w:hAnsi="Times New Roman" w:cs="Times New Roman"/>
          <w:sz w:val="24"/>
          <w:szCs w:val="24"/>
        </w:rPr>
      </w:pPr>
      <w:r w:rsidRPr="00EF27B1">
        <w:rPr>
          <w:rFonts w:ascii="Times New Roman" w:hAnsi="Times New Roman" w:cs="Times New Roman"/>
          <w:sz w:val="24"/>
          <w:szCs w:val="24"/>
        </w:rPr>
        <w:t xml:space="preserve">On May 12, 2015, the </w:t>
      </w:r>
      <w:r w:rsidR="00C0430D">
        <w:rPr>
          <w:rFonts w:ascii="Times New Roman" w:hAnsi="Times New Roman" w:cs="Times New Roman"/>
          <w:sz w:val="24"/>
          <w:szCs w:val="24"/>
        </w:rPr>
        <w:t xml:space="preserve">District Accreditation Steering Committee </w:t>
      </w:r>
      <w:r w:rsidR="00D15608" w:rsidRPr="00EF27B1">
        <w:rPr>
          <w:rFonts w:ascii="Times New Roman" w:hAnsi="Times New Roman" w:cs="Times New Roman"/>
          <w:sz w:val="24"/>
          <w:szCs w:val="24"/>
        </w:rPr>
        <w:t xml:space="preserve">recommended that the Chancellor </w:t>
      </w:r>
      <w:r w:rsidRPr="00EF27B1">
        <w:rPr>
          <w:rFonts w:ascii="Times New Roman" w:hAnsi="Times New Roman" w:cs="Times New Roman"/>
          <w:sz w:val="24"/>
          <w:szCs w:val="24"/>
        </w:rPr>
        <w:t>establish a District Enrollment Management Committee</w:t>
      </w:r>
      <w:r w:rsidR="00D15608" w:rsidRPr="00EF27B1">
        <w:rPr>
          <w:rFonts w:ascii="Times New Roman" w:hAnsi="Times New Roman" w:cs="Times New Roman"/>
          <w:sz w:val="24"/>
          <w:szCs w:val="24"/>
        </w:rPr>
        <w:t>.</w:t>
      </w:r>
      <w:r w:rsidRPr="00EF27B1">
        <w:rPr>
          <w:rFonts w:ascii="Times New Roman" w:hAnsi="Times New Roman" w:cs="Times New Roman"/>
          <w:sz w:val="24"/>
          <w:szCs w:val="24"/>
        </w:rPr>
        <w:t xml:space="preserve"> </w:t>
      </w:r>
      <w:r w:rsidR="00D15608" w:rsidRPr="00EF27B1">
        <w:rPr>
          <w:rFonts w:ascii="Times New Roman" w:hAnsi="Times New Roman" w:cs="Times New Roman"/>
          <w:sz w:val="24"/>
          <w:szCs w:val="24"/>
        </w:rPr>
        <w:t>T</w:t>
      </w:r>
      <w:r w:rsidRPr="00EF27B1">
        <w:rPr>
          <w:rFonts w:ascii="Times New Roman" w:hAnsi="Times New Roman" w:cs="Times New Roman"/>
          <w:sz w:val="24"/>
          <w:szCs w:val="24"/>
        </w:rPr>
        <w:t xml:space="preserve">he District Budget Committee and District Assembly </w:t>
      </w:r>
      <w:r w:rsidR="00D15608" w:rsidRPr="00EF27B1">
        <w:rPr>
          <w:rFonts w:ascii="Times New Roman" w:hAnsi="Times New Roman" w:cs="Times New Roman"/>
          <w:sz w:val="24"/>
          <w:szCs w:val="24"/>
        </w:rPr>
        <w:t>recommended members for the group.  The first meeting of the District E</w:t>
      </w:r>
      <w:r w:rsidR="00C0430D">
        <w:rPr>
          <w:rFonts w:ascii="Times New Roman" w:hAnsi="Times New Roman" w:cs="Times New Roman"/>
          <w:sz w:val="24"/>
          <w:szCs w:val="24"/>
        </w:rPr>
        <w:t>nrollment Management Committee--</w:t>
      </w:r>
      <w:r w:rsidR="00D15608" w:rsidRPr="00EF27B1">
        <w:rPr>
          <w:rFonts w:ascii="Times New Roman" w:hAnsi="Times New Roman" w:cs="Times New Roman"/>
          <w:sz w:val="24"/>
          <w:szCs w:val="24"/>
        </w:rPr>
        <w:t>comprised of 25 members representing both colleges the distric</w:t>
      </w:r>
      <w:r w:rsidR="00C0430D">
        <w:rPr>
          <w:rFonts w:ascii="Times New Roman" w:hAnsi="Times New Roman" w:cs="Times New Roman"/>
          <w:sz w:val="24"/>
          <w:szCs w:val="24"/>
        </w:rPr>
        <w:t>t, and employee constituencies--</w:t>
      </w:r>
      <w:r w:rsidR="00D15608" w:rsidRPr="00EF27B1">
        <w:rPr>
          <w:rFonts w:ascii="Times New Roman" w:hAnsi="Times New Roman" w:cs="Times New Roman"/>
          <w:sz w:val="24"/>
          <w:szCs w:val="24"/>
        </w:rPr>
        <w:t xml:space="preserve">took place on </w:t>
      </w:r>
      <w:r w:rsidRPr="00EF27B1">
        <w:rPr>
          <w:rFonts w:ascii="Times New Roman" w:hAnsi="Times New Roman" w:cs="Times New Roman"/>
          <w:sz w:val="24"/>
          <w:szCs w:val="24"/>
        </w:rPr>
        <w:t>November 15, 2015</w:t>
      </w:r>
      <w:r w:rsidR="00D15608" w:rsidRPr="00EF27B1">
        <w:rPr>
          <w:rFonts w:ascii="Times New Roman" w:hAnsi="Times New Roman" w:cs="Times New Roman"/>
          <w:sz w:val="24"/>
          <w:szCs w:val="24"/>
        </w:rPr>
        <w:t>.  The group’s charge is to develop an enrollment management plan that supports and guides the work of the colleges, and to ensure alignment with the District’s strategic goals and objectives.</w:t>
      </w:r>
    </w:p>
    <w:p w:rsidR="00D15608" w:rsidRPr="00EF27B1" w:rsidRDefault="00D15608" w:rsidP="00EF27B1">
      <w:pPr>
        <w:tabs>
          <w:tab w:val="left" w:pos="252"/>
          <w:tab w:val="left" w:pos="877"/>
          <w:tab w:val="left" w:pos="967"/>
        </w:tabs>
        <w:spacing w:line="276" w:lineRule="auto"/>
        <w:contextualSpacing/>
        <w:jc w:val="both"/>
        <w:rPr>
          <w:rFonts w:ascii="Times New Roman" w:hAnsi="Times New Roman" w:cs="Times New Roman"/>
          <w:sz w:val="24"/>
          <w:szCs w:val="24"/>
        </w:rPr>
      </w:pPr>
    </w:p>
    <w:p w:rsidR="00D15608" w:rsidRPr="00EF27B1" w:rsidRDefault="00D15608" w:rsidP="00EF27B1">
      <w:pPr>
        <w:tabs>
          <w:tab w:val="left" w:pos="252"/>
          <w:tab w:val="left" w:pos="877"/>
          <w:tab w:val="left" w:pos="967"/>
        </w:tabs>
        <w:spacing w:line="276" w:lineRule="auto"/>
        <w:contextualSpacing/>
        <w:jc w:val="both"/>
        <w:rPr>
          <w:rFonts w:ascii="Times New Roman" w:hAnsi="Times New Roman" w:cs="Times New Roman"/>
          <w:sz w:val="24"/>
          <w:szCs w:val="24"/>
        </w:rPr>
      </w:pPr>
      <w:r w:rsidRPr="00EF27B1">
        <w:rPr>
          <w:rFonts w:ascii="Times New Roman" w:hAnsi="Times New Roman" w:cs="Times New Roman"/>
          <w:sz w:val="24"/>
          <w:szCs w:val="24"/>
        </w:rPr>
        <w:t xml:space="preserve">A draft of the plan will be </w:t>
      </w:r>
      <w:r w:rsidR="00C366D8" w:rsidRPr="00EF27B1">
        <w:rPr>
          <w:rFonts w:ascii="Times New Roman" w:hAnsi="Times New Roman" w:cs="Times New Roman"/>
          <w:sz w:val="24"/>
          <w:szCs w:val="24"/>
        </w:rPr>
        <w:t>distributed to campus</w:t>
      </w:r>
      <w:r w:rsidR="00C0430D">
        <w:rPr>
          <w:rFonts w:ascii="Times New Roman" w:hAnsi="Times New Roman" w:cs="Times New Roman"/>
          <w:sz w:val="24"/>
          <w:szCs w:val="24"/>
        </w:rPr>
        <w:t xml:space="preserve"> constituencies in spring 2016</w:t>
      </w:r>
      <w:r w:rsidR="00C366D8" w:rsidRPr="00EF27B1">
        <w:rPr>
          <w:rFonts w:ascii="Times New Roman" w:hAnsi="Times New Roman" w:cs="Times New Roman"/>
          <w:sz w:val="24"/>
          <w:szCs w:val="24"/>
        </w:rPr>
        <w:t>.  The draft will be posted and comments elicited from district and college employees.</w:t>
      </w:r>
    </w:p>
    <w:p w:rsidR="00D15608" w:rsidRPr="00EF27B1" w:rsidRDefault="00D15608" w:rsidP="00EF27B1">
      <w:pPr>
        <w:tabs>
          <w:tab w:val="left" w:pos="252"/>
          <w:tab w:val="left" w:pos="877"/>
          <w:tab w:val="left" w:pos="967"/>
        </w:tabs>
        <w:spacing w:line="276" w:lineRule="auto"/>
        <w:contextualSpacing/>
        <w:jc w:val="both"/>
        <w:rPr>
          <w:rFonts w:ascii="Times New Roman" w:hAnsi="Times New Roman" w:cs="Times New Roman"/>
          <w:sz w:val="24"/>
          <w:szCs w:val="24"/>
        </w:rPr>
      </w:pPr>
    </w:p>
    <w:p w:rsidR="00FB03B2" w:rsidRPr="00EF27B1" w:rsidRDefault="003A190A" w:rsidP="0061652E">
      <w:pPr>
        <w:pStyle w:val="ListParagraph"/>
        <w:numPr>
          <w:ilvl w:val="0"/>
          <w:numId w:val="11"/>
        </w:numPr>
        <w:tabs>
          <w:tab w:val="left" w:pos="252"/>
          <w:tab w:val="left" w:pos="877"/>
          <w:tab w:val="left" w:pos="967"/>
        </w:tabs>
        <w:spacing w:line="276" w:lineRule="auto"/>
        <w:jc w:val="both"/>
        <w:rPr>
          <w:b/>
          <w:szCs w:val="24"/>
        </w:rPr>
      </w:pPr>
      <w:r w:rsidRPr="00EF27B1">
        <w:rPr>
          <w:b/>
          <w:szCs w:val="24"/>
        </w:rPr>
        <w:t>The Human Resources Staffing Plan is integrated</w:t>
      </w:r>
      <w:r w:rsidR="00FB03B2" w:rsidRPr="00EF27B1">
        <w:rPr>
          <w:b/>
          <w:szCs w:val="24"/>
        </w:rPr>
        <w:t xml:space="preserve"> with District-Wide Programs and Financial Plans (III.A.6)</w:t>
      </w:r>
      <w:r w:rsidRPr="00EF27B1">
        <w:rPr>
          <w:b/>
          <w:szCs w:val="24"/>
        </w:rPr>
        <w:t>.</w:t>
      </w:r>
    </w:p>
    <w:p w:rsidR="00FB03B2" w:rsidRPr="00EF27B1" w:rsidRDefault="00FB03B2" w:rsidP="00EF27B1">
      <w:pPr>
        <w:pStyle w:val="Default"/>
        <w:spacing w:line="276" w:lineRule="auto"/>
        <w:rPr>
          <w:rFonts w:ascii="Times New Roman" w:hAnsi="Times New Roman" w:cs="Times New Roman"/>
          <w:color w:val="auto"/>
        </w:rPr>
      </w:pPr>
      <w:r w:rsidRPr="00EF27B1">
        <w:rPr>
          <w:rFonts w:ascii="Times New Roman" w:hAnsi="Times New Roman" w:cs="Times New Roman"/>
          <w:color w:val="auto"/>
        </w:rPr>
        <w:t xml:space="preserve">The District, with the help of The </w:t>
      </w:r>
      <w:r w:rsidR="007A39F8">
        <w:rPr>
          <w:rFonts w:ascii="Times New Roman" w:hAnsi="Times New Roman" w:cs="Times New Roman"/>
          <w:color w:val="auto"/>
        </w:rPr>
        <w:t>College</w:t>
      </w:r>
      <w:r w:rsidRPr="00EF27B1">
        <w:rPr>
          <w:rFonts w:ascii="Times New Roman" w:hAnsi="Times New Roman" w:cs="Times New Roman"/>
          <w:color w:val="auto"/>
        </w:rPr>
        <w:t xml:space="preserve"> Brain Trust, developed a Staffing Plan in 2014 that was shared </w:t>
      </w:r>
      <w:r w:rsidR="00D15608" w:rsidRPr="00EF27B1">
        <w:rPr>
          <w:rFonts w:ascii="Times New Roman" w:hAnsi="Times New Roman" w:cs="Times New Roman"/>
          <w:color w:val="auto"/>
        </w:rPr>
        <w:t>with</w:t>
      </w:r>
      <w:r w:rsidRPr="00EF27B1">
        <w:rPr>
          <w:rFonts w:ascii="Times New Roman" w:hAnsi="Times New Roman" w:cs="Times New Roman"/>
          <w:color w:val="auto"/>
        </w:rPr>
        <w:t xml:space="preserve"> </w:t>
      </w:r>
      <w:r w:rsidR="00D15608" w:rsidRPr="00EF27B1">
        <w:rPr>
          <w:rFonts w:ascii="Times New Roman" w:hAnsi="Times New Roman" w:cs="Times New Roman"/>
          <w:color w:val="auto"/>
        </w:rPr>
        <w:t xml:space="preserve">the </w:t>
      </w:r>
      <w:r w:rsidRPr="00EF27B1">
        <w:rPr>
          <w:rFonts w:ascii="Times New Roman" w:hAnsi="Times New Roman" w:cs="Times New Roman"/>
          <w:color w:val="auto"/>
        </w:rPr>
        <w:t xml:space="preserve">District Assembly. </w:t>
      </w:r>
      <w:r w:rsidR="00720A18" w:rsidRPr="00EF27B1">
        <w:rPr>
          <w:rFonts w:ascii="Times New Roman" w:hAnsi="Times New Roman" w:cs="Times New Roman"/>
          <w:color w:val="auto"/>
        </w:rPr>
        <w:t>Using this information as a foundation, the District convened a District committee to develop a comprehensive staffing plan.  The committee, led by the Vice Chancellor of Human Resources, met throughout fall and spring, 2016 to develop the committee charge and the scope of work, and to decide on the contents of the plan.  Members included</w:t>
      </w:r>
      <w:r w:rsidR="00C0430D">
        <w:rPr>
          <w:rFonts w:ascii="Times New Roman" w:hAnsi="Times New Roman" w:cs="Times New Roman"/>
          <w:color w:val="auto"/>
        </w:rPr>
        <w:t xml:space="preserve"> broad representation from the c</w:t>
      </w:r>
      <w:r w:rsidR="00720A18" w:rsidRPr="00EF27B1">
        <w:rPr>
          <w:rFonts w:ascii="Times New Roman" w:hAnsi="Times New Roman" w:cs="Times New Roman"/>
          <w:color w:val="auto"/>
        </w:rPr>
        <w:t>olleges and constituencies.  As of January, 2016 the plan’s contents had been determined and narrative was being developed for review by the committee.  It is anticipated the Staffing Plan will be completed by March 2016. A vetting process similar to the one used for the Enrollment Management will take place; the draft plan will be reviewed by campus constituencies</w:t>
      </w:r>
      <w:r w:rsidR="00C0430D">
        <w:rPr>
          <w:rFonts w:ascii="Times New Roman" w:hAnsi="Times New Roman" w:cs="Times New Roman"/>
          <w:color w:val="auto"/>
        </w:rPr>
        <w:t>,</w:t>
      </w:r>
      <w:r w:rsidR="00720A18" w:rsidRPr="00EF27B1">
        <w:rPr>
          <w:rFonts w:ascii="Times New Roman" w:hAnsi="Times New Roman" w:cs="Times New Roman"/>
          <w:color w:val="auto"/>
        </w:rPr>
        <w:t xml:space="preserve"> and campus input will be used to inform the final version.  </w:t>
      </w:r>
    </w:p>
    <w:p w:rsidR="006F5B5E" w:rsidRPr="00EF27B1" w:rsidRDefault="006F5B5E" w:rsidP="00BA3E59">
      <w:pPr>
        <w:spacing w:line="276" w:lineRule="auto"/>
        <w:rPr>
          <w:rFonts w:ascii="Times New Roman" w:hAnsi="Times New Roman" w:cs="Times New Roman"/>
          <w:i/>
          <w:noProof/>
          <w:sz w:val="24"/>
          <w:szCs w:val="24"/>
          <w:highlight w:val="yellow"/>
        </w:rPr>
      </w:pPr>
    </w:p>
    <w:p w:rsidR="000317D3" w:rsidRDefault="000317D3" w:rsidP="00EF27B1">
      <w:pPr>
        <w:spacing w:line="276" w:lineRule="auto"/>
        <w:rPr>
          <w:rFonts w:ascii="Times New Roman" w:hAnsi="Times New Roman" w:cs="Times New Roman"/>
          <w:i/>
          <w:noProof/>
          <w:sz w:val="24"/>
          <w:szCs w:val="24"/>
        </w:rPr>
        <w:sectPr w:rsidR="000317D3" w:rsidSect="005E5E29">
          <w:pgSz w:w="12240" w:h="15840"/>
          <w:pgMar w:top="1440" w:right="1440" w:bottom="1440" w:left="1440" w:header="720" w:footer="720" w:gutter="0"/>
          <w:cols w:space="720"/>
          <w:docGrid w:linePitch="360"/>
        </w:sectPr>
      </w:pPr>
    </w:p>
    <w:p w:rsidR="008A376B" w:rsidRPr="00EF27B1" w:rsidRDefault="00D15608" w:rsidP="00EF27B1">
      <w:pPr>
        <w:spacing w:line="276" w:lineRule="auto"/>
        <w:rPr>
          <w:rFonts w:ascii="Times New Roman" w:hAnsi="Times New Roman" w:cs="Times New Roman"/>
          <w:i/>
          <w:noProof/>
          <w:sz w:val="24"/>
          <w:szCs w:val="24"/>
        </w:rPr>
      </w:pPr>
      <w:r w:rsidRPr="00EF27B1">
        <w:rPr>
          <w:rFonts w:ascii="Times New Roman" w:hAnsi="Times New Roman" w:cs="Times New Roman"/>
          <w:i/>
          <w:noProof/>
          <w:sz w:val="24"/>
          <w:szCs w:val="24"/>
        </w:rPr>
        <w:lastRenderedPageBreak/>
        <w:t>Figure 6, San Bernardino Community College District Resource Allocation Model</w:t>
      </w:r>
    </w:p>
    <w:p w:rsidR="00466C06" w:rsidRPr="00EF27B1" w:rsidRDefault="00D15608" w:rsidP="00EF27B1">
      <w:pPr>
        <w:spacing w:line="276" w:lineRule="auto"/>
        <w:ind w:left="360"/>
        <w:rPr>
          <w:rFonts w:ascii="Times New Roman" w:hAnsi="Times New Roman" w:cs="Times New Roman"/>
          <w:sz w:val="24"/>
          <w:szCs w:val="24"/>
        </w:rPr>
      </w:pPr>
      <w:r w:rsidRPr="00EF27B1">
        <w:rPr>
          <w:rFonts w:ascii="Times New Roman" w:hAnsi="Times New Roman" w:cs="Times New Roman"/>
          <w:noProof/>
          <w:sz w:val="24"/>
          <w:szCs w:val="24"/>
        </w:rPr>
        <w:drawing>
          <wp:inline distT="0" distB="0" distL="0" distR="0" wp14:anchorId="1047B8E4" wp14:editId="2A8CCF08">
            <wp:extent cx="5505450" cy="66941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5450" cy="6694170"/>
                    </a:xfrm>
                    <a:prstGeom prst="rect">
                      <a:avLst/>
                    </a:prstGeom>
                    <a:noFill/>
                  </pic:spPr>
                </pic:pic>
              </a:graphicData>
            </a:graphic>
          </wp:inline>
        </w:drawing>
      </w:r>
    </w:p>
    <w:p w:rsidR="00A50CE3" w:rsidRPr="00EF27B1" w:rsidRDefault="00E2383F" w:rsidP="00EF27B1">
      <w:pPr>
        <w:pStyle w:val="Heading4"/>
        <w:rPr>
          <w:sz w:val="24"/>
          <w:szCs w:val="24"/>
        </w:rPr>
      </w:pPr>
      <w:r w:rsidRPr="00EF27B1">
        <w:rPr>
          <w:sz w:val="24"/>
          <w:szCs w:val="24"/>
        </w:rPr>
        <w:t>Analysis of Results Achieved to Date</w:t>
      </w:r>
    </w:p>
    <w:p w:rsidR="00BA3E59" w:rsidRDefault="00C96090" w:rsidP="00EF27B1">
      <w:pPr>
        <w:pStyle w:val="ListParagraph"/>
        <w:spacing w:line="276" w:lineRule="auto"/>
        <w:ind w:left="0"/>
        <w:rPr>
          <w:szCs w:val="24"/>
        </w:rPr>
      </w:pPr>
      <w:r w:rsidRPr="00EF27B1">
        <w:rPr>
          <w:szCs w:val="24"/>
        </w:rPr>
        <w:t xml:space="preserve">The District and the Colleges have worked collaboratively to address this recommendation.  The Resource Allocation Model has been revised, approved by appropriate constituencies, and broadly shared with the Colleges.  Budgetary decision-making includes representatives from campuses and the District, as well as all constituencies. Efforts have been made to provide </w:t>
      </w:r>
      <w:r w:rsidRPr="00EF27B1">
        <w:rPr>
          <w:szCs w:val="24"/>
        </w:rPr>
        <w:lastRenderedPageBreak/>
        <w:t>budget information in a variety of formats: via emailed reports</w:t>
      </w:r>
      <w:r w:rsidR="00C0430D">
        <w:rPr>
          <w:szCs w:val="24"/>
        </w:rPr>
        <w:t xml:space="preserve"> directly from Fiscal Services; via </w:t>
      </w:r>
      <w:r w:rsidRPr="00EF27B1">
        <w:rPr>
          <w:szCs w:val="24"/>
        </w:rPr>
        <w:t>face-to-face meetings between the Vice Chancellor and campus senat</w:t>
      </w:r>
      <w:r w:rsidR="00C0430D">
        <w:rPr>
          <w:szCs w:val="24"/>
        </w:rPr>
        <w:t>es, committees, and individuals;</w:t>
      </w:r>
      <w:r w:rsidRPr="00EF27B1">
        <w:rPr>
          <w:szCs w:val="24"/>
        </w:rPr>
        <w:t xml:space="preserve"> and through the monthly </w:t>
      </w:r>
      <w:r w:rsidRPr="00EF27B1">
        <w:rPr>
          <w:i/>
          <w:szCs w:val="24"/>
        </w:rPr>
        <w:t>Chancellor’s Chat</w:t>
      </w:r>
      <w:r w:rsidRPr="00EF27B1">
        <w:rPr>
          <w:szCs w:val="24"/>
        </w:rPr>
        <w:t xml:space="preserve">. </w:t>
      </w:r>
    </w:p>
    <w:p w:rsidR="00BA3E59" w:rsidRDefault="00BA3E59" w:rsidP="00EF27B1">
      <w:pPr>
        <w:pStyle w:val="ListParagraph"/>
        <w:spacing w:line="276" w:lineRule="auto"/>
        <w:ind w:left="0"/>
        <w:rPr>
          <w:szCs w:val="24"/>
        </w:rPr>
      </w:pPr>
    </w:p>
    <w:p w:rsidR="00BA3E59" w:rsidRDefault="008A376B" w:rsidP="00EF27B1">
      <w:pPr>
        <w:pStyle w:val="ListParagraph"/>
        <w:spacing w:line="276" w:lineRule="auto"/>
        <w:ind w:left="0"/>
        <w:rPr>
          <w:szCs w:val="24"/>
        </w:rPr>
      </w:pPr>
      <w:r w:rsidRPr="00EF27B1">
        <w:rPr>
          <w:szCs w:val="24"/>
        </w:rPr>
        <w:t xml:space="preserve">At its May 21, 2015 meeting, </w:t>
      </w:r>
      <w:r w:rsidR="00AD031A" w:rsidRPr="00EF27B1">
        <w:rPr>
          <w:szCs w:val="24"/>
        </w:rPr>
        <w:t xml:space="preserve">the District </w:t>
      </w:r>
      <w:r w:rsidRPr="00EF27B1">
        <w:rPr>
          <w:szCs w:val="24"/>
        </w:rPr>
        <w:t>B</w:t>
      </w:r>
      <w:r w:rsidR="00AD031A" w:rsidRPr="00EF27B1">
        <w:rPr>
          <w:szCs w:val="24"/>
        </w:rPr>
        <w:t xml:space="preserve">udget </w:t>
      </w:r>
      <w:r w:rsidRPr="00EF27B1">
        <w:rPr>
          <w:szCs w:val="24"/>
        </w:rPr>
        <w:t>C</w:t>
      </w:r>
      <w:r w:rsidR="00AD031A" w:rsidRPr="00EF27B1">
        <w:rPr>
          <w:szCs w:val="24"/>
        </w:rPr>
        <w:t>ommittee</w:t>
      </w:r>
      <w:r w:rsidRPr="00EF27B1">
        <w:rPr>
          <w:szCs w:val="24"/>
        </w:rPr>
        <w:t xml:space="preserve"> was asked to complete the annual Committee Self-Evaluation and later tallied </w:t>
      </w:r>
      <w:r w:rsidR="00C0430D">
        <w:rPr>
          <w:szCs w:val="24"/>
        </w:rPr>
        <w:t xml:space="preserve">responses </w:t>
      </w:r>
      <w:r w:rsidRPr="00EF27B1">
        <w:rPr>
          <w:szCs w:val="24"/>
        </w:rPr>
        <w:t xml:space="preserve">(a total of 9 were </w:t>
      </w:r>
      <w:r w:rsidR="00C96090" w:rsidRPr="00EF27B1">
        <w:rPr>
          <w:szCs w:val="24"/>
        </w:rPr>
        <w:t>received).  The results of the self-evaluation were</w:t>
      </w:r>
      <w:r w:rsidRPr="00EF27B1">
        <w:rPr>
          <w:szCs w:val="24"/>
        </w:rPr>
        <w:t xml:space="preserve"> presented to </w:t>
      </w:r>
      <w:r w:rsidR="00C96090" w:rsidRPr="00EF27B1">
        <w:rPr>
          <w:szCs w:val="24"/>
        </w:rPr>
        <w:t xml:space="preserve">the </w:t>
      </w:r>
      <w:r w:rsidRPr="00EF27B1">
        <w:rPr>
          <w:szCs w:val="24"/>
        </w:rPr>
        <w:t>D</w:t>
      </w:r>
      <w:r w:rsidR="00C96090" w:rsidRPr="00EF27B1">
        <w:rPr>
          <w:szCs w:val="24"/>
        </w:rPr>
        <w:t xml:space="preserve">istrict </w:t>
      </w:r>
      <w:r w:rsidRPr="00EF27B1">
        <w:rPr>
          <w:szCs w:val="24"/>
        </w:rPr>
        <w:t>B</w:t>
      </w:r>
      <w:r w:rsidR="00C96090" w:rsidRPr="00EF27B1">
        <w:rPr>
          <w:szCs w:val="24"/>
        </w:rPr>
        <w:t xml:space="preserve">udget </w:t>
      </w:r>
      <w:r w:rsidRPr="00EF27B1">
        <w:rPr>
          <w:szCs w:val="24"/>
        </w:rPr>
        <w:t>C</w:t>
      </w:r>
      <w:r w:rsidR="00C96090" w:rsidRPr="00EF27B1">
        <w:rPr>
          <w:szCs w:val="24"/>
        </w:rPr>
        <w:t>ommittee</w:t>
      </w:r>
      <w:r w:rsidRPr="00EF27B1">
        <w:rPr>
          <w:szCs w:val="24"/>
        </w:rPr>
        <w:t xml:space="preserve"> during t</w:t>
      </w:r>
      <w:r w:rsidR="00C96090" w:rsidRPr="00EF27B1">
        <w:rPr>
          <w:szCs w:val="24"/>
        </w:rPr>
        <w:t>he June 19, 2015 meeting.  The self-e</w:t>
      </w:r>
      <w:r w:rsidRPr="00EF27B1">
        <w:rPr>
          <w:szCs w:val="24"/>
        </w:rPr>
        <w:t>valuation showed that all respondents felt that quality of information flow from the committee to the constituency groups is good to very good; all respondents agreed that the quality of information flow from the constituency groups to the committee was good to very good; and all respondents agreed that the quality of communication by the committee with the District community as a whole was good to very good.</w:t>
      </w:r>
      <w:r w:rsidR="008E0D98">
        <w:rPr>
          <w:szCs w:val="24"/>
        </w:rPr>
        <w:t xml:space="preserve"> </w:t>
      </w:r>
      <w:r w:rsidR="00BA3E59">
        <w:rPr>
          <w:szCs w:val="24"/>
        </w:rPr>
        <w:t xml:space="preserve"> </w:t>
      </w:r>
      <w:r w:rsidR="008E0D98">
        <w:rPr>
          <w:szCs w:val="24"/>
        </w:rPr>
        <w:t xml:space="preserve">However, as the District Climate Survey results showed, the campus is still unclear about the how the RAM works, and how it aligns with the District Strategic Plan.  </w:t>
      </w:r>
      <w:r w:rsidR="00333469">
        <w:rPr>
          <w:szCs w:val="24"/>
        </w:rPr>
        <w:t xml:space="preserve">The campus accreditation survey showed that 41 percent of the 25 respondents agreed or strongly agreed that the District is transparent and inclusive in matters pertaining to financial planning and budget development.  </w:t>
      </w:r>
    </w:p>
    <w:p w:rsidR="00333469" w:rsidRPr="00EF27B1" w:rsidRDefault="00333469" w:rsidP="00EF27B1">
      <w:pPr>
        <w:pStyle w:val="ListParagraph"/>
        <w:spacing w:line="276" w:lineRule="auto"/>
        <w:ind w:left="0"/>
        <w:rPr>
          <w:szCs w:val="24"/>
        </w:rPr>
      </w:pPr>
    </w:p>
    <w:p w:rsidR="00C0430D" w:rsidRDefault="00C96090" w:rsidP="00EF27B1">
      <w:pPr>
        <w:autoSpaceDE w:val="0"/>
        <w:autoSpaceDN w:val="0"/>
        <w:adjustRightInd w:val="0"/>
        <w:spacing w:line="276" w:lineRule="auto"/>
        <w:rPr>
          <w:rFonts w:ascii="Times New Roman" w:hAnsi="Times New Roman" w:cs="Times New Roman"/>
          <w:bCs/>
          <w:sz w:val="24"/>
          <w:szCs w:val="24"/>
        </w:rPr>
      </w:pPr>
      <w:r w:rsidRPr="00EF27B1">
        <w:rPr>
          <w:rFonts w:ascii="Times New Roman" w:hAnsi="Times New Roman" w:cs="Times New Roman"/>
          <w:sz w:val="24"/>
          <w:szCs w:val="24"/>
        </w:rPr>
        <w:t>Excellent progress has been made on the development of the District Enrollment Management Plan and the District Staffing Plan.  The committees charged with developing these plans will continue to work on the integration of all planning documents (e.g., educational, facilities, technology, and staffing) and to develop an integrated timeline that shows the r</w:t>
      </w:r>
      <w:r w:rsidR="00C0430D">
        <w:rPr>
          <w:rFonts w:ascii="Times New Roman" w:hAnsi="Times New Roman" w:cs="Times New Roman"/>
          <w:sz w:val="24"/>
          <w:szCs w:val="24"/>
        </w:rPr>
        <w:t>elationships between and among D</w:t>
      </w:r>
      <w:r w:rsidRPr="00EF27B1">
        <w:rPr>
          <w:rFonts w:ascii="Times New Roman" w:hAnsi="Times New Roman" w:cs="Times New Roman"/>
          <w:sz w:val="24"/>
          <w:szCs w:val="24"/>
        </w:rPr>
        <w:t xml:space="preserve">istrict and campus strategic planning processes. </w:t>
      </w:r>
      <w:r w:rsidRPr="00EF27B1">
        <w:rPr>
          <w:rFonts w:ascii="Times New Roman" w:hAnsi="Times New Roman" w:cs="Times New Roman"/>
          <w:bCs/>
          <w:sz w:val="24"/>
          <w:szCs w:val="24"/>
        </w:rPr>
        <w:t xml:space="preserve">This is planned to be completed during spring, 2016. </w:t>
      </w:r>
    </w:p>
    <w:p w:rsidR="00AD031A" w:rsidRDefault="00A239FF" w:rsidP="00EF27B1">
      <w:pPr>
        <w:autoSpaceDE w:val="0"/>
        <w:autoSpaceDN w:val="0"/>
        <w:adjustRightInd w:val="0"/>
        <w:spacing w:line="276" w:lineRule="auto"/>
        <w:rPr>
          <w:rFonts w:ascii="Times New Roman" w:hAnsi="Times New Roman" w:cs="Times New Roman"/>
          <w:bCs/>
          <w:sz w:val="24"/>
          <w:szCs w:val="24"/>
        </w:rPr>
      </w:pPr>
      <w:r>
        <w:rPr>
          <w:rFonts w:ascii="Times New Roman" w:hAnsi="Times New Roman" w:cs="Times New Roman"/>
          <w:bCs/>
          <w:sz w:val="24"/>
          <w:szCs w:val="24"/>
        </w:rPr>
        <w:t>The responses to the annual District Employee Climate Survey showed divided perceptions</w:t>
      </w:r>
      <w:r w:rsidR="006C11AD">
        <w:rPr>
          <w:rFonts w:ascii="Times New Roman" w:hAnsi="Times New Roman" w:cs="Times New Roman"/>
          <w:bCs/>
          <w:sz w:val="24"/>
          <w:szCs w:val="24"/>
        </w:rPr>
        <w:t xml:space="preserve"> of fiscal services</w:t>
      </w:r>
      <w:r>
        <w:rPr>
          <w:rFonts w:ascii="Times New Roman" w:hAnsi="Times New Roman" w:cs="Times New Roman"/>
          <w:bCs/>
          <w:sz w:val="24"/>
          <w:szCs w:val="24"/>
        </w:rPr>
        <w:t>.  Respondents tended to agree that the fiscal services staff is helpful and that financial planning is integrated with the District Strategic plan.  However, they were less likely to agree that the Resource Allocation Model is open and easy to understand, or that dependable financial information is distributed in a timely fashion.</w:t>
      </w:r>
      <w:r w:rsidR="00333469">
        <w:rPr>
          <w:rFonts w:ascii="Times New Roman" w:hAnsi="Times New Roman" w:cs="Times New Roman"/>
          <w:bCs/>
          <w:sz w:val="24"/>
          <w:szCs w:val="24"/>
        </w:rPr>
        <w:t xml:space="preserve"> The narrative responses showed equally divided responses.  For example:</w:t>
      </w:r>
    </w:p>
    <w:p w:rsidR="00A239FF" w:rsidRDefault="00A239FF" w:rsidP="00333469">
      <w:pPr>
        <w:autoSpaceDE w:val="0"/>
        <w:autoSpaceDN w:val="0"/>
        <w:adjustRightInd w:val="0"/>
        <w:spacing w:line="276" w:lineRule="auto"/>
        <w:ind w:left="720"/>
        <w:rPr>
          <w:rFonts w:ascii="Times New Roman" w:hAnsi="Times New Roman" w:cs="Times New Roman"/>
          <w:bCs/>
          <w:i/>
          <w:sz w:val="24"/>
          <w:szCs w:val="24"/>
        </w:rPr>
      </w:pPr>
      <w:r>
        <w:rPr>
          <w:rFonts w:ascii="Times New Roman" w:hAnsi="Times New Roman" w:cs="Times New Roman"/>
          <w:bCs/>
          <w:i/>
          <w:sz w:val="24"/>
          <w:szCs w:val="24"/>
        </w:rPr>
        <w:t>Fiscal services is very professional and dependable.  However, budget planning and disseminating budget information should include staff support and not management only.  Information is not given timely nor accurately.</w:t>
      </w:r>
    </w:p>
    <w:p w:rsidR="006C11AD" w:rsidRPr="006C11AD" w:rsidRDefault="006C11AD" w:rsidP="00333469">
      <w:pPr>
        <w:autoSpaceDE w:val="0"/>
        <w:autoSpaceDN w:val="0"/>
        <w:adjustRightInd w:val="0"/>
        <w:spacing w:line="276" w:lineRule="auto"/>
        <w:ind w:left="720"/>
        <w:rPr>
          <w:rFonts w:ascii="Times New Roman" w:hAnsi="Times New Roman" w:cs="Times New Roman"/>
          <w:bCs/>
          <w:sz w:val="24"/>
          <w:szCs w:val="24"/>
        </w:rPr>
      </w:pPr>
      <w:r w:rsidRPr="006C11AD">
        <w:rPr>
          <w:rFonts w:ascii="Times New Roman" w:hAnsi="Times New Roman" w:cs="Times New Roman"/>
          <w:bCs/>
          <w:sz w:val="24"/>
          <w:szCs w:val="24"/>
        </w:rPr>
        <w:t>And,</w:t>
      </w:r>
    </w:p>
    <w:p w:rsidR="006C11AD" w:rsidRPr="006C11AD" w:rsidRDefault="006C11AD" w:rsidP="00333469">
      <w:pPr>
        <w:autoSpaceDE w:val="0"/>
        <w:autoSpaceDN w:val="0"/>
        <w:adjustRightInd w:val="0"/>
        <w:spacing w:line="276" w:lineRule="auto"/>
        <w:ind w:left="720"/>
        <w:rPr>
          <w:rFonts w:ascii="Times New Roman" w:hAnsi="Times New Roman" w:cs="Times New Roman"/>
          <w:bCs/>
          <w:i/>
          <w:sz w:val="24"/>
          <w:szCs w:val="24"/>
        </w:rPr>
      </w:pPr>
      <w:r w:rsidRPr="006C11AD">
        <w:rPr>
          <w:rFonts w:ascii="Times New Roman" w:hAnsi="Times New Roman" w:cs="Times New Roman"/>
          <w:bCs/>
          <w:i/>
          <w:sz w:val="24"/>
          <w:szCs w:val="24"/>
        </w:rPr>
        <w:t>The district holds meetings regarding resource allocation and prioritization, but then decides to do whatever the Chancellor wants instead.</w:t>
      </w:r>
    </w:p>
    <w:p w:rsidR="00333469" w:rsidRDefault="006C11AD" w:rsidP="00EF27B1">
      <w:pPr>
        <w:autoSpaceDE w:val="0"/>
        <w:autoSpaceDN w:val="0"/>
        <w:adjustRightInd w:val="0"/>
        <w:spacing w:line="276" w:lineRule="auto"/>
        <w:rPr>
          <w:rFonts w:ascii="Times New Roman" w:hAnsi="Times New Roman" w:cs="Times New Roman"/>
          <w:bCs/>
          <w:sz w:val="24"/>
          <w:szCs w:val="24"/>
        </w:rPr>
      </w:pPr>
      <w:r>
        <w:rPr>
          <w:rFonts w:ascii="Times New Roman" w:hAnsi="Times New Roman" w:cs="Times New Roman"/>
          <w:bCs/>
          <w:sz w:val="24"/>
          <w:szCs w:val="24"/>
        </w:rPr>
        <w:t xml:space="preserve">The College accreditation survey revealed equally divided perceptions; 42 percent of respondents agreed or strongly agreed that the District is transparent and inclusive in matters </w:t>
      </w:r>
      <w:r>
        <w:rPr>
          <w:rFonts w:ascii="Times New Roman" w:hAnsi="Times New Roman" w:cs="Times New Roman"/>
          <w:bCs/>
          <w:sz w:val="24"/>
          <w:szCs w:val="24"/>
        </w:rPr>
        <w:lastRenderedPageBreak/>
        <w:t>pertaining to financial planning and budget development; 38 percent disagreed or strongly disagreed with this statement.  For example:</w:t>
      </w:r>
    </w:p>
    <w:p w:rsidR="006C11AD" w:rsidRDefault="006C11AD" w:rsidP="006C11AD">
      <w:pPr>
        <w:autoSpaceDE w:val="0"/>
        <w:autoSpaceDN w:val="0"/>
        <w:adjustRightInd w:val="0"/>
        <w:spacing w:line="276" w:lineRule="auto"/>
        <w:ind w:left="720"/>
        <w:rPr>
          <w:rFonts w:ascii="Times New Roman" w:hAnsi="Times New Roman" w:cs="Times New Roman"/>
          <w:bCs/>
          <w:i/>
          <w:sz w:val="24"/>
          <w:szCs w:val="24"/>
        </w:rPr>
      </w:pPr>
      <w:r w:rsidRPr="00333469">
        <w:rPr>
          <w:rFonts w:ascii="Times New Roman" w:hAnsi="Times New Roman" w:cs="Times New Roman"/>
          <w:bCs/>
          <w:i/>
          <w:sz w:val="24"/>
          <w:szCs w:val="24"/>
        </w:rPr>
        <w:t>We receive excellent new and regular emails about the state, college, and the district budget and financial processes.  I feel much better informed!</w:t>
      </w:r>
    </w:p>
    <w:p w:rsidR="006C11AD" w:rsidRDefault="006C11AD" w:rsidP="006C11AD">
      <w:pPr>
        <w:autoSpaceDE w:val="0"/>
        <w:autoSpaceDN w:val="0"/>
        <w:adjustRightInd w:val="0"/>
        <w:spacing w:line="276" w:lineRule="auto"/>
        <w:ind w:left="720"/>
        <w:rPr>
          <w:rFonts w:ascii="Times New Roman" w:hAnsi="Times New Roman" w:cs="Times New Roman"/>
          <w:bCs/>
          <w:sz w:val="24"/>
          <w:szCs w:val="24"/>
        </w:rPr>
      </w:pPr>
      <w:r>
        <w:rPr>
          <w:rFonts w:ascii="Times New Roman" w:hAnsi="Times New Roman" w:cs="Times New Roman"/>
          <w:bCs/>
          <w:sz w:val="24"/>
          <w:szCs w:val="24"/>
        </w:rPr>
        <w:t>A</w:t>
      </w:r>
      <w:r w:rsidRPr="006C11AD">
        <w:rPr>
          <w:rFonts w:ascii="Times New Roman" w:hAnsi="Times New Roman" w:cs="Times New Roman"/>
          <w:bCs/>
          <w:sz w:val="24"/>
          <w:szCs w:val="24"/>
        </w:rPr>
        <w:t>nd,</w:t>
      </w:r>
    </w:p>
    <w:p w:rsidR="00333469" w:rsidRDefault="00333469" w:rsidP="00333469">
      <w:pPr>
        <w:autoSpaceDE w:val="0"/>
        <w:autoSpaceDN w:val="0"/>
        <w:adjustRightInd w:val="0"/>
        <w:spacing w:line="276" w:lineRule="auto"/>
        <w:ind w:left="720"/>
        <w:rPr>
          <w:rFonts w:ascii="Times New Roman" w:hAnsi="Times New Roman" w:cs="Times New Roman"/>
          <w:bCs/>
          <w:i/>
          <w:sz w:val="24"/>
          <w:szCs w:val="24"/>
        </w:rPr>
      </w:pPr>
      <w:r w:rsidRPr="00333469">
        <w:rPr>
          <w:rFonts w:ascii="Times New Roman" w:hAnsi="Times New Roman" w:cs="Times New Roman"/>
          <w:bCs/>
          <w:i/>
          <w:sz w:val="24"/>
          <w:szCs w:val="24"/>
        </w:rPr>
        <w:t>The process still feels very top down.  Though the District might think it (</w:t>
      </w:r>
      <w:r w:rsidRPr="00333469">
        <w:rPr>
          <w:rFonts w:ascii="Times New Roman" w:hAnsi="Times New Roman" w:cs="Times New Roman"/>
          <w:bCs/>
          <w:i/>
          <w:sz w:val="20"/>
          <w:szCs w:val="24"/>
        </w:rPr>
        <w:t>sic</w:t>
      </w:r>
      <w:r w:rsidRPr="00333469">
        <w:rPr>
          <w:rFonts w:ascii="Times New Roman" w:hAnsi="Times New Roman" w:cs="Times New Roman"/>
          <w:bCs/>
          <w:i/>
          <w:sz w:val="24"/>
          <w:szCs w:val="24"/>
        </w:rPr>
        <w:t>) getting good info from groups like the Senate and the unions, those groups are not communicating well with their constituents yet claim to know what those constituents want.</w:t>
      </w:r>
    </w:p>
    <w:p w:rsidR="00333469" w:rsidRPr="00333469" w:rsidRDefault="00333469" w:rsidP="00333469">
      <w:pPr>
        <w:autoSpaceDE w:val="0"/>
        <w:autoSpaceDN w:val="0"/>
        <w:adjustRightInd w:val="0"/>
        <w:spacing w:line="276" w:lineRule="auto"/>
        <w:rPr>
          <w:rFonts w:ascii="Times New Roman" w:hAnsi="Times New Roman" w:cs="Times New Roman"/>
          <w:bCs/>
          <w:sz w:val="24"/>
          <w:szCs w:val="24"/>
        </w:rPr>
      </w:pPr>
      <w:r>
        <w:rPr>
          <w:rFonts w:ascii="Times New Roman" w:hAnsi="Times New Roman" w:cs="Times New Roman"/>
          <w:bCs/>
          <w:sz w:val="24"/>
          <w:szCs w:val="24"/>
        </w:rPr>
        <w:t>As with the other District recommendations, the perceptions of College employees regarding the District</w:t>
      </w:r>
      <w:r w:rsidR="00A239FF">
        <w:rPr>
          <w:rFonts w:ascii="Times New Roman" w:hAnsi="Times New Roman" w:cs="Times New Roman"/>
          <w:bCs/>
          <w:sz w:val="24"/>
          <w:szCs w:val="24"/>
        </w:rPr>
        <w:t>’</w:t>
      </w:r>
      <w:r>
        <w:rPr>
          <w:rFonts w:ascii="Times New Roman" w:hAnsi="Times New Roman" w:cs="Times New Roman"/>
          <w:bCs/>
          <w:sz w:val="24"/>
          <w:szCs w:val="24"/>
        </w:rPr>
        <w:t xml:space="preserve">s progress are mixed in spite of the considerable </w:t>
      </w:r>
      <w:r w:rsidR="00973451">
        <w:rPr>
          <w:rFonts w:ascii="Times New Roman" w:hAnsi="Times New Roman" w:cs="Times New Roman"/>
          <w:bCs/>
          <w:sz w:val="24"/>
          <w:szCs w:val="24"/>
        </w:rPr>
        <w:t>efforts that have taken place.</w:t>
      </w:r>
      <w:r>
        <w:rPr>
          <w:rFonts w:ascii="Times New Roman" w:hAnsi="Times New Roman" w:cs="Times New Roman"/>
          <w:bCs/>
          <w:sz w:val="24"/>
          <w:szCs w:val="24"/>
        </w:rPr>
        <w:t xml:space="preserve"> </w:t>
      </w:r>
    </w:p>
    <w:p w:rsidR="00333469" w:rsidRPr="00333469" w:rsidRDefault="00333469" w:rsidP="00333469">
      <w:pPr>
        <w:autoSpaceDE w:val="0"/>
        <w:autoSpaceDN w:val="0"/>
        <w:adjustRightInd w:val="0"/>
        <w:spacing w:line="276" w:lineRule="auto"/>
        <w:ind w:left="720"/>
        <w:rPr>
          <w:rFonts w:ascii="Times New Roman" w:hAnsi="Times New Roman" w:cs="Times New Roman"/>
          <w:bCs/>
          <w:i/>
          <w:sz w:val="24"/>
          <w:szCs w:val="24"/>
        </w:rPr>
      </w:pPr>
    </w:p>
    <w:p w:rsidR="0061657C" w:rsidRPr="0061657C" w:rsidRDefault="009874AE" w:rsidP="0061657C">
      <w:pPr>
        <w:pStyle w:val="Heading4"/>
        <w:rPr>
          <w:sz w:val="24"/>
          <w:szCs w:val="24"/>
        </w:rPr>
      </w:pPr>
      <w:r w:rsidRPr="00EF27B1">
        <w:rPr>
          <w:sz w:val="24"/>
          <w:szCs w:val="24"/>
        </w:rPr>
        <w:t>Evidence of the Results</w:t>
      </w:r>
    </w:p>
    <w:p w:rsidR="005F7B0E" w:rsidRPr="00EF27B1" w:rsidRDefault="005F7B0E" w:rsidP="0061657C">
      <w:pPr>
        <w:spacing w:line="276" w:lineRule="auto"/>
        <w:rPr>
          <w:rFonts w:ascii="Times New Roman" w:hAnsi="Times New Roman" w:cs="Times New Roman"/>
          <w:b/>
          <w:sz w:val="24"/>
          <w:szCs w:val="24"/>
        </w:rPr>
      </w:pPr>
      <w:r w:rsidRPr="00EF27B1">
        <w:rPr>
          <w:rFonts w:ascii="Times New Roman" w:hAnsi="Times New Roman" w:cs="Times New Roman"/>
          <w:b/>
          <w:sz w:val="24"/>
          <w:szCs w:val="24"/>
        </w:rPr>
        <w:t>Resource Allocation Model</w:t>
      </w:r>
    </w:p>
    <w:p w:rsidR="005F7B0E" w:rsidRPr="0061657C" w:rsidRDefault="0061657C" w:rsidP="0061657C">
      <w:pPr>
        <w:spacing w:line="240" w:lineRule="auto"/>
        <w:ind w:left="936" w:hanging="576"/>
        <w:rPr>
          <w:rFonts w:ascii="Times New Roman" w:hAnsi="Times New Roman" w:cs="Times New Roman"/>
          <w:szCs w:val="24"/>
        </w:rPr>
      </w:pPr>
      <w:r w:rsidRPr="0061657C">
        <w:rPr>
          <w:rFonts w:ascii="Times New Roman" w:hAnsi="Times New Roman" w:cs="Times New Roman"/>
        </w:rPr>
        <w:t xml:space="preserve">D.3.a. </w:t>
      </w:r>
      <w:r w:rsidR="00935938" w:rsidRPr="00E53744">
        <w:rPr>
          <w:rFonts w:ascii="Times New Roman" w:hAnsi="Times New Roman" w:cs="Times New Roman"/>
          <w:szCs w:val="24"/>
        </w:rPr>
        <w:t>College Brain Trust Resource Allocation and Utilization Review, January 2014</w:t>
      </w:r>
      <w:r w:rsidR="00935938" w:rsidRPr="0061657C">
        <w:rPr>
          <w:rFonts w:ascii="Times New Roman" w:hAnsi="Times New Roman" w:cs="Times New Roman"/>
          <w:szCs w:val="24"/>
        </w:rPr>
        <w:t xml:space="preserve"> (cited in CHC 2015 Self Evaluation)</w:t>
      </w:r>
    </w:p>
    <w:p w:rsidR="005F7B0E" w:rsidRPr="0061657C" w:rsidRDefault="0061657C" w:rsidP="0061657C">
      <w:pPr>
        <w:spacing w:line="240" w:lineRule="auto"/>
        <w:ind w:left="360"/>
        <w:rPr>
          <w:rFonts w:ascii="Times New Roman" w:hAnsi="Times New Roman" w:cs="Times New Roman"/>
          <w:szCs w:val="24"/>
        </w:rPr>
      </w:pPr>
      <w:r w:rsidRPr="0061657C">
        <w:rPr>
          <w:rFonts w:ascii="Times New Roman" w:hAnsi="Times New Roman" w:cs="Times New Roman"/>
        </w:rPr>
        <w:t xml:space="preserve">D.3.b. </w:t>
      </w:r>
      <w:r w:rsidR="005F7B0E" w:rsidRPr="00E53744">
        <w:rPr>
          <w:rFonts w:ascii="Times New Roman" w:hAnsi="Times New Roman" w:cs="Times New Roman"/>
          <w:szCs w:val="24"/>
        </w:rPr>
        <w:t>FAQs, 2015-16 Final Budget and Resource Allocation Model</w:t>
      </w:r>
    </w:p>
    <w:p w:rsidR="005F7B0E" w:rsidRPr="0061657C" w:rsidRDefault="0061657C" w:rsidP="0061657C">
      <w:pPr>
        <w:spacing w:line="240" w:lineRule="auto"/>
        <w:ind w:left="360"/>
        <w:rPr>
          <w:rFonts w:ascii="Times New Roman" w:hAnsi="Times New Roman" w:cs="Times New Roman"/>
          <w:szCs w:val="24"/>
        </w:rPr>
      </w:pPr>
      <w:r w:rsidRPr="0061657C">
        <w:rPr>
          <w:rFonts w:ascii="Times New Roman" w:hAnsi="Times New Roman" w:cs="Times New Roman"/>
        </w:rPr>
        <w:t xml:space="preserve">D.3.c. </w:t>
      </w:r>
      <w:r w:rsidR="005F7B0E" w:rsidRPr="00E53744">
        <w:rPr>
          <w:rFonts w:ascii="Times New Roman" w:hAnsi="Times New Roman" w:cs="Times New Roman"/>
          <w:szCs w:val="24"/>
        </w:rPr>
        <w:t>SBCCD Resource Allocation Model, 2015-16</w:t>
      </w:r>
    </w:p>
    <w:p w:rsidR="006F5B5E" w:rsidRPr="0061657C" w:rsidRDefault="0061657C" w:rsidP="0061657C">
      <w:pPr>
        <w:spacing w:line="240" w:lineRule="auto"/>
        <w:ind w:left="936" w:hanging="576"/>
        <w:rPr>
          <w:rFonts w:ascii="Times New Roman" w:hAnsi="Times New Roman" w:cs="Times New Roman"/>
          <w:szCs w:val="24"/>
        </w:rPr>
      </w:pPr>
      <w:r w:rsidRPr="0061657C">
        <w:rPr>
          <w:rFonts w:ascii="Times New Roman" w:hAnsi="Times New Roman" w:cs="Times New Roman"/>
        </w:rPr>
        <w:t xml:space="preserve">D.3.d. </w:t>
      </w:r>
      <w:r w:rsidR="006F5B5E" w:rsidRPr="00E53744">
        <w:rPr>
          <w:rFonts w:ascii="Times New Roman" w:hAnsi="Times New Roman" w:cs="Times New Roman"/>
          <w:szCs w:val="24"/>
        </w:rPr>
        <w:t>Response of Chancellor’s Cabinet to the Recommendations of the College Brain Trust, February 2014</w:t>
      </w:r>
    </w:p>
    <w:p w:rsidR="006F5B5E" w:rsidRPr="0061657C" w:rsidRDefault="006F5B5E" w:rsidP="00EF27B1">
      <w:pPr>
        <w:spacing w:line="276" w:lineRule="auto"/>
        <w:rPr>
          <w:rFonts w:ascii="Times New Roman" w:hAnsi="Times New Roman" w:cs="Times New Roman"/>
          <w:b/>
          <w:sz w:val="24"/>
          <w:szCs w:val="24"/>
        </w:rPr>
      </w:pPr>
      <w:r w:rsidRPr="0061657C">
        <w:rPr>
          <w:rFonts w:ascii="Times New Roman" w:hAnsi="Times New Roman" w:cs="Times New Roman"/>
          <w:b/>
          <w:sz w:val="24"/>
          <w:szCs w:val="24"/>
        </w:rPr>
        <w:t>Transparency, Inclusiveness, and Broad Communication</w:t>
      </w:r>
    </w:p>
    <w:p w:rsidR="006F5B5E" w:rsidRDefault="0061657C" w:rsidP="0061657C">
      <w:pPr>
        <w:spacing w:line="276" w:lineRule="auto"/>
        <w:ind w:left="360"/>
        <w:rPr>
          <w:rStyle w:val="Hyperlink"/>
          <w:rFonts w:ascii="Times New Roman" w:hAnsi="Times New Roman" w:cs="Times New Roman"/>
          <w:szCs w:val="24"/>
        </w:rPr>
      </w:pPr>
      <w:r w:rsidRPr="0061657C">
        <w:rPr>
          <w:rFonts w:ascii="Times New Roman" w:hAnsi="Times New Roman" w:cs="Times New Roman"/>
        </w:rPr>
        <w:t xml:space="preserve">D.3.e. </w:t>
      </w:r>
      <w:r w:rsidR="006F5B5E" w:rsidRPr="00E53744">
        <w:rPr>
          <w:rFonts w:ascii="Times New Roman" w:hAnsi="Times New Roman" w:cs="Times New Roman"/>
          <w:b/>
          <w:szCs w:val="24"/>
        </w:rPr>
        <w:t>F</w:t>
      </w:r>
      <w:r w:rsidR="006F5B5E" w:rsidRPr="00E53744">
        <w:rPr>
          <w:rFonts w:ascii="Times New Roman" w:hAnsi="Times New Roman" w:cs="Times New Roman"/>
          <w:szCs w:val="24"/>
        </w:rPr>
        <w:t>AQs, 2015-16 Final Budget and Resource Allocation Model</w:t>
      </w:r>
    </w:p>
    <w:p w:rsidR="00676F80" w:rsidRPr="00E53744" w:rsidRDefault="008E0D98" w:rsidP="0061657C">
      <w:pPr>
        <w:spacing w:line="276" w:lineRule="auto"/>
        <w:ind w:left="360"/>
        <w:rPr>
          <w:rFonts w:ascii="Times New Roman" w:hAnsi="Times New Roman" w:cs="Times New Roman"/>
          <w:szCs w:val="24"/>
        </w:rPr>
      </w:pPr>
      <w:r w:rsidRPr="008E0D98">
        <w:rPr>
          <w:rFonts w:ascii="Times New Roman" w:hAnsi="Times New Roman" w:cs="Times New Roman"/>
          <w:szCs w:val="24"/>
        </w:rPr>
        <w:t>D.3.f</w:t>
      </w:r>
      <w:r>
        <w:rPr>
          <w:rFonts w:ascii="Times New Roman" w:hAnsi="Times New Roman" w:cs="Times New Roman"/>
          <w:szCs w:val="24"/>
        </w:rPr>
        <w:t xml:space="preserve"> </w:t>
      </w:r>
      <w:r w:rsidRPr="00E53744">
        <w:rPr>
          <w:rFonts w:ascii="Times New Roman" w:hAnsi="Times New Roman" w:cs="Times New Roman"/>
          <w:szCs w:val="24"/>
        </w:rPr>
        <w:t>SBCCD Employee Climate Survey 2015-2016, p. 4</w:t>
      </w:r>
      <w:r w:rsidR="00F21EAF">
        <w:rPr>
          <w:rStyle w:val="Hyperlink"/>
          <w:rFonts w:ascii="Times New Roman" w:hAnsi="Times New Roman" w:cs="Times New Roman"/>
          <w:szCs w:val="24"/>
        </w:rPr>
        <w:t xml:space="preserve"> </w:t>
      </w:r>
      <w:r w:rsidR="00F21EAF" w:rsidRPr="00E53744">
        <w:rPr>
          <w:rStyle w:val="Hyperlink"/>
          <w:rFonts w:ascii="Times New Roman" w:hAnsi="Times New Roman" w:cs="Times New Roman"/>
          <w:szCs w:val="24"/>
          <w:u w:val="none"/>
        </w:rPr>
        <w:t>Collaborative Budgeting</w:t>
      </w:r>
    </w:p>
    <w:p w:rsidR="006F5B5E" w:rsidRPr="0061657C" w:rsidRDefault="006F5B5E" w:rsidP="00EF27B1">
      <w:pPr>
        <w:pStyle w:val="ListParagraph"/>
        <w:spacing w:line="276" w:lineRule="auto"/>
        <w:rPr>
          <w:b/>
          <w:szCs w:val="24"/>
        </w:rPr>
      </w:pPr>
    </w:p>
    <w:p w:rsidR="005F7B0E" w:rsidRPr="0061657C" w:rsidRDefault="005F7B0E" w:rsidP="00EF27B1">
      <w:pPr>
        <w:spacing w:line="276" w:lineRule="auto"/>
        <w:rPr>
          <w:rFonts w:ascii="Times New Roman" w:hAnsi="Times New Roman" w:cs="Times New Roman"/>
          <w:b/>
          <w:sz w:val="24"/>
          <w:szCs w:val="24"/>
        </w:rPr>
      </w:pPr>
      <w:r w:rsidRPr="0061657C">
        <w:rPr>
          <w:rFonts w:ascii="Times New Roman" w:hAnsi="Times New Roman" w:cs="Times New Roman"/>
          <w:b/>
          <w:sz w:val="24"/>
          <w:szCs w:val="24"/>
        </w:rPr>
        <w:t>Enrollment Management Plan</w:t>
      </w:r>
    </w:p>
    <w:p w:rsidR="00720A18" w:rsidRPr="00BA3E59" w:rsidRDefault="008E0D98" w:rsidP="00BA3E59">
      <w:pPr>
        <w:spacing w:line="276" w:lineRule="auto"/>
        <w:ind w:left="936" w:hanging="576"/>
        <w:rPr>
          <w:rFonts w:ascii="Times New Roman" w:hAnsi="Times New Roman" w:cs="Times New Roman"/>
          <w:szCs w:val="24"/>
        </w:rPr>
      </w:pPr>
      <w:r>
        <w:rPr>
          <w:rFonts w:ascii="Times New Roman" w:hAnsi="Times New Roman" w:cs="Times New Roman"/>
        </w:rPr>
        <w:t>D.3.g</w:t>
      </w:r>
      <w:r w:rsidR="0061657C" w:rsidRPr="0061657C">
        <w:rPr>
          <w:rFonts w:ascii="Times New Roman" w:hAnsi="Times New Roman" w:cs="Times New Roman"/>
        </w:rPr>
        <w:t xml:space="preserve">. </w:t>
      </w:r>
      <w:r w:rsidR="005F7B0E" w:rsidRPr="00E53744">
        <w:rPr>
          <w:rFonts w:ascii="Times New Roman" w:hAnsi="Times New Roman" w:cs="Times New Roman"/>
          <w:szCs w:val="24"/>
        </w:rPr>
        <w:t>Multi Year Resource Allocation Forecast for the Unrestricted General Fund, 2015-16 through 2016-17</w:t>
      </w:r>
    </w:p>
    <w:p w:rsidR="005F7B0E" w:rsidRPr="0061657C" w:rsidRDefault="005F7B0E" w:rsidP="00EF27B1">
      <w:pPr>
        <w:spacing w:line="276" w:lineRule="auto"/>
        <w:rPr>
          <w:rFonts w:ascii="Times New Roman" w:hAnsi="Times New Roman" w:cs="Times New Roman"/>
          <w:b/>
          <w:sz w:val="24"/>
          <w:szCs w:val="24"/>
        </w:rPr>
      </w:pPr>
      <w:r w:rsidRPr="0061657C">
        <w:rPr>
          <w:rFonts w:ascii="Times New Roman" w:hAnsi="Times New Roman" w:cs="Times New Roman"/>
          <w:b/>
          <w:sz w:val="24"/>
          <w:szCs w:val="24"/>
        </w:rPr>
        <w:t>Human Resources Staffing Plan</w:t>
      </w:r>
    </w:p>
    <w:p w:rsidR="006F5B5E" w:rsidRDefault="008E0D98" w:rsidP="0061657C">
      <w:pPr>
        <w:spacing w:line="240" w:lineRule="auto"/>
        <w:ind w:left="360"/>
        <w:rPr>
          <w:rFonts w:ascii="Times New Roman" w:hAnsi="Times New Roman" w:cs="Times New Roman"/>
          <w:szCs w:val="24"/>
        </w:rPr>
      </w:pPr>
      <w:r>
        <w:rPr>
          <w:rFonts w:ascii="Times New Roman" w:hAnsi="Times New Roman" w:cs="Times New Roman"/>
          <w:szCs w:val="24"/>
        </w:rPr>
        <w:t>D.3.h</w:t>
      </w:r>
      <w:r w:rsidR="0061657C" w:rsidRPr="0061657C">
        <w:rPr>
          <w:rFonts w:ascii="Times New Roman" w:hAnsi="Times New Roman" w:cs="Times New Roman"/>
          <w:szCs w:val="24"/>
        </w:rPr>
        <w:t xml:space="preserve">. </w:t>
      </w:r>
      <w:r w:rsidR="006054C0">
        <w:rPr>
          <w:rFonts w:ascii="Times New Roman" w:hAnsi="Times New Roman" w:cs="Times New Roman"/>
          <w:szCs w:val="24"/>
        </w:rPr>
        <w:t>Agenda</w:t>
      </w:r>
      <w:r w:rsidR="006F5B5E" w:rsidRPr="0061657C">
        <w:rPr>
          <w:rFonts w:ascii="Times New Roman" w:hAnsi="Times New Roman" w:cs="Times New Roman"/>
          <w:szCs w:val="24"/>
        </w:rPr>
        <w:t>, Human Resources Staffing Plan Ad Hoc Committee</w:t>
      </w:r>
      <w:r w:rsidR="00DA5AF8">
        <w:rPr>
          <w:rFonts w:ascii="Times New Roman" w:hAnsi="Times New Roman" w:cs="Times New Roman"/>
          <w:szCs w:val="24"/>
        </w:rPr>
        <w:t>, October 2015</w:t>
      </w:r>
    </w:p>
    <w:p w:rsidR="00DA5AF8" w:rsidRPr="0061657C" w:rsidRDefault="00666DDC" w:rsidP="0061657C">
      <w:pPr>
        <w:spacing w:line="240" w:lineRule="auto"/>
        <w:ind w:left="360"/>
        <w:rPr>
          <w:rFonts w:ascii="Times New Roman" w:hAnsi="Times New Roman" w:cs="Times New Roman"/>
          <w:szCs w:val="24"/>
        </w:rPr>
      </w:pPr>
      <w:r>
        <w:rPr>
          <w:rFonts w:ascii="Times New Roman" w:hAnsi="Times New Roman" w:cs="Times New Roman"/>
          <w:szCs w:val="24"/>
        </w:rPr>
        <w:t>D.3.i</w:t>
      </w:r>
      <w:r w:rsidR="00DA5AF8">
        <w:rPr>
          <w:rFonts w:ascii="Times New Roman" w:hAnsi="Times New Roman" w:cs="Times New Roman"/>
          <w:szCs w:val="24"/>
        </w:rPr>
        <w:t xml:space="preserve">. </w:t>
      </w:r>
      <w:r w:rsidR="006054C0">
        <w:rPr>
          <w:rFonts w:ascii="Times New Roman" w:hAnsi="Times New Roman" w:cs="Times New Roman"/>
          <w:szCs w:val="24"/>
        </w:rPr>
        <w:t>Agenda</w:t>
      </w:r>
      <w:r w:rsidR="00DA5AF8">
        <w:rPr>
          <w:rFonts w:ascii="Times New Roman" w:hAnsi="Times New Roman" w:cs="Times New Roman"/>
          <w:szCs w:val="24"/>
        </w:rPr>
        <w:t>, Human Resources Staffing Plan Ad Hoc Committee, November 2015</w:t>
      </w:r>
    </w:p>
    <w:p w:rsidR="00676F80" w:rsidRPr="0061657C" w:rsidRDefault="00676F80" w:rsidP="0061657C">
      <w:pPr>
        <w:spacing w:line="240" w:lineRule="auto"/>
        <w:ind w:left="360"/>
        <w:rPr>
          <w:rFonts w:ascii="Times New Roman" w:hAnsi="Times New Roman" w:cs="Times New Roman"/>
          <w:szCs w:val="24"/>
        </w:rPr>
      </w:pPr>
    </w:p>
    <w:p w:rsidR="009874AE" w:rsidRPr="00EF27B1" w:rsidRDefault="009874AE" w:rsidP="00EF27B1">
      <w:pPr>
        <w:pStyle w:val="Heading4"/>
        <w:rPr>
          <w:sz w:val="24"/>
          <w:szCs w:val="24"/>
        </w:rPr>
      </w:pPr>
      <w:r w:rsidRPr="00EF27B1">
        <w:rPr>
          <w:sz w:val="24"/>
          <w:szCs w:val="24"/>
        </w:rPr>
        <w:t>Additional Plans Developed by the SBCCD</w:t>
      </w:r>
    </w:p>
    <w:p w:rsidR="00C96090" w:rsidRPr="00EF27B1" w:rsidRDefault="00C96090" w:rsidP="00EF27B1">
      <w:pPr>
        <w:autoSpaceDE w:val="0"/>
        <w:autoSpaceDN w:val="0"/>
        <w:adjustRightInd w:val="0"/>
        <w:spacing w:line="276" w:lineRule="auto"/>
        <w:rPr>
          <w:rFonts w:ascii="Times New Roman" w:hAnsi="Times New Roman" w:cs="Times New Roman"/>
          <w:sz w:val="24"/>
          <w:szCs w:val="24"/>
        </w:rPr>
      </w:pPr>
      <w:r w:rsidRPr="00EF27B1">
        <w:rPr>
          <w:rFonts w:ascii="Times New Roman" w:hAnsi="Times New Roman" w:cs="Times New Roman"/>
          <w:sz w:val="24"/>
          <w:szCs w:val="24"/>
        </w:rPr>
        <w:t xml:space="preserve">The District Enrollment Management Planning Committee and the Staffing Planning Committee will complete their planning processes in </w:t>
      </w:r>
      <w:r w:rsidR="006C11AD">
        <w:rPr>
          <w:rFonts w:ascii="Times New Roman" w:hAnsi="Times New Roman" w:cs="Times New Roman"/>
          <w:sz w:val="24"/>
          <w:szCs w:val="24"/>
        </w:rPr>
        <w:t>spring 2016</w:t>
      </w:r>
      <w:r w:rsidRPr="00EF27B1">
        <w:rPr>
          <w:rFonts w:ascii="Times New Roman" w:hAnsi="Times New Roman" w:cs="Times New Roman"/>
          <w:sz w:val="24"/>
          <w:szCs w:val="24"/>
        </w:rPr>
        <w:t xml:space="preserve">. The committees charged with developing </w:t>
      </w:r>
      <w:r w:rsidRPr="00EF27B1">
        <w:rPr>
          <w:rFonts w:ascii="Times New Roman" w:hAnsi="Times New Roman" w:cs="Times New Roman"/>
          <w:sz w:val="24"/>
          <w:szCs w:val="24"/>
        </w:rPr>
        <w:lastRenderedPageBreak/>
        <w:t xml:space="preserve">these plans will continue to work on the integration of all planning documents (e.g., educational, facilities, technology, and staffing) and to </w:t>
      </w:r>
      <w:r w:rsidR="00720A18" w:rsidRPr="00EF27B1">
        <w:rPr>
          <w:rFonts w:ascii="Times New Roman" w:hAnsi="Times New Roman" w:cs="Times New Roman"/>
          <w:sz w:val="24"/>
          <w:szCs w:val="24"/>
        </w:rPr>
        <w:t xml:space="preserve">work with the District Strategic Planning Committee to </w:t>
      </w:r>
      <w:r w:rsidRPr="00EF27B1">
        <w:rPr>
          <w:rFonts w:ascii="Times New Roman" w:hAnsi="Times New Roman" w:cs="Times New Roman"/>
          <w:sz w:val="24"/>
          <w:szCs w:val="24"/>
        </w:rPr>
        <w:t>develop an integrated timeline that shows the r</w:t>
      </w:r>
      <w:r w:rsidR="006C11AD">
        <w:rPr>
          <w:rFonts w:ascii="Times New Roman" w:hAnsi="Times New Roman" w:cs="Times New Roman"/>
          <w:sz w:val="24"/>
          <w:szCs w:val="24"/>
        </w:rPr>
        <w:t>elationships between and among D</w:t>
      </w:r>
      <w:r w:rsidRPr="00EF27B1">
        <w:rPr>
          <w:rFonts w:ascii="Times New Roman" w:hAnsi="Times New Roman" w:cs="Times New Roman"/>
          <w:sz w:val="24"/>
          <w:szCs w:val="24"/>
        </w:rPr>
        <w:t xml:space="preserve">istrict and campus strategic planning processes. </w:t>
      </w:r>
      <w:r w:rsidRPr="00EF27B1">
        <w:rPr>
          <w:rFonts w:ascii="Times New Roman" w:hAnsi="Times New Roman" w:cs="Times New Roman"/>
          <w:bCs/>
          <w:sz w:val="24"/>
          <w:szCs w:val="24"/>
        </w:rPr>
        <w:t xml:space="preserve">This </w:t>
      </w:r>
      <w:r w:rsidR="006C11AD">
        <w:rPr>
          <w:rFonts w:ascii="Times New Roman" w:hAnsi="Times New Roman" w:cs="Times New Roman"/>
          <w:bCs/>
          <w:sz w:val="24"/>
          <w:szCs w:val="24"/>
        </w:rPr>
        <w:t xml:space="preserve">work </w:t>
      </w:r>
      <w:r w:rsidRPr="00EF27B1">
        <w:rPr>
          <w:rFonts w:ascii="Times New Roman" w:hAnsi="Times New Roman" w:cs="Times New Roman"/>
          <w:bCs/>
          <w:sz w:val="24"/>
          <w:szCs w:val="24"/>
        </w:rPr>
        <w:t xml:space="preserve">is planned to be completed during spring, 2016. </w:t>
      </w:r>
      <w:r w:rsidR="00BA3E59">
        <w:rPr>
          <w:rFonts w:ascii="Times New Roman" w:hAnsi="Times New Roman" w:cs="Times New Roman"/>
          <w:bCs/>
          <w:sz w:val="24"/>
          <w:szCs w:val="24"/>
        </w:rPr>
        <w:t xml:space="preserve"> The College and the District will continue to use a variety of modalities to communicate with employees about budget issues and the Resource Allocation Model, and will assess employee perceptions annually.</w:t>
      </w:r>
    </w:p>
    <w:p w:rsidR="00E2383F" w:rsidRPr="00EF27B1" w:rsidRDefault="00E2383F" w:rsidP="00EF27B1">
      <w:pPr>
        <w:spacing w:after="0" w:line="276" w:lineRule="auto"/>
        <w:rPr>
          <w:rFonts w:ascii="Times New Roman" w:hAnsi="Times New Roman" w:cs="Times New Roman"/>
          <w:sz w:val="24"/>
          <w:szCs w:val="24"/>
        </w:rPr>
      </w:pPr>
    </w:p>
    <w:p w:rsidR="00E2383F" w:rsidRPr="00EF27B1" w:rsidRDefault="00E2383F" w:rsidP="00EF27B1">
      <w:pPr>
        <w:spacing w:after="0" w:line="276" w:lineRule="auto"/>
        <w:rPr>
          <w:rFonts w:ascii="Times New Roman" w:hAnsi="Times New Roman" w:cs="Times New Roman"/>
          <w:sz w:val="24"/>
          <w:szCs w:val="24"/>
        </w:rPr>
        <w:sectPr w:rsidR="00E2383F" w:rsidRPr="00EF27B1" w:rsidSect="005E5E29">
          <w:pgSz w:w="12240" w:h="15840"/>
          <w:pgMar w:top="1440" w:right="1440" w:bottom="1440" w:left="1440" w:header="720" w:footer="720" w:gutter="0"/>
          <w:cols w:space="720"/>
          <w:docGrid w:linePitch="360"/>
        </w:sectPr>
      </w:pPr>
    </w:p>
    <w:p w:rsidR="00450AB2" w:rsidRPr="00EF27B1" w:rsidRDefault="00450AB2" w:rsidP="00EF27B1">
      <w:pPr>
        <w:spacing w:after="0" w:line="276" w:lineRule="auto"/>
        <w:rPr>
          <w:rFonts w:ascii="Times New Roman" w:hAnsi="Times New Roman" w:cs="Times New Roman"/>
          <w:b/>
          <w:sz w:val="24"/>
          <w:szCs w:val="24"/>
        </w:rPr>
      </w:pPr>
    </w:p>
    <w:p w:rsidR="00444D1F" w:rsidRPr="00EF27B1" w:rsidRDefault="00444D1F" w:rsidP="00EF27B1">
      <w:pPr>
        <w:pStyle w:val="Heading2"/>
        <w:spacing w:before="0" w:line="276" w:lineRule="auto"/>
        <w:jc w:val="center"/>
        <w:rPr>
          <w:rFonts w:ascii="Times New Roman" w:hAnsi="Times New Roman" w:cs="Times New Roman"/>
          <w:color w:val="auto"/>
          <w:sz w:val="24"/>
          <w:szCs w:val="24"/>
        </w:rPr>
      </w:pPr>
      <w:bookmarkStart w:id="31" w:name="_Toc445712104"/>
      <w:r w:rsidRPr="00EF27B1">
        <w:rPr>
          <w:rFonts w:ascii="Times New Roman" w:hAnsi="Times New Roman" w:cs="Times New Roman"/>
          <w:color w:val="auto"/>
          <w:sz w:val="24"/>
          <w:szCs w:val="24"/>
        </w:rPr>
        <w:t>District Recommendations to Improve</w:t>
      </w:r>
      <w:bookmarkEnd w:id="31"/>
    </w:p>
    <w:p w:rsidR="009C362A" w:rsidRPr="00EF27B1" w:rsidRDefault="009C362A" w:rsidP="00EF27B1">
      <w:pPr>
        <w:spacing w:line="276" w:lineRule="auto"/>
        <w:rPr>
          <w:rFonts w:ascii="Times New Roman" w:hAnsi="Times New Roman" w:cs="Times New Roman"/>
          <w:sz w:val="24"/>
          <w:szCs w:val="24"/>
        </w:rPr>
      </w:pPr>
    </w:p>
    <w:p w:rsidR="000156C9" w:rsidRPr="00EF27B1" w:rsidRDefault="000156C9" w:rsidP="00EF27B1">
      <w:pPr>
        <w:pBdr>
          <w:top w:val="thickThinSmallGap" w:sz="24" w:space="1" w:color="385623" w:themeColor="accent6" w:themeShade="80"/>
          <w:left w:val="thickThinSmallGap" w:sz="24" w:space="4" w:color="385623" w:themeColor="accent6" w:themeShade="80"/>
          <w:bottom w:val="thinThickSmallGap" w:sz="24" w:space="1" w:color="385623" w:themeColor="accent6" w:themeShade="80"/>
          <w:right w:val="thinThickSmallGap" w:sz="24" w:space="4" w:color="385623" w:themeColor="accent6" w:themeShade="80"/>
        </w:pBdr>
        <w:spacing w:line="276" w:lineRule="auto"/>
        <w:rPr>
          <w:rFonts w:ascii="Times New Roman" w:hAnsi="Times New Roman" w:cs="Times New Roman"/>
          <w:b/>
          <w:sz w:val="24"/>
          <w:szCs w:val="24"/>
        </w:rPr>
      </w:pPr>
    </w:p>
    <w:p w:rsidR="000156C9" w:rsidRPr="00EF27B1" w:rsidRDefault="000156C9" w:rsidP="00EF27B1">
      <w:pPr>
        <w:pBdr>
          <w:top w:val="thickThinSmallGap" w:sz="24" w:space="1" w:color="385623" w:themeColor="accent6" w:themeShade="80"/>
          <w:left w:val="thickThinSmallGap" w:sz="24" w:space="4" w:color="385623" w:themeColor="accent6" w:themeShade="80"/>
          <w:bottom w:val="thinThickSmallGap" w:sz="24" w:space="1" w:color="385623" w:themeColor="accent6" w:themeShade="80"/>
          <w:right w:val="thinThickSmallGap" w:sz="24" w:space="4" w:color="385623" w:themeColor="accent6" w:themeShade="80"/>
        </w:pBdr>
        <w:spacing w:line="276" w:lineRule="auto"/>
        <w:rPr>
          <w:rFonts w:ascii="Times New Roman" w:hAnsi="Times New Roman" w:cs="Times New Roman"/>
          <w:b/>
          <w:sz w:val="24"/>
          <w:szCs w:val="24"/>
        </w:rPr>
      </w:pPr>
      <w:r w:rsidRPr="00EF27B1">
        <w:rPr>
          <w:rFonts w:ascii="Times New Roman" w:hAnsi="Times New Roman" w:cs="Times New Roman"/>
          <w:b/>
          <w:sz w:val="24"/>
          <w:szCs w:val="24"/>
        </w:rPr>
        <w:t>District Recommendation 4, Board Orientation</w:t>
      </w:r>
    </w:p>
    <w:p w:rsidR="000156C9" w:rsidRPr="00EF27B1" w:rsidRDefault="000156C9" w:rsidP="00EF27B1">
      <w:pPr>
        <w:pBdr>
          <w:top w:val="thickThinSmallGap" w:sz="24" w:space="1" w:color="385623" w:themeColor="accent6" w:themeShade="80"/>
          <w:left w:val="thickThinSmallGap" w:sz="24" w:space="4" w:color="385623" w:themeColor="accent6" w:themeShade="80"/>
          <w:bottom w:val="thinThickSmallGap" w:sz="24" w:space="1" w:color="385623" w:themeColor="accent6" w:themeShade="80"/>
          <w:right w:val="thinThickSmallGap" w:sz="24" w:space="4" w:color="385623" w:themeColor="accent6" w:themeShade="80"/>
        </w:pBdr>
        <w:spacing w:line="276" w:lineRule="auto"/>
        <w:rPr>
          <w:rFonts w:ascii="Times New Roman" w:hAnsi="Times New Roman" w:cs="Times New Roman"/>
          <w:b/>
          <w:sz w:val="24"/>
          <w:szCs w:val="24"/>
        </w:rPr>
      </w:pPr>
      <w:r w:rsidRPr="00EF27B1">
        <w:rPr>
          <w:rFonts w:ascii="Times New Roman" w:hAnsi="Times New Roman" w:cs="Times New Roman"/>
          <w:b/>
          <w:sz w:val="24"/>
          <w:szCs w:val="24"/>
        </w:rPr>
        <w:t>In order to improve effectiveness, the team recommends that the District develop a local Board orientation program to ensure that a</w:t>
      </w:r>
      <w:r w:rsidR="00855E42" w:rsidRPr="00EF27B1">
        <w:rPr>
          <w:rFonts w:ascii="Times New Roman" w:hAnsi="Times New Roman" w:cs="Times New Roman"/>
          <w:b/>
          <w:sz w:val="24"/>
          <w:szCs w:val="24"/>
        </w:rPr>
        <w:t>ll members of the Board are adequately</w:t>
      </w:r>
      <w:r w:rsidRPr="00EF27B1">
        <w:rPr>
          <w:rFonts w:ascii="Times New Roman" w:hAnsi="Times New Roman" w:cs="Times New Roman"/>
          <w:b/>
          <w:sz w:val="24"/>
          <w:szCs w:val="24"/>
        </w:rPr>
        <w:t xml:space="preserve"> prepared to provide leadership appropriate to their role as board members (IV.B.1.f).</w:t>
      </w:r>
    </w:p>
    <w:p w:rsidR="000156C9" w:rsidRPr="00EF27B1" w:rsidRDefault="000156C9" w:rsidP="00EF27B1">
      <w:pPr>
        <w:pBdr>
          <w:top w:val="thickThinSmallGap" w:sz="24" w:space="1" w:color="385623" w:themeColor="accent6" w:themeShade="80"/>
          <w:left w:val="thickThinSmallGap" w:sz="24" w:space="4" w:color="385623" w:themeColor="accent6" w:themeShade="80"/>
          <w:bottom w:val="thinThickSmallGap" w:sz="24" w:space="1" w:color="385623" w:themeColor="accent6" w:themeShade="80"/>
          <w:right w:val="thinThickSmallGap" w:sz="24" w:space="4" w:color="385623" w:themeColor="accent6" w:themeShade="80"/>
        </w:pBdr>
        <w:spacing w:line="276" w:lineRule="auto"/>
        <w:rPr>
          <w:rFonts w:ascii="Times New Roman" w:hAnsi="Times New Roman" w:cs="Times New Roman"/>
          <w:sz w:val="24"/>
          <w:szCs w:val="24"/>
        </w:rPr>
      </w:pPr>
      <w:r w:rsidRPr="00EF27B1">
        <w:rPr>
          <w:rFonts w:ascii="Times New Roman" w:hAnsi="Times New Roman" w:cs="Times New Roman"/>
          <w:sz w:val="24"/>
          <w:szCs w:val="24"/>
        </w:rPr>
        <w:tab/>
      </w:r>
    </w:p>
    <w:p w:rsidR="00A50CE3" w:rsidRPr="00EF27B1" w:rsidRDefault="000156C9" w:rsidP="00EF27B1">
      <w:pPr>
        <w:spacing w:line="276" w:lineRule="auto"/>
        <w:rPr>
          <w:rFonts w:ascii="Times New Roman" w:hAnsi="Times New Roman" w:cs="Times New Roman"/>
          <w:sz w:val="24"/>
          <w:szCs w:val="24"/>
        </w:rPr>
        <w:sectPr w:rsidR="00A50CE3" w:rsidRPr="00EF27B1" w:rsidSect="005E5E29">
          <w:pgSz w:w="12240" w:h="15840"/>
          <w:pgMar w:top="1440" w:right="1440" w:bottom="1440" w:left="1440" w:header="720" w:footer="720" w:gutter="0"/>
          <w:cols w:space="720"/>
          <w:docGrid w:linePitch="360"/>
        </w:sectPr>
      </w:pPr>
      <w:r w:rsidRPr="00EF27B1">
        <w:rPr>
          <w:rFonts w:ascii="Times New Roman" w:hAnsi="Times New Roman" w:cs="Times New Roman"/>
          <w:sz w:val="24"/>
          <w:szCs w:val="24"/>
        </w:rPr>
        <w:tab/>
      </w:r>
    </w:p>
    <w:p w:rsidR="00450AB2" w:rsidRPr="00EF27B1" w:rsidRDefault="00450AB2" w:rsidP="00EF27B1">
      <w:pPr>
        <w:pStyle w:val="Heading2"/>
        <w:spacing w:before="0" w:line="276" w:lineRule="auto"/>
        <w:jc w:val="center"/>
        <w:rPr>
          <w:rFonts w:ascii="Times New Roman" w:hAnsi="Times New Roman" w:cs="Times New Roman"/>
          <w:color w:val="auto"/>
          <w:sz w:val="24"/>
          <w:szCs w:val="24"/>
        </w:rPr>
      </w:pPr>
    </w:p>
    <w:p w:rsidR="00450AB2" w:rsidRPr="00EF27B1" w:rsidRDefault="00450AB2" w:rsidP="00A41A40">
      <w:pPr>
        <w:pStyle w:val="Heading3"/>
        <w:pBdr>
          <w:top w:val="none" w:sz="0" w:space="0" w:color="auto"/>
          <w:left w:val="none" w:sz="0" w:space="0" w:color="auto"/>
          <w:bottom w:val="none" w:sz="0" w:space="0" w:color="auto"/>
          <w:right w:val="none" w:sz="0" w:space="0" w:color="auto"/>
        </w:pBdr>
        <w:shd w:val="clear" w:color="auto" w:fill="E2EFD9" w:themeFill="accent6" w:themeFillTint="33"/>
      </w:pPr>
      <w:bookmarkStart w:id="32" w:name="_Toc445712105"/>
      <w:r w:rsidRPr="00EF27B1">
        <w:t>District Recommendation 4, Board Orientation</w:t>
      </w:r>
      <w:bookmarkEnd w:id="32"/>
    </w:p>
    <w:p w:rsidR="00450AB2" w:rsidRPr="00EF27B1" w:rsidRDefault="00450AB2" w:rsidP="00A41A40">
      <w:pPr>
        <w:shd w:val="clear" w:color="auto" w:fill="E2EFD9" w:themeFill="accent6" w:themeFillTint="33"/>
        <w:spacing w:after="0" w:line="276" w:lineRule="auto"/>
        <w:rPr>
          <w:rFonts w:ascii="Times New Roman" w:hAnsi="Times New Roman" w:cs="Times New Roman"/>
          <w:b/>
          <w:sz w:val="24"/>
          <w:szCs w:val="24"/>
        </w:rPr>
      </w:pPr>
      <w:r w:rsidRPr="00EF27B1">
        <w:rPr>
          <w:rFonts w:ascii="Times New Roman" w:hAnsi="Times New Roman" w:cs="Times New Roman"/>
          <w:b/>
          <w:sz w:val="24"/>
          <w:szCs w:val="24"/>
        </w:rPr>
        <w:t>In order to improve effectiveness, the team recommends that the District develop a local Board orientation program to ensure that a</w:t>
      </w:r>
      <w:r w:rsidR="00505A7D" w:rsidRPr="00EF27B1">
        <w:rPr>
          <w:rFonts w:ascii="Times New Roman" w:hAnsi="Times New Roman" w:cs="Times New Roman"/>
          <w:b/>
          <w:sz w:val="24"/>
          <w:szCs w:val="24"/>
        </w:rPr>
        <w:t xml:space="preserve">ll members of the Board are </w:t>
      </w:r>
      <w:r w:rsidR="00935938" w:rsidRPr="00EF27B1">
        <w:rPr>
          <w:rFonts w:ascii="Times New Roman" w:hAnsi="Times New Roman" w:cs="Times New Roman"/>
          <w:b/>
          <w:sz w:val="24"/>
          <w:szCs w:val="24"/>
        </w:rPr>
        <w:t>adequately</w:t>
      </w:r>
      <w:r w:rsidRPr="00EF27B1">
        <w:rPr>
          <w:rFonts w:ascii="Times New Roman" w:hAnsi="Times New Roman" w:cs="Times New Roman"/>
          <w:b/>
          <w:sz w:val="24"/>
          <w:szCs w:val="24"/>
        </w:rPr>
        <w:t xml:space="preserve"> prepared to provide leadership appropriate to their role as board members (IV.B.1.f).</w:t>
      </w:r>
    </w:p>
    <w:p w:rsidR="003A4A73" w:rsidRPr="00EF27B1" w:rsidRDefault="003A4A73" w:rsidP="00EF27B1">
      <w:pPr>
        <w:spacing w:after="0" w:line="276" w:lineRule="auto"/>
        <w:rPr>
          <w:rFonts w:ascii="Times New Roman" w:hAnsi="Times New Roman" w:cs="Times New Roman"/>
          <w:sz w:val="24"/>
          <w:szCs w:val="24"/>
        </w:rPr>
      </w:pPr>
    </w:p>
    <w:p w:rsidR="003A4A73" w:rsidRPr="00EF27B1" w:rsidRDefault="003A4A73" w:rsidP="00EF27B1">
      <w:pPr>
        <w:spacing w:after="0" w:line="276" w:lineRule="auto"/>
        <w:rPr>
          <w:rFonts w:ascii="Times New Roman" w:hAnsi="Times New Roman" w:cs="Times New Roman"/>
          <w:sz w:val="24"/>
          <w:szCs w:val="24"/>
        </w:rPr>
      </w:pPr>
      <w:r w:rsidRPr="00EF27B1">
        <w:rPr>
          <w:rFonts w:ascii="Times New Roman" w:hAnsi="Times New Roman" w:cs="Times New Roman"/>
          <w:b/>
          <w:sz w:val="24"/>
          <w:szCs w:val="24"/>
        </w:rPr>
        <w:t>IV.B.1.f.</w:t>
      </w:r>
      <w:r w:rsidRPr="00EF27B1">
        <w:rPr>
          <w:rFonts w:ascii="Times New Roman" w:hAnsi="Times New Roman" w:cs="Times New Roman"/>
          <w:sz w:val="24"/>
          <w:szCs w:val="24"/>
        </w:rPr>
        <w:t xml:space="preserve"> The governing board has a program for board development and new member orientation. It has a mechanism for providing for continuity of board membership and staggered terms of office.</w:t>
      </w:r>
    </w:p>
    <w:p w:rsidR="00450AB2" w:rsidRPr="00EF27B1" w:rsidRDefault="00450AB2" w:rsidP="00EF27B1">
      <w:pPr>
        <w:spacing w:after="0" w:line="276" w:lineRule="auto"/>
        <w:rPr>
          <w:rFonts w:ascii="Times New Roman" w:hAnsi="Times New Roman" w:cs="Times New Roman"/>
          <w:sz w:val="24"/>
          <w:szCs w:val="24"/>
        </w:rPr>
      </w:pPr>
    </w:p>
    <w:p w:rsidR="002D21CE" w:rsidRPr="00EF27B1" w:rsidRDefault="002D21CE" w:rsidP="00EF27B1">
      <w:pPr>
        <w:pStyle w:val="Heading4"/>
        <w:rPr>
          <w:sz w:val="24"/>
          <w:szCs w:val="24"/>
        </w:rPr>
      </w:pPr>
    </w:p>
    <w:p w:rsidR="002D21CE" w:rsidRPr="00EF27B1" w:rsidRDefault="002D21CE" w:rsidP="00EF27B1">
      <w:pPr>
        <w:pStyle w:val="Heading4"/>
        <w:rPr>
          <w:sz w:val="24"/>
          <w:szCs w:val="24"/>
        </w:rPr>
      </w:pPr>
    </w:p>
    <w:p w:rsidR="00A41A40" w:rsidRDefault="00A41A40" w:rsidP="00EF27B1">
      <w:pPr>
        <w:pStyle w:val="Heading4"/>
        <w:rPr>
          <w:sz w:val="24"/>
          <w:szCs w:val="24"/>
        </w:rPr>
      </w:pPr>
    </w:p>
    <w:p w:rsidR="00A41A40" w:rsidRDefault="00A41A40" w:rsidP="00A41A40">
      <w:pPr>
        <w:tabs>
          <w:tab w:val="left" w:pos="2535"/>
        </w:tabs>
      </w:pPr>
      <w:r>
        <w:tab/>
      </w:r>
    </w:p>
    <w:p w:rsidR="002D21CE" w:rsidRPr="00A41A40" w:rsidRDefault="00A41A40" w:rsidP="00A41A40">
      <w:pPr>
        <w:tabs>
          <w:tab w:val="left" w:pos="2535"/>
        </w:tabs>
        <w:sectPr w:rsidR="002D21CE" w:rsidRPr="00A41A40" w:rsidSect="005E5E29">
          <w:pgSz w:w="12240" w:h="15840"/>
          <w:pgMar w:top="1440" w:right="1440" w:bottom="1440" w:left="1440" w:header="720" w:footer="720" w:gutter="0"/>
          <w:cols w:space="720"/>
          <w:docGrid w:linePitch="360"/>
        </w:sectPr>
      </w:pPr>
      <w:r>
        <w:tab/>
      </w:r>
    </w:p>
    <w:p w:rsidR="00AD031A" w:rsidRPr="00EF27B1" w:rsidRDefault="00AD031A" w:rsidP="00EF27B1">
      <w:pPr>
        <w:pStyle w:val="Heading4"/>
        <w:rPr>
          <w:sz w:val="24"/>
          <w:szCs w:val="24"/>
        </w:rPr>
      </w:pPr>
      <w:r w:rsidRPr="00EF27B1">
        <w:rPr>
          <w:sz w:val="24"/>
          <w:szCs w:val="24"/>
        </w:rPr>
        <w:lastRenderedPageBreak/>
        <w:t>Actions Taken to Address the Recommendation</w:t>
      </w:r>
    </w:p>
    <w:p w:rsidR="00AD031A" w:rsidRPr="00EF27B1" w:rsidRDefault="00AD031A" w:rsidP="00EF27B1">
      <w:pPr>
        <w:spacing w:after="0" w:line="276" w:lineRule="auto"/>
        <w:rPr>
          <w:rFonts w:ascii="Times New Roman" w:hAnsi="Times New Roman" w:cs="Times New Roman"/>
          <w:b/>
          <w:sz w:val="24"/>
          <w:szCs w:val="24"/>
        </w:rPr>
      </w:pPr>
    </w:p>
    <w:p w:rsidR="008D1726" w:rsidRPr="00EF27B1" w:rsidRDefault="003A190A" w:rsidP="00EF27B1">
      <w:pPr>
        <w:spacing w:after="0" w:line="276" w:lineRule="auto"/>
        <w:rPr>
          <w:rFonts w:ascii="Times New Roman" w:hAnsi="Times New Roman" w:cs="Times New Roman"/>
          <w:b/>
          <w:sz w:val="24"/>
          <w:szCs w:val="24"/>
        </w:rPr>
      </w:pPr>
      <w:r w:rsidRPr="00EF27B1">
        <w:rPr>
          <w:rFonts w:ascii="Times New Roman" w:hAnsi="Times New Roman" w:cs="Times New Roman"/>
          <w:b/>
          <w:sz w:val="24"/>
          <w:szCs w:val="24"/>
        </w:rPr>
        <w:t>The Board has developed and implemented a local B</w:t>
      </w:r>
      <w:r w:rsidR="008D1726" w:rsidRPr="00EF27B1">
        <w:rPr>
          <w:rFonts w:ascii="Times New Roman" w:hAnsi="Times New Roman" w:cs="Times New Roman"/>
          <w:b/>
          <w:sz w:val="24"/>
          <w:szCs w:val="24"/>
        </w:rPr>
        <w:t xml:space="preserve">oard </w:t>
      </w:r>
      <w:r w:rsidRPr="00EF27B1">
        <w:rPr>
          <w:rFonts w:ascii="Times New Roman" w:hAnsi="Times New Roman" w:cs="Times New Roman"/>
          <w:b/>
          <w:sz w:val="24"/>
          <w:szCs w:val="24"/>
        </w:rPr>
        <w:t>o</w:t>
      </w:r>
      <w:r w:rsidR="00935938" w:rsidRPr="00EF27B1">
        <w:rPr>
          <w:rFonts w:ascii="Times New Roman" w:hAnsi="Times New Roman" w:cs="Times New Roman"/>
          <w:b/>
          <w:sz w:val="24"/>
          <w:szCs w:val="24"/>
        </w:rPr>
        <w:t>rientation</w:t>
      </w:r>
      <w:r w:rsidRPr="00EF27B1">
        <w:rPr>
          <w:rFonts w:ascii="Times New Roman" w:hAnsi="Times New Roman" w:cs="Times New Roman"/>
          <w:b/>
          <w:sz w:val="24"/>
          <w:szCs w:val="24"/>
        </w:rPr>
        <w:t xml:space="preserve"> and t</w:t>
      </w:r>
      <w:r w:rsidR="002B7805" w:rsidRPr="00EF27B1">
        <w:rPr>
          <w:rFonts w:ascii="Times New Roman" w:hAnsi="Times New Roman" w:cs="Times New Roman"/>
          <w:b/>
          <w:sz w:val="24"/>
          <w:szCs w:val="24"/>
        </w:rPr>
        <w:t>raining</w:t>
      </w:r>
      <w:r w:rsidR="008D1726" w:rsidRPr="00EF27B1">
        <w:rPr>
          <w:rFonts w:ascii="Times New Roman" w:hAnsi="Times New Roman" w:cs="Times New Roman"/>
          <w:b/>
          <w:sz w:val="24"/>
          <w:szCs w:val="24"/>
        </w:rPr>
        <w:t xml:space="preserve"> </w:t>
      </w:r>
      <w:r w:rsidRPr="00EF27B1">
        <w:rPr>
          <w:rFonts w:ascii="Times New Roman" w:hAnsi="Times New Roman" w:cs="Times New Roman"/>
          <w:b/>
          <w:sz w:val="24"/>
          <w:szCs w:val="24"/>
        </w:rPr>
        <w:t xml:space="preserve">process </w:t>
      </w:r>
      <w:r w:rsidR="008D1726" w:rsidRPr="00EF27B1">
        <w:rPr>
          <w:rFonts w:ascii="Times New Roman" w:hAnsi="Times New Roman" w:cs="Times New Roman"/>
          <w:b/>
          <w:sz w:val="24"/>
          <w:szCs w:val="24"/>
        </w:rPr>
        <w:t>(IV.B.1.f)</w:t>
      </w:r>
      <w:r w:rsidRPr="00EF27B1">
        <w:rPr>
          <w:rFonts w:ascii="Times New Roman" w:hAnsi="Times New Roman" w:cs="Times New Roman"/>
          <w:b/>
          <w:sz w:val="24"/>
          <w:szCs w:val="24"/>
        </w:rPr>
        <w:t>.</w:t>
      </w:r>
    </w:p>
    <w:p w:rsidR="008D1726" w:rsidRPr="00EF27B1" w:rsidRDefault="008D1726" w:rsidP="00EF27B1">
      <w:pPr>
        <w:spacing w:after="0" w:line="276" w:lineRule="auto"/>
        <w:rPr>
          <w:rFonts w:ascii="Times New Roman" w:hAnsi="Times New Roman" w:cs="Times New Roman"/>
          <w:sz w:val="24"/>
          <w:szCs w:val="24"/>
        </w:rPr>
      </w:pPr>
    </w:p>
    <w:p w:rsidR="00551802" w:rsidRPr="00EF27B1" w:rsidRDefault="00F41EFA"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In response to the Commission recommendation for improvement, the SBCCD</w:t>
      </w:r>
      <w:r w:rsidR="00551802" w:rsidRPr="00EF27B1">
        <w:rPr>
          <w:rFonts w:ascii="Times New Roman" w:hAnsi="Times New Roman" w:cs="Times New Roman"/>
          <w:sz w:val="24"/>
          <w:szCs w:val="24"/>
        </w:rPr>
        <w:t xml:space="preserve"> Board of Trustees </w:t>
      </w:r>
      <w:r w:rsidRPr="00EF27B1">
        <w:rPr>
          <w:rFonts w:ascii="Times New Roman" w:hAnsi="Times New Roman" w:cs="Times New Roman"/>
          <w:sz w:val="24"/>
          <w:szCs w:val="24"/>
        </w:rPr>
        <w:t xml:space="preserve">reviewed and </w:t>
      </w:r>
      <w:r w:rsidR="00551802" w:rsidRPr="00EF27B1">
        <w:rPr>
          <w:rFonts w:ascii="Times New Roman" w:hAnsi="Times New Roman" w:cs="Times New Roman"/>
          <w:sz w:val="24"/>
          <w:szCs w:val="24"/>
        </w:rPr>
        <w:t>revised the Board Handbook over the past year.  The current d</w:t>
      </w:r>
      <w:r w:rsidR="00855E42" w:rsidRPr="00EF27B1">
        <w:rPr>
          <w:rFonts w:ascii="Times New Roman" w:hAnsi="Times New Roman" w:cs="Times New Roman"/>
          <w:sz w:val="24"/>
          <w:szCs w:val="24"/>
        </w:rPr>
        <w:t>r</w:t>
      </w:r>
      <w:r w:rsidR="00551802" w:rsidRPr="00EF27B1">
        <w:rPr>
          <w:rFonts w:ascii="Times New Roman" w:hAnsi="Times New Roman" w:cs="Times New Roman"/>
          <w:sz w:val="24"/>
          <w:szCs w:val="24"/>
        </w:rPr>
        <w:t>aft includes the mis</w:t>
      </w:r>
      <w:r w:rsidR="00855E42" w:rsidRPr="00EF27B1">
        <w:rPr>
          <w:rFonts w:ascii="Times New Roman" w:hAnsi="Times New Roman" w:cs="Times New Roman"/>
          <w:sz w:val="24"/>
          <w:szCs w:val="24"/>
        </w:rPr>
        <w:t>sion, vision and values of the D</w:t>
      </w:r>
      <w:r w:rsidR="00551802" w:rsidRPr="00EF27B1">
        <w:rPr>
          <w:rFonts w:ascii="Times New Roman" w:hAnsi="Times New Roman" w:cs="Times New Roman"/>
          <w:sz w:val="24"/>
          <w:szCs w:val="24"/>
        </w:rPr>
        <w:t>istrict, organizational charts for both campu</w:t>
      </w:r>
      <w:r w:rsidR="00736195">
        <w:rPr>
          <w:rFonts w:ascii="Times New Roman" w:hAnsi="Times New Roman" w:cs="Times New Roman"/>
          <w:sz w:val="24"/>
          <w:szCs w:val="24"/>
        </w:rPr>
        <w:t>ses and the D</w:t>
      </w:r>
      <w:r w:rsidR="00855E42" w:rsidRPr="00EF27B1">
        <w:rPr>
          <w:rFonts w:ascii="Times New Roman" w:hAnsi="Times New Roman" w:cs="Times New Roman"/>
          <w:sz w:val="24"/>
          <w:szCs w:val="24"/>
        </w:rPr>
        <w:t>istrict entities, B</w:t>
      </w:r>
      <w:r w:rsidR="00551802" w:rsidRPr="00EF27B1">
        <w:rPr>
          <w:rFonts w:ascii="Times New Roman" w:hAnsi="Times New Roman" w:cs="Times New Roman"/>
          <w:sz w:val="24"/>
          <w:szCs w:val="24"/>
        </w:rPr>
        <w:t>oard imperatives an</w:t>
      </w:r>
      <w:r w:rsidR="00855E42" w:rsidRPr="00EF27B1">
        <w:rPr>
          <w:rFonts w:ascii="Times New Roman" w:hAnsi="Times New Roman" w:cs="Times New Roman"/>
          <w:sz w:val="24"/>
          <w:szCs w:val="24"/>
        </w:rPr>
        <w:t>d goals, B</w:t>
      </w:r>
      <w:r w:rsidR="00551802" w:rsidRPr="00EF27B1">
        <w:rPr>
          <w:rFonts w:ascii="Times New Roman" w:hAnsi="Times New Roman" w:cs="Times New Roman"/>
          <w:sz w:val="24"/>
          <w:szCs w:val="24"/>
        </w:rPr>
        <w:t>oard duties and responsibilities, proced</w:t>
      </w:r>
      <w:r w:rsidR="00855E42" w:rsidRPr="00EF27B1">
        <w:rPr>
          <w:rFonts w:ascii="Times New Roman" w:hAnsi="Times New Roman" w:cs="Times New Roman"/>
          <w:sz w:val="24"/>
          <w:szCs w:val="24"/>
        </w:rPr>
        <w:t>ural information regarding the B</w:t>
      </w:r>
      <w:r w:rsidR="00551802" w:rsidRPr="00EF27B1">
        <w:rPr>
          <w:rFonts w:ascii="Times New Roman" w:hAnsi="Times New Roman" w:cs="Times New Roman"/>
          <w:sz w:val="24"/>
          <w:szCs w:val="24"/>
        </w:rPr>
        <w:t xml:space="preserve">oard and its meetings, planning and evaluation, accreditation, </w:t>
      </w:r>
      <w:r w:rsidR="00855E42" w:rsidRPr="00EF27B1">
        <w:rPr>
          <w:rFonts w:ascii="Times New Roman" w:hAnsi="Times New Roman" w:cs="Times New Roman"/>
          <w:sz w:val="24"/>
          <w:szCs w:val="24"/>
        </w:rPr>
        <w:t>and a B</w:t>
      </w:r>
      <w:r w:rsidR="00FB2265" w:rsidRPr="00EF27B1">
        <w:rPr>
          <w:rFonts w:ascii="Times New Roman" w:hAnsi="Times New Roman" w:cs="Times New Roman"/>
          <w:sz w:val="24"/>
          <w:szCs w:val="24"/>
        </w:rPr>
        <w:t>oard member orientation, among other topics. The section of the handbook concerning orientation calls for the orientation of all new Board of Trustee appoint</w:t>
      </w:r>
      <w:r w:rsidR="00736195">
        <w:rPr>
          <w:rFonts w:ascii="Times New Roman" w:hAnsi="Times New Roman" w:cs="Times New Roman"/>
          <w:sz w:val="24"/>
          <w:szCs w:val="24"/>
        </w:rPr>
        <w:t xml:space="preserve">ees within 30 days of </w:t>
      </w:r>
      <w:r w:rsidR="00FB2265" w:rsidRPr="00EF27B1">
        <w:rPr>
          <w:rFonts w:ascii="Times New Roman" w:hAnsi="Times New Roman" w:cs="Times New Roman"/>
          <w:sz w:val="24"/>
          <w:szCs w:val="24"/>
        </w:rPr>
        <w:t>appointment.  The re</w:t>
      </w:r>
      <w:r w:rsidR="00855E42" w:rsidRPr="00EF27B1">
        <w:rPr>
          <w:rFonts w:ascii="Times New Roman" w:hAnsi="Times New Roman" w:cs="Times New Roman"/>
          <w:sz w:val="24"/>
          <w:szCs w:val="24"/>
        </w:rPr>
        <w:t>sponsibility for orienting new B</w:t>
      </w:r>
      <w:r w:rsidR="00FB2265" w:rsidRPr="00EF27B1">
        <w:rPr>
          <w:rFonts w:ascii="Times New Roman" w:hAnsi="Times New Roman" w:cs="Times New Roman"/>
          <w:sz w:val="24"/>
          <w:szCs w:val="24"/>
        </w:rPr>
        <w:t xml:space="preserve">oard members is shared by the Chancellor and current Board of Trustees members. The training includes orientation to the institution, such as </w:t>
      </w:r>
      <w:r w:rsidR="00855E42" w:rsidRPr="00EF27B1">
        <w:rPr>
          <w:rFonts w:ascii="Times New Roman" w:hAnsi="Times New Roman" w:cs="Times New Roman"/>
          <w:sz w:val="24"/>
          <w:szCs w:val="24"/>
        </w:rPr>
        <w:t>college history and development;</w:t>
      </w:r>
      <w:r w:rsidR="00FB2265" w:rsidRPr="00EF27B1">
        <w:rPr>
          <w:rFonts w:ascii="Times New Roman" w:hAnsi="Times New Roman" w:cs="Times New Roman"/>
          <w:sz w:val="24"/>
          <w:szCs w:val="24"/>
        </w:rPr>
        <w:t xml:space="preserve"> briefings on the organization, programs, budget, and facil</w:t>
      </w:r>
      <w:r w:rsidR="00855E42" w:rsidRPr="00EF27B1">
        <w:rPr>
          <w:rFonts w:ascii="Times New Roman" w:hAnsi="Times New Roman" w:cs="Times New Roman"/>
          <w:sz w:val="24"/>
          <w:szCs w:val="24"/>
        </w:rPr>
        <w:t>ities of the colleges and sites;</w:t>
      </w:r>
      <w:r w:rsidR="00FB2265" w:rsidRPr="00EF27B1">
        <w:rPr>
          <w:rFonts w:ascii="Times New Roman" w:hAnsi="Times New Roman" w:cs="Times New Roman"/>
          <w:sz w:val="24"/>
          <w:szCs w:val="24"/>
        </w:rPr>
        <w:t xml:space="preserve"> and orientation to t</w:t>
      </w:r>
      <w:r w:rsidR="00855E42" w:rsidRPr="00EF27B1">
        <w:rPr>
          <w:rFonts w:ascii="Times New Roman" w:hAnsi="Times New Roman" w:cs="Times New Roman"/>
          <w:sz w:val="24"/>
          <w:szCs w:val="24"/>
        </w:rPr>
        <w:t>rusteeship, including roles of B</w:t>
      </w:r>
      <w:r w:rsidR="00FB2265" w:rsidRPr="00EF27B1">
        <w:rPr>
          <w:rFonts w:ascii="Times New Roman" w:hAnsi="Times New Roman" w:cs="Times New Roman"/>
          <w:sz w:val="24"/>
          <w:szCs w:val="24"/>
        </w:rPr>
        <w:t>oard members, attendance at local, state, and national meetings, an</w:t>
      </w:r>
      <w:r w:rsidR="00855E42" w:rsidRPr="00EF27B1">
        <w:rPr>
          <w:rFonts w:ascii="Times New Roman" w:hAnsi="Times New Roman" w:cs="Times New Roman"/>
          <w:sz w:val="24"/>
          <w:szCs w:val="24"/>
        </w:rPr>
        <w:t>d review of pertinent laws and B</w:t>
      </w:r>
      <w:r w:rsidR="00FB2265" w:rsidRPr="00EF27B1">
        <w:rPr>
          <w:rFonts w:ascii="Times New Roman" w:hAnsi="Times New Roman" w:cs="Times New Roman"/>
          <w:sz w:val="24"/>
          <w:szCs w:val="24"/>
        </w:rPr>
        <w:t>oard policy.</w:t>
      </w:r>
      <w:r w:rsidR="002B7805" w:rsidRPr="00EF27B1">
        <w:rPr>
          <w:rFonts w:ascii="Times New Roman" w:hAnsi="Times New Roman" w:cs="Times New Roman"/>
          <w:sz w:val="24"/>
          <w:szCs w:val="24"/>
        </w:rPr>
        <w:t xml:space="preserve">  The new Board</w:t>
      </w:r>
      <w:r w:rsidR="003A1A86" w:rsidRPr="00EF27B1">
        <w:rPr>
          <w:rFonts w:ascii="Times New Roman" w:hAnsi="Times New Roman" w:cs="Times New Roman"/>
          <w:sz w:val="24"/>
          <w:szCs w:val="24"/>
        </w:rPr>
        <w:t xml:space="preserve"> Handbook was approved by Distri</w:t>
      </w:r>
      <w:r w:rsidR="00736195">
        <w:rPr>
          <w:rFonts w:ascii="Times New Roman" w:hAnsi="Times New Roman" w:cs="Times New Roman"/>
          <w:sz w:val="24"/>
          <w:szCs w:val="24"/>
        </w:rPr>
        <w:t>ct Assembly on September 1, 2015 and by the Board on October 8, 2015</w:t>
      </w:r>
      <w:r w:rsidR="002B7805" w:rsidRPr="00EF27B1">
        <w:rPr>
          <w:rFonts w:ascii="Times New Roman" w:hAnsi="Times New Roman" w:cs="Times New Roman"/>
          <w:sz w:val="24"/>
          <w:szCs w:val="24"/>
        </w:rPr>
        <w:t>.  The Handbook is available on the District website.</w:t>
      </w:r>
    </w:p>
    <w:p w:rsidR="009874AE" w:rsidRPr="00EF27B1" w:rsidRDefault="009874AE" w:rsidP="00EF27B1">
      <w:pPr>
        <w:spacing w:after="0" w:line="276" w:lineRule="auto"/>
        <w:rPr>
          <w:rFonts w:ascii="Times New Roman" w:hAnsi="Times New Roman" w:cs="Times New Roman"/>
          <w:sz w:val="24"/>
          <w:szCs w:val="24"/>
        </w:rPr>
      </w:pPr>
    </w:p>
    <w:p w:rsidR="002B7805" w:rsidRPr="00EF27B1" w:rsidRDefault="00736195" w:rsidP="00EF27B1">
      <w:pPr>
        <w:spacing w:line="276" w:lineRule="auto"/>
        <w:jc w:val="both"/>
        <w:rPr>
          <w:rFonts w:ascii="Times New Roman" w:hAnsi="Times New Roman" w:cs="Times New Roman"/>
          <w:sz w:val="24"/>
          <w:szCs w:val="24"/>
        </w:rPr>
      </w:pPr>
      <w:r>
        <w:rPr>
          <w:rFonts w:ascii="Times New Roman" w:hAnsi="Times New Roman" w:cs="Times New Roman"/>
          <w:sz w:val="24"/>
          <w:szCs w:val="24"/>
        </w:rPr>
        <w:t>Each section of the h</w:t>
      </w:r>
      <w:r w:rsidR="002B7805" w:rsidRPr="00EF27B1">
        <w:rPr>
          <w:rFonts w:ascii="Times New Roman" w:hAnsi="Times New Roman" w:cs="Times New Roman"/>
          <w:sz w:val="24"/>
          <w:szCs w:val="24"/>
        </w:rPr>
        <w:t>andbook features a checklist, which the new Board member</w:t>
      </w:r>
      <w:r w:rsidR="00973451">
        <w:rPr>
          <w:rFonts w:ascii="Times New Roman" w:hAnsi="Times New Roman" w:cs="Times New Roman"/>
          <w:sz w:val="24"/>
          <w:szCs w:val="24"/>
        </w:rPr>
        <w:t xml:space="preserve"> is expected to sign. The Board </w:t>
      </w:r>
      <w:r w:rsidR="003A1A86" w:rsidRPr="00EF27B1">
        <w:rPr>
          <w:rFonts w:ascii="Times New Roman" w:hAnsi="Times New Roman" w:cs="Times New Roman"/>
          <w:sz w:val="24"/>
          <w:szCs w:val="24"/>
        </w:rPr>
        <w:t>scheduled a</w:t>
      </w:r>
      <w:r w:rsidR="002B7805" w:rsidRPr="00EF27B1">
        <w:rPr>
          <w:rFonts w:ascii="Times New Roman" w:hAnsi="Times New Roman" w:cs="Times New Roman"/>
          <w:sz w:val="24"/>
          <w:szCs w:val="24"/>
        </w:rPr>
        <w:t xml:space="preserve"> special meeting for </w:t>
      </w:r>
      <w:r w:rsidR="003A1A86" w:rsidRPr="00EF27B1">
        <w:rPr>
          <w:rFonts w:ascii="Times New Roman" w:hAnsi="Times New Roman" w:cs="Times New Roman"/>
          <w:sz w:val="24"/>
          <w:szCs w:val="24"/>
        </w:rPr>
        <w:t xml:space="preserve">the </w:t>
      </w:r>
      <w:r w:rsidR="002B7805" w:rsidRPr="00EF27B1">
        <w:rPr>
          <w:rFonts w:ascii="Times New Roman" w:hAnsi="Times New Roman" w:cs="Times New Roman"/>
          <w:sz w:val="24"/>
          <w:szCs w:val="24"/>
        </w:rPr>
        <w:t xml:space="preserve">purposes of new Trustee Orientation on </w:t>
      </w:r>
      <w:r>
        <w:rPr>
          <w:rFonts w:ascii="Times New Roman" w:hAnsi="Times New Roman" w:cs="Times New Roman"/>
          <w:sz w:val="24"/>
          <w:szCs w:val="24"/>
        </w:rPr>
        <w:t>December 3, 2015</w:t>
      </w:r>
      <w:r w:rsidR="002B7805" w:rsidRPr="00EF27B1">
        <w:rPr>
          <w:rFonts w:ascii="Times New Roman" w:hAnsi="Times New Roman" w:cs="Times New Roman"/>
          <w:sz w:val="24"/>
          <w:szCs w:val="24"/>
        </w:rPr>
        <w:t xml:space="preserve">. </w:t>
      </w:r>
    </w:p>
    <w:p w:rsidR="00F41EFA" w:rsidRPr="00EF27B1" w:rsidRDefault="00F41EFA" w:rsidP="00EF27B1">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In addition, the SBCCD Board of Trustees participated in Board Training at a special meeting on June 1, 2</w:t>
      </w:r>
      <w:r w:rsidR="00736195">
        <w:rPr>
          <w:rFonts w:ascii="Times New Roman" w:hAnsi="Times New Roman" w:cs="Times New Roman"/>
          <w:sz w:val="24"/>
          <w:szCs w:val="24"/>
        </w:rPr>
        <w:t>015. Topics addressed included B</w:t>
      </w:r>
      <w:r w:rsidRPr="00EF27B1">
        <w:rPr>
          <w:rFonts w:ascii="Times New Roman" w:hAnsi="Times New Roman" w:cs="Times New Roman"/>
          <w:sz w:val="24"/>
          <w:szCs w:val="24"/>
        </w:rPr>
        <w:t>oard roles and responsibilities from an accreditation viewpoint, the realm of the Board, scenarios describing the accreditation experiences of three community college boards, and some actions for improvement.</w:t>
      </w:r>
    </w:p>
    <w:p w:rsidR="00F41EFA" w:rsidRPr="00EF27B1" w:rsidRDefault="00F41EFA" w:rsidP="00EF27B1">
      <w:pPr>
        <w:spacing w:after="0" w:line="276" w:lineRule="auto"/>
        <w:rPr>
          <w:rFonts w:ascii="Times New Roman" w:hAnsi="Times New Roman" w:cs="Times New Roman"/>
          <w:sz w:val="24"/>
          <w:szCs w:val="24"/>
        </w:rPr>
      </w:pPr>
    </w:p>
    <w:p w:rsidR="002B7805" w:rsidRPr="00EF27B1" w:rsidRDefault="00735334" w:rsidP="00EF27B1">
      <w:pPr>
        <w:spacing w:line="276" w:lineRule="auto"/>
        <w:jc w:val="both"/>
        <w:rPr>
          <w:rFonts w:ascii="Times New Roman" w:hAnsi="Times New Roman" w:cs="Times New Roman"/>
          <w:b/>
          <w:sz w:val="24"/>
          <w:szCs w:val="24"/>
        </w:rPr>
      </w:pPr>
      <w:r w:rsidRPr="00EF27B1">
        <w:rPr>
          <w:rFonts w:ascii="Times New Roman" w:hAnsi="Times New Roman" w:cs="Times New Roman"/>
          <w:b/>
          <w:sz w:val="24"/>
          <w:szCs w:val="24"/>
        </w:rPr>
        <w:t>The B</w:t>
      </w:r>
      <w:r w:rsidR="002B7805" w:rsidRPr="00EF27B1">
        <w:rPr>
          <w:rFonts w:ascii="Times New Roman" w:hAnsi="Times New Roman" w:cs="Times New Roman"/>
          <w:b/>
          <w:sz w:val="24"/>
          <w:szCs w:val="24"/>
        </w:rPr>
        <w:t xml:space="preserve">oard President </w:t>
      </w:r>
      <w:r w:rsidRPr="00EF27B1">
        <w:rPr>
          <w:rFonts w:ascii="Times New Roman" w:hAnsi="Times New Roman" w:cs="Times New Roman"/>
          <w:b/>
          <w:sz w:val="24"/>
          <w:szCs w:val="24"/>
        </w:rPr>
        <w:t>received training specific to his/her role</w:t>
      </w:r>
      <w:r w:rsidR="002B7805" w:rsidRPr="00EF27B1">
        <w:rPr>
          <w:rFonts w:ascii="Times New Roman" w:hAnsi="Times New Roman" w:cs="Times New Roman"/>
          <w:b/>
          <w:sz w:val="24"/>
          <w:szCs w:val="24"/>
        </w:rPr>
        <w:t xml:space="preserve"> (IV.B.1.f)</w:t>
      </w:r>
      <w:r w:rsidRPr="00EF27B1">
        <w:rPr>
          <w:rFonts w:ascii="Times New Roman" w:hAnsi="Times New Roman" w:cs="Times New Roman"/>
          <w:b/>
          <w:sz w:val="24"/>
          <w:szCs w:val="24"/>
        </w:rPr>
        <w:t>.</w:t>
      </w:r>
    </w:p>
    <w:p w:rsidR="002B7805" w:rsidRPr="00EF27B1" w:rsidRDefault="002B7805" w:rsidP="00EF27B1">
      <w:pPr>
        <w:spacing w:line="276" w:lineRule="auto"/>
        <w:jc w:val="both"/>
        <w:rPr>
          <w:rFonts w:ascii="Times New Roman" w:hAnsi="Times New Roman" w:cs="Times New Roman"/>
          <w:sz w:val="24"/>
          <w:szCs w:val="24"/>
        </w:rPr>
      </w:pPr>
      <w:r w:rsidRPr="00EF27B1">
        <w:rPr>
          <w:rFonts w:ascii="Times New Roman" w:hAnsi="Times New Roman" w:cs="Times New Roman"/>
          <w:sz w:val="24"/>
          <w:szCs w:val="24"/>
        </w:rPr>
        <w:t xml:space="preserve">Local Board President Training </w:t>
      </w:r>
      <w:r w:rsidR="003A1A86" w:rsidRPr="00EF27B1">
        <w:rPr>
          <w:rFonts w:ascii="Times New Roman" w:hAnsi="Times New Roman" w:cs="Times New Roman"/>
          <w:sz w:val="24"/>
          <w:szCs w:val="24"/>
        </w:rPr>
        <w:t>was</w:t>
      </w:r>
      <w:r w:rsidRPr="00EF27B1">
        <w:rPr>
          <w:rFonts w:ascii="Times New Roman" w:hAnsi="Times New Roman" w:cs="Times New Roman"/>
          <w:sz w:val="24"/>
          <w:szCs w:val="24"/>
        </w:rPr>
        <w:t xml:space="preserve"> included in </w:t>
      </w:r>
      <w:r w:rsidR="003A1A86" w:rsidRPr="00EF27B1">
        <w:rPr>
          <w:rFonts w:ascii="Times New Roman" w:hAnsi="Times New Roman" w:cs="Times New Roman"/>
          <w:sz w:val="24"/>
          <w:szCs w:val="24"/>
        </w:rPr>
        <w:t>the latest edition of the Board Han</w:t>
      </w:r>
      <w:r w:rsidR="00736195">
        <w:rPr>
          <w:rFonts w:ascii="Times New Roman" w:hAnsi="Times New Roman" w:cs="Times New Roman"/>
          <w:sz w:val="24"/>
          <w:szCs w:val="24"/>
        </w:rPr>
        <w:t>dbook.  Topics covered include Board imperatives and goals, B</w:t>
      </w:r>
      <w:r w:rsidR="003A1A86" w:rsidRPr="00EF27B1">
        <w:rPr>
          <w:rFonts w:ascii="Times New Roman" w:hAnsi="Times New Roman" w:cs="Times New Roman"/>
          <w:sz w:val="24"/>
          <w:szCs w:val="24"/>
        </w:rPr>
        <w:t>oard duties and responsibiliti</w:t>
      </w:r>
      <w:r w:rsidR="00736195">
        <w:rPr>
          <w:rFonts w:ascii="Times New Roman" w:hAnsi="Times New Roman" w:cs="Times New Roman"/>
          <w:sz w:val="24"/>
          <w:szCs w:val="24"/>
        </w:rPr>
        <w:t>es, elections, officers of the B</w:t>
      </w:r>
      <w:r w:rsidR="003A1A86" w:rsidRPr="00EF27B1">
        <w:rPr>
          <w:rFonts w:ascii="Times New Roman" w:hAnsi="Times New Roman" w:cs="Times New Roman"/>
          <w:sz w:val="24"/>
          <w:szCs w:val="24"/>
        </w:rPr>
        <w:t xml:space="preserve">oard, committees of the </w:t>
      </w:r>
      <w:r w:rsidR="00736195">
        <w:rPr>
          <w:rFonts w:ascii="Times New Roman" w:hAnsi="Times New Roman" w:cs="Times New Roman"/>
          <w:sz w:val="24"/>
          <w:szCs w:val="24"/>
        </w:rPr>
        <w:t>Board, B</w:t>
      </w:r>
      <w:r w:rsidR="003A1A86" w:rsidRPr="00EF27B1">
        <w:rPr>
          <w:rFonts w:ascii="Times New Roman" w:hAnsi="Times New Roman" w:cs="Times New Roman"/>
          <w:sz w:val="24"/>
          <w:szCs w:val="24"/>
        </w:rPr>
        <w:t xml:space="preserve">oard education, the Brown Act, preparing for </w:t>
      </w:r>
      <w:r w:rsidR="00736195">
        <w:rPr>
          <w:rFonts w:ascii="Times New Roman" w:hAnsi="Times New Roman" w:cs="Times New Roman"/>
          <w:sz w:val="24"/>
          <w:szCs w:val="24"/>
        </w:rPr>
        <w:t>meetings, communications among B</w:t>
      </w:r>
      <w:r w:rsidR="003A1A86" w:rsidRPr="00EF27B1">
        <w:rPr>
          <w:rFonts w:ascii="Times New Roman" w:hAnsi="Times New Roman" w:cs="Times New Roman"/>
          <w:sz w:val="24"/>
          <w:szCs w:val="24"/>
        </w:rPr>
        <w:t xml:space="preserve">oard members, and the like. </w:t>
      </w:r>
      <w:r w:rsidRPr="00EF27B1">
        <w:rPr>
          <w:rFonts w:ascii="Times New Roman" w:hAnsi="Times New Roman" w:cs="Times New Roman"/>
          <w:sz w:val="24"/>
          <w:szCs w:val="24"/>
        </w:rPr>
        <w:t xml:space="preserve"> </w:t>
      </w:r>
      <w:r w:rsidR="003A1A86" w:rsidRPr="00EF27B1">
        <w:rPr>
          <w:rFonts w:ascii="Times New Roman" w:hAnsi="Times New Roman" w:cs="Times New Roman"/>
          <w:sz w:val="24"/>
          <w:szCs w:val="24"/>
        </w:rPr>
        <w:t>Most important in addressing the recommendation is the addition of</w:t>
      </w:r>
      <w:r w:rsidRPr="00EF27B1">
        <w:rPr>
          <w:rFonts w:ascii="Times New Roman" w:hAnsi="Times New Roman" w:cs="Times New Roman"/>
          <w:sz w:val="24"/>
          <w:szCs w:val="24"/>
        </w:rPr>
        <w:t xml:space="preserve"> clear language that </w:t>
      </w:r>
      <w:r w:rsidR="00736195">
        <w:rPr>
          <w:rFonts w:ascii="Times New Roman" w:hAnsi="Times New Roman" w:cs="Times New Roman"/>
          <w:sz w:val="24"/>
          <w:szCs w:val="24"/>
        </w:rPr>
        <w:t xml:space="preserve">the </w:t>
      </w:r>
      <w:r w:rsidRPr="00EF27B1">
        <w:rPr>
          <w:rFonts w:ascii="Times New Roman" w:hAnsi="Times New Roman" w:cs="Times New Roman"/>
          <w:sz w:val="24"/>
          <w:szCs w:val="24"/>
        </w:rPr>
        <w:t>Board President is ultimately responsible to orient new boa</w:t>
      </w:r>
      <w:r w:rsidR="003A1A86" w:rsidRPr="00EF27B1">
        <w:rPr>
          <w:rFonts w:ascii="Times New Roman" w:hAnsi="Times New Roman" w:cs="Times New Roman"/>
          <w:sz w:val="24"/>
          <w:szCs w:val="24"/>
        </w:rPr>
        <w:t>rd members and student trustees.  Last, the Board Policy concerned with Board Officers (BP 2210) was</w:t>
      </w:r>
      <w:r w:rsidR="00736195">
        <w:rPr>
          <w:rFonts w:ascii="Times New Roman" w:hAnsi="Times New Roman" w:cs="Times New Roman"/>
          <w:sz w:val="24"/>
          <w:szCs w:val="24"/>
        </w:rPr>
        <w:t xml:space="preserve"> updated to align with the new h</w:t>
      </w:r>
      <w:r w:rsidR="003A1A86" w:rsidRPr="00EF27B1">
        <w:rPr>
          <w:rFonts w:ascii="Times New Roman" w:hAnsi="Times New Roman" w:cs="Times New Roman"/>
          <w:sz w:val="24"/>
          <w:szCs w:val="24"/>
        </w:rPr>
        <w:t xml:space="preserve">andbook.  Board Policy 2210 was approved by </w:t>
      </w:r>
      <w:r w:rsidR="00736195">
        <w:rPr>
          <w:rFonts w:ascii="Times New Roman" w:hAnsi="Times New Roman" w:cs="Times New Roman"/>
          <w:sz w:val="24"/>
          <w:szCs w:val="24"/>
        </w:rPr>
        <w:t>the District Assembly on November 3, 2015</w:t>
      </w:r>
      <w:r w:rsidR="003A1A86" w:rsidRPr="00EF27B1">
        <w:rPr>
          <w:rFonts w:ascii="Times New Roman" w:hAnsi="Times New Roman" w:cs="Times New Roman"/>
          <w:sz w:val="24"/>
          <w:szCs w:val="24"/>
        </w:rPr>
        <w:t xml:space="preserve">, was forwarded to the Board for a first reading on </w:t>
      </w:r>
      <w:r w:rsidR="00736195">
        <w:rPr>
          <w:rFonts w:ascii="Times New Roman" w:hAnsi="Times New Roman" w:cs="Times New Roman"/>
          <w:sz w:val="24"/>
          <w:szCs w:val="24"/>
        </w:rPr>
        <w:lastRenderedPageBreak/>
        <w:t>December 10, 2015</w:t>
      </w:r>
      <w:r w:rsidR="003A1A86" w:rsidRPr="00EF27B1">
        <w:rPr>
          <w:rFonts w:ascii="Times New Roman" w:hAnsi="Times New Roman" w:cs="Times New Roman"/>
          <w:sz w:val="24"/>
          <w:szCs w:val="24"/>
        </w:rPr>
        <w:t>.  F</w:t>
      </w:r>
      <w:r w:rsidRPr="00EF27B1">
        <w:rPr>
          <w:rFonts w:ascii="Times New Roman" w:hAnsi="Times New Roman" w:cs="Times New Roman"/>
          <w:sz w:val="24"/>
          <w:szCs w:val="24"/>
        </w:rPr>
        <w:t xml:space="preserve">inal </w:t>
      </w:r>
      <w:r w:rsidR="003A1A86" w:rsidRPr="00EF27B1">
        <w:rPr>
          <w:rFonts w:ascii="Times New Roman" w:hAnsi="Times New Roman" w:cs="Times New Roman"/>
          <w:sz w:val="24"/>
          <w:szCs w:val="24"/>
        </w:rPr>
        <w:t xml:space="preserve">Board </w:t>
      </w:r>
      <w:r w:rsidRPr="00EF27B1">
        <w:rPr>
          <w:rFonts w:ascii="Times New Roman" w:hAnsi="Times New Roman" w:cs="Times New Roman"/>
          <w:sz w:val="24"/>
          <w:szCs w:val="24"/>
        </w:rPr>
        <w:t xml:space="preserve">approval </w:t>
      </w:r>
      <w:r w:rsidR="00973451">
        <w:rPr>
          <w:rFonts w:ascii="Times New Roman" w:hAnsi="Times New Roman" w:cs="Times New Roman"/>
          <w:sz w:val="24"/>
          <w:szCs w:val="24"/>
        </w:rPr>
        <w:t>took place</w:t>
      </w:r>
      <w:r w:rsidR="003A1A86" w:rsidRPr="00EF27B1">
        <w:rPr>
          <w:rFonts w:ascii="Times New Roman" w:hAnsi="Times New Roman" w:cs="Times New Roman"/>
          <w:sz w:val="24"/>
          <w:szCs w:val="24"/>
        </w:rPr>
        <w:t xml:space="preserve"> </w:t>
      </w:r>
      <w:r w:rsidR="00736195">
        <w:rPr>
          <w:rFonts w:ascii="Times New Roman" w:hAnsi="Times New Roman" w:cs="Times New Roman"/>
          <w:sz w:val="24"/>
          <w:szCs w:val="24"/>
        </w:rPr>
        <w:t>on January 21, 2016</w:t>
      </w:r>
      <w:r w:rsidR="003A1A86" w:rsidRPr="00EF27B1">
        <w:rPr>
          <w:rFonts w:ascii="Times New Roman" w:hAnsi="Times New Roman" w:cs="Times New Roman"/>
          <w:sz w:val="24"/>
          <w:szCs w:val="24"/>
        </w:rPr>
        <w:t>.  The updated Board Policy</w:t>
      </w:r>
      <w:r w:rsidRPr="00EF27B1">
        <w:rPr>
          <w:rFonts w:ascii="Times New Roman" w:hAnsi="Times New Roman" w:cs="Times New Roman"/>
          <w:sz w:val="24"/>
          <w:szCs w:val="24"/>
        </w:rPr>
        <w:t xml:space="preserve"> will be </w:t>
      </w:r>
      <w:r w:rsidR="003A1A86" w:rsidRPr="00EF27B1">
        <w:rPr>
          <w:rFonts w:ascii="Times New Roman" w:hAnsi="Times New Roman" w:cs="Times New Roman"/>
          <w:sz w:val="24"/>
          <w:szCs w:val="24"/>
        </w:rPr>
        <w:t xml:space="preserve">added </w:t>
      </w:r>
      <w:r w:rsidRPr="00EF27B1">
        <w:rPr>
          <w:rFonts w:ascii="Times New Roman" w:hAnsi="Times New Roman" w:cs="Times New Roman"/>
          <w:sz w:val="24"/>
          <w:szCs w:val="24"/>
        </w:rPr>
        <w:t xml:space="preserve">to the </w:t>
      </w:r>
      <w:r w:rsidR="003A1A86" w:rsidRPr="00EF27B1">
        <w:rPr>
          <w:rFonts w:ascii="Times New Roman" w:hAnsi="Times New Roman" w:cs="Times New Roman"/>
          <w:sz w:val="24"/>
          <w:szCs w:val="24"/>
        </w:rPr>
        <w:t xml:space="preserve">District </w:t>
      </w:r>
      <w:r w:rsidRPr="00EF27B1">
        <w:rPr>
          <w:rFonts w:ascii="Times New Roman" w:hAnsi="Times New Roman" w:cs="Times New Roman"/>
          <w:sz w:val="24"/>
          <w:szCs w:val="24"/>
        </w:rPr>
        <w:t>website.</w:t>
      </w:r>
    </w:p>
    <w:p w:rsidR="002B7805" w:rsidRPr="00EF27B1" w:rsidRDefault="002B7805" w:rsidP="00EF27B1">
      <w:pPr>
        <w:spacing w:after="0" w:line="276" w:lineRule="auto"/>
        <w:rPr>
          <w:rFonts w:ascii="Times New Roman" w:hAnsi="Times New Roman" w:cs="Times New Roman"/>
          <w:sz w:val="24"/>
          <w:szCs w:val="24"/>
        </w:rPr>
      </w:pPr>
    </w:p>
    <w:p w:rsidR="00FB2265" w:rsidRPr="00EF27B1" w:rsidRDefault="009874AE" w:rsidP="00EF27B1">
      <w:pPr>
        <w:pStyle w:val="Heading4"/>
        <w:rPr>
          <w:sz w:val="24"/>
          <w:szCs w:val="24"/>
        </w:rPr>
      </w:pPr>
      <w:r w:rsidRPr="00EF27B1">
        <w:rPr>
          <w:sz w:val="24"/>
          <w:szCs w:val="24"/>
        </w:rPr>
        <w:t>Analysis of Results Achieved to Date</w:t>
      </w:r>
    </w:p>
    <w:p w:rsidR="00487126" w:rsidRPr="00EF27B1" w:rsidRDefault="00487126" w:rsidP="00EF27B1">
      <w:pPr>
        <w:spacing w:line="276" w:lineRule="auto"/>
        <w:rPr>
          <w:rFonts w:ascii="Times New Roman" w:hAnsi="Times New Roman" w:cs="Times New Roman"/>
          <w:sz w:val="24"/>
          <w:szCs w:val="24"/>
        </w:rPr>
      </w:pPr>
      <w:r w:rsidRPr="00EF27B1">
        <w:rPr>
          <w:rFonts w:ascii="Times New Roman" w:hAnsi="Times New Roman" w:cs="Times New Roman"/>
          <w:sz w:val="24"/>
          <w:szCs w:val="24"/>
        </w:rPr>
        <w:t xml:space="preserve">A new Board Handbook and Board training process was </w:t>
      </w:r>
      <w:r w:rsidR="00296162">
        <w:rPr>
          <w:rFonts w:ascii="Times New Roman" w:hAnsi="Times New Roman" w:cs="Times New Roman"/>
          <w:sz w:val="24"/>
          <w:szCs w:val="24"/>
        </w:rPr>
        <w:t>developed with input from both c</w:t>
      </w:r>
      <w:r w:rsidRPr="00EF27B1">
        <w:rPr>
          <w:rFonts w:ascii="Times New Roman" w:hAnsi="Times New Roman" w:cs="Times New Roman"/>
          <w:sz w:val="24"/>
          <w:szCs w:val="24"/>
        </w:rPr>
        <w:t xml:space="preserve">olleges, Board members, and District representatives.  </w:t>
      </w:r>
      <w:r w:rsidR="0023210B" w:rsidRPr="00EF27B1">
        <w:rPr>
          <w:rFonts w:ascii="Times New Roman" w:hAnsi="Times New Roman" w:cs="Times New Roman"/>
          <w:sz w:val="24"/>
          <w:szCs w:val="24"/>
        </w:rPr>
        <w:t>In December 2015</w:t>
      </w:r>
      <w:r w:rsidRPr="00EF27B1">
        <w:rPr>
          <w:rFonts w:ascii="Times New Roman" w:hAnsi="Times New Roman" w:cs="Times New Roman"/>
          <w:sz w:val="24"/>
          <w:szCs w:val="24"/>
        </w:rPr>
        <w:t xml:space="preserve"> one new </w:t>
      </w:r>
      <w:r w:rsidR="0023210B" w:rsidRPr="00EF27B1">
        <w:rPr>
          <w:rFonts w:ascii="Times New Roman" w:hAnsi="Times New Roman" w:cs="Times New Roman"/>
          <w:sz w:val="24"/>
          <w:szCs w:val="24"/>
        </w:rPr>
        <w:t>Board member has been selected.  She has received two training sessions—one with the Chancellor and the second with the Chancellor and Board Presi</w:t>
      </w:r>
      <w:r w:rsidR="00296162">
        <w:rPr>
          <w:rFonts w:ascii="Times New Roman" w:hAnsi="Times New Roman" w:cs="Times New Roman"/>
          <w:sz w:val="24"/>
          <w:szCs w:val="24"/>
        </w:rPr>
        <w:t xml:space="preserve">dent.  The sessions focused on </w:t>
      </w:r>
      <w:r w:rsidR="0023210B" w:rsidRPr="00EF27B1">
        <w:rPr>
          <w:rFonts w:ascii="Times New Roman" w:hAnsi="Times New Roman" w:cs="Times New Roman"/>
          <w:sz w:val="24"/>
          <w:szCs w:val="24"/>
        </w:rPr>
        <w:t>background information on the District, issues impacting the District and Board; Board Handbook, Board Policies, committee structure, and the distinctions between board governance and District operations. District materials were provided to the Trustee for study.  The Trustee was connected with online Trustee resources of the California Community Colleges League and ACCJC.  The new Trustee</w:t>
      </w:r>
      <w:r w:rsidRPr="00EF27B1">
        <w:rPr>
          <w:rFonts w:ascii="Times New Roman" w:hAnsi="Times New Roman" w:cs="Times New Roman"/>
          <w:sz w:val="24"/>
          <w:szCs w:val="24"/>
        </w:rPr>
        <w:t xml:space="preserve"> signed off on completion of the Board training modules. The District has fully addressed this recommendation for improvement.</w:t>
      </w:r>
    </w:p>
    <w:p w:rsidR="00444D1F" w:rsidRPr="00EF27B1" w:rsidRDefault="00B02C51" w:rsidP="00EF27B1">
      <w:pPr>
        <w:pStyle w:val="Heading4"/>
        <w:rPr>
          <w:sz w:val="24"/>
          <w:szCs w:val="24"/>
        </w:rPr>
      </w:pPr>
      <w:r w:rsidRPr="00EF27B1">
        <w:rPr>
          <w:sz w:val="24"/>
          <w:szCs w:val="24"/>
        </w:rPr>
        <w:t>Evidence of the Results</w:t>
      </w:r>
    </w:p>
    <w:p w:rsidR="00BB345B" w:rsidRPr="0061657C" w:rsidRDefault="0061657C" w:rsidP="0061657C">
      <w:pPr>
        <w:spacing w:line="276" w:lineRule="auto"/>
        <w:ind w:left="936" w:hanging="576"/>
        <w:rPr>
          <w:rFonts w:ascii="Times New Roman" w:hAnsi="Times New Roman" w:cs="Times New Roman"/>
          <w:szCs w:val="24"/>
        </w:rPr>
      </w:pPr>
      <w:r w:rsidRPr="0061657C">
        <w:rPr>
          <w:rFonts w:ascii="Times New Roman" w:hAnsi="Times New Roman" w:cs="Times New Roman"/>
        </w:rPr>
        <w:t xml:space="preserve">D.4.a. </w:t>
      </w:r>
      <w:r w:rsidR="00505A7D" w:rsidRPr="00E53744">
        <w:rPr>
          <w:rFonts w:ascii="Times New Roman" w:hAnsi="Times New Roman" w:cs="Times New Roman"/>
          <w:szCs w:val="24"/>
        </w:rPr>
        <w:t>District Assembly Minutes, September 1, 2015</w:t>
      </w:r>
      <w:r w:rsidR="00505A7D" w:rsidRPr="0061657C">
        <w:rPr>
          <w:rFonts w:ascii="Times New Roman" w:hAnsi="Times New Roman" w:cs="Times New Roman"/>
          <w:szCs w:val="24"/>
        </w:rPr>
        <w:t>, re: Old Business/ Revised Board Handbook Review</w:t>
      </w:r>
    </w:p>
    <w:p w:rsidR="00551802" w:rsidRPr="0061657C" w:rsidRDefault="0061657C" w:rsidP="0061657C">
      <w:pPr>
        <w:spacing w:line="276" w:lineRule="auto"/>
        <w:ind w:left="360"/>
        <w:rPr>
          <w:rFonts w:ascii="Times New Roman" w:hAnsi="Times New Roman" w:cs="Times New Roman"/>
          <w:szCs w:val="24"/>
        </w:rPr>
      </w:pPr>
      <w:r w:rsidRPr="0061657C">
        <w:rPr>
          <w:rFonts w:ascii="Times New Roman" w:hAnsi="Times New Roman" w:cs="Times New Roman"/>
        </w:rPr>
        <w:t xml:space="preserve">D.4.b. </w:t>
      </w:r>
      <w:r w:rsidR="00935938" w:rsidRPr="00E53744">
        <w:rPr>
          <w:rFonts w:ascii="Times New Roman" w:hAnsi="Times New Roman" w:cs="Times New Roman"/>
          <w:szCs w:val="24"/>
        </w:rPr>
        <w:t xml:space="preserve">SBCCD Board of Trustees </w:t>
      </w:r>
      <w:r w:rsidR="00487126" w:rsidRPr="00E53744">
        <w:rPr>
          <w:rFonts w:ascii="Times New Roman" w:hAnsi="Times New Roman" w:cs="Times New Roman"/>
          <w:szCs w:val="24"/>
        </w:rPr>
        <w:t>Minutes</w:t>
      </w:r>
      <w:r w:rsidR="00935938" w:rsidRPr="00E53744">
        <w:rPr>
          <w:rFonts w:ascii="Times New Roman" w:hAnsi="Times New Roman" w:cs="Times New Roman"/>
          <w:szCs w:val="24"/>
        </w:rPr>
        <w:t>, June 1, 2015</w:t>
      </w:r>
      <w:r w:rsidR="00551802" w:rsidRPr="0061657C">
        <w:rPr>
          <w:rFonts w:ascii="Times New Roman" w:hAnsi="Times New Roman" w:cs="Times New Roman"/>
          <w:szCs w:val="24"/>
        </w:rPr>
        <w:t>, Item 8, pp. 1-2.</w:t>
      </w:r>
    </w:p>
    <w:p w:rsidR="00882645" w:rsidRPr="0061657C" w:rsidRDefault="0061657C" w:rsidP="0061657C">
      <w:pPr>
        <w:tabs>
          <w:tab w:val="left" w:pos="6165"/>
        </w:tabs>
        <w:spacing w:line="276" w:lineRule="auto"/>
        <w:ind w:left="360"/>
        <w:rPr>
          <w:rFonts w:ascii="Times New Roman" w:hAnsi="Times New Roman" w:cs="Times New Roman"/>
          <w:szCs w:val="24"/>
        </w:rPr>
      </w:pPr>
      <w:r w:rsidRPr="0061657C">
        <w:rPr>
          <w:rFonts w:ascii="Times New Roman" w:hAnsi="Times New Roman" w:cs="Times New Roman"/>
        </w:rPr>
        <w:t xml:space="preserve">D.4.c. </w:t>
      </w:r>
      <w:r w:rsidR="00FB2265" w:rsidRPr="00E53744">
        <w:rPr>
          <w:rFonts w:ascii="Times New Roman" w:hAnsi="Times New Roman" w:cs="Times New Roman"/>
          <w:szCs w:val="24"/>
        </w:rPr>
        <w:t>SBCCD Board of Trustees Handbook</w:t>
      </w:r>
      <w:r w:rsidR="00FB2265" w:rsidRPr="0061657C">
        <w:rPr>
          <w:rFonts w:ascii="Times New Roman" w:hAnsi="Times New Roman" w:cs="Times New Roman"/>
          <w:szCs w:val="24"/>
        </w:rPr>
        <w:t xml:space="preserve"> (</w:t>
      </w:r>
      <w:r w:rsidR="00505A7D" w:rsidRPr="0061657C">
        <w:rPr>
          <w:rFonts w:ascii="Times New Roman" w:hAnsi="Times New Roman" w:cs="Times New Roman"/>
          <w:szCs w:val="24"/>
        </w:rPr>
        <w:t>Approved 10/8/15)</w:t>
      </w:r>
    </w:p>
    <w:p w:rsidR="002B7805" w:rsidRPr="0061657C" w:rsidRDefault="0061657C" w:rsidP="0061657C">
      <w:pPr>
        <w:tabs>
          <w:tab w:val="left" w:pos="6165"/>
        </w:tabs>
        <w:spacing w:line="276" w:lineRule="auto"/>
        <w:ind w:left="360"/>
        <w:rPr>
          <w:szCs w:val="24"/>
        </w:rPr>
      </w:pPr>
      <w:r w:rsidRPr="0061657C">
        <w:rPr>
          <w:rFonts w:ascii="Times New Roman" w:hAnsi="Times New Roman" w:cs="Times New Roman"/>
        </w:rPr>
        <w:t xml:space="preserve">D.4.d. </w:t>
      </w:r>
      <w:r w:rsidR="00BB1C93" w:rsidRPr="00E53744">
        <w:rPr>
          <w:rFonts w:ascii="Times New Roman" w:hAnsi="Times New Roman" w:cs="Times New Roman"/>
          <w:szCs w:val="24"/>
        </w:rPr>
        <w:t>SBCCD Board of Trustees Minutes, December 3, 2015, Item 3: New Trustee Orientation</w:t>
      </w:r>
    </w:p>
    <w:p w:rsidR="00882645" w:rsidRPr="00EF27B1" w:rsidRDefault="00B02C51" w:rsidP="00EF27B1">
      <w:pPr>
        <w:pStyle w:val="Heading4"/>
        <w:rPr>
          <w:sz w:val="24"/>
          <w:szCs w:val="24"/>
        </w:rPr>
      </w:pPr>
      <w:r w:rsidRPr="00EF27B1">
        <w:rPr>
          <w:sz w:val="24"/>
          <w:szCs w:val="24"/>
        </w:rPr>
        <w:t xml:space="preserve">Additional Plans Developed </w:t>
      </w:r>
    </w:p>
    <w:p w:rsidR="00487126" w:rsidRPr="00EF27B1" w:rsidRDefault="00487126" w:rsidP="00EF27B1">
      <w:pPr>
        <w:spacing w:line="276" w:lineRule="auto"/>
        <w:rPr>
          <w:rFonts w:ascii="Times New Roman" w:hAnsi="Times New Roman" w:cs="Times New Roman"/>
          <w:sz w:val="24"/>
          <w:szCs w:val="24"/>
        </w:rPr>
      </w:pPr>
      <w:r w:rsidRPr="00EF27B1">
        <w:rPr>
          <w:rFonts w:ascii="Times New Roman" w:hAnsi="Times New Roman" w:cs="Times New Roman"/>
          <w:sz w:val="24"/>
          <w:szCs w:val="24"/>
        </w:rPr>
        <w:t>The updated version of Board Policy 2210 will be added to the SBCCD/Board of Trustees website once it is Board approved, anticipated to occur in January 2016.</w:t>
      </w:r>
    </w:p>
    <w:p w:rsidR="00E770B0" w:rsidRDefault="00E770B0" w:rsidP="00EF27B1">
      <w:pPr>
        <w:pStyle w:val="Heading1"/>
        <w:rPr>
          <w:sz w:val="24"/>
          <w:szCs w:val="24"/>
        </w:rPr>
        <w:sectPr w:rsidR="00E770B0" w:rsidSect="005E5E29">
          <w:pgSz w:w="12240" w:h="15840"/>
          <w:pgMar w:top="1440" w:right="1440" w:bottom="1440" w:left="1440" w:header="720" w:footer="720" w:gutter="0"/>
          <w:cols w:space="720"/>
          <w:docGrid w:linePitch="360"/>
        </w:sectPr>
      </w:pPr>
    </w:p>
    <w:p w:rsidR="0037022D" w:rsidRPr="00E770B0" w:rsidRDefault="00E770B0" w:rsidP="00E770B0">
      <w:pPr>
        <w:pStyle w:val="Heading1"/>
        <w:rPr>
          <w:sz w:val="24"/>
          <w:szCs w:val="24"/>
        </w:rPr>
      </w:pPr>
      <w:bookmarkStart w:id="33" w:name="_Toc445712106"/>
      <w:r w:rsidRPr="00E770B0">
        <w:rPr>
          <w:sz w:val="24"/>
          <w:szCs w:val="24"/>
        </w:rPr>
        <w:lastRenderedPageBreak/>
        <w:t>Appendix</w:t>
      </w:r>
      <w:bookmarkEnd w:id="33"/>
      <w:r w:rsidRPr="00E770B0">
        <w:rPr>
          <w:sz w:val="24"/>
          <w:szCs w:val="24"/>
        </w:rPr>
        <w:t>: Evidence</w:t>
      </w:r>
    </w:p>
    <w:p w:rsidR="00E770B0" w:rsidRDefault="00E770B0" w:rsidP="00E770B0"/>
    <w:p w:rsidR="00E67779" w:rsidRPr="00D83473" w:rsidRDefault="00E67779" w:rsidP="00E67779">
      <w:pPr>
        <w:spacing w:after="0" w:line="240" w:lineRule="auto"/>
        <w:rPr>
          <w:rFonts w:ascii="Times New Roman" w:hAnsi="Times New Roman" w:cs="Times New Roman"/>
        </w:rPr>
      </w:pPr>
      <w:r>
        <w:rPr>
          <w:rFonts w:ascii="Times New Roman" w:hAnsi="Times New Roman" w:cs="Times New Roman"/>
          <w:b/>
        </w:rPr>
        <w:t>Evidence to support the Crafton Hills College 2016 Follow-Up Report can be accessed at the following link:</w:t>
      </w:r>
    </w:p>
    <w:p w:rsidR="00E67779" w:rsidRDefault="00D83473" w:rsidP="00E67779">
      <w:pPr>
        <w:spacing w:after="0" w:line="240" w:lineRule="auto"/>
        <w:rPr>
          <w:rFonts w:ascii="Times New Roman" w:hAnsi="Times New Roman" w:cs="Times New Roman"/>
          <w:b/>
        </w:rPr>
      </w:pPr>
      <w:hyperlink r:id="rId26" w:history="1">
        <w:r w:rsidRPr="003F431D">
          <w:rPr>
            <w:rStyle w:val="Hyperlink"/>
            <w:rFonts w:ascii="Times New Roman" w:hAnsi="Times New Roman" w:cs="Times New Roman"/>
            <w:b/>
          </w:rPr>
          <w:t>https:</w:t>
        </w:r>
        <w:r w:rsidRPr="003F431D">
          <w:rPr>
            <w:rStyle w:val="Hyperlink"/>
            <w:rFonts w:ascii="Times New Roman" w:hAnsi="Times New Roman" w:cs="Times New Roman"/>
            <w:b/>
          </w:rPr>
          <w:t>//doclib.sbccd</w:t>
        </w:r>
        <w:r w:rsidRPr="003F431D">
          <w:rPr>
            <w:rStyle w:val="Hyperlink"/>
            <w:rFonts w:ascii="Times New Roman" w:hAnsi="Times New Roman" w:cs="Times New Roman"/>
            <w:b/>
          </w:rPr>
          <w:t>.org/index.php?CurrentDir=%2FCHC%2FAccreditation%2FFollow%20Up%20Evidence%2F</w:t>
        </w:r>
      </w:hyperlink>
    </w:p>
    <w:p w:rsidR="00D83473" w:rsidRDefault="00D83473" w:rsidP="00E67779">
      <w:pPr>
        <w:spacing w:after="0" w:line="240" w:lineRule="auto"/>
        <w:rPr>
          <w:rFonts w:ascii="Times New Roman" w:hAnsi="Times New Roman" w:cs="Times New Roman"/>
          <w:b/>
        </w:rPr>
      </w:pPr>
    </w:p>
    <w:p w:rsidR="00E67779" w:rsidRPr="00B8227D" w:rsidRDefault="00D83473" w:rsidP="00E67779">
      <w:pPr>
        <w:spacing w:after="0" w:line="240" w:lineRule="auto"/>
        <w:rPr>
          <w:rFonts w:ascii="Times New Roman" w:hAnsi="Times New Roman" w:cs="Times New Roman"/>
        </w:rPr>
      </w:pPr>
      <w:r>
        <w:rPr>
          <w:rFonts w:ascii="Times New Roman" w:hAnsi="Times New Roman" w:cs="Times New Roman"/>
        </w:rPr>
        <w:t>(</w:t>
      </w:r>
      <w:r w:rsidR="00E67779">
        <w:rPr>
          <w:rFonts w:ascii="Times New Roman" w:hAnsi="Times New Roman" w:cs="Times New Roman"/>
        </w:rPr>
        <w:t xml:space="preserve">Important note: </w:t>
      </w:r>
      <w:r w:rsidR="00E67779" w:rsidRPr="00B8227D">
        <w:rPr>
          <w:rFonts w:ascii="Times New Roman" w:hAnsi="Times New Roman" w:cs="Times New Roman"/>
        </w:rPr>
        <w:t>The San Bernardino Community College District website is undergoing a planned web migration during the m</w:t>
      </w:r>
      <w:r w:rsidR="00E67779">
        <w:rPr>
          <w:rFonts w:ascii="Times New Roman" w:hAnsi="Times New Roman" w:cs="Times New Roman"/>
        </w:rPr>
        <w:t>onth of Apr</w:t>
      </w:r>
      <w:r>
        <w:rPr>
          <w:rFonts w:ascii="Times New Roman" w:hAnsi="Times New Roman" w:cs="Times New Roman"/>
        </w:rPr>
        <w:t>il, therefore the evidence stored at the link above</w:t>
      </w:r>
      <w:r w:rsidR="00E67779">
        <w:rPr>
          <w:rFonts w:ascii="Times New Roman" w:hAnsi="Times New Roman" w:cs="Times New Roman"/>
        </w:rPr>
        <w:t xml:space="preserve"> is also provided </w:t>
      </w:r>
      <w:r w:rsidR="00E67779" w:rsidRPr="00B8227D">
        <w:rPr>
          <w:rFonts w:ascii="Times New Roman" w:hAnsi="Times New Roman" w:cs="Times New Roman"/>
        </w:rPr>
        <w:t>on the flash drive provided to the Commission.</w:t>
      </w:r>
      <w:r>
        <w:rPr>
          <w:rFonts w:ascii="Times New Roman" w:hAnsi="Times New Roman" w:cs="Times New Roman"/>
        </w:rPr>
        <w:t>)</w:t>
      </w:r>
    </w:p>
    <w:p w:rsidR="00E67779" w:rsidRDefault="00E67779" w:rsidP="00E67779">
      <w:pPr>
        <w:spacing w:after="0" w:line="240" w:lineRule="auto"/>
        <w:rPr>
          <w:rFonts w:ascii="Times New Roman" w:hAnsi="Times New Roman" w:cs="Times New Roman"/>
          <w:b/>
        </w:rPr>
      </w:pPr>
    </w:p>
    <w:p w:rsidR="00E67779" w:rsidRPr="00FD51F0" w:rsidRDefault="00E67779" w:rsidP="00E67779">
      <w:pPr>
        <w:spacing w:after="0" w:line="240" w:lineRule="auto"/>
        <w:rPr>
          <w:rFonts w:ascii="Times New Roman" w:hAnsi="Times New Roman" w:cs="Times New Roman"/>
          <w:b/>
        </w:rPr>
      </w:pPr>
      <w:r w:rsidRPr="00FD51F0">
        <w:rPr>
          <w:rFonts w:ascii="Times New Roman" w:hAnsi="Times New Roman" w:cs="Times New Roman"/>
          <w:b/>
        </w:rPr>
        <w:t>College Recommendation 1, Assessment and Review of Outcomes at All Levels</w:t>
      </w:r>
    </w:p>
    <w:p w:rsidR="00E67779" w:rsidRPr="00FD51F0" w:rsidRDefault="00E67779" w:rsidP="00E67779">
      <w:pPr>
        <w:keepNext/>
        <w:spacing w:after="0" w:line="240" w:lineRule="auto"/>
        <w:ind w:left="936" w:hanging="576"/>
        <w:rPr>
          <w:rFonts w:ascii="Times New Roman" w:hAnsi="Times New Roman" w:cs="Times New Roman"/>
        </w:rPr>
      </w:pPr>
      <w:r w:rsidRPr="00FD51F0">
        <w:rPr>
          <w:rFonts w:ascii="Times New Roman" w:hAnsi="Times New Roman" w:cs="Times New Roman"/>
        </w:rPr>
        <w:t>C.1.a. SLO Cloud Crafton Hills College Homepage</w:t>
      </w:r>
    </w:p>
    <w:p w:rsidR="00E67779" w:rsidRPr="00FD51F0" w:rsidRDefault="00E67779" w:rsidP="00E67779">
      <w:pPr>
        <w:keepNext/>
        <w:spacing w:after="0" w:line="240" w:lineRule="auto"/>
        <w:ind w:left="936" w:hanging="576"/>
        <w:rPr>
          <w:rFonts w:ascii="Times New Roman" w:hAnsi="Times New Roman" w:cs="Times New Roman"/>
        </w:rPr>
      </w:pPr>
      <w:r w:rsidRPr="00FD51F0">
        <w:rPr>
          <w:rFonts w:ascii="Times New Roman" w:hAnsi="Times New Roman" w:cs="Times New Roman"/>
        </w:rPr>
        <w:t>C.1.b. SLO Course Assessment Rate</w:t>
      </w:r>
    </w:p>
    <w:p w:rsidR="00E67779" w:rsidRPr="00FD51F0" w:rsidRDefault="00E67779" w:rsidP="00E67779">
      <w:pPr>
        <w:spacing w:after="0" w:line="240" w:lineRule="auto"/>
        <w:ind w:left="936" w:hanging="576"/>
        <w:rPr>
          <w:rStyle w:val="Hyperlink"/>
          <w:rFonts w:ascii="Times New Roman" w:hAnsi="Times New Roman" w:cs="Times New Roman"/>
        </w:rPr>
      </w:pPr>
      <w:r w:rsidRPr="00FD51F0">
        <w:rPr>
          <w:rFonts w:ascii="Times New Roman" w:hAnsi="Times New Roman" w:cs="Times New Roman"/>
        </w:rPr>
        <w:t>C.1.c. 2015 - 2016 Campus Wide Dialogue Assessment Results ILO #5, Information Literacy</w:t>
      </w:r>
    </w:p>
    <w:p w:rsidR="00E67779" w:rsidRPr="00FD51F0" w:rsidRDefault="00E67779" w:rsidP="00E67779">
      <w:pPr>
        <w:shd w:val="clear" w:color="auto" w:fill="FFFFFF"/>
        <w:spacing w:after="0" w:line="240" w:lineRule="auto"/>
        <w:ind w:left="936" w:hanging="576"/>
        <w:rPr>
          <w:rFonts w:ascii="Times New Roman" w:hAnsi="Times New Roman" w:cs="Times New Roman"/>
        </w:rPr>
      </w:pPr>
      <w:r w:rsidRPr="00FD51F0">
        <w:rPr>
          <w:rFonts w:ascii="Times New Roman" w:hAnsi="Times New Roman" w:cs="Times New Roman"/>
        </w:rPr>
        <w:t>C.1.d. 2015-2016 Campus Wide Dialogue Assessment Results GEO #3, Humanities</w:t>
      </w:r>
    </w:p>
    <w:p w:rsidR="00E67779" w:rsidRPr="00FD51F0" w:rsidRDefault="00E67779" w:rsidP="00E67779">
      <w:pPr>
        <w:shd w:val="clear" w:color="auto" w:fill="FFFFFF"/>
        <w:spacing w:after="0" w:line="240" w:lineRule="auto"/>
        <w:ind w:left="936" w:hanging="576"/>
        <w:rPr>
          <w:rFonts w:ascii="Times New Roman" w:hAnsi="Times New Roman" w:cs="Times New Roman"/>
        </w:rPr>
      </w:pPr>
      <w:r w:rsidRPr="00FD51F0">
        <w:rPr>
          <w:rFonts w:ascii="Times New Roman" w:hAnsi="Times New Roman" w:cs="Times New Roman"/>
        </w:rPr>
        <w:t>C.1.e. 2015-2016 Campus Wide Dialogue Assessment Results GEO #4, Fine Arts</w:t>
      </w:r>
    </w:p>
    <w:p w:rsidR="00E67779" w:rsidRPr="00FD51F0" w:rsidRDefault="00E67779" w:rsidP="00E67779">
      <w:pPr>
        <w:shd w:val="clear" w:color="auto" w:fill="FFFFFF"/>
        <w:spacing w:after="0" w:line="240" w:lineRule="auto"/>
        <w:ind w:left="936" w:hanging="576"/>
        <w:rPr>
          <w:rStyle w:val="Hyperlink"/>
          <w:rFonts w:ascii="Times New Roman" w:hAnsi="Times New Roman" w:cs="Times New Roman"/>
        </w:rPr>
      </w:pPr>
      <w:r w:rsidRPr="00FD51F0">
        <w:rPr>
          <w:rFonts w:ascii="Times New Roman" w:hAnsi="Times New Roman" w:cs="Times New Roman"/>
        </w:rPr>
        <w:t>C.1.f. 2015 - 2016 Campus Wide Dialogue Assessment Results GEO #10, Diversity and Multiculturalism</w:t>
      </w:r>
    </w:p>
    <w:p w:rsidR="00E67779" w:rsidRPr="00FD51F0" w:rsidRDefault="00E67779" w:rsidP="00E67779">
      <w:pPr>
        <w:shd w:val="clear" w:color="auto" w:fill="FFFFFF"/>
        <w:spacing w:after="0" w:line="240" w:lineRule="auto"/>
        <w:ind w:left="936" w:hanging="576"/>
        <w:rPr>
          <w:rFonts w:ascii="Times New Roman" w:hAnsi="Times New Roman" w:cs="Times New Roman"/>
        </w:rPr>
      </w:pPr>
      <w:r w:rsidRPr="00FD51F0">
        <w:rPr>
          <w:rFonts w:ascii="Times New Roman" w:hAnsi="Times New Roman" w:cs="Times New Roman"/>
        </w:rPr>
        <w:t>C.1.g. 2015 - 2016 Campus Wide Dialogue Assessment Results GEO #11, American Heritage</w:t>
      </w:r>
    </w:p>
    <w:p w:rsidR="00E67779" w:rsidRPr="00FD51F0" w:rsidRDefault="00E67779" w:rsidP="00E67779">
      <w:pPr>
        <w:keepNext/>
        <w:spacing w:after="0" w:line="240" w:lineRule="auto"/>
        <w:ind w:left="936" w:hanging="576"/>
        <w:rPr>
          <w:rFonts w:ascii="Times New Roman" w:hAnsi="Times New Roman" w:cs="Times New Roman"/>
        </w:rPr>
      </w:pPr>
      <w:r w:rsidRPr="00FD51F0">
        <w:rPr>
          <w:rFonts w:ascii="Times New Roman" w:hAnsi="Times New Roman" w:cs="Times New Roman"/>
        </w:rPr>
        <w:t>C.1.h. CHC Professional Development Committee website, Minutes, March 13, 2015, Item 4, Finalize April 1</w:t>
      </w:r>
      <w:r w:rsidRPr="00FD51F0">
        <w:rPr>
          <w:rFonts w:ascii="Times New Roman" w:hAnsi="Times New Roman" w:cs="Times New Roman"/>
          <w:vertAlign w:val="superscript"/>
        </w:rPr>
        <w:t>st</w:t>
      </w:r>
      <w:r w:rsidRPr="00FD51F0">
        <w:rPr>
          <w:rFonts w:ascii="Times New Roman" w:hAnsi="Times New Roman" w:cs="Times New Roman"/>
        </w:rPr>
        <w:t xml:space="preserve"> Flex Day Schedule</w:t>
      </w:r>
    </w:p>
    <w:p w:rsidR="00E67779" w:rsidRPr="00FD51F0" w:rsidRDefault="00E67779" w:rsidP="00E67779">
      <w:pPr>
        <w:keepNext/>
        <w:spacing w:after="0" w:line="240" w:lineRule="auto"/>
        <w:ind w:left="936" w:hanging="576"/>
        <w:rPr>
          <w:rFonts w:ascii="Times New Roman" w:hAnsi="Times New Roman" w:cs="Times New Roman"/>
        </w:rPr>
      </w:pPr>
      <w:r w:rsidRPr="00FD51F0">
        <w:rPr>
          <w:rFonts w:ascii="Times New Roman" w:hAnsi="Times New Roman" w:cs="Times New Roman"/>
        </w:rPr>
        <w:t>C.1.i. CHC Professional Development Committee website, Minutes, April 3, 2015, Item 2, Report on GEO-ILO Outcome Assessment Workshop</w:t>
      </w:r>
    </w:p>
    <w:p w:rsidR="00E67779" w:rsidRPr="00FD51F0" w:rsidRDefault="00E67779" w:rsidP="00E67779">
      <w:pPr>
        <w:keepNext/>
        <w:spacing w:after="0" w:line="240" w:lineRule="auto"/>
        <w:ind w:left="936" w:hanging="576"/>
        <w:rPr>
          <w:rStyle w:val="Hyperlink"/>
          <w:rFonts w:ascii="Times New Roman" w:hAnsi="Times New Roman" w:cs="Times New Roman"/>
          <w:u w:val="none"/>
        </w:rPr>
      </w:pPr>
      <w:r w:rsidRPr="00FD51F0">
        <w:rPr>
          <w:rFonts w:ascii="Times New Roman" w:hAnsi="Times New Roman" w:cs="Times New Roman"/>
        </w:rPr>
        <w:t>C.1.j. Agenda, IEAOC August 31, 2015</w:t>
      </w:r>
    </w:p>
    <w:p w:rsidR="00E67779" w:rsidRPr="00FD51F0" w:rsidRDefault="00E67779" w:rsidP="00E67779">
      <w:pPr>
        <w:keepNext/>
        <w:spacing w:after="0" w:line="240" w:lineRule="auto"/>
        <w:ind w:left="936" w:hanging="576"/>
        <w:rPr>
          <w:rFonts w:ascii="Times New Roman" w:hAnsi="Times New Roman" w:cs="Times New Roman"/>
        </w:rPr>
      </w:pPr>
      <w:r w:rsidRPr="00FD51F0">
        <w:rPr>
          <w:rFonts w:ascii="Times New Roman" w:hAnsi="Times New Roman" w:cs="Times New Roman"/>
        </w:rPr>
        <w:t>C.1.k. Minutes Planning and Program Review, April 6, 2015</w:t>
      </w:r>
    </w:p>
    <w:p w:rsidR="00E67779" w:rsidRPr="00FD51F0" w:rsidRDefault="00E67779" w:rsidP="00E67779">
      <w:pPr>
        <w:keepNext/>
        <w:spacing w:after="0" w:line="240" w:lineRule="auto"/>
        <w:ind w:left="936" w:hanging="576"/>
        <w:rPr>
          <w:rFonts w:ascii="Times New Roman" w:hAnsi="Times New Roman" w:cs="Times New Roman"/>
        </w:rPr>
      </w:pPr>
      <w:r w:rsidRPr="00FD51F0">
        <w:rPr>
          <w:rFonts w:ascii="Times New Roman" w:hAnsi="Times New Roman" w:cs="Times New Roman"/>
        </w:rPr>
        <w:t>C.1.l. Student Services Outcomes Summary</w:t>
      </w:r>
    </w:p>
    <w:p w:rsidR="00E67779" w:rsidRPr="00FD51F0" w:rsidRDefault="00E67779" w:rsidP="00E67779">
      <w:pPr>
        <w:keepNext/>
        <w:spacing w:after="0" w:line="240" w:lineRule="auto"/>
        <w:ind w:left="936" w:hanging="576"/>
        <w:rPr>
          <w:rFonts w:ascii="Times New Roman" w:hAnsi="Times New Roman" w:cs="Times New Roman"/>
        </w:rPr>
      </w:pPr>
      <w:r w:rsidRPr="00FD51F0">
        <w:rPr>
          <w:rFonts w:ascii="Times New Roman" w:hAnsi="Times New Roman" w:cs="Times New Roman"/>
        </w:rPr>
        <w:t>C.1.m. Student Services Three-Year Assessment Plan</w:t>
      </w:r>
    </w:p>
    <w:p w:rsidR="00E67779" w:rsidRPr="00005F19" w:rsidRDefault="00E67779" w:rsidP="00E67779">
      <w:pPr>
        <w:keepNext/>
        <w:spacing w:after="0" w:line="240" w:lineRule="auto"/>
        <w:ind w:left="936" w:hanging="576"/>
        <w:rPr>
          <w:rFonts w:ascii="Times New Roman" w:hAnsi="Times New Roman" w:cs="Times New Roman"/>
        </w:rPr>
      </w:pPr>
      <w:r w:rsidRPr="00FD51F0">
        <w:rPr>
          <w:rFonts w:ascii="Times New Roman" w:hAnsi="Times New Roman" w:cs="Times New Roman"/>
        </w:rPr>
        <w:t>C.1.n. Tutoring Center Program Review, Item 3, Outcomes Assessment Reporting</w:t>
      </w:r>
    </w:p>
    <w:p w:rsidR="00E67779" w:rsidRPr="00FD51F0" w:rsidRDefault="00E67779" w:rsidP="00E67779">
      <w:pPr>
        <w:spacing w:after="0" w:line="240" w:lineRule="auto"/>
        <w:ind w:left="360"/>
        <w:rPr>
          <w:rFonts w:ascii="Times New Roman" w:hAnsi="Times New Roman" w:cs="Times New Roman"/>
          <w:u w:val="single"/>
        </w:rPr>
      </w:pPr>
      <w:r w:rsidRPr="00FD51F0">
        <w:rPr>
          <w:rFonts w:ascii="Times New Roman" w:hAnsi="Times New Roman" w:cs="Times New Roman"/>
        </w:rPr>
        <w:t>C.1.o. PPR Agenda, 4/6/2015</w:t>
      </w:r>
    </w:p>
    <w:p w:rsidR="00E67779" w:rsidRPr="00FD51F0" w:rsidRDefault="00E67779" w:rsidP="00E67779">
      <w:pPr>
        <w:spacing w:after="0" w:line="240" w:lineRule="auto"/>
        <w:ind w:left="360"/>
        <w:rPr>
          <w:rFonts w:ascii="Times New Roman" w:hAnsi="Times New Roman" w:cs="Times New Roman"/>
        </w:rPr>
      </w:pPr>
      <w:r w:rsidRPr="00FD51F0">
        <w:rPr>
          <w:rFonts w:ascii="Times New Roman" w:hAnsi="Times New Roman" w:cs="Times New Roman"/>
        </w:rPr>
        <w:t>C.1.p. Budget Committee Webpage, Link to Funding Status of Prioritized Objectives</w:t>
      </w:r>
    </w:p>
    <w:p w:rsidR="00E67779" w:rsidRPr="00FD51F0" w:rsidRDefault="00E67779" w:rsidP="00E67779">
      <w:pPr>
        <w:spacing w:after="0" w:line="240" w:lineRule="auto"/>
        <w:ind w:left="360"/>
        <w:rPr>
          <w:rFonts w:ascii="Times New Roman" w:hAnsi="Times New Roman" w:cs="Times New Roman"/>
        </w:rPr>
      </w:pPr>
      <w:r w:rsidRPr="00FD51F0">
        <w:rPr>
          <w:rFonts w:ascii="Times New Roman" w:hAnsi="Times New Roman" w:cs="Times New Roman"/>
        </w:rPr>
        <w:t>C.1.q. Planning and Program Review Webpage, Link to Funding Status of Prioritized Objectives</w:t>
      </w:r>
    </w:p>
    <w:p w:rsidR="00E67779" w:rsidRPr="00FD51F0" w:rsidRDefault="00E67779" w:rsidP="00E67779">
      <w:pPr>
        <w:spacing w:after="0" w:line="240" w:lineRule="auto"/>
        <w:ind w:left="360"/>
        <w:rPr>
          <w:rFonts w:ascii="Times New Roman" w:hAnsi="Times New Roman" w:cs="Times New Roman"/>
        </w:rPr>
      </w:pPr>
      <w:r w:rsidRPr="00FD51F0">
        <w:rPr>
          <w:rFonts w:ascii="Times New Roman" w:hAnsi="Times New Roman" w:cs="Times New Roman"/>
        </w:rPr>
        <w:t>C.1.r. Crafton Council Webpage, Link to Funding Status of Prioritized Objectives</w:t>
      </w:r>
    </w:p>
    <w:p w:rsidR="00E67779" w:rsidRPr="00FD51F0" w:rsidRDefault="00E67779" w:rsidP="00E67779">
      <w:pPr>
        <w:spacing w:after="0" w:line="240" w:lineRule="auto"/>
        <w:ind w:left="360"/>
        <w:rPr>
          <w:rFonts w:ascii="Times New Roman" w:hAnsi="Times New Roman" w:cs="Times New Roman"/>
        </w:rPr>
      </w:pPr>
      <w:r w:rsidRPr="00FD51F0">
        <w:rPr>
          <w:rFonts w:ascii="Times New Roman" w:hAnsi="Times New Roman" w:cs="Times New Roman"/>
        </w:rPr>
        <w:t>C.1.s. Student Learning Outcomes/Course Learning Outcomes</w:t>
      </w:r>
    </w:p>
    <w:p w:rsidR="00E67779" w:rsidRPr="00FD51F0" w:rsidRDefault="00E67779" w:rsidP="00E67779">
      <w:pPr>
        <w:spacing w:after="0" w:line="240" w:lineRule="auto"/>
        <w:ind w:left="360"/>
        <w:rPr>
          <w:rFonts w:ascii="Times New Roman" w:hAnsi="Times New Roman" w:cs="Times New Roman"/>
        </w:rPr>
      </w:pPr>
      <w:r w:rsidRPr="00FD51F0">
        <w:rPr>
          <w:rFonts w:ascii="Times New Roman" w:hAnsi="Times New Roman" w:cs="Times New Roman"/>
        </w:rPr>
        <w:t>C.1.t. Student Learning Outcomes/Course Assessment Reports</w:t>
      </w:r>
    </w:p>
    <w:p w:rsidR="00E67779" w:rsidRPr="00FD51F0" w:rsidRDefault="00E67779" w:rsidP="00E67779">
      <w:pPr>
        <w:spacing w:after="0" w:line="240" w:lineRule="auto"/>
        <w:ind w:left="360"/>
        <w:rPr>
          <w:rFonts w:ascii="Times New Roman" w:hAnsi="Times New Roman" w:cs="Times New Roman"/>
        </w:rPr>
      </w:pPr>
      <w:r w:rsidRPr="00FD51F0">
        <w:rPr>
          <w:rFonts w:ascii="Times New Roman" w:hAnsi="Times New Roman" w:cs="Times New Roman"/>
        </w:rPr>
        <w:t>C.1.u. Student Learning Outcomes/Program Assessment Reports</w:t>
      </w:r>
    </w:p>
    <w:p w:rsidR="00E67779" w:rsidRPr="00FD51F0" w:rsidRDefault="00E67779" w:rsidP="00E67779">
      <w:pPr>
        <w:spacing w:after="0" w:line="240" w:lineRule="auto"/>
        <w:ind w:left="360"/>
        <w:rPr>
          <w:rFonts w:ascii="Times New Roman" w:hAnsi="Times New Roman" w:cs="Times New Roman"/>
        </w:rPr>
      </w:pPr>
      <w:r w:rsidRPr="00FD51F0">
        <w:rPr>
          <w:rFonts w:ascii="Times New Roman" w:hAnsi="Times New Roman" w:cs="Times New Roman"/>
        </w:rPr>
        <w:t>C.1.v. Student Learning Outcomes/General Education Assessment Reports</w:t>
      </w:r>
    </w:p>
    <w:p w:rsidR="00E67779" w:rsidRPr="00FD51F0" w:rsidRDefault="00E67779" w:rsidP="00E67779">
      <w:pPr>
        <w:spacing w:after="0" w:line="240" w:lineRule="auto"/>
        <w:ind w:left="360"/>
        <w:rPr>
          <w:rFonts w:ascii="Times New Roman" w:hAnsi="Times New Roman" w:cs="Times New Roman"/>
        </w:rPr>
      </w:pPr>
      <w:r w:rsidRPr="00FD51F0">
        <w:rPr>
          <w:rFonts w:ascii="Times New Roman" w:hAnsi="Times New Roman" w:cs="Times New Roman"/>
        </w:rPr>
        <w:t>C.1.w. Student Learning Outcomes/ILO Assessment Reports</w:t>
      </w:r>
    </w:p>
    <w:p w:rsidR="00E67779" w:rsidRPr="003058B4" w:rsidRDefault="00E67779" w:rsidP="00E67779">
      <w:pPr>
        <w:spacing w:after="0" w:line="240" w:lineRule="auto"/>
        <w:ind w:left="936" w:hanging="576"/>
        <w:rPr>
          <w:rFonts w:ascii="Times New Roman" w:hAnsi="Times New Roman" w:cs="Times New Roman"/>
        </w:rPr>
      </w:pPr>
      <w:r w:rsidRPr="00FD51F0">
        <w:rPr>
          <w:rFonts w:ascii="Times New Roman" w:hAnsi="Times New Roman" w:cs="Times New Roman"/>
        </w:rPr>
        <w:t>C.1.x. Planning and Program Review Web Tool</w:t>
      </w:r>
      <w:r w:rsidRPr="00FD51F0">
        <w:rPr>
          <w:rFonts w:ascii="Times New Roman" w:hAnsi="Times New Roman" w:cs="Times New Roman"/>
          <w:b/>
        </w:rPr>
        <w:t xml:space="preserve"> </w:t>
      </w:r>
      <w:r w:rsidRPr="003058B4">
        <w:rPr>
          <w:rFonts w:ascii="Times New Roman" w:hAnsi="Times New Roman" w:cs="Times New Roman"/>
        </w:rPr>
        <w:t>(guest login: sbccd\</w:t>
      </w:r>
      <w:r>
        <w:rPr>
          <w:rFonts w:ascii="Times New Roman" w:hAnsi="Times New Roman" w:cs="Times New Roman"/>
        </w:rPr>
        <w:t xml:space="preserve">chcaccreditor </w:t>
      </w:r>
      <w:r w:rsidRPr="003058B4">
        <w:rPr>
          <w:rFonts w:ascii="Times New Roman" w:hAnsi="Times New Roman" w:cs="Times New Roman"/>
        </w:rPr>
        <w:t xml:space="preserve"> guest password: tGVBpR8K)</w:t>
      </w:r>
    </w:p>
    <w:p w:rsidR="00E67779" w:rsidRPr="00FD51F0" w:rsidRDefault="00E67779" w:rsidP="00E67779">
      <w:pPr>
        <w:spacing w:after="0" w:line="240" w:lineRule="auto"/>
        <w:ind w:left="360"/>
        <w:rPr>
          <w:rFonts w:ascii="Times New Roman" w:hAnsi="Times New Roman" w:cs="Times New Roman"/>
        </w:rPr>
      </w:pPr>
      <w:r w:rsidRPr="00FD51F0">
        <w:rPr>
          <w:rFonts w:ascii="Times New Roman" w:hAnsi="Times New Roman" w:cs="Times New Roman"/>
        </w:rPr>
        <w:t>C.1.y. Syllabus Checklist (on Academic Senate website)</w:t>
      </w:r>
    </w:p>
    <w:p w:rsidR="00E67779" w:rsidRPr="00FD51F0" w:rsidRDefault="00E67779" w:rsidP="00E67779">
      <w:pPr>
        <w:spacing w:after="0" w:line="240" w:lineRule="auto"/>
        <w:ind w:left="936" w:hanging="576"/>
        <w:rPr>
          <w:rStyle w:val="Hyperlink"/>
          <w:rFonts w:ascii="Times New Roman" w:hAnsi="Times New Roman" w:cs="Times New Roman"/>
        </w:rPr>
      </w:pPr>
      <w:r w:rsidRPr="00FD51F0">
        <w:rPr>
          <w:rFonts w:ascii="Times New Roman" w:hAnsi="Times New Roman" w:cs="Times New Roman"/>
        </w:rPr>
        <w:t>C.1.z. Academic Senate Document, Student Learning Outcomes on Course Outlines of Record. May 6, 2015</w:t>
      </w:r>
    </w:p>
    <w:p w:rsidR="00E67779" w:rsidRDefault="00E67779" w:rsidP="00E67779">
      <w:pPr>
        <w:spacing w:after="0" w:line="240" w:lineRule="auto"/>
        <w:ind w:left="936" w:hanging="576"/>
        <w:rPr>
          <w:rFonts w:ascii="Times New Roman" w:hAnsi="Times New Roman" w:cs="Times New Roman"/>
        </w:rPr>
      </w:pPr>
      <w:r w:rsidRPr="00FD51F0">
        <w:rPr>
          <w:rFonts w:ascii="Times New Roman" w:hAnsi="Times New Roman" w:cs="Times New Roman"/>
        </w:rPr>
        <w:t>C.1.z.i. Did You Know? SLOs and Syllabi</w:t>
      </w:r>
    </w:p>
    <w:p w:rsidR="00E67779" w:rsidRPr="00FD51F0" w:rsidRDefault="00E67779" w:rsidP="00E67779">
      <w:pPr>
        <w:spacing w:after="0" w:line="240" w:lineRule="auto"/>
        <w:ind w:left="360"/>
        <w:rPr>
          <w:rStyle w:val="Hyperlink"/>
          <w:rFonts w:ascii="Times New Roman" w:hAnsi="Times New Roman" w:cs="Times New Roman"/>
          <w:u w:val="none"/>
        </w:rPr>
      </w:pPr>
      <w:r w:rsidRPr="00FD51F0">
        <w:rPr>
          <w:rFonts w:ascii="Times New Roman" w:hAnsi="Times New Roman" w:cs="Times New Roman"/>
        </w:rPr>
        <w:t>C.2.a. Academic Senate Resolution, DE Coordination</w:t>
      </w:r>
    </w:p>
    <w:p w:rsidR="00E67779" w:rsidRPr="008A7A0D" w:rsidRDefault="00E67779" w:rsidP="00E67779">
      <w:pPr>
        <w:spacing w:after="0" w:line="240" w:lineRule="auto"/>
        <w:ind w:left="936" w:hanging="576"/>
        <w:rPr>
          <w:rFonts w:ascii="Times New Roman" w:hAnsi="Times New Roman" w:cs="Times New Roman"/>
        </w:rPr>
      </w:pPr>
      <w:r w:rsidRPr="008A7A0D">
        <w:rPr>
          <w:rFonts w:ascii="Times New Roman" w:hAnsi="Times New Roman" w:cs="Times New Roman"/>
        </w:rPr>
        <w:t>C.2.b. November 2015 CHC Academic Senate Written Report to the Board</w:t>
      </w:r>
      <w:r w:rsidRPr="008A7A0D">
        <w:rPr>
          <w:rStyle w:val="Hyperlink"/>
          <w:rFonts w:ascii="Times New Roman" w:hAnsi="Times New Roman" w:cs="Times New Roman"/>
          <w:u w:val="none"/>
        </w:rPr>
        <w:t xml:space="preserve"> paragraph 4, regarding Distance Education</w:t>
      </w:r>
    </w:p>
    <w:p w:rsidR="00E67779" w:rsidRPr="00FD51F0" w:rsidRDefault="00E67779" w:rsidP="00E67779">
      <w:pPr>
        <w:spacing w:after="0" w:line="240" w:lineRule="auto"/>
        <w:ind w:left="360"/>
        <w:rPr>
          <w:rFonts w:ascii="Times New Roman" w:hAnsi="Times New Roman" w:cs="Times New Roman"/>
        </w:rPr>
      </w:pPr>
      <w:r w:rsidRPr="00FD51F0">
        <w:rPr>
          <w:rFonts w:ascii="Times New Roman" w:hAnsi="Times New Roman" w:cs="Times New Roman"/>
        </w:rPr>
        <w:t>C.2.c. Academic Senate Minutes December 2, 2015, third item under Old Business</w:t>
      </w:r>
    </w:p>
    <w:p w:rsidR="00E67779" w:rsidRPr="00FD51F0" w:rsidRDefault="00E67779" w:rsidP="00E67779">
      <w:pPr>
        <w:spacing w:after="0" w:line="240" w:lineRule="auto"/>
        <w:ind w:left="360"/>
        <w:rPr>
          <w:rFonts w:ascii="Times New Roman" w:hAnsi="Times New Roman" w:cs="Times New Roman"/>
        </w:rPr>
      </w:pPr>
      <w:r w:rsidRPr="00FD51F0">
        <w:rPr>
          <w:rFonts w:ascii="Times New Roman" w:hAnsi="Times New Roman" w:cs="Times New Roman"/>
        </w:rPr>
        <w:t>C.2.d. Academic Senate Minutes January 20, 2016, DE Plan (Old Business)</w:t>
      </w:r>
    </w:p>
    <w:p w:rsidR="00E67779" w:rsidRPr="00FD51F0" w:rsidRDefault="00E67779" w:rsidP="00E67779">
      <w:pPr>
        <w:spacing w:after="0" w:line="240" w:lineRule="auto"/>
        <w:ind w:left="360"/>
        <w:rPr>
          <w:rFonts w:ascii="Times New Roman" w:hAnsi="Times New Roman" w:cs="Times New Roman"/>
        </w:rPr>
      </w:pPr>
      <w:r w:rsidRPr="00FD51F0">
        <w:rPr>
          <w:rFonts w:ascii="Times New Roman" w:hAnsi="Times New Roman" w:cs="Times New Roman"/>
        </w:rPr>
        <w:t>C.2.e. Crafton Council Minutes, January 26, 2016</w:t>
      </w:r>
    </w:p>
    <w:p w:rsidR="00E67779" w:rsidRPr="00FD51F0" w:rsidRDefault="00E67779" w:rsidP="00E67779">
      <w:pPr>
        <w:spacing w:after="0" w:line="240" w:lineRule="auto"/>
        <w:ind w:left="360"/>
        <w:rPr>
          <w:rFonts w:ascii="Times New Roman" w:hAnsi="Times New Roman" w:cs="Times New Roman"/>
        </w:rPr>
      </w:pPr>
      <w:r w:rsidRPr="00FD51F0">
        <w:rPr>
          <w:rFonts w:ascii="Times New Roman" w:hAnsi="Times New Roman" w:cs="Times New Roman"/>
        </w:rPr>
        <w:lastRenderedPageBreak/>
        <w:t>C.2.f. SBCCD Board of Trustees Meeting Minutes 5/14/2015, p.238, Prep Talk Contract Approval.</w:t>
      </w:r>
    </w:p>
    <w:p w:rsidR="00E67779" w:rsidRDefault="00E67779" w:rsidP="00E67779">
      <w:pPr>
        <w:spacing w:after="0" w:line="240" w:lineRule="auto"/>
        <w:ind w:left="360"/>
        <w:rPr>
          <w:rFonts w:ascii="Times New Roman" w:hAnsi="Times New Roman" w:cs="Times New Roman"/>
        </w:rPr>
      </w:pPr>
      <w:r w:rsidRPr="00FD51F0">
        <w:rPr>
          <w:rFonts w:ascii="Times New Roman" w:hAnsi="Times New Roman" w:cs="Times New Roman"/>
        </w:rPr>
        <w:t>C.2.g. Link to Prep Talk</w:t>
      </w:r>
    </w:p>
    <w:p w:rsidR="00E67779" w:rsidRPr="00FD51F0" w:rsidRDefault="00E67779" w:rsidP="00E67779">
      <w:pPr>
        <w:spacing w:after="0" w:line="240" w:lineRule="auto"/>
        <w:ind w:left="360"/>
        <w:rPr>
          <w:rFonts w:ascii="Times New Roman" w:hAnsi="Times New Roman" w:cs="Times New Roman"/>
        </w:rPr>
      </w:pPr>
    </w:p>
    <w:p w:rsidR="00E67779" w:rsidRPr="00FD51F0" w:rsidRDefault="00E67779" w:rsidP="00E67779">
      <w:pPr>
        <w:spacing w:after="0" w:line="240" w:lineRule="auto"/>
        <w:rPr>
          <w:rFonts w:ascii="Times New Roman" w:hAnsi="Times New Roman" w:cs="Times New Roman"/>
          <w:b/>
        </w:rPr>
      </w:pPr>
      <w:r w:rsidRPr="00FD51F0">
        <w:rPr>
          <w:rFonts w:ascii="Times New Roman" w:hAnsi="Times New Roman" w:cs="Times New Roman"/>
          <w:b/>
        </w:rPr>
        <w:t>College Recommendation 3, Program Elimination Policy</w:t>
      </w:r>
    </w:p>
    <w:p w:rsidR="00E67779" w:rsidRPr="00FD51F0" w:rsidRDefault="00E67779" w:rsidP="00E67779">
      <w:pPr>
        <w:spacing w:after="0" w:line="240" w:lineRule="auto"/>
        <w:ind w:left="360"/>
        <w:rPr>
          <w:rFonts w:ascii="Times New Roman" w:hAnsi="Times New Roman" w:cs="Times New Roman"/>
        </w:rPr>
      </w:pPr>
      <w:r w:rsidRPr="00FD51F0">
        <w:rPr>
          <w:rFonts w:ascii="Times New Roman" w:hAnsi="Times New Roman" w:cs="Times New Roman"/>
        </w:rPr>
        <w:t>C.3.a. CHC Academic Senate Minutes, 12/17/2014, p. 2</w:t>
      </w:r>
    </w:p>
    <w:p w:rsidR="00E67779" w:rsidRPr="00FD51F0" w:rsidRDefault="00E67779" w:rsidP="00E67779">
      <w:pPr>
        <w:spacing w:after="0" w:line="240" w:lineRule="auto"/>
        <w:ind w:left="360"/>
        <w:rPr>
          <w:rFonts w:ascii="Times New Roman" w:hAnsi="Times New Roman" w:cs="Times New Roman"/>
        </w:rPr>
      </w:pPr>
      <w:r w:rsidRPr="00FD51F0">
        <w:rPr>
          <w:rFonts w:ascii="Times New Roman" w:hAnsi="Times New Roman" w:cs="Times New Roman"/>
        </w:rPr>
        <w:t>C.3.b. Crafton Council Minutes, 9/22</w:t>
      </w:r>
      <w:r w:rsidRPr="008A7A0D">
        <w:rPr>
          <w:rFonts w:ascii="Times New Roman" w:hAnsi="Times New Roman" w:cs="Times New Roman"/>
        </w:rPr>
        <w:t>/2015</w:t>
      </w:r>
      <w:r w:rsidRPr="008A7A0D">
        <w:rPr>
          <w:rStyle w:val="Hyperlink"/>
          <w:rFonts w:ascii="Times New Roman" w:hAnsi="Times New Roman" w:cs="Times New Roman"/>
          <w:u w:val="none"/>
        </w:rPr>
        <w:t>, p. 2</w:t>
      </w:r>
    </w:p>
    <w:p w:rsidR="00E67779" w:rsidRPr="00FD51F0" w:rsidRDefault="00E67779" w:rsidP="00E67779">
      <w:pPr>
        <w:spacing w:after="0" w:line="240" w:lineRule="auto"/>
        <w:ind w:left="360"/>
        <w:rPr>
          <w:rFonts w:ascii="Times New Roman" w:hAnsi="Times New Roman" w:cs="Times New Roman"/>
        </w:rPr>
      </w:pPr>
      <w:r w:rsidRPr="00FD51F0">
        <w:rPr>
          <w:rFonts w:ascii="Times New Roman" w:hAnsi="Times New Roman" w:cs="Times New Roman"/>
        </w:rPr>
        <w:t>C.3.c. SBCCD Board of Trustees Meeting Minutes, 11/12/2015, p. 11</w:t>
      </w:r>
    </w:p>
    <w:p w:rsidR="00E67779" w:rsidRDefault="00E67779" w:rsidP="00E67779">
      <w:pPr>
        <w:spacing w:after="0" w:line="240" w:lineRule="auto"/>
        <w:ind w:left="360"/>
        <w:rPr>
          <w:rFonts w:ascii="Times New Roman" w:hAnsi="Times New Roman" w:cs="Times New Roman"/>
        </w:rPr>
      </w:pPr>
      <w:r w:rsidRPr="00FD51F0">
        <w:rPr>
          <w:rFonts w:ascii="Times New Roman" w:hAnsi="Times New Roman" w:cs="Times New Roman"/>
        </w:rPr>
        <w:t>C.3.d. Program Viability Process</w:t>
      </w:r>
    </w:p>
    <w:p w:rsidR="00E67779" w:rsidRPr="00FD51F0" w:rsidRDefault="00E67779" w:rsidP="00E67779">
      <w:pPr>
        <w:spacing w:after="0" w:line="240" w:lineRule="auto"/>
        <w:ind w:left="360"/>
        <w:rPr>
          <w:rStyle w:val="Hyperlink"/>
          <w:rFonts w:ascii="Times New Roman" w:hAnsi="Times New Roman" w:cs="Times New Roman"/>
          <w:u w:val="none"/>
        </w:rPr>
      </w:pPr>
    </w:p>
    <w:p w:rsidR="00E67779" w:rsidRPr="00FD51F0" w:rsidRDefault="00E67779" w:rsidP="00E67779">
      <w:pPr>
        <w:spacing w:after="0" w:line="240" w:lineRule="auto"/>
        <w:rPr>
          <w:rFonts w:ascii="Times New Roman" w:hAnsi="Times New Roman" w:cs="Times New Roman"/>
          <w:b/>
        </w:rPr>
      </w:pPr>
      <w:r w:rsidRPr="00FD51F0">
        <w:rPr>
          <w:rFonts w:ascii="Times New Roman" w:hAnsi="Times New Roman" w:cs="Times New Roman"/>
          <w:b/>
        </w:rPr>
        <w:t>College Recommendation 4, College Catalog</w:t>
      </w:r>
    </w:p>
    <w:p w:rsidR="00E67779" w:rsidRPr="00FD51F0" w:rsidRDefault="00E67779" w:rsidP="00E67779">
      <w:pPr>
        <w:spacing w:after="0" w:line="240" w:lineRule="auto"/>
        <w:ind w:left="360"/>
        <w:rPr>
          <w:rFonts w:ascii="Times New Roman" w:hAnsi="Times New Roman" w:cs="Times New Roman"/>
        </w:rPr>
      </w:pPr>
      <w:r w:rsidRPr="00FD51F0">
        <w:rPr>
          <w:rFonts w:ascii="Times New Roman" w:hAnsi="Times New Roman" w:cs="Times New Roman"/>
        </w:rPr>
        <w:t>C.4.a. Crafton Hills 2015-2016 Catalog</w:t>
      </w:r>
    </w:p>
    <w:p w:rsidR="00E67779" w:rsidRDefault="00E67779" w:rsidP="00E67779">
      <w:pPr>
        <w:spacing w:after="0" w:line="240" w:lineRule="auto"/>
        <w:ind w:left="360"/>
        <w:rPr>
          <w:rFonts w:ascii="Times New Roman" w:hAnsi="Times New Roman" w:cs="Times New Roman"/>
        </w:rPr>
      </w:pPr>
      <w:r w:rsidRPr="00FD51F0">
        <w:rPr>
          <w:rFonts w:ascii="Times New Roman" w:hAnsi="Times New Roman" w:cs="Times New Roman"/>
        </w:rPr>
        <w:t>C.4.b. Fall 2015 Survey: College Catalog</w:t>
      </w:r>
    </w:p>
    <w:p w:rsidR="00E67779" w:rsidRPr="00FD51F0" w:rsidRDefault="00E67779" w:rsidP="00E67779">
      <w:pPr>
        <w:spacing w:after="0" w:line="240" w:lineRule="auto"/>
        <w:ind w:left="360"/>
        <w:rPr>
          <w:rFonts w:ascii="Times New Roman" w:hAnsi="Times New Roman" w:cs="Times New Roman"/>
        </w:rPr>
      </w:pPr>
    </w:p>
    <w:p w:rsidR="00E67779" w:rsidRPr="00FD51F0" w:rsidRDefault="00E67779" w:rsidP="00E67779">
      <w:pPr>
        <w:spacing w:after="0" w:line="240" w:lineRule="auto"/>
        <w:rPr>
          <w:rFonts w:ascii="Times New Roman" w:hAnsi="Times New Roman" w:cs="Times New Roman"/>
          <w:b/>
        </w:rPr>
      </w:pPr>
      <w:r w:rsidRPr="00FD51F0">
        <w:rPr>
          <w:rFonts w:ascii="Times New Roman" w:hAnsi="Times New Roman" w:cs="Times New Roman"/>
          <w:b/>
        </w:rPr>
        <w:t>College Recommendation 5, Board Approval of Mission Statement</w:t>
      </w:r>
    </w:p>
    <w:p w:rsidR="00E67779" w:rsidRPr="00FD51F0" w:rsidRDefault="00E67779" w:rsidP="00E67779">
      <w:pPr>
        <w:spacing w:after="0" w:line="240" w:lineRule="auto"/>
        <w:ind w:left="360"/>
        <w:rPr>
          <w:rFonts w:ascii="Times New Roman" w:hAnsi="Times New Roman" w:cs="Times New Roman"/>
        </w:rPr>
      </w:pPr>
      <w:r w:rsidRPr="00FD51F0">
        <w:rPr>
          <w:rFonts w:ascii="Times New Roman" w:hAnsi="Times New Roman" w:cs="Times New Roman"/>
        </w:rPr>
        <w:t>C.5.a. Crafton Hills Council Minutes 4/22/2014</w:t>
      </w:r>
    </w:p>
    <w:p w:rsidR="00E67779" w:rsidRPr="00FD51F0" w:rsidRDefault="00E67779" w:rsidP="00E67779">
      <w:pPr>
        <w:spacing w:after="0" w:line="240" w:lineRule="auto"/>
        <w:ind w:left="936" w:hanging="576"/>
        <w:rPr>
          <w:rFonts w:ascii="Times New Roman" w:hAnsi="Times New Roman" w:cs="Times New Roman"/>
        </w:rPr>
      </w:pPr>
      <w:r w:rsidRPr="00FD51F0">
        <w:rPr>
          <w:rFonts w:ascii="Times New Roman" w:hAnsi="Times New Roman" w:cs="Times New Roman"/>
        </w:rPr>
        <w:t>C.5.b. SBCCD Board of Trustees Agenda 10/9/2014, approval of CHC Mission, Vision, Values.  P. 3, Item 12.iii.</w:t>
      </w:r>
    </w:p>
    <w:p w:rsidR="00E67779" w:rsidRPr="00FD51F0" w:rsidRDefault="00E67779" w:rsidP="00E67779">
      <w:pPr>
        <w:spacing w:after="0" w:line="240" w:lineRule="auto"/>
        <w:ind w:left="360"/>
        <w:rPr>
          <w:rFonts w:ascii="Times New Roman" w:hAnsi="Times New Roman" w:cs="Times New Roman"/>
        </w:rPr>
      </w:pPr>
      <w:r w:rsidRPr="00FD51F0">
        <w:rPr>
          <w:rFonts w:ascii="Times New Roman" w:hAnsi="Times New Roman" w:cs="Times New Roman"/>
        </w:rPr>
        <w:t>C.5.c. SBCCD Board of Trustees Minutes 10/9/2014, approval of CHC Mission, Vision, Values, p. 4.</w:t>
      </w:r>
    </w:p>
    <w:p w:rsidR="00E67779" w:rsidRPr="00FD51F0" w:rsidRDefault="00E67779" w:rsidP="00E67779">
      <w:pPr>
        <w:spacing w:after="0" w:line="240" w:lineRule="auto"/>
        <w:ind w:left="360"/>
        <w:rPr>
          <w:rFonts w:ascii="Times New Roman" w:hAnsi="Times New Roman" w:cs="Times New Roman"/>
        </w:rPr>
      </w:pPr>
      <w:r w:rsidRPr="00FD51F0">
        <w:rPr>
          <w:rFonts w:ascii="Times New Roman" w:hAnsi="Times New Roman" w:cs="Times New Roman"/>
        </w:rPr>
        <w:t>C.5.d. Educational Master Plan Committee Minutes, 12/8/2015</w:t>
      </w:r>
    </w:p>
    <w:p w:rsidR="00E67779" w:rsidRDefault="00E67779" w:rsidP="00E67779">
      <w:pPr>
        <w:spacing w:after="0" w:line="240" w:lineRule="auto"/>
        <w:ind w:left="360"/>
        <w:rPr>
          <w:rFonts w:ascii="Times New Roman" w:hAnsi="Times New Roman" w:cs="Times New Roman"/>
        </w:rPr>
      </w:pPr>
      <w:r w:rsidRPr="00FD51F0">
        <w:rPr>
          <w:rFonts w:ascii="Times New Roman" w:hAnsi="Times New Roman" w:cs="Times New Roman"/>
        </w:rPr>
        <w:t>C.5.e. Crafton Council Minutes, 11/10/2015</w:t>
      </w:r>
    </w:p>
    <w:p w:rsidR="00E67779" w:rsidRPr="00FD51F0" w:rsidRDefault="00E67779" w:rsidP="00E67779">
      <w:pPr>
        <w:spacing w:after="0" w:line="240" w:lineRule="auto"/>
        <w:ind w:left="360"/>
        <w:rPr>
          <w:rFonts w:ascii="Times New Roman" w:hAnsi="Times New Roman" w:cs="Times New Roman"/>
        </w:rPr>
      </w:pPr>
    </w:p>
    <w:p w:rsidR="00E67779" w:rsidRPr="00FD51F0" w:rsidRDefault="00E67779" w:rsidP="00E67779">
      <w:pPr>
        <w:spacing w:after="0" w:line="240" w:lineRule="auto"/>
        <w:ind w:left="576" w:hanging="576"/>
        <w:rPr>
          <w:rFonts w:ascii="Times New Roman" w:hAnsi="Times New Roman" w:cs="Times New Roman"/>
          <w:b/>
        </w:rPr>
      </w:pPr>
      <w:r w:rsidRPr="00FD51F0">
        <w:rPr>
          <w:rFonts w:ascii="Times New Roman" w:hAnsi="Times New Roman" w:cs="Times New Roman"/>
          <w:b/>
        </w:rPr>
        <w:t>College Recommendation 6, Performance Evaluations</w:t>
      </w:r>
    </w:p>
    <w:p w:rsidR="00E67779" w:rsidRPr="00FD51F0" w:rsidRDefault="00E67779" w:rsidP="00E67779">
      <w:pPr>
        <w:spacing w:after="0" w:line="240" w:lineRule="auto"/>
        <w:ind w:left="936" w:hanging="576"/>
        <w:rPr>
          <w:rFonts w:ascii="Times New Roman" w:hAnsi="Times New Roman" w:cs="Times New Roman"/>
        </w:rPr>
      </w:pPr>
      <w:r w:rsidRPr="00FD51F0">
        <w:rPr>
          <w:rFonts w:ascii="Times New Roman" w:hAnsi="Times New Roman" w:cs="Times New Roman"/>
        </w:rPr>
        <w:t>C.6.a. People Admin - Evaluation Tracking overview (e.g. Performance Management) (Attachment IV)</w:t>
      </w:r>
    </w:p>
    <w:p w:rsidR="00E67779" w:rsidRPr="008A7A0D" w:rsidRDefault="00E67779" w:rsidP="00E67779">
      <w:pPr>
        <w:spacing w:after="0" w:line="240" w:lineRule="auto"/>
        <w:ind w:left="360"/>
        <w:rPr>
          <w:rFonts w:ascii="Times New Roman" w:hAnsi="Times New Roman" w:cs="Times New Roman"/>
        </w:rPr>
      </w:pPr>
      <w:r w:rsidRPr="00FD51F0">
        <w:rPr>
          <w:rFonts w:ascii="Times New Roman" w:hAnsi="Times New Roman" w:cs="Times New Roman"/>
        </w:rPr>
        <w:t>C.6.b.</w:t>
      </w:r>
      <w:hyperlink r:id="rId27" w:history="1">
        <w:r w:rsidRPr="008A7A0D">
          <w:rPr>
            <w:rStyle w:val="Hyperlink"/>
            <w:rFonts w:ascii="Times New Roman" w:hAnsi="Times New Roman" w:cs="Times New Roman"/>
            <w:u w:val="none"/>
          </w:rPr>
          <w:t>SBCCD Employee Climate Survey, HR Services</w:t>
        </w:r>
      </w:hyperlink>
      <w:r w:rsidRPr="008A7A0D">
        <w:rPr>
          <w:rFonts w:ascii="Times New Roman" w:hAnsi="Times New Roman" w:cs="Times New Roman"/>
        </w:rPr>
        <w:t>, pp. 32-37</w:t>
      </w:r>
    </w:p>
    <w:p w:rsidR="00E67779" w:rsidRDefault="00E67779" w:rsidP="00E67779">
      <w:pPr>
        <w:spacing w:after="0" w:line="240" w:lineRule="auto"/>
        <w:ind w:left="360"/>
        <w:rPr>
          <w:rFonts w:ascii="Times New Roman" w:hAnsi="Times New Roman" w:cs="Times New Roman"/>
        </w:rPr>
      </w:pPr>
      <w:r w:rsidRPr="008A7A0D">
        <w:rPr>
          <w:rFonts w:ascii="Times New Roman" w:hAnsi="Times New Roman" w:cs="Times New Roman"/>
        </w:rPr>
        <w:t xml:space="preserve">C.6.c. </w:t>
      </w:r>
      <w:hyperlink r:id="rId28" w:history="1">
        <w:r w:rsidRPr="008A7A0D">
          <w:rPr>
            <w:rStyle w:val="Hyperlink"/>
            <w:rFonts w:ascii="Times New Roman" w:hAnsi="Times New Roman" w:cs="Times New Roman"/>
            <w:u w:val="none"/>
          </w:rPr>
          <w:t>The LEADer’s Catalog: Learning, Education, Achievement, Diversity</w:t>
        </w:r>
      </w:hyperlink>
      <w:r w:rsidRPr="00FD51F0">
        <w:rPr>
          <w:rFonts w:ascii="Times New Roman" w:hAnsi="Times New Roman" w:cs="Times New Roman"/>
        </w:rPr>
        <w:t xml:space="preserve"> (HR publication)</w:t>
      </w:r>
    </w:p>
    <w:p w:rsidR="00E67779" w:rsidRPr="00FD51F0" w:rsidRDefault="00E67779" w:rsidP="00E67779">
      <w:pPr>
        <w:spacing w:after="0" w:line="240" w:lineRule="auto"/>
        <w:ind w:left="360"/>
        <w:rPr>
          <w:rFonts w:ascii="Times New Roman" w:hAnsi="Times New Roman" w:cs="Times New Roman"/>
        </w:rPr>
      </w:pPr>
    </w:p>
    <w:p w:rsidR="00E67779" w:rsidRPr="00FD51F0" w:rsidRDefault="00E67779" w:rsidP="00E67779">
      <w:pPr>
        <w:spacing w:after="0" w:line="240" w:lineRule="auto"/>
        <w:ind w:left="576" w:hanging="576"/>
        <w:rPr>
          <w:rFonts w:ascii="Times New Roman" w:hAnsi="Times New Roman" w:cs="Times New Roman"/>
          <w:b/>
        </w:rPr>
      </w:pPr>
      <w:r w:rsidRPr="00FD51F0">
        <w:rPr>
          <w:rFonts w:ascii="Times New Roman" w:hAnsi="Times New Roman" w:cs="Times New Roman"/>
          <w:b/>
        </w:rPr>
        <w:t>District Recommendation 1, Board of Trustees Policies</w:t>
      </w:r>
    </w:p>
    <w:p w:rsidR="00E67779" w:rsidRPr="00FD51F0" w:rsidRDefault="00E67779" w:rsidP="00E67779">
      <w:pPr>
        <w:spacing w:after="0" w:line="240" w:lineRule="auto"/>
        <w:ind w:left="936" w:hanging="576"/>
        <w:rPr>
          <w:rFonts w:ascii="Times New Roman" w:hAnsi="Times New Roman" w:cs="Times New Roman"/>
        </w:rPr>
      </w:pPr>
      <w:r w:rsidRPr="00FD51F0">
        <w:rPr>
          <w:rFonts w:ascii="Times New Roman" w:hAnsi="Times New Roman" w:cs="Times New Roman"/>
        </w:rPr>
        <w:t xml:space="preserve">D.1.a. Minutes/Meeting Summaries from District Accreditation Steering Committee </w:t>
      </w:r>
    </w:p>
    <w:p w:rsidR="00E67779" w:rsidRPr="00FD51F0" w:rsidRDefault="00E67779" w:rsidP="00E67779">
      <w:pPr>
        <w:spacing w:after="0" w:line="240" w:lineRule="auto"/>
        <w:ind w:left="936" w:hanging="576"/>
        <w:rPr>
          <w:rFonts w:ascii="Times New Roman" w:hAnsi="Times New Roman" w:cs="Times New Roman"/>
        </w:rPr>
      </w:pPr>
      <w:r w:rsidRPr="00FD51F0">
        <w:rPr>
          <w:rFonts w:ascii="Times New Roman" w:hAnsi="Times New Roman" w:cs="Times New Roman"/>
        </w:rPr>
        <w:t>D.1.b. Minutes from District Assembly (see, for instance, November 4, 2014, October 6, 2015, and September 1, 2015).</w:t>
      </w:r>
    </w:p>
    <w:p w:rsidR="00E67779" w:rsidRPr="00FD51F0" w:rsidRDefault="00E67779" w:rsidP="00E67779">
      <w:pPr>
        <w:spacing w:after="0" w:line="240" w:lineRule="auto"/>
        <w:ind w:left="936" w:hanging="576"/>
        <w:rPr>
          <w:rFonts w:ascii="Times New Roman" w:hAnsi="Times New Roman" w:cs="Times New Roman"/>
        </w:rPr>
      </w:pPr>
      <w:r w:rsidRPr="00FD51F0">
        <w:rPr>
          <w:rFonts w:ascii="Times New Roman" w:hAnsi="Times New Roman" w:cs="Times New Roman"/>
        </w:rPr>
        <w:t>D.1.c. Minutes, Academic Senate, October 21, 2015 (showing dialogue regarding vote of no confidence, resolution on district budget process, district assessment for degrees)</w:t>
      </w:r>
    </w:p>
    <w:p w:rsidR="00E67779" w:rsidRPr="00FD51F0" w:rsidRDefault="00E67779" w:rsidP="00E67779">
      <w:pPr>
        <w:spacing w:after="0" w:line="240" w:lineRule="auto"/>
        <w:ind w:left="936" w:hanging="576"/>
        <w:rPr>
          <w:rFonts w:ascii="Times New Roman" w:hAnsi="Times New Roman" w:cs="Times New Roman"/>
        </w:rPr>
      </w:pPr>
      <w:r w:rsidRPr="00FD51F0">
        <w:rPr>
          <w:rFonts w:ascii="Times New Roman" w:hAnsi="Times New Roman" w:cs="Times New Roman"/>
        </w:rPr>
        <w:t>D.1.d. Minutes, Academic Senate, November 4, 2015 (showing dialogue between Chancellor and CHC students, Senate Business, Item 1)</w:t>
      </w:r>
    </w:p>
    <w:p w:rsidR="00E67779" w:rsidRPr="00FD51F0" w:rsidRDefault="00E67779" w:rsidP="00E67779">
      <w:pPr>
        <w:spacing w:after="0" w:line="240" w:lineRule="auto"/>
        <w:ind w:left="936" w:hanging="576"/>
        <w:rPr>
          <w:rFonts w:ascii="Times New Roman" w:hAnsi="Times New Roman" w:cs="Times New Roman"/>
        </w:rPr>
      </w:pPr>
      <w:r w:rsidRPr="00FD51F0">
        <w:rPr>
          <w:rFonts w:ascii="Times New Roman" w:hAnsi="Times New Roman" w:cs="Times New Roman"/>
        </w:rPr>
        <w:t>D.1.e. Minutes, Academic Senate, November 18, 2015 (showing dialogue regarding Educational/Facilities Master Planning and process for including faculty, Administrative Report)</w:t>
      </w:r>
    </w:p>
    <w:p w:rsidR="00E67779" w:rsidRPr="00FD51F0" w:rsidRDefault="00E67779" w:rsidP="00E67779">
      <w:pPr>
        <w:spacing w:after="0" w:line="240" w:lineRule="auto"/>
        <w:ind w:left="936" w:hanging="576"/>
        <w:rPr>
          <w:rFonts w:ascii="Times New Roman" w:hAnsi="Times New Roman" w:cs="Times New Roman"/>
        </w:rPr>
      </w:pPr>
      <w:r w:rsidRPr="00FD51F0">
        <w:rPr>
          <w:rFonts w:ascii="Times New Roman" w:hAnsi="Times New Roman" w:cs="Times New Roman"/>
        </w:rPr>
        <w:t>D.1.f. Minutes, Academic Senate, December 2, 2015 (showing discussion of BPs and APs, Old Business, Item 2)</w:t>
      </w:r>
    </w:p>
    <w:p w:rsidR="00E67779" w:rsidRPr="00FD51F0" w:rsidRDefault="00E67779" w:rsidP="00E67779">
      <w:pPr>
        <w:spacing w:after="0" w:line="240" w:lineRule="auto"/>
        <w:ind w:left="936" w:hanging="576"/>
        <w:rPr>
          <w:rFonts w:ascii="Times New Roman" w:hAnsi="Times New Roman" w:cs="Times New Roman"/>
        </w:rPr>
      </w:pPr>
      <w:r w:rsidRPr="00FD51F0">
        <w:rPr>
          <w:rFonts w:ascii="Times New Roman" w:hAnsi="Times New Roman" w:cs="Times New Roman"/>
        </w:rPr>
        <w:t>D.1.g. Minutes, Classified Senate, April 3, 2015 (showing dialog with Chancellor)</w:t>
      </w:r>
    </w:p>
    <w:p w:rsidR="00E67779" w:rsidRPr="00FD51F0" w:rsidRDefault="00E67779" w:rsidP="00E67779">
      <w:pPr>
        <w:spacing w:after="0" w:line="240" w:lineRule="auto"/>
        <w:ind w:left="936" w:hanging="576"/>
        <w:rPr>
          <w:rFonts w:ascii="Times New Roman" w:hAnsi="Times New Roman" w:cs="Times New Roman"/>
        </w:rPr>
      </w:pPr>
      <w:r w:rsidRPr="00FD51F0">
        <w:rPr>
          <w:rFonts w:ascii="Times New Roman" w:hAnsi="Times New Roman" w:cs="Times New Roman"/>
        </w:rPr>
        <w:t>D.1.h. Minutes, Classified Senate, October 9, 2015 (showing dialog with Vice Chancellor, Human Services)</w:t>
      </w:r>
    </w:p>
    <w:p w:rsidR="00E67779" w:rsidRPr="00FD51F0" w:rsidRDefault="00E67779" w:rsidP="00E67779">
      <w:pPr>
        <w:spacing w:after="0" w:line="240" w:lineRule="auto"/>
        <w:ind w:left="936" w:hanging="576"/>
        <w:rPr>
          <w:rFonts w:ascii="Times New Roman" w:hAnsi="Times New Roman" w:cs="Times New Roman"/>
        </w:rPr>
      </w:pPr>
      <w:r w:rsidRPr="00FD51F0">
        <w:rPr>
          <w:rFonts w:ascii="Times New Roman" w:hAnsi="Times New Roman" w:cs="Times New Roman"/>
        </w:rPr>
        <w:t>D.1.i. Updated Board Policy 2410</w:t>
      </w:r>
    </w:p>
    <w:p w:rsidR="00E67779" w:rsidRPr="00FD51F0" w:rsidRDefault="00E67779" w:rsidP="00E67779">
      <w:pPr>
        <w:spacing w:after="0" w:line="240" w:lineRule="auto"/>
        <w:ind w:left="936" w:hanging="576"/>
        <w:rPr>
          <w:rFonts w:ascii="Times New Roman" w:hAnsi="Times New Roman" w:cs="Times New Roman"/>
        </w:rPr>
      </w:pPr>
      <w:r w:rsidRPr="00FD51F0">
        <w:rPr>
          <w:rFonts w:ascii="Times New Roman" w:hAnsi="Times New Roman" w:cs="Times New Roman"/>
        </w:rPr>
        <w:t>D.1.j. Updated Administrative Procedure 2410</w:t>
      </w:r>
    </w:p>
    <w:p w:rsidR="00E67779" w:rsidRPr="00FD51F0" w:rsidRDefault="00E67779" w:rsidP="00E67779">
      <w:pPr>
        <w:spacing w:after="0" w:line="240" w:lineRule="auto"/>
        <w:ind w:left="936" w:hanging="576"/>
        <w:rPr>
          <w:rFonts w:ascii="Times New Roman" w:hAnsi="Times New Roman" w:cs="Times New Roman"/>
        </w:rPr>
      </w:pPr>
      <w:r w:rsidRPr="00FD51F0">
        <w:rPr>
          <w:rFonts w:ascii="Times New Roman" w:hAnsi="Times New Roman" w:cs="Times New Roman"/>
        </w:rPr>
        <w:t>D.1.k. 6-Year BP AP Review Cycle (pdf Excel spreadsheet, second line from the top of the webpage</w:t>
      </w:r>
    </w:p>
    <w:p w:rsidR="00E67779" w:rsidRPr="00FD51F0" w:rsidRDefault="00E67779" w:rsidP="00E67779">
      <w:pPr>
        <w:spacing w:after="0" w:line="240" w:lineRule="auto"/>
        <w:ind w:left="936" w:hanging="576"/>
        <w:rPr>
          <w:rFonts w:ascii="Times New Roman" w:hAnsi="Times New Roman" w:cs="Times New Roman"/>
        </w:rPr>
      </w:pPr>
      <w:r w:rsidRPr="00FD51F0">
        <w:rPr>
          <w:rFonts w:ascii="Times New Roman" w:hAnsi="Times New Roman" w:cs="Times New Roman"/>
        </w:rPr>
        <w:t>D.1.l. Cross-Referenced Old and New Policies and Procedures (pdf Excel spreadsheet, first line at the top of the webpage)</w:t>
      </w:r>
    </w:p>
    <w:p w:rsidR="00E67779" w:rsidRPr="00FD51F0" w:rsidRDefault="00E67779" w:rsidP="00E67779">
      <w:pPr>
        <w:spacing w:after="0" w:line="240" w:lineRule="auto"/>
        <w:ind w:left="936" w:hanging="576"/>
        <w:rPr>
          <w:rFonts w:ascii="Times New Roman" w:hAnsi="Times New Roman" w:cs="Times New Roman"/>
        </w:rPr>
      </w:pPr>
      <w:r w:rsidRPr="00FD51F0">
        <w:rPr>
          <w:rFonts w:ascii="Times New Roman" w:hAnsi="Times New Roman" w:cs="Times New Roman"/>
        </w:rPr>
        <w:t>D.1.m. Board Handbook (updated 10/8/2015)</w:t>
      </w:r>
    </w:p>
    <w:p w:rsidR="00E67779" w:rsidRPr="00FD51F0" w:rsidRDefault="00E67779" w:rsidP="00E67779">
      <w:pPr>
        <w:spacing w:after="0" w:line="240" w:lineRule="auto"/>
        <w:ind w:left="936" w:hanging="576"/>
        <w:rPr>
          <w:rFonts w:ascii="Times New Roman" w:hAnsi="Times New Roman" w:cs="Times New Roman"/>
        </w:rPr>
      </w:pPr>
      <w:r w:rsidRPr="00FD51F0">
        <w:rPr>
          <w:rFonts w:ascii="Times New Roman" w:hAnsi="Times New Roman" w:cs="Times New Roman"/>
        </w:rPr>
        <w:t>D.1.n. Board Minutes, December 10, 2015, Closed Session, 3.b.</w:t>
      </w:r>
    </w:p>
    <w:p w:rsidR="00E67779" w:rsidRDefault="00E67779" w:rsidP="00E67779">
      <w:pPr>
        <w:spacing w:after="0" w:line="240" w:lineRule="auto"/>
        <w:ind w:left="936" w:hanging="576"/>
        <w:rPr>
          <w:rFonts w:ascii="Times New Roman" w:hAnsi="Times New Roman" w:cs="Times New Roman"/>
        </w:rPr>
      </w:pPr>
      <w:r w:rsidRPr="00FD51F0">
        <w:rPr>
          <w:rFonts w:ascii="Times New Roman" w:hAnsi="Times New Roman" w:cs="Times New Roman"/>
        </w:rPr>
        <w:t>D.1.o. Board Minutes, January 14, 2016, Evaluation of Chancellor</w:t>
      </w:r>
    </w:p>
    <w:p w:rsidR="00E67779" w:rsidRPr="00FD51F0" w:rsidRDefault="00E67779" w:rsidP="00E67779">
      <w:pPr>
        <w:spacing w:after="0" w:line="240" w:lineRule="auto"/>
        <w:ind w:left="936" w:hanging="576"/>
        <w:rPr>
          <w:rFonts w:ascii="Times New Roman" w:hAnsi="Times New Roman" w:cs="Times New Roman"/>
        </w:rPr>
      </w:pPr>
    </w:p>
    <w:p w:rsidR="00E67779" w:rsidRPr="00FD51F0" w:rsidRDefault="00E67779" w:rsidP="00E67779">
      <w:pPr>
        <w:spacing w:after="0" w:line="240" w:lineRule="auto"/>
        <w:jc w:val="both"/>
        <w:rPr>
          <w:rFonts w:ascii="Times New Roman" w:hAnsi="Times New Roman" w:cs="Times New Roman"/>
          <w:b/>
        </w:rPr>
      </w:pPr>
      <w:r w:rsidRPr="00FD51F0">
        <w:rPr>
          <w:rFonts w:ascii="Times New Roman" w:hAnsi="Times New Roman" w:cs="Times New Roman"/>
          <w:b/>
        </w:rPr>
        <w:t>District Recommendation 2, District Human Resources</w:t>
      </w:r>
    </w:p>
    <w:p w:rsidR="00E67779" w:rsidRPr="00FD51F0" w:rsidRDefault="00E67779" w:rsidP="00E67779">
      <w:pPr>
        <w:spacing w:after="0" w:line="240" w:lineRule="auto"/>
        <w:ind w:left="360"/>
        <w:jc w:val="both"/>
        <w:rPr>
          <w:rFonts w:ascii="Times New Roman" w:hAnsi="Times New Roman" w:cs="Times New Roman"/>
        </w:rPr>
      </w:pPr>
      <w:r w:rsidRPr="00FD51F0">
        <w:rPr>
          <w:rFonts w:ascii="Times New Roman" w:hAnsi="Times New Roman" w:cs="Times New Roman"/>
        </w:rPr>
        <w:t xml:space="preserve">D.2.a. Position Tracking System </w:t>
      </w:r>
    </w:p>
    <w:p w:rsidR="00E67779" w:rsidRPr="00FD51F0" w:rsidRDefault="00E67779" w:rsidP="00E67779">
      <w:pPr>
        <w:spacing w:after="0" w:line="240" w:lineRule="auto"/>
        <w:ind w:left="360"/>
        <w:jc w:val="both"/>
        <w:rPr>
          <w:rFonts w:ascii="Times New Roman" w:hAnsi="Times New Roman" w:cs="Times New Roman"/>
        </w:rPr>
      </w:pPr>
      <w:r w:rsidRPr="00FD51F0">
        <w:rPr>
          <w:rFonts w:ascii="Times New Roman" w:hAnsi="Times New Roman" w:cs="Times New Roman"/>
        </w:rPr>
        <w:t>D.2.b. Board Policy 3100 – Organizational Structure</w:t>
      </w:r>
    </w:p>
    <w:p w:rsidR="00E67779" w:rsidRPr="00FD51F0" w:rsidRDefault="00E67779" w:rsidP="00E67779">
      <w:pPr>
        <w:spacing w:after="0" w:line="240" w:lineRule="auto"/>
        <w:ind w:left="360"/>
        <w:jc w:val="both"/>
        <w:rPr>
          <w:rFonts w:ascii="Times New Roman" w:hAnsi="Times New Roman" w:cs="Times New Roman"/>
        </w:rPr>
      </w:pPr>
      <w:r w:rsidRPr="00FD51F0">
        <w:rPr>
          <w:rFonts w:ascii="Times New Roman" w:hAnsi="Times New Roman" w:cs="Times New Roman"/>
        </w:rPr>
        <w:t xml:space="preserve">D.2.c. Informer Dashboard – Demographic Data Analysis </w:t>
      </w:r>
    </w:p>
    <w:p w:rsidR="00E67779" w:rsidRPr="00FD51F0" w:rsidRDefault="00E67779" w:rsidP="00E67779">
      <w:pPr>
        <w:spacing w:after="0" w:line="240" w:lineRule="auto"/>
        <w:ind w:left="360"/>
        <w:jc w:val="both"/>
        <w:rPr>
          <w:rFonts w:ascii="Times New Roman" w:hAnsi="Times New Roman" w:cs="Times New Roman"/>
        </w:rPr>
      </w:pPr>
      <w:r w:rsidRPr="00FD51F0">
        <w:rPr>
          <w:rFonts w:ascii="Times New Roman" w:hAnsi="Times New Roman" w:cs="Times New Roman"/>
        </w:rPr>
        <w:t xml:space="preserve">D.2.d.People Admin - Evaluation Tracking overview (e.g. Performance Management) </w:t>
      </w:r>
    </w:p>
    <w:p w:rsidR="00E67779" w:rsidRPr="00FD51F0" w:rsidRDefault="00E67779" w:rsidP="00E67779">
      <w:pPr>
        <w:spacing w:after="0" w:line="240" w:lineRule="auto"/>
        <w:ind w:left="360"/>
        <w:jc w:val="both"/>
        <w:rPr>
          <w:rFonts w:ascii="Times New Roman" w:hAnsi="Times New Roman" w:cs="Times New Roman"/>
        </w:rPr>
      </w:pPr>
      <w:r w:rsidRPr="00FD51F0">
        <w:rPr>
          <w:rFonts w:ascii="Times New Roman" w:hAnsi="Times New Roman" w:cs="Times New Roman"/>
        </w:rPr>
        <w:t>D.2.e. SBCCD Human Resources Restructure 5 27 2015</w:t>
      </w:r>
    </w:p>
    <w:p w:rsidR="00E67779" w:rsidRPr="008A7A0D" w:rsidRDefault="00E67779" w:rsidP="00E67779">
      <w:pPr>
        <w:spacing w:after="0" w:line="240" w:lineRule="auto"/>
        <w:ind w:left="360"/>
        <w:jc w:val="both"/>
        <w:rPr>
          <w:rFonts w:ascii="Times New Roman" w:hAnsi="Times New Roman" w:cs="Times New Roman"/>
        </w:rPr>
      </w:pPr>
      <w:r w:rsidRPr="00FD51F0">
        <w:rPr>
          <w:rFonts w:ascii="Times New Roman" w:hAnsi="Times New Roman" w:cs="Times New Roman"/>
        </w:rPr>
        <w:t xml:space="preserve">D.2.f. </w:t>
      </w:r>
      <w:r w:rsidRPr="008A7A0D">
        <w:rPr>
          <w:rFonts w:ascii="Times New Roman" w:hAnsi="Times New Roman" w:cs="Times New Roman"/>
        </w:rPr>
        <w:t>SBCCD Employee Climate Survey, HR, pp. 32-37</w:t>
      </w:r>
    </w:p>
    <w:p w:rsidR="00E67779" w:rsidRPr="008A7A0D" w:rsidRDefault="00E67779" w:rsidP="00E67779">
      <w:pPr>
        <w:spacing w:after="0" w:line="240" w:lineRule="auto"/>
        <w:ind w:left="360"/>
        <w:jc w:val="both"/>
        <w:rPr>
          <w:rFonts w:ascii="Times New Roman" w:hAnsi="Times New Roman" w:cs="Times New Roman"/>
        </w:rPr>
      </w:pPr>
      <w:r w:rsidRPr="008A7A0D">
        <w:rPr>
          <w:rFonts w:ascii="Times New Roman" w:hAnsi="Times New Roman" w:cs="Times New Roman"/>
        </w:rPr>
        <w:t xml:space="preserve">D.2.g. </w:t>
      </w:r>
      <w:hyperlink r:id="rId29" w:history="1">
        <w:r w:rsidRPr="00D83473">
          <w:rPr>
            <w:rStyle w:val="Hyperlink"/>
            <w:rFonts w:ascii="Times New Roman" w:hAnsi="Times New Roman" w:cs="Times New Roman"/>
            <w:u w:val="none"/>
          </w:rPr>
          <w:t>The LEADers Catalog p. 3, Prog</w:t>
        </w:r>
        <w:r w:rsidRPr="008A7A0D">
          <w:rPr>
            <w:rStyle w:val="Hyperlink"/>
            <w:rFonts w:ascii="Times New Roman" w:hAnsi="Times New Roman" w:cs="Times New Roman"/>
            <w:u w:val="none"/>
          </w:rPr>
          <w:t>ressive Discipline</w:t>
        </w:r>
      </w:hyperlink>
    </w:p>
    <w:p w:rsidR="00E67779" w:rsidRPr="008A7A0D" w:rsidRDefault="00E67779" w:rsidP="00E67779">
      <w:pPr>
        <w:spacing w:after="0" w:line="240" w:lineRule="auto"/>
        <w:ind w:left="360"/>
        <w:rPr>
          <w:rFonts w:ascii="Times New Roman" w:hAnsi="Times New Roman" w:cs="Times New Roman"/>
        </w:rPr>
      </w:pPr>
      <w:r w:rsidRPr="008A7A0D">
        <w:rPr>
          <w:rFonts w:ascii="Times New Roman" w:hAnsi="Times New Roman" w:cs="Times New Roman"/>
        </w:rPr>
        <w:t>D.2.h. Vacancy Tracking</w:t>
      </w:r>
    </w:p>
    <w:p w:rsidR="00E67779" w:rsidRPr="00FD51F0" w:rsidRDefault="00E67779" w:rsidP="00E67779">
      <w:pPr>
        <w:spacing w:after="0" w:line="240" w:lineRule="auto"/>
        <w:ind w:left="936" w:hanging="576"/>
        <w:rPr>
          <w:rFonts w:ascii="Times New Roman" w:hAnsi="Times New Roman" w:cs="Times New Roman"/>
        </w:rPr>
      </w:pPr>
      <w:r w:rsidRPr="00FD51F0">
        <w:rPr>
          <w:rFonts w:ascii="Times New Roman" w:hAnsi="Times New Roman" w:cs="Times New Roman"/>
        </w:rPr>
        <w:t>D.2.i. Minutes, Board of Trustees, June 11, 2015 (Human Resources Restructure/Reorganization, Action Agenda, Item 4)</w:t>
      </w:r>
    </w:p>
    <w:p w:rsidR="00E67779" w:rsidRPr="00FD51F0" w:rsidRDefault="00E67779" w:rsidP="00E67779">
      <w:pPr>
        <w:spacing w:after="0" w:line="240" w:lineRule="auto"/>
        <w:ind w:left="360"/>
        <w:jc w:val="both"/>
        <w:rPr>
          <w:rFonts w:ascii="Times New Roman" w:hAnsi="Times New Roman" w:cs="Times New Roman"/>
        </w:rPr>
      </w:pPr>
      <w:r w:rsidRPr="00FD51F0">
        <w:rPr>
          <w:rFonts w:ascii="Times New Roman" w:hAnsi="Times New Roman" w:cs="Times New Roman"/>
        </w:rPr>
        <w:t xml:space="preserve">D.2.j. Job Analysis Questionnaire </w:t>
      </w:r>
    </w:p>
    <w:p w:rsidR="00E67779" w:rsidRPr="00FD51F0" w:rsidRDefault="00E67779" w:rsidP="00E67779">
      <w:pPr>
        <w:spacing w:after="0" w:line="240" w:lineRule="auto"/>
        <w:ind w:left="360"/>
        <w:jc w:val="both"/>
        <w:rPr>
          <w:rFonts w:ascii="Times New Roman" w:hAnsi="Times New Roman" w:cs="Times New Roman"/>
        </w:rPr>
      </w:pPr>
      <w:r w:rsidRPr="00FD51F0">
        <w:rPr>
          <w:rFonts w:ascii="Times New Roman" w:hAnsi="Times New Roman" w:cs="Times New Roman"/>
        </w:rPr>
        <w:t>D.2.k. Human Resources Goals and Objective</w:t>
      </w:r>
    </w:p>
    <w:p w:rsidR="00E67779" w:rsidRPr="00FD51F0" w:rsidRDefault="00E67779" w:rsidP="00E67779">
      <w:pPr>
        <w:spacing w:after="0" w:line="240" w:lineRule="auto"/>
        <w:ind w:left="360"/>
        <w:jc w:val="both"/>
        <w:rPr>
          <w:rFonts w:ascii="Times New Roman" w:hAnsi="Times New Roman" w:cs="Times New Roman"/>
        </w:rPr>
      </w:pPr>
      <w:r w:rsidRPr="00FD51F0">
        <w:rPr>
          <w:rFonts w:ascii="Times New Roman" w:hAnsi="Times New Roman" w:cs="Times New Roman"/>
        </w:rPr>
        <w:t>D.2.l. Agenda, SBCCD Staffing Plan Committee 11 2015</w:t>
      </w:r>
    </w:p>
    <w:p w:rsidR="00E67779" w:rsidRPr="00FD51F0" w:rsidRDefault="00E67779" w:rsidP="00E67779">
      <w:pPr>
        <w:spacing w:after="0" w:line="240" w:lineRule="auto"/>
        <w:ind w:left="360"/>
        <w:jc w:val="both"/>
        <w:rPr>
          <w:rFonts w:ascii="Times New Roman" w:hAnsi="Times New Roman" w:cs="Times New Roman"/>
        </w:rPr>
      </w:pPr>
      <w:r w:rsidRPr="00FD51F0">
        <w:rPr>
          <w:rFonts w:ascii="Times New Roman" w:hAnsi="Times New Roman" w:cs="Times New Roman"/>
        </w:rPr>
        <w:t>D.2.l.i. Agenda, SBCCD Staffing Plan Committee 10 2015</w:t>
      </w:r>
    </w:p>
    <w:p w:rsidR="00E67779" w:rsidRPr="00FD51F0" w:rsidRDefault="00E67779" w:rsidP="00E67779">
      <w:pPr>
        <w:spacing w:after="0" w:line="240" w:lineRule="auto"/>
        <w:ind w:left="360"/>
        <w:jc w:val="both"/>
        <w:rPr>
          <w:rFonts w:ascii="Times New Roman" w:hAnsi="Times New Roman" w:cs="Times New Roman"/>
        </w:rPr>
      </w:pPr>
      <w:r w:rsidRPr="00FD51F0">
        <w:rPr>
          <w:rFonts w:ascii="Times New Roman" w:hAnsi="Times New Roman" w:cs="Times New Roman"/>
        </w:rPr>
        <w:t xml:space="preserve">D.2.m. Memorandum of Understanding, SLOs and Faculty Evaluation </w:t>
      </w:r>
    </w:p>
    <w:p w:rsidR="00E67779" w:rsidRPr="00FD51F0" w:rsidRDefault="00E67779" w:rsidP="00E67779">
      <w:pPr>
        <w:spacing w:after="0" w:line="240" w:lineRule="auto"/>
        <w:ind w:left="360"/>
        <w:jc w:val="both"/>
        <w:rPr>
          <w:rFonts w:ascii="Times New Roman" w:hAnsi="Times New Roman" w:cs="Times New Roman"/>
        </w:rPr>
      </w:pPr>
      <w:r w:rsidRPr="00FD51F0">
        <w:rPr>
          <w:rFonts w:ascii="Times New Roman" w:hAnsi="Times New Roman" w:cs="Times New Roman"/>
        </w:rPr>
        <w:t>D.2.n. Faculty Evaluation Summary Form</w:t>
      </w:r>
    </w:p>
    <w:p w:rsidR="00E67779" w:rsidRPr="00FD51F0" w:rsidRDefault="00E67779" w:rsidP="00E67779">
      <w:pPr>
        <w:spacing w:after="0" w:line="240" w:lineRule="auto"/>
        <w:jc w:val="both"/>
        <w:rPr>
          <w:rFonts w:ascii="Times New Roman" w:hAnsi="Times New Roman" w:cs="Times New Roman"/>
        </w:rPr>
      </w:pPr>
      <w:r w:rsidRPr="00FD51F0">
        <w:rPr>
          <w:rFonts w:ascii="Times New Roman" w:hAnsi="Times New Roman" w:cs="Times New Roman"/>
        </w:rPr>
        <w:t xml:space="preserve">      D.2.o. SBCCD Employee Climate Survey, 2015-16, pp. 32-36</w:t>
      </w:r>
    </w:p>
    <w:p w:rsidR="00E67779" w:rsidRPr="00FD51F0" w:rsidRDefault="00E67779" w:rsidP="00E67779">
      <w:pPr>
        <w:spacing w:after="0" w:line="240" w:lineRule="auto"/>
        <w:rPr>
          <w:rFonts w:ascii="Times New Roman" w:hAnsi="Times New Roman" w:cs="Times New Roman"/>
          <w:b/>
        </w:rPr>
      </w:pPr>
    </w:p>
    <w:p w:rsidR="00E67779" w:rsidRPr="00FD51F0" w:rsidRDefault="00E67779" w:rsidP="00E67779">
      <w:pPr>
        <w:spacing w:after="0" w:line="240" w:lineRule="auto"/>
        <w:rPr>
          <w:rFonts w:ascii="Times New Roman" w:hAnsi="Times New Roman" w:cs="Times New Roman"/>
          <w:b/>
        </w:rPr>
      </w:pPr>
      <w:r w:rsidRPr="00FD51F0">
        <w:rPr>
          <w:rFonts w:ascii="Times New Roman" w:hAnsi="Times New Roman" w:cs="Times New Roman"/>
          <w:b/>
        </w:rPr>
        <w:t>District Recommendation 3, District Level Integrated Planning</w:t>
      </w:r>
    </w:p>
    <w:p w:rsidR="00E67779" w:rsidRPr="00FD51F0" w:rsidRDefault="00E67779" w:rsidP="00E67779">
      <w:pPr>
        <w:spacing w:after="0" w:line="240" w:lineRule="auto"/>
        <w:ind w:left="936" w:hanging="576"/>
        <w:rPr>
          <w:rFonts w:ascii="Times New Roman" w:hAnsi="Times New Roman" w:cs="Times New Roman"/>
        </w:rPr>
      </w:pPr>
      <w:r w:rsidRPr="00FD51F0">
        <w:rPr>
          <w:rFonts w:ascii="Times New Roman" w:hAnsi="Times New Roman" w:cs="Times New Roman"/>
        </w:rPr>
        <w:t>D.3.a. College Brain Trust Resource Allocation and Utilization Review, January 2014 (cited in CHC 2015 Self Evaluation)</w:t>
      </w:r>
    </w:p>
    <w:p w:rsidR="00E67779" w:rsidRPr="00FD51F0" w:rsidRDefault="00E67779" w:rsidP="00E67779">
      <w:pPr>
        <w:spacing w:after="0" w:line="240" w:lineRule="auto"/>
        <w:ind w:left="360"/>
        <w:rPr>
          <w:rFonts w:ascii="Times New Roman" w:hAnsi="Times New Roman" w:cs="Times New Roman"/>
        </w:rPr>
      </w:pPr>
      <w:r w:rsidRPr="00FD51F0">
        <w:rPr>
          <w:rFonts w:ascii="Times New Roman" w:hAnsi="Times New Roman" w:cs="Times New Roman"/>
        </w:rPr>
        <w:t>D.3.b. FAQs, 2015-16 Final Budget and Resource Allocation Model</w:t>
      </w:r>
    </w:p>
    <w:p w:rsidR="00E67779" w:rsidRPr="00FD51F0" w:rsidRDefault="00E67779" w:rsidP="00E67779">
      <w:pPr>
        <w:spacing w:after="0" w:line="240" w:lineRule="auto"/>
        <w:ind w:left="360"/>
        <w:rPr>
          <w:rFonts w:ascii="Times New Roman" w:hAnsi="Times New Roman" w:cs="Times New Roman"/>
        </w:rPr>
      </w:pPr>
      <w:r w:rsidRPr="00FD51F0">
        <w:rPr>
          <w:rFonts w:ascii="Times New Roman" w:hAnsi="Times New Roman" w:cs="Times New Roman"/>
        </w:rPr>
        <w:t>D.3.c. SBCCD Resource Allocation Model, 2015-16</w:t>
      </w:r>
    </w:p>
    <w:p w:rsidR="00E67779" w:rsidRPr="00FD51F0" w:rsidRDefault="00E67779" w:rsidP="00E67779">
      <w:pPr>
        <w:spacing w:after="0" w:line="240" w:lineRule="auto"/>
        <w:ind w:left="936" w:hanging="576"/>
        <w:rPr>
          <w:rFonts w:ascii="Times New Roman" w:hAnsi="Times New Roman" w:cs="Times New Roman"/>
        </w:rPr>
      </w:pPr>
      <w:r w:rsidRPr="00FD51F0">
        <w:rPr>
          <w:rFonts w:ascii="Times New Roman" w:hAnsi="Times New Roman" w:cs="Times New Roman"/>
        </w:rPr>
        <w:t>D.3.d. Response of Chancellor’s Cabinet to the Recommendations of the College Brain Trust, February 2014</w:t>
      </w:r>
    </w:p>
    <w:p w:rsidR="00E67779" w:rsidRPr="00FD51F0" w:rsidRDefault="00E67779" w:rsidP="00E67779">
      <w:pPr>
        <w:spacing w:after="0" w:line="240" w:lineRule="auto"/>
        <w:ind w:left="360"/>
        <w:rPr>
          <w:rStyle w:val="Hyperlink"/>
          <w:rFonts w:ascii="Times New Roman" w:hAnsi="Times New Roman" w:cs="Times New Roman"/>
        </w:rPr>
      </w:pPr>
      <w:r w:rsidRPr="00FD51F0">
        <w:rPr>
          <w:rFonts w:ascii="Times New Roman" w:hAnsi="Times New Roman" w:cs="Times New Roman"/>
        </w:rPr>
        <w:t xml:space="preserve">D.3.e. </w:t>
      </w:r>
      <w:r w:rsidRPr="00FD51F0">
        <w:rPr>
          <w:rFonts w:ascii="Times New Roman" w:hAnsi="Times New Roman" w:cs="Times New Roman"/>
          <w:b/>
        </w:rPr>
        <w:t>F</w:t>
      </w:r>
      <w:r w:rsidRPr="00FD51F0">
        <w:rPr>
          <w:rFonts w:ascii="Times New Roman" w:hAnsi="Times New Roman" w:cs="Times New Roman"/>
        </w:rPr>
        <w:t>AQs, 2015-16 Final Budget and Resource Allocation Model</w:t>
      </w:r>
    </w:p>
    <w:p w:rsidR="00E67779" w:rsidRPr="00FD51F0" w:rsidRDefault="00E67779" w:rsidP="00E67779">
      <w:pPr>
        <w:spacing w:after="0" w:line="240" w:lineRule="auto"/>
        <w:ind w:left="360"/>
        <w:rPr>
          <w:rFonts w:ascii="Times New Roman" w:hAnsi="Times New Roman" w:cs="Times New Roman"/>
        </w:rPr>
      </w:pPr>
      <w:r w:rsidRPr="00FD51F0">
        <w:rPr>
          <w:rFonts w:ascii="Times New Roman" w:hAnsi="Times New Roman" w:cs="Times New Roman"/>
        </w:rPr>
        <w:t>D.3.f SBCCD Employee Climate Survey 2015-2016, p. 4</w:t>
      </w:r>
      <w:r w:rsidRPr="00FD51F0">
        <w:rPr>
          <w:rStyle w:val="Hyperlink"/>
          <w:rFonts w:ascii="Times New Roman" w:hAnsi="Times New Roman" w:cs="Times New Roman"/>
          <w:u w:val="none"/>
        </w:rPr>
        <w:t xml:space="preserve"> </w:t>
      </w:r>
      <w:r w:rsidRPr="00FD51F0">
        <w:rPr>
          <w:rStyle w:val="Hyperlink"/>
          <w:rFonts w:ascii="Times New Roman" w:hAnsi="Times New Roman" w:cs="Times New Roman"/>
          <w:i/>
          <w:u w:val="none"/>
        </w:rPr>
        <w:t>Collaborative Budgeting</w:t>
      </w:r>
    </w:p>
    <w:p w:rsidR="00E67779" w:rsidRPr="00FD51F0" w:rsidRDefault="00E67779" w:rsidP="00E67779">
      <w:pPr>
        <w:spacing w:after="0" w:line="240" w:lineRule="auto"/>
        <w:ind w:left="936" w:hanging="576"/>
        <w:rPr>
          <w:rFonts w:ascii="Times New Roman" w:hAnsi="Times New Roman" w:cs="Times New Roman"/>
        </w:rPr>
      </w:pPr>
      <w:r w:rsidRPr="00FD51F0">
        <w:rPr>
          <w:rFonts w:ascii="Times New Roman" w:hAnsi="Times New Roman" w:cs="Times New Roman"/>
        </w:rPr>
        <w:t>D.3.g. Multi Year Resource Allocation Forecast for the Unrestricted General Fund, 2015-16 through 2016-17</w:t>
      </w:r>
    </w:p>
    <w:p w:rsidR="00E67779" w:rsidRPr="00FD51F0" w:rsidRDefault="00E67779" w:rsidP="00E67779">
      <w:pPr>
        <w:spacing w:after="0" w:line="240" w:lineRule="auto"/>
        <w:ind w:left="360"/>
        <w:rPr>
          <w:rFonts w:ascii="Times New Roman" w:hAnsi="Times New Roman" w:cs="Times New Roman"/>
        </w:rPr>
      </w:pPr>
      <w:r w:rsidRPr="00FD51F0">
        <w:rPr>
          <w:rFonts w:ascii="Times New Roman" w:hAnsi="Times New Roman" w:cs="Times New Roman"/>
        </w:rPr>
        <w:t>D.3.h. Agenda, Human Resources Staffing Plan Ad Hoc Committee, October 2015</w:t>
      </w:r>
    </w:p>
    <w:p w:rsidR="00E67779" w:rsidRDefault="00E67779" w:rsidP="00E67779">
      <w:pPr>
        <w:spacing w:after="0" w:line="240" w:lineRule="auto"/>
        <w:ind w:left="360"/>
        <w:rPr>
          <w:rFonts w:ascii="Times New Roman" w:hAnsi="Times New Roman" w:cs="Times New Roman"/>
        </w:rPr>
      </w:pPr>
      <w:r w:rsidRPr="00FD51F0">
        <w:rPr>
          <w:rFonts w:ascii="Times New Roman" w:hAnsi="Times New Roman" w:cs="Times New Roman"/>
        </w:rPr>
        <w:t>D.3.i. Agenda, Human Resources Staffing Plan Ad Hoc Committee, November 2015</w:t>
      </w:r>
    </w:p>
    <w:p w:rsidR="00E67779" w:rsidRPr="00FD51F0" w:rsidRDefault="00E67779" w:rsidP="00E67779">
      <w:pPr>
        <w:spacing w:after="0" w:line="240" w:lineRule="auto"/>
        <w:ind w:left="360"/>
        <w:rPr>
          <w:rFonts w:ascii="Times New Roman" w:hAnsi="Times New Roman" w:cs="Times New Roman"/>
        </w:rPr>
      </w:pPr>
    </w:p>
    <w:p w:rsidR="00E67779" w:rsidRPr="00FD51F0" w:rsidRDefault="00E67779" w:rsidP="00E67779">
      <w:pPr>
        <w:spacing w:after="0" w:line="240" w:lineRule="auto"/>
        <w:ind w:left="576" w:hanging="576"/>
        <w:rPr>
          <w:rFonts w:ascii="Times New Roman" w:hAnsi="Times New Roman" w:cs="Times New Roman"/>
          <w:b/>
        </w:rPr>
      </w:pPr>
      <w:r w:rsidRPr="00FD51F0">
        <w:rPr>
          <w:rFonts w:ascii="Times New Roman" w:hAnsi="Times New Roman" w:cs="Times New Roman"/>
          <w:b/>
        </w:rPr>
        <w:t>District Recommendation 4, Board Orientation</w:t>
      </w:r>
    </w:p>
    <w:p w:rsidR="00E67779" w:rsidRPr="00FD51F0" w:rsidRDefault="00E67779" w:rsidP="00E67779">
      <w:pPr>
        <w:spacing w:after="0" w:line="240" w:lineRule="auto"/>
        <w:ind w:left="936" w:hanging="576"/>
        <w:rPr>
          <w:rFonts w:ascii="Times New Roman" w:hAnsi="Times New Roman" w:cs="Times New Roman"/>
        </w:rPr>
      </w:pPr>
      <w:r w:rsidRPr="00FD51F0">
        <w:rPr>
          <w:rFonts w:ascii="Times New Roman" w:hAnsi="Times New Roman" w:cs="Times New Roman"/>
        </w:rPr>
        <w:t>D.4.a. District Assembly Minutes, September 1, 2015, re: Old Business/ Revised Board Handbook Review</w:t>
      </w:r>
    </w:p>
    <w:p w:rsidR="00E67779" w:rsidRPr="00FD51F0" w:rsidRDefault="00E67779" w:rsidP="00E67779">
      <w:pPr>
        <w:spacing w:after="0" w:line="240" w:lineRule="auto"/>
        <w:ind w:left="360"/>
        <w:rPr>
          <w:rFonts w:ascii="Times New Roman" w:hAnsi="Times New Roman" w:cs="Times New Roman"/>
        </w:rPr>
      </w:pPr>
      <w:r w:rsidRPr="00FD51F0">
        <w:rPr>
          <w:rFonts w:ascii="Times New Roman" w:hAnsi="Times New Roman" w:cs="Times New Roman"/>
        </w:rPr>
        <w:t>D.4.b. SBCCD Board of Trustees Minutes, June 1, 2015, Item 8, pp. 1-2.</w:t>
      </w:r>
    </w:p>
    <w:p w:rsidR="00E67779" w:rsidRPr="00FD51F0" w:rsidRDefault="00E67779" w:rsidP="00E67779">
      <w:pPr>
        <w:tabs>
          <w:tab w:val="left" w:pos="6165"/>
        </w:tabs>
        <w:spacing w:after="0" w:line="240" w:lineRule="auto"/>
        <w:ind w:left="360"/>
        <w:rPr>
          <w:rFonts w:ascii="Times New Roman" w:hAnsi="Times New Roman" w:cs="Times New Roman"/>
        </w:rPr>
      </w:pPr>
      <w:r w:rsidRPr="00FD51F0">
        <w:rPr>
          <w:rFonts w:ascii="Times New Roman" w:hAnsi="Times New Roman" w:cs="Times New Roman"/>
        </w:rPr>
        <w:t>D.4.c. SBCCD Board of Trustees Handbook (Approved 10/8/15)</w:t>
      </w:r>
    </w:p>
    <w:p w:rsidR="00E67779" w:rsidRPr="00FD51F0" w:rsidRDefault="00E67779" w:rsidP="00E67779">
      <w:pPr>
        <w:tabs>
          <w:tab w:val="left" w:pos="6165"/>
        </w:tabs>
        <w:spacing w:after="0" w:line="240" w:lineRule="auto"/>
        <w:ind w:left="360"/>
        <w:rPr>
          <w:rFonts w:ascii="Times New Roman" w:hAnsi="Times New Roman" w:cs="Times New Roman"/>
        </w:rPr>
      </w:pPr>
      <w:r w:rsidRPr="00FD51F0">
        <w:rPr>
          <w:rFonts w:ascii="Times New Roman" w:hAnsi="Times New Roman" w:cs="Times New Roman"/>
        </w:rPr>
        <w:t>D.4.d. SBCCD Board of Trustees Minutes, December 3, 2015, Item 3: New Trustee Orientation</w:t>
      </w:r>
    </w:p>
    <w:p w:rsidR="00E770B0" w:rsidRPr="00E770B0" w:rsidRDefault="00E770B0" w:rsidP="00E770B0">
      <w:pPr>
        <w:rPr>
          <w:rFonts w:ascii="Times New Roman" w:hAnsi="Times New Roman" w:cs="Times New Roman"/>
          <w:sz w:val="24"/>
          <w:szCs w:val="24"/>
        </w:rPr>
      </w:pPr>
    </w:p>
    <w:sectPr w:rsidR="00E770B0" w:rsidRPr="00E770B0" w:rsidSect="005E5E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6F11" w:rsidRDefault="00256F11" w:rsidP="00AF202E">
      <w:pPr>
        <w:spacing w:after="0" w:line="240" w:lineRule="auto"/>
      </w:pPr>
      <w:r>
        <w:separator/>
      </w:r>
    </w:p>
  </w:endnote>
  <w:endnote w:type="continuationSeparator" w:id="0">
    <w:p w:rsidR="00256F11" w:rsidRDefault="00256F11" w:rsidP="00AF20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5125425"/>
      <w:docPartObj>
        <w:docPartGallery w:val="Page Numbers (Bottom of Page)"/>
        <w:docPartUnique/>
      </w:docPartObj>
    </w:sdtPr>
    <w:sdtEndPr>
      <w:rPr>
        <w:noProof/>
      </w:rPr>
    </w:sdtEndPr>
    <w:sdtContent>
      <w:p w:rsidR="00D83473" w:rsidRDefault="00D83473">
        <w:pPr>
          <w:pStyle w:val="Footer"/>
          <w:jc w:val="center"/>
        </w:pPr>
        <w:r>
          <w:fldChar w:fldCharType="begin"/>
        </w:r>
        <w:r>
          <w:instrText xml:space="preserve"> PAGE   \* MERGEFORMAT </w:instrText>
        </w:r>
        <w:r>
          <w:fldChar w:fldCharType="separate"/>
        </w:r>
        <w:r w:rsidR="00677708">
          <w:rPr>
            <w:noProof/>
          </w:rPr>
          <w:t>iii</w:t>
        </w:r>
        <w:r>
          <w:rPr>
            <w:noProof/>
          </w:rPr>
          <w:fldChar w:fldCharType="end"/>
        </w:r>
      </w:p>
    </w:sdtContent>
  </w:sdt>
  <w:p w:rsidR="00D83473" w:rsidRDefault="00D834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8182208"/>
      <w:docPartObj>
        <w:docPartGallery w:val="Page Numbers (Bottom of Page)"/>
        <w:docPartUnique/>
      </w:docPartObj>
    </w:sdtPr>
    <w:sdtEndPr>
      <w:rPr>
        <w:noProof/>
      </w:rPr>
    </w:sdtEndPr>
    <w:sdtContent>
      <w:p w:rsidR="00D83473" w:rsidRDefault="00D83473">
        <w:pPr>
          <w:pStyle w:val="Footer"/>
          <w:jc w:val="center"/>
        </w:pPr>
      </w:p>
    </w:sdtContent>
  </w:sdt>
  <w:p w:rsidR="00D83473" w:rsidRDefault="00D834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6F11" w:rsidRDefault="00256F11" w:rsidP="00AF202E">
      <w:pPr>
        <w:spacing w:after="0" w:line="240" w:lineRule="auto"/>
      </w:pPr>
      <w:r>
        <w:separator/>
      </w:r>
    </w:p>
  </w:footnote>
  <w:footnote w:type="continuationSeparator" w:id="0">
    <w:p w:rsidR="00256F11" w:rsidRDefault="00256F11" w:rsidP="00AF20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473" w:rsidRDefault="00D83473">
    <w:pPr>
      <w:pStyle w:val="Header"/>
      <w:tabs>
        <w:tab w:val="clear" w:pos="4680"/>
        <w:tab w:val="clear" w:pos="9360"/>
      </w:tabs>
      <w:jc w:val="right"/>
      <w:rPr>
        <w:color w:val="7F7F7F" w:themeColor="text1" w:themeTint="80"/>
      </w:rPr>
    </w:pPr>
    <w:sdt>
      <w:sdtPr>
        <w:rPr>
          <w:color w:val="7F7F7F" w:themeColor="text1" w:themeTint="80"/>
        </w:rPr>
        <w:alias w:val="Title"/>
        <w:tag w:val=""/>
        <w:id w:val="-1845613464"/>
        <w:dataBinding w:prefixMappings="xmlns:ns0='http://purl.org/dc/elements/1.1/' xmlns:ns1='http://schemas.openxmlformats.org/package/2006/metadata/core-properties' " w:xpath="/ns1:coreProperties[1]/ns0:title[1]" w:storeItemID="{6C3C8BC8-F283-45AE-878A-BAB7291924A1}"/>
        <w:text/>
      </w:sdtPr>
      <w:sdtContent>
        <w:r>
          <w:rPr>
            <w:color w:val="7F7F7F" w:themeColor="text1" w:themeTint="80"/>
          </w:rPr>
          <w:t>Crafton Hills College Follow-Up Report, March 2016</w:t>
        </w:r>
      </w:sdtContent>
    </w:sdt>
  </w:p>
  <w:p w:rsidR="00D83473" w:rsidRDefault="00D8347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473" w:rsidRDefault="00D83473" w:rsidP="002B708C">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87B29"/>
    <w:multiLevelType w:val="hybridMultilevel"/>
    <w:tmpl w:val="FE7EB6B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E634CE"/>
    <w:multiLevelType w:val="hybridMultilevel"/>
    <w:tmpl w:val="ED68354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C580483"/>
    <w:multiLevelType w:val="hybridMultilevel"/>
    <w:tmpl w:val="D3120398"/>
    <w:lvl w:ilvl="0" w:tplc="04090019">
      <w:start w:val="1"/>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530019"/>
    <w:multiLevelType w:val="hybridMultilevel"/>
    <w:tmpl w:val="EE18A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5A7252"/>
    <w:multiLevelType w:val="hybridMultilevel"/>
    <w:tmpl w:val="072EC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B17238"/>
    <w:multiLevelType w:val="hybridMultilevel"/>
    <w:tmpl w:val="52EA4E6E"/>
    <w:lvl w:ilvl="0" w:tplc="6BA0716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9C702C"/>
    <w:multiLevelType w:val="hybridMultilevel"/>
    <w:tmpl w:val="16EA56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E5469A"/>
    <w:multiLevelType w:val="hybridMultilevel"/>
    <w:tmpl w:val="6E14836E"/>
    <w:lvl w:ilvl="0" w:tplc="1434671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A642FA1"/>
    <w:multiLevelType w:val="hybridMultilevel"/>
    <w:tmpl w:val="BAAAC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AF56D8C"/>
    <w:multiLevelType w:val="hybridMultilevel"/>
    <w:tmpl w:val="03040B44"/>
    <w:lvl w:ilvl="0" w:tplc="04090001">
      <w:start w:val="1"/>
      <w:numFmt w:val="bullet"/>
      <w:lvlText w:val=""/>
      <w:lvlJc w:val="left"/>
      <w:pPr>
        <w:ind w:left="1080" w:hanging="720"/>
      </w:pPr>
      <w:rPr>
        <w:rFonts w:ascii="Symbol" w:hAnsi="Symbol" w:hint="default"/>
      </w:rPr>
    </w:lvl>
    <w:lvl w:ilvl="1" w:tplc="6BA0716A">
      <w:numFmt w:val="bullet"/>
      <w:lvlText w:val="•"/>
      <w:lvlJc w:val="left"/>
      <w:pPr>
        <w:ind w:left="1800" w:hanging="72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F13D81"/>
    <w:multiLevelType w:val="hybridMultilevel"/>
    <w:tmpl w:val="980EDFE0"/>
    <w:lvl w:ilvl="0" w:tplc="7C7C053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FC16438"/>
    <w:multiLevelType w:val="hybridMultilevel"/>
    <w:tmpl w:val="01DA8A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F14A41"/>
    <w:multiLevelType w:val="hybridMultilevel"/>
    <w:tmpl w:val="B732AB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2846420"/>
    <w:multiLevelType w:val="hybridMultilevel"/>
    <w:tmpl w:val="EF949DEC"/>
    <w:lvl w:ilvl="0" w:tplc="6BA0716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2A499A"/>
    <w:multiLevelType w:val="hybridMultilevel"/>
    <w:tmpl w:val="6896AAA8"/>
    <w:lvl w:ilvl="0" w:tplc="94423FA6">
      <w:start w:val="1"/>
      <w:numFmt w:val="decimal"/>
      <w:lvlText w:val="%1)"/>
      <w:lvlJc w:val="left"/>
      <w:pPr>
        <w:ind w:left="360" w:hanging="360"/>
      </w:pPr>
      <w:rPr>
        <w:rFonts w:hint="default"/>
        <w:b/>
      </w:rPr>
    </w:lvl>
    <w:lvl w:ilvl="1" w:tplc="59DE25F2">
      <w:start w:val="1"/>
      <w:numFmt w:val="upperLetter"/>
      <w:lvlText w:val="%2."/>
      <w:lvlJc w:val="left"/>
      <w:pPr>
        <w:ind w:left="735" w:hanging="15"/>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AC73D4B"/>
    <w:multiLevelType w:val="hybridMultilevel"/>
    <w:tmpl w:val="2EDE734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5B5D5911"/>
    <w:multiLevelType w:val="hybridMultilevel"/>
    <w:tmpl w:val="C8B2D55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C4B751A"/>
    <w:multiLevelType w:val="hybridMultilevel"/>
    <w:tmpl w:val="554CC50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C9049EF"/>
    <w:multiLevelType w:val="hybridMultilevel"/>
    <w:tmpl w:val="59F0D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C818CF"/>
    <w:multiLevelType w:val="hybridMultilevel"/>
    <w:tmpl w:val="AD284D5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EEB7752"/>
    <w:multiLevelType w:val="hybridMultilevel"/>
    <w:tmpl w:val="C0C01E66"/>
    <w:lvl w:ilvl="0" w:tplc="6BA0716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C80952"/>
    <w:multiLevelType w:val="hybridMultilevel"/>
    <w:tmpl w:val="794E3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DC7440"/>
    <w:multiLevelType w:val="hybridMultilevel"/>
    <w:tmpl w:val="09EAA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F257B5"/>
    <w:multiLevelType w:val="hybridMultilevel"/>
    <w:tmpl w:val="F52E8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7C1D24"/>
    <w:multiLevelType w:val="hybridMultilevel"/>
    <w:tmpl w:val="558434B4"/>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22"/>
  </w:num>
  <w:num w:numId="5">
    <w:abstractNumId w:val="11"/>
  </w:num>
  <w:num w:numId="6">
    <w:abstractNumId w:val="12"/>
  </w:num>
  <w:num w:numId="7">
    <w:abstractNumId w:val="7"/>
  </w:num>
  <w:num w:numId="8">
    <w:abstractNumId w:val="14"/>
  </w:num>
  <w:num w:numId="9">
    <w:abstractNumId w:val="10"/>
  </w:num>
  <w:num w:numId="10">
    <w:abstractNumId w:val="0"/>
  </w:num>
  <w:num w:numId="11">
    <w:abstractNumId w:val="17"/>
  </w:num>
  <w:num w:numId="12">
    <w:abstractNumId w:val="16"/>
  </w:num>
  <w:num w:numId="13">
    <w:abstractNumId w:val="2"/>
  </w:num>
  <w:num w:numId="14">
    <w:abstractNumId w:val="18"/>
  </w:num>
  <w:num w:numId="15">
    <w:abstractNumId w:val="9"/>
  </w:num>
  <w:num w:numId="16">
    <w:abstractNumId w:val="24"/>
  </w:num>
  <w:num w:numId="17">
    <w:abstractNumId w:val="3"/>
  </w:num>
  <w:num w:numId="18">
    <w:abstractNumId w:val="6"/>
  </w:num>
  <w:num w:numId="19">
    <w:abstractNumId w:val="23"/>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13"/>
  </w:num>
  <w:num w:numId="23">
    <w:abstractNumId w:val="20"/>
  </w:num>
  <w:num w:numId="24">
    <w:abstractNumId w:val="8"/>
  </w:num>
  <w:num w:numId="25">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DC6"/>
    <w:rsid w:val="00003B09"/>
    <w:rsid w:val="00004A91"/>
    <w:rsid w:val="000050BD"/>
    <w:rsid w:val="000060D4"/>
    <w:rsid w:val="000156C9"/>
    <w:rsid w:val="00020873"/>
    <w:rsid w:val="00022F87"/>
    <w:rsid w:val="000317D3"/>
    <w:rsid w:val="00031983"/>
    <w:rsid w:val="00032BB5"/>
    <w:rsid w:val="0004353C"/>
    <w:rsid w:val="000455E1"/>
    <w:rsid w:val="00045775"/>
    <w:rsid w:val="00050B3B"/>
    <w:rsid w:val="00052D2B"/>
    <w:rsid w:val="000536B3"/>
    <w:rsid w:val="00055242"/>
    <w:rsid w:val="00061C13"/>
    <w:rsid w:val="0006578A"/>
    <w:rsid w:val="0007096B"/>
    <w:rsid w:val="00072699"/>
    <w:rsid w:val="00074A75"/>
    <w:rsid w:val="00075656"/>
    <w:rsid w:val="00081EBA"/>
    <w:rsid w:val="000823C9"/>
    <w:rsid w:val="00084074"/>
    <w:rsid w:val="00086BDD"/>
    <w:rsid w:val="00092B31"/>
    <w:rsid w:val="00096164"/>
    <w:rsid w:val="00097DB3"/>
    <w:rsid w:val="000B069D"/>
    <w:rsid w:val="000B50B0"/>
    <w:rsid w:val="000B60D9"/>
    <w:rsid w:val="000C37AF"/>
    <w:rsid w:val="000C3994"/>
    <w:rsid w:val="000E3D48"/>
    <w:rsid w:val="000E3D7A"/>
    <w:rsid w:val="000E3E68"/>
    <w:rsid w:val="000F3237"/>
    <w:rsid w:val="000F3CE9"/>
    <w:rsid w:val="000F3FD5"/>
    <w:rsid w:val="000F6226"/>
    <w:rsid w:val="00106A00"/>
    <w:rsid w:val="00116F5A"/>
    <w:rsid w:val="001263D8"/>
    <w:rsid w:val="00132D36"/>
    <w:rsid w:val="00134933"/>
    <w:rsid w:val="00140C6A"/>
    <w:rsid w:val="00141631"/>
    <w:rsid w:val="00141DBD"/>
    <w:rsid w:val="00142485"/>
    <w:rsid w:val="00150017"/>
    <w:rsid w:val="00152E30"/>
    <w:rsid w:val="00155ADF"/>
    <w:rsid w:val="0015686C"/>
    <w:rsid w:val="00156B56"/>
    <w:rsid w:val="00166B47"/>
    <w:rsid w:val="0017184C"/>
    <w:rsid w:val="00177931"/>
    <w:rsid w:val="001834F6"/>
    <w:rsid w:val="00183EDF"/>
    <w:rsid w:val="00184F40"/>
    <w:rsid w:val="00190840"/>
    <w:rsid w:val="001954D6"/>
    <w:rsid w:val="001A0357"/>
    <w:rsid w:val="001A607D"/>
    <w:rsid w:val="001B2084"/>
    <w:rsid w:val="001C19E9"/>
    <w:rsid w:val="001C320C"/>
    <w:rsid w:val="001C64B6"/>
    <w:rsid w:val="001E08F8"/>
    <w:rsid w:val="001E2DD1"/>
    <w:rsid w:val="001F15C5"/>
    <w:rsid w:val="001F305F"/>
    <w:rsid w:val="001F36D6"/>
    <w:rsid w:val="001F49E9"/>
    <w:rsid w:val="002019F2"/>
    <w:rsid w:val="00205999"/>
    <w:rsid w:val="00206507"/>
    <w:rsid w:val="002066B2"/>
    <w:rsid w:val="00211FB3"/>
    <w:rsid w:val="00212F6A"/>
    <w:rsid w:val="00214EC6"/>
    <w:rsid w:val="00216F0C"/>
    <w:rsid w:val="002204CF"/>
    <w:rsid w:val="00220D86"/>
    <w:rsid w:val="00225A14"/>
    <w:rsid w:val="00225D00"/>
    <w:rsid w:val="002318A6"/>
    <w:rsid w:val="0023210B"/>
    <w:rsid w:val="00232370"/>
    <w:rsid w:val="00232883"/>
    <w:rsid w:val="00234749"/>
    <w:rsid w:val="00240419"/>
    <w:rsid w:val="00245217"/>
    <w:rsid w:val="00255086"/>
    <w:rsid w:val="0025635C"/>
    <w:rsid w:val="00256F11"/>
    <w:rsid w:val="0025741F"/>
    <w:rsid w:val="002662EA"/>
    <w:rsid w:val="00274735"/>
    <w:rsid w:val="00277E52"/>
    <w:rsid w:val="002827F7"/>
    <w:rsid w:val="00282D41"/>
    <w:rsid w:val="002851FA"/>
    <w:rsid w:val="00285E94"/>
    <w:rsid w:val="002875CF"/>
    <w:rsid w:val="002945A0"/>
    <w:rsid w:val="00294626"/>
    <w:rsid w:val="00296162"/>
    <w:rsid w:val="00296951"/>
    <w:rsid w:val="00297502"/>
    <w:rsid w:val="002A204C"/>
    <w:rsid w:val="002A2E67"/>
    <w:rsid w:val="002A3EED"/>
    <w:rsid w:val="002B01F3"/>
    <w:rsid w:val="002B293C"/>
    <w:rsid w:val="002B453E"/>
    <w:rsid w:val="002B6A72"/>
    <w:rsid w:val="002B708C"/>
    <w:rsid w:val="002B7805"/>
    <w:rsid w:val="002B79CE"/>
    <w:rsid w:val="002C52CF"/>
    <w:rsid w:val="002C5A80"/>
    <w:rsid w:val="002D21CE"/>
    <w:rsid w:val="002D2B11"/>
    <w:rsid w:val="002D420C"/>
    <w:rsid w:val="002D5989"/>
    <w:rsid w:val="002D6A61"/>
    <w:rsid w:val="002D6C6D"/>
    <w:rsid w:val="002E37BC"/>
    <w:rsid w:val="002E388E"/>
    <w:rsid w:val="002E7451"/>
    <w:rsid w:val="002F1F9B"/>
    <w:rsid w:val="002F47CE"/>
    <w:rsid w:val="00301FD7"/>
    <w:rsid w:val="00303790"/>
    <w:rsid w:val="00306CEB"/>
    <w:rsid w:val="00314F64"/>
    <w:rsid w:val="00316925"/>
    <w:rsid w:val="00323B47"/>
    <w:rsid w:val="00324376"/>
    <w:rsid w:val="00326A6F"/>
    <w:rsid w:val="00333469"/>
    <w:rsid w:val="00341A7B"/>
    <w:rsid w:val="00341EFD"/>
    <w:rsid w:val="003448EF"/>
    <w:rsid w:val="00366966"/>
    <w:rsid w:val="00367E36"/>
    <w:rsid w:val="0037022D"/>
    <w:rsid w:val="0037151D"/>
    <w:rsid w:val="0037308A"/>
    <w:rsid w:val="00375B8D"/>
    <w:rsid w:val="0037741C"/>
    <w:rsid w:val="00382852"/>
    <w:rsid w:val="00385EC8"/>
    <w:rsid w:val="003905A1"/>
    <w:rsid w:val="00390F94"/>
    <w:rsid w:val="00397384"/>
    <w:rsid w:val="003A0F9F"/>
    <w:rsid w:val="003A190A"/>
    <w:rsid w:val="003A1A86"/>
    <w:rsid w:val="003A2BC8"/>
    <w:rsid w:val="003A4A73"/>
    <w:rsid w:val="003A5FFF"/>
    <w:rsid w:val="003B556D"/>
    <w:rsid w:val="003B6090"/>
    <w:rsid w:val="003B6238"/>
    <w:rsid w:val="003C0858"/>
    <w:rsid w:val="003C3347"/>
    <w:rsid w:val="003C48A7"/>
    <w:rsid w:val="003D5A17"/>
    <w:rsid w:val="003E1B3A"/>
    <w:rsid w:val="003E209F"/>
    <w:rsid w:val="003E3B92"/>
    <w:rsid w:val="003E41B3"/>
    <w:rsid w:val="003F0687"/>
    <w:rsid w:val="003F0C0B"/>
    <w:rsid w:val="003F1488"/>
    <w:rsid w:val="003F26D7"/>
    <w:rsid w:val="0040585E"/>
    <w:rsid w:val="0040610F"/>
    <w:rsid w:val="00406184"/>
    <w:rsid w:val="0040688D"/>
    <w:rsid w:val="00406C30"/>
    <w:rsid w:val="0041345F"/>
    <w:rsid w:val="00414122"/>
    <w:rsid w:val="00414FC2"/>
    <w:rsid w:val="00415099"/>
    <w:rsid w:val="00415B64"/>
    <w:rsid w:val="004221EB"/>
    <w:rsid w:val="00423980"/>
    <w:rsid w:val="0043040A"/>
    <w:rsid w:val="00442BE4"/>
    <w:rsid w:val="00443D97"/>
    <w:rsid w:val="00444D1F"/>
    <w:rsid w:val="00450AB2"/>
    <w:rsid w:val="0045534A"/>
    <w:rsid w:val="004610BF"/>
    <w:rsid w:val="00462225"/>
    <w:rsid w:val="00462B58"/>
    <w:rsid w:val="0046390F"/>
    <w:rsid w:val="00463C35"/>
    <w:rsid w:val="00464715"/>
    <w:rsid w:val="00466C06"/>
    <w:rsid w:val="00467886"/>
    <w:rsid w:val="00467CD2"/>
    <w:rsid w:val="00471F35"/>
    <w:rsid w:val="004721EC"/>
    <w:rsid w:val="004724B4"/>
    <w:rsid w:val="0047268A"/>
    <w:rsid w:val="00473732"/>
    <w:rsid w:val="0047598D"/>
    <w:rsid w:val="00484247"/>
    <w:rsid w:val="00484761"/>
    <w:rsid w:val="00486183"/>
    <w:rsid w:val="00486503"/>
    <w:rsid w:val="00487126"/>
    <w:rsid w:val="004879A2"/>
    <w:rsid w:val="004902A2"/>
    <w:rsid w:val="0049096C"/>
    <w:rsid w:val="004911B1"/>
    <w:rsid w:val="00493579"/>
    <w:rsid w:val="00493EB2"/>
    <w:rsid w:val="0049626A"/>
    <w:rsid w:val="004A4C07"/>
    <w:rsid w:val="004A5518"/>
    <w:rsid w:val="004A569B"/>
    <w:rsid w:val="004B0380"/>
    <w:rsid w:val="004B0E4E"/>
    <w:rsid w:val="004B3715"/>
    <w:rsid w:val="004B7773"/>
    <w:rsid w:val="004C3655"/>
    <w:rsid w:val="004C3D95"/>
    <w:rsid w:val="004C4245"/>
    <w:rsid w:val="004C6008"/>
    <w:rsid w:val="004D56E0"/>
    <w:rsid w:val="004D7C4D"/>
    <w:rsid w:val="004E09BF"/>
    <w:rsid w:val="004E1073"/>
    <w:rsid w:val="004E1422"/>
    <w:rsid w:val="004E45D3"/>
    <w:rsid w:val="004E6D4D"/>
    <w:rsid w:val="004F2B39"/>
    <w:rsid w:val="004F3ECE"/>
    <w:rsid w:val="004F4376"/>
    <w:rsid w:val="004F4A94"/>
    <w:rsid w:val="00502DAB"/>
    <w:rsid w:val="00505A7D"/>
    <w:rsid w:val="00514A6F"/>
    <w:rsid w:val="00514CA9"/>
    <w:rsid w:val="005160C8"/>
    <w:rsid w:val="00520883"/>
    <w:rsid w:val="00524E93"/>
    <w:rsid w:val="00531AEF"/>
    <w:rsid w:val="00540576"/>
    <w:rsid w:val="005408F4"/>
    <w:rsid w:val="00540B6D"/>
    <w:rsid w:val="00541AE3"/>
    <w:rsid w:val="00542E3A"/>
    <w:rsid w:val="00550BC2"/>
    <w:rsid w:val="00551802"/>
    <w:rsid w:val="005521B0"/>
    <w:rsid w:val="00552B13"/>
    <w:rsid w:val="00553039"/>
    <w:rsid w:val="00553977"/>
    <w:rsid w:val="0055457E"/>
    <w:rsid w:val="00556B5E"/>
    <w:rsid w:val="00572D60"/>
    <w:rsid w:val="00573E80"/>
    <w:rsid w:val="00577DB1"/>
    <w:rsid w:val="00581DC6"/>
    <w:rsid w:val="00584DC0"/>
    <w:rsid w:val="005858CE"/>
    <w:rsid w:val="0058646A"/>
    <w:rsid w:val="0059168B"/>
    <w:rsid w:val="00593668"/>
    <w:rsid w:val="005977A4"/>
    <w:rsid w:val="005A19DC"/>
    <w:rsid w:val="005A57BE"/>
    <w:rsid w:val="005A6EFC"/>
    <w:rsid w:val="005B31D0"/>
    <w:rsid w:val="005B3FBA"/>
    <w:rsid w:val="005B7127"/>
    <w:rsid w:val="005B7611"/>
    <w:rsid w:val="005C2124"/>
    <w:rsid w:val="005D0D46"/>
    <w:rsid w:val="005D4152"/>
    <w:rsid w:val="005D59F7"/>
    <w:rsid w:val="005D6674"/>
    <w:rsid w:val="005E066B"/>
    <w:rsid w:val="005E3BC6"/>
    <w:rsid w:val="005E5E29"/>
    <w:rsid w:val="005E5F5E"/>
    <w:rsid w:val="005F477F"/>
    <w:rsid w:val="005F7B0E"/>
    <w:rsid w:val="00602177"/>
    <w:rsid w:val="006035AE"/>
    <w:rsid w:val="006054C0"/>
    <w:rsid w:val="00605F11"/>
    <w:rsid w:val="00606C6F"/>
    <w:rsid w:val="00615A24"/>
    <w:rsid w:val="0061652E"/>
    <w:rsid w:val="0061657C"/>
    <w:rsid w:val="00626C91"/>
    <w:rsid w:val="00627AFF"/>
    <w:rsid w:val="0063359D"/>
    <w:rsid w:val="00636C22"/>
    <w:rsid w:val="00636E47"/>
    <w:rsid w:val="006408F7"/>
    <w:rsid w:val="00641905"/>
    <w:rsid w:val="006436C5"/>
    <w:rsid w:val="00654AFD"/>
    <w:rsid w:val="006558DC"/>
    <w:rsid w:val="00657F34"/>
    <w:rsid w:val="00660D59"/>
    <w:rsid w:val="006655E0"/>
    <w:rsid w:val="00666DDC"/>
    <w:rsid w:val="006717DC"/>
    <w:rsid w:val="00671B55"/>
    <w:rsid w:val="00671E97"/>
    <w:rsid w:val="00671F66"/>
    <w:rsid w:val="00673CFF"/>
    <w:rsid w:val="00676F80"/>
    <w:rsid w:val="00677708"/>
    <w:rsid w:val="00684F73"/>
    <w:rsid w:val="006943E4"/>
    <w:rsid w:val="00695904"/>
    <w:rsid w:val="00695EC4"/>
    <w:rsid w:val="00697F17"/>
    <w:rsid w:val="00697FD2"/>
    <w:rsid w:val="006A3B29"/>
    <w:rsid w:val="006A46A0"/>
    <w:rsid w:val="006C11AD"/>
    <w:rsid w:val="006C29D7"/>
    <w:rsid w:val="006C6C51"/>
    <w:rsid w:val="006C7D9A"/>
    <w:rsid w:val="006D13E1"/>
    <w:rsid w:val="006D65CB"/>
    <w:rsid w:val="006E43AE"/>
    <w:rsid w:val="006E4C68"/>
    <w:rsid w:val="006E5176"/>
    <w:rsid w:val="006F2790"/>
    <w:rsid w:val="006F5B5E"/>
    <w:rsid w:val="006F5BFE"/>
    <w:rsid w:val="006F6363"/>
    <w:rsid w:val="00700942"/>
    <w:rsid w:val="00702901"/>
    <w:rsid w:val="0070343E"/>
    <w:rsid w:val="00705E7D"/>
    <w:rsid w:val="007117AF"/>
    <w:rsid w:val="00712C02"/>
    <w:rsid w:val="007203D3"/>
    <w:rsid w:val="00720A18"/>
    <w:rsid w:val="00722A30"/>
    <w:rsid w:val="00726824"/>
    <w:rsid w:val="007269C5"/>
    <w:rsid w:val="0073318F"/>
    <w:rsid w:val="00735334"/>
    <w:rsid w:val="007359DE"/>
    <w:rsid w:val="00736195"/>
    <w:rsid w:val="0074007F"/>
    <w:rsid w:val="007403D9"/>
    <w:rsid w:val="00756234"/>
    <w:rsid w:val="0076330D"/>
    <w:rsid w:val="00764646"/>
    <w:rsid w:val="007707D2"/>
    <w:rsid w:val="0077182E"/>
    <w:rsid w:val="00775599"/>
    <w:rsid w:val="0077562C"/>
    <w:rsid w:val="0077644D"/>
    <w:rsid w:val="007800E9"/>
    <w:rsid w:val="00785F9C"/>
    <w:rsid w:val="007908D4"/>
    <w:rsid w:val="007A078E"/>
    <w:rsid w:val="007A2F40"/>
    <w:rsid w:val="007A39F8"/>
    <w:rsid w:val="007A3F49"/>
    <w:rsid w:val="007C3513"/>
    <w:rsid w:val="007C4656"/>
    <w:rsid w:val="007C4886"/>
    <w:rsid w:val="007C4E54"/>
    <w:rsid w:val="007D1432"/>
    <w:rsid w:val="007D2DD7"/>
    <w:rsid w:val="007D4A98"/>
    <w:rsid w:val="007D57C6"/>
    <w:rsid w:val="007D59B1"/>
    <w:rsid w:val="007D6F51"/>
    <w:rsid w:val="007E114C"/>
    <w:rsid w:val="007E2AE9"/>
    <w:rsid w:val="007E2E80"/>
    <w:rsid w:val="007E7E07"/>
    <w:rsid w:val="007F330E"/>
    <w:rsid w:val="007F53C8"/>
    <w:rsid w:val="0080383E"/>
    <w:rsid w:val="00813F0C"/>
    <w:rsid w:val="00814937"/>
    <w:rsid w:val="0081737A"/>
    <w:rsid w:val="00823148"/>
    <w:rsid w:val="00823F59"/>
    <w:rsid w:val="00825F85"/>
    <w:rsid w:val="00834AD0"/>
    <w:rsid w:val="00834DD3"/>
    <w:rsid w:val="0083545D"/>
    <w:rsid w:val="008355DF"/>
    <w:rsid w:val="0084162E"/>
    <w:rsid w:val="00841A20"/>
    <w:rsid w:val="00842232"/>
    <w:rsid w:val="00842949"/>
    <w:rsid w:val="008449E1"/>
    <w:rsid w:val="008556FD"/>
    <w:rsid w:val="00855DBB"/>
    <w:rsid w:val="00855E42"/>
    <w:rsid w:val="00856F7D"/>
    <w:rsid w:val="0087143D"/>
    <w:rsid w:val="00872A18"/>
    <w:rsid w:val="00882645"/>
    <w:rsid w:val="008920F4"/>
    <w:rsid w:val="008A0C48"/>
    <w:rsid w:val="008A376B"/>
    <w:rsid w:val="008A40C3"/>
    <w:rsid w:val="008A65DA"/>
    <w:rsid w:val="008B1A7B"/>
    <w:rsid w:val="008B2ABF"/>
    <w:rsid w:val="008B3DE1"/>
    <w:rsid w:val="008C3362"/>
    <w:rsid w:val="008C7232"/>
    <w:rsid w:val="008D0C98"/>
    <w:rsid w:val="008D1726"/>
    <w:rsid w:val="008D205E"/>
    <w:rsid w:val="008E0D98"/>
    <w:rsid w:val="008F3FAE"/>
    <w:rsid w:val="008F786F"/>
    <w:rsid w:val="0090049C"/>
    <w:rsid w:val="00901CA4"/>
    <w:rsid w:val="00904A17"/>
    <w:rsid w:val="00905576"/>
    <w:rsid w:val="009065F9"/>
    <w:rsid w:val="00907FE5"/>
    <w:rsid w:val="0091252C"/>
    <w:rsid w:val="00912B19"/>
    <w:rsid w:val="00912DBD"/>
    <w:rsid w:val="009233BD"/>
    <w:rsid w:val="009308BD"/>
    <w:rsid w:val="009311FA"/>
    <w:rsid w:val="00935938"/>
    <w:rsid w:val="00937D82"/>
    <w:rsid w:val="00941D01"/>
    <w:rsid w:val="00943120"/>
    <w:rsid w:val="00945E39"/>
    <w:rsid w:val="009467E3"/>
    <w:rsid w:val="00956370"/>
    <w:rsid w:val="00961EE7"/>
    <w:rsid w:val="0096691E"/>
    <w:rsid w:val="00966A89"/>
    <w:rsid w:val="00967633"/>
    <w:rsid w:val="00973451"/>
    <w:rsid w:val="009755AD"/>
    <w:rsid w:val="00984338"/>
    <w:rsid w:val="00985230"/>
    <w:rsid w:val="009874AE"/>
    <w:rsid w:val="00996574"/>
    <w:rsid w:val="009A54E2"/>
    <w:rsid w:val="009A5CBB"/>
    <w:rsid w:val="009B4B6E"/>
    <w:rsid w:val="009C31DE"/>
    <w:rsid w:val="009C362A"/>
    <w:rsid w:val="009C3CAA"/>
    <w:rsid w:val="009C3EA6"/>
    <w:rsid w:val="009C5808"/>
    <w:rsid w:val="009D646D"/>
    <w:rsid w:val="009E1D73"/>
    <w:rsid w:val="009E1EB4"/>
    <w:rsid w:val="009E2483"/>
    <w:rsid w:val="009E2A4B"/>
    <w:rsid w:val="009E63C5"/>
    <w:rsid w:val="00A079E0"/>
    <w:rsid w:val="00A11F5F"/>
    <w:rsid w:val="00A174A2"/>
    <w:rsid w:val="00A17B15"/>
    <w:rsid w:val="00A2003B"/>
    <w:rsid w:val="00A21AE4"/>
    <w:rsid w:val="00A21C0A"/>
    <w:rsid w:val="00A239FF"/>
    <w:rsid w:val="00A27134"/>
    <w:rsid w:val="00A31812"/>
    <w:rsid w:val="00A40480"/>
    <w:rsid w:val="00A41A40"/>
    <w:rsid w:val="00A50CE3"/>
    <w:rsid w:val="00A52108"/>
    <w:rsid w:val="00A555BC"/>
    <w:rsid w:val="00A565A4"/>
    <w:rsid w:val="00A5686A"/>
    <w:rsid w:val="00A62922"/>
    <w:rsid w:val="00A66BD1"/>
    <w:rsid w:val="00A6794B"/>
    <w:rsid w:val="00A71ED9"/>
    <w:rsid w:val="00A75CB1"/>
    <w:rsid w:val="00A80951"/>
    <w:rsid w:val="00A80A60"/>
    <w:rsid w:val="00A87D59"/>
    <w:rsid w:val="00A94339"/>
    <w:rsid w:val="00A9673D"/>
    <w:rsid w:val="00A97E41"/>
    <w:rsid w:val="00A97EBD"/>
    <w:rsid w:val="00AA1312"/>
    <w:rsid w:val="00AA5602"/>
    <w:rsid w:val="00AA681D"/>
    <w:rsid w:val="00AA6BBC"/>
    <w:rsid w:val="00AB6597"/>
    <w:rsid w:val="00AB7906"/>
    <w:rsid w:val="00AC1E16"/>
    <w:rsid w:val="00AC216B"/>
    <w:rsid w:val="00AC5E48"/>
    <w:rsid w:val="00AC62EC"/>
    <w:rsid w:val="00AD031A"/>
    <w:rsid w:val="00AD33E0"/>
    <w:rsid w:val="00AE0064"/>
    <w:rsid w:val="00AF0F0B"/>
    <w:rsid w:val="00AF202E"/>
    <w:rsid w:val="00B02C51"/>
    <w:rsid w:val="00B11FDD"/>
    <w:rsid w:val="00B12666"/>
    <w:rsid w:val="00B13728"/>
    <w:rsid w:val="00B21CAD"/>
    <w:rsid w:val="00B22B3E"/>
    <w:rsid w:val="00B3121D"/>
    <w:rsid w:val="00B330F6"/>
    <w:rsid w:val="00B331EF"/>
    <w:rsid w:val="00B35899"/>
    <w:rsid w:val="00B437CC"/>
    <w:rsid w:val="00B528ED"/>
    <w:rsid w:val="00B56169"/>
    <w:rsid w:val="00B57DC0"/>
    <w:rsid w:val="00B72003"/>
    <w:rsid w:val="00B76578"/>
    <w:rsid w:val="00B81679"/>
    <w:rsid w:val="00B82121"/>
    <w:rsid w:val="00B830F1"/>
    <w:rsid w:val="00B8542E"/>
    <w:rsid w:val="00B867D2"/>
    <w:rsid w:val="00B955C5"/>
    <w:rsid w:val="00BA0FEB"/>
    <w:rsid w:val="00BA10BB"/>
    <w:rsid w:val="00BA2BD3"/>
    <w:rsid w:val="00BA3E59"/>
    <w:rsid w:val="00BA4D34"/>
    <w:rsid w:val="00BA547B"/>
    <w:rsid w:val="00BB00E5"/>
    <w:rsid w:val="00BB1C93"/>
    <w:rsid w:val="00BB2F71"/>
    <w:rsid w:val="00BB323B"/>
    <w:rsid w:val="00BB345B"/>
    <w:rsid w:val="00BB7255"/>
    <w:rsid w:val="00BC107A"/>
    <w:rsid w:val="00BC1202"/>
    <w:rsid w:val="00BC1BDD"/>
    <w:rsid w:val="00BD1967"/>
    <w:rsid w:val="00BD1B74"/>
    <w:rsid w:val="00BD2EA8"/>
    <w:rsid w:val="00BD3208"/>
    <w:rsid w:val="00BD598A"/>
    <w:rsid w:val="00BE1C48"/>
    <w:rsid w:val="00BE2C07"/>
    <w:rsid w:val="00BE2CE1"/>
    <w:rsid w:val="00BE5C39"/>
    <w:rsid w:val="00BE7E13"/>
    <w:rsid w:val="00BE7E56"/>
    <w:rsid w:val="00BF0ED9"/>
    <w:rsid w:val="00BF67F2"/>
    <w:rsid w:val="00C00730"/>
    <w:rsid w:val="00C02D3C"/>
    <w:rsid w:val="00C0430D"/>
    <w:rsid w:val="00C04ACF"/>
    <w:rsid w:val="00C06E35"/>
    <w:rsid w:val="00C10CDF"/>
    <w:rsid w:val="00C1123D"/>
    <w:rsid w:val="00C17090"/>
    <w:rsid w:val="00C23D09"/>
    <w:rsid w:val="00C2535F"/>
    <w:rsid w:val="00C301F6"/>
    <w:rsid w:val="00C366D8"/>
    <w:rsid w:val="00C376B9"/>
    <w:rsid w:val="00C40DD3"/>
    <w:rsid w:val="00C519AA"/>
    <w:rsid w:val="00C525A7"/>
    <w:rsid w:val="00C5390F"/>
    <w:rsid w:val="00C60A2D"/>
    <w:rsid w:val="00C63209"/>
    <w:rsid w:val="00C639AB"/>
    <w:rsid w:val="00C64BA4"/>
    <w:rsid w:val="00C80686"/>
    <w:rsid w:val="00C807F6"/>
    <w:rsid w:val="00C826DC"/>
    <w:rsid w:val="00C8775E"/>
    <w:rsid w:val="00C93C28"/>
    <w:rsid w:val="00C94E35"/>
    <w:rsid w:val="00C96090"/>
    <w:rsid w:val="00CA3EB4"/>
    <w:rsid w:val="00CA57F7"/>
    <w:rsid w:val="00CA611C"/>
    <w:rsid w:val="00CB062A"/>
    <w:rsid w:val="00CB0A9D"/>
    <w:rsid w:val="00CB0FF1"/>
    <w:rsid w:val="00CB50F4"/>
    <w:rsid w:val="00CB73A9"/>
    <w:rsid w:val="00CC0834"/>
    <w:rsid w:val="00CC1F58"/>
    <w:rsid w:val="00CC63F6"/>
    <w:rsid w:val="00CC66C6"/>
    <w:rsid w:val="00CD1359"/>
    <w:rsid w:val="00CD4E99"/>
    <w:rsid w:val="00CE2C3B"/>
    <w:rsid w:val="00CE4D00"/>
    <w:rsid w:val="00D00CCA"/>
    <w:rsid w:val="00D04CF6"/>
    <w:rsid w:val="00D103F6"/>
    <w:rsid w:val="00D105E9"/>
    <w:rsid w:val="00D15608"/>
    <w:rsid w:val="00D232E8"/>
    <w:rsid w:val="00D309F8"/>
    <w:rsid w:val="00D30C7E"/>
    <w:rsid w:val="00D31840"/>
    <w:rsid w:val="00D32E33"/>
    <w:rsid w:val="00D33867"/>
    <w:rsid w:val="00D40496"/>
    <w:rsid w:val="00D453F5"/>
    <w:rsid w:val="00D52649"/>
    <w:rsid w:val="00D538F5"/>
    <w:rsid w:val="00D55F41"/>
    <w:rsid w:val="00D611A4"/>
    <w:rsid w:val="00D618E5"/>
    <w:rsid w:val="00D701B5"/>
    <w:rsid w:val="00D744E5"/>
    <w:rsid w:val="00D76B4C"/>
    <w:rsid w:val="00D80733"/>
    <w:rsid w:val="00D83473"/>
    <w:rsid w:val="00D855D5"/>
    <w:rsid w:val="00D86846"/>
    <w:rsid w:val="00D868F0"/>
    <w:rsid w:val="00D9798C"/>
    <w:rsid w:val="00D97BF6"/>
    <w:rsid w:val="00DA0E76"/>
    <w:rsid w:val="00DA1413"/>
    <w:rsid w:val="00DA2381"/>
    <w:rsid w:val="00DA3EF0"/>
    <w:rsid w:val="00DA5AF8"/>
    <w:rsid w:val="00DB02EE"/>
    <w:rsid w:val="00DB7D4C"/>
    <w:rsid w:val="00DC2CF5"/>
    <w:rsid w:val="00DC7788"/>
    <w:rsid w:val="00DD0663"/>
    <w:rsid w:val="00DD281E"/>
    <w:rsid w:val="00DD306E"/>
    <w:rsid w:val="00DD4E85"/>
    <w:rsid w:val="00DE1EEB"/>
    <w:rsid w:val="00DE76FB"/>
    <w:rsid w:val="00DE7CDD"/>
    <w:rsid w:val="00DF73FD"/>
    <w:rsid w:val="00E009ED"/>
    <w:rsid w:val="00E028CD"/>
    <w:rsid w:val="00E1024B"/>
    <w:rsid w:val="00E103FB"/>
    <w:rsid w:val="00E15AEA"/>
    <w:rsid w:val="00E203DE"/>
    <w:rsid w:val="00E2383F"/>
    <w:rsid w:val="00E321D6"/>
    <w:rsid w:val="00E32B7F"/>
    <w:rsid w:val="00E357CD"/>
    <w:rsid w:val="00E46233"/>
    <w:rsid w:val="00E5136F"/>
    <w:rsid w:val="00E53744"/>
    <w:rsid w:val="00E6161D"/>
    <w:rsid w:val="00E6437B"/>
    <w:rsid w:val="00E67779"/>
    <w:rsid w:val="00E76382"/>
    <w:rsid w:val="00E770B0"/>
    <w:rsid w:val="00E77C88"/>
    <w:rsid w:val="00E84FC9"/>
    <w:rsid w:val="00E91166"/>
    <w:rsid w:val="00E93FA5"/>
    <w:rsid w:val="00EA116A"/>
    <w:rsid w:val="00EB258A"/>
    <w:rsid w:val="00EB404C"/>
    <w:rsid w:val="00EC04DE"/>
    <w:rsid w:val="00EC1F95"/>
    <w:rsid w:val="00EC7290"/>
    <w:rsid w:val="00EC746E"/>
    <w:rsid w:val="00ED1D0A"/>
    <w:rsid w:val="00ED24E8"/>
    <w:rsid w:val="00ED4C5A"/>
    <w:rsid w:val="00EE0F6C"/>
    <w:rsid w:val="00EE1690"/>
    <w:rsid w:val="00EE6C75"/>
    <w:rsid w:val="00EE6DA9"/>
    <w:rsid w:val="00EF1E27"/>
    <w:rsid w:val="00EF27B1"/>
    <w:rsid w:val="00EF4A6F"/>
    <w:rsid w:val="00EF6676"/>
    <w:rsid w:val="00F00F3E"/>
    <w:rsid w:val="00F039C2"/>
    <w:rsid w:val="00F10FE3"/>
    <w:rsid w:val="00F127A3"/>
    <w:rsid w:val="00F21EAF"/>
    <w:rsid w:val="00F3243D"/>
    <w:rsid w:val="00F3470A"/>
    <w:rsid w:val="00F41EFA"/>
    <w:rsid w:val="00F436C5"/>
    <w:rsid w:val="00F55541"/>
    <w:rsid w:val="00F57535"/>
    <w:rsid w:val="00F6388F"/>
    <w:rsid w:val="00F83976"/>
    <w:rsid w:val="00F90ABC"/>
    <w:rsid w:val="00F91384"/>
    <w:rsid w:val="00F93664"/>
    <w:rsid w:val="00F94274"/>
    <w:rsid w:val="00FA0561"/>
    <w:rsid w:val="00FA0A01"/>
    <w:rsid w:val="00FA3A43"/>
    <w:rsid w:val="00FA3CAC"/>
    <w:rsid w:val="00FA7625"/>
    <w:rsid w:val="00FA7BDE"/>
    <w:rsid w:val="00FA7BEC"/>
    <w:rsid w:val="00FB03B2"/>
    <w:rsid w:val="00FB2265"/>
    <w:rsid w:val="00FB5C1A"/>
    <w:rsid w:val="00FC0E80"/>
    <w:rsid w:val="00FC45DA"/>
    <w:rsid w:val="00FD10A9"/>
    <w:rsid w:val="00FD454B"/>
    <w:rsid w:val="00FD4C5A"/>
    <w:rsid w:val="00FD6516"/>
    <w:rsid w:val="00FD65F3"/>
    <w:rsid w:val="00FE6AA3"/>
    <w:rsid w:val="00FF46BA"/>
    <w:rsid w:val="00FF472F"/>
    <w:rsid w:val="00FF57FE"/>
    <w:rsid w:val="00FF70D7"/>
    <w:rsid w:val="00FF7B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54CE4AC-A956-45E6-B511-D129E7DE5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21D"/>
  </w:style>
  <w:style w:type="paragraph" w:styleId="Heading1">
    <w:name w:val="heading 1"/>
    <w:basedOn w:val="Heading2"/>
    <w:next w:val="Normal"/>
    <w:link w:val="Heading1Char"/>
    <w:uiPriority w:val="9"/>
    <w:qFormat/>
    <w:rsid w:val="00AD031A"/>
    <w:pPr>
      <w:spacing w:before="0" w:line="276" w:lineRule="auto"/>
      <w:jc w:val="center"/>
      <w:outlineLvl w:val="0"/>
    </w:pPr>
    <w:rPr>
      <w:rFonts w:ascii="Times New Roman" w:hAnsi="Times New Roman" w:cs="Times New Roman"/>
      <w:color w:val="auto"/>
      <w:sz w:val="28"/>
      <w:szCs w:val="28"/>
    </w:rPr>
  </w:style>
  <w:style w:type="paragraph" w:styleId="Heading2">
    <w:name w:val="heading 2"/>
    <w:basedOn w:val="Normal"/>
    <w:next w:val="Normal"/>
    <w:link w:val="Heading2Char"/>
    <w:uiPriority w:val="9"/>
    <w:unhideWhenUsed/>
    <w:qFormat/>
    <w:rsid w:val="0037022D"/>
    <w:pPr>
      <w:keepNext/>
      <w:keepLines/>
      <w:spacing w:before="200" w:after="0" w:line="240"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4A569B"/>
    <w:pPr>
      <w:keepNext/>
      <w:keepLines/>
      <w:pBdr>
        <w:top w:val="thickThinSmallGap" w:sz="24" w:space="1" w:color="385623" w:themeColor="accent6" w:themeShade="80"/>
        <w:left w:val="thickThinSmallGap" w:sz="24" w:space="4" w:color="385623" w:themeColor="accent6" w:themeShade="80"/>
        <w:bottom w:val="thinThickSmallGap" w:sz="24" w:space="1" w:color="385623" w:themeColor="accent6" w:themeShade="80"/>
        <w:right w:val="thinThickSmallGap" w:sz="24" w:space="4" w:color="385623" w:themeColor="accent6" w:themeShade="80"/>
      </w:pBdr>
      <w:spacing w:after="0" w:line="276" w:lineRule="auto"/>
      <w:outlineLvl w:val="2"/>
    </w:pPr>
    <w:rPr>
      <w:rFonts w:ascii="Times New Roman" w:eastAsiaTheme="majorEastAsia" w:hAnsi="Times New Roman" w:cs="Times New Roman"/>
      <w:b/>
      <w:sz w:val="24"/>
      <w:szCs w:val="24"/>
    </w:rPr>
  </w:style>
  <w:style w:type="paragraph" w:styleId="Heading4">
    <w:name w:val="heading 4"/>
    <w:basedOn w:val="Normal"/>
    <w:next w:val="Normal"/>
    <w:link w:val="Heading4Char"/>
    <w:uiPriority w:val="9"/>
    <w:unhideWhenUsed/>
    <w:qFormat/>
    <w:rsid w:val="00AD031A"/>
    <w:pPr>
      <w:keepNext/>
      <w:keepLines/>
      <w:spacing w:before="40" w:after="0" w:line="276" w:lineRule="auto"/>
      <w:outlineLvl w:val="3"/>
    </w:pPr>
    <w:rPr>
      <w:rFonts w:ascii="Times New Roman" w:eastAsiaTheme="majorEastAsia" w:hAnsi="Times New Roman" w:cs="Times New Roman"/>
      <w:b/>
      <w:i/>
      <w:iCs/>
      <w:sz w:val="28"/>
      <w:szCs w:val="28"/>
    </w:rPr>
  </w:style>
  <w:style w:type="paragraph" w:styleId="Heading5">
    <w:name w:val="heading 5"/>
    <w:basedOn w:val="Normal"/>
    <w:next w:val="Normal"/>
    <w:link w:val="Heading5Char"/>
    <w:uiPriority w:val="9"/>
    <w:unhideWhenUsed/>
    <w:qFormat/>
    <w:rsid w:val="00722A3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81DC6"/>
    <w:pPr>
      <w:spacing w:after="0" w:line="240" w:lineRule="auto"/>
    </w:pPr>
    <w:rPr>
      <w:rFonts w:eastAsiaTheme="minorEastAsia"/>
    </w:rPr>
  </w:style>
  <w:style w:type="character" w:customStyle="1" w:styleId="NoSpacingChar">
    <w:name w:val="No Spacing Char"/>
    <w:basedOn w:val="DefaultParagraphFont"/>
    <w:link w:val="NoSpacing"/>
    <w:uiPriority w:val="1"/>
    <w:rsid w:val="00581DC6"/>
    <w:rPr>
      <w:rFonts w:eastAsiaTheme="minorEastAsia"/>
    </w:rPr>
  </w:style>
  <w:style w:type="table" w:styleId="TableGrid">
    <w:name w:val="Table Grid"/>
    <w:basedOn w:val="TableNormal"/>
    <w:uiPriority w:val="59"/>
    <w:rsid w:val="00615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D031A"/>
    <w:rPr>
      <w:rFonts w:ascii="Times New Roman" w:eastAsiaTheme="majorEastAsia" w:hAnsi="Times New Roman" w:cs="Times New Roman"/>
      <w:b/>
      <w:bCs/>
      <w:sz w:val="28"/>
      <w:szCs w:val="28"/>
    </w:rPr>
  </w:style>
  <w:style w:type="paragraph" w:styleId="TOCHeading">
    <w:name w:val="TOC Heading"/>
    <w:basedOn w:val="Heading1"/>
    <w:next w:val="Normal"/>
    <w:uiPriority w:val="39"/>
    <w:unhideWhenUsed/>
    <w:qFormat/>
    <w:rsid w:val="005A57BE"/>
    <w:pPr>
      <w:outlineLvl w:val="9"/>
    </w:pPr>
  </w:style>
  <w:style w:type="character" w:customStyle="1" w:styleId="Heading2Char">
    <w:name w:val="Heading 2 Char"/>
    <w:basedOn w:val="DefaultParagraphFont"/>
    <w:link w:val="Heading2"/>
    <w:uiPriority w:val="9"/>
    <w:rsid w:val="0037022D"/>
    <w:rPr>
      <w:rFonts w:asciiTheme="majorHAnsi" w:eastAsiaTheme="majorEastAsia" w:hAnsiTheme="majorHAnsi" w:cstheme="majorBidi"/>
      <w:b/>
      <w:bCs/>
      <w:color w:val="5B9BD5" w:themeColor="accent1"/>
      <w:sz w:val="26"/>
      <w:szCs w:val="26"/>
    </w:rPr>
  </w:style>
  <w:style w:type="paragraph" w:styleId="ListParagraph">
    <w:name w:val="List Paragraph"/>
    <w:basedOn w:val="Normal"/>
    <w:uiPriority w:val="34"/>
    <w:qFormat/>
    <w:rsid w:val="0037022D"/>
    <w:pPr>
      <w:spacing w:after="0" w:line="240" w:lineRule="auto"/>
      <w:ind w:left="720"/>
      <w:contextualSpacing/>
    </w:pPr>
    <w:rPr>
      <w:rFonts w:ascii="Times New Roman" w:eastAsia="Times New Roman" w:hAnsi="Times New Roman" w:cs="Times New Roman"/>
      <w:sz w:val="24"/>
      <w:szCs w:val="20"/>
    </w:rPr>
  </w:style>
  <w:style w:type="character" w:customStyle="1" w:styleId="Heading3Char">
    <w:name w:val="Heading 3 Char"/>
    <w:basedOn w:val="DefaultParagraphFont"/>
    <w:link w:val="Heading3"/>
    <w:uiPriority w:val="9"/>
    <w:rsid w:val="004A569B"/>
    <w:rPr>
      <w:rFonts w:ascii="Times New Roman" w:eastAsiaTheme="majorEastAsia" w:hAnsi="Times New Roman" w:cs="Times New Roman"/>
      <w:b/>
      <w:sz w:val="24"/>
      <w:szCs w:val="24"/>
    </w:rPr>
  </w:style>
  <w:style w:type="paragraph" w:styleId="TOC1">
    <w:name w:val="toc 1"/>
    <w:basedOn w:val="Normal"/>
    <w:next w:val="Normal"/>
    <w:autoRedefine/>
    <w:uiPriority w:val="39"/>
    <w:unhideWhenUsed/>
    <w:rsid w:val="008A0C48"/>
    <w:pPr>
      <w:spacing w:after="100"/>
    </w:pPr>
  </w:style>
  <w:style w:type="paragraph" w:styleId="TOC2">
    <w:name w:val="toc 2"/>
    <w:basedOn w:val="Normal"/>
    <w:next w:val="Normal"/>
    <w:autoRedefine/>
    <w:uiPriority w:val="39"/>
    <w:unhideWhenUsed/>
    <w:rsid w:val="008A0C48"/>
    <w:pPr>
      <w:spacing w:after="100"/>
      <w:ind w:left="220"/>
    </w:pPr>
  </w:style>
  <w:style w:type="paragraph" w:styleId="TOC3">
    <w:name w:val="toc 3"/>
    <w:basedOn w:val="Normal"/>
    <w:next w:val="Normal"/>
    <w:autoRedefine/>
    <w:uiPriority w:val="39"/>
    <w:unhideWhenUsed/>
    <w:rsid w:val="008A0C48"/>
    <w:pPr>
      <w:spacing w:after="100"/>
      <w:ind w:left="440"/>
    </w:pPr>
  </w:style>
  <w:style w:type="character" w:styleId="Hyperlink">
    <w:name w:val="Hyperlink"/>
    <w:basedOn w:val="DefaultParagraphFont"/>
    <w:uiPriority w:val="99"/>
    <w:unhideWhenUsed/>
    <w:rsid w:val="00B3121D"/>
    <w:rPr>
      <w:color w:val="auto"/>
      <w:u w:val="single"/>
    </w:rPr>
  </w:style>
  <w:style w:type="paragraph" w:customStyle="1" w:styleId="Default">
    <w:name w:val="Default"/>
    <w:rsid w:val="00096164"/>
    <w:pPr>
      <w:autoSpaceDE w:val="0"/>
      <w:autoSpaceDN w:val="0"/>
      <w:adjustRightInd w:val="0"/>
      <w:spacing w:after="0" w:line="240" w:lineRule="auto"/>
    </w:pPr>
    <w:rPr>
      <w:rFonts w:ascii="Trebuchet MS" w:hAnsi="Trebuchet MS" w:cs="Trebuchet MS"/>
      <w:color w:val="000000"/>
      <w:sz w:val="24"/>
      <w:szCs w:val="24"/>
    </w:rPr>
  </w:style>
  <w:style w:type="paragraph" w:styleId="Header">
    <w:name w:val="header"/>
    <w:basedOn w:val="Normal"/>
    <w:link w:val="HeaderChar"/>
    <w:uiPriority w:val="99"/>
    <w:unhideWhenUsed/>
    <w:rsid w:val="00AF20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02E"/>
  </w:style>
  <w:style w:type="paragraph" w:styleId="Footer">
    <w:name w:val="footer"/>
    <w:basedOn w:val="Normal"/>
    <w:link w:val="FooterChar"/>
    <w:uiPriority w:val="99"/>
    <w:unhideWhenUsed/>
    <w:rsid w:val="00AF20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02E"/>
  </w:style>
  <w:style w:type="character" w:customStyle="1" w:styleId="Heading4Char">
    <w:name w:val="Heading 4 Char"/>
    <w:basedOn w:val="DefaultParagraphFont"/>
    <w:link w:val="Heading4"/>
    <w:uiPriority w:val="9"/>
    <w:rsid w:val="00AD031A"/>
    <w:rPr>
      <w:rFonts w:ascii="Times New Roman" w:eastAsiaTheme="majorEastAsia" w:hAnsi="Times New Roman" w:cs="Times New Roman"/>
      <w:b/>
      <w:i/>
      <w:iCs/>
      <w:sz w:val="28"/>
      <w:szCs w:val="28"/>
    </w:rPr>
  </w:style>
  <w:style w:type="character" w:styleId="FollowedHyperlink">
    <w:name w:val="FollowedHyperlink"/>
    <w:basedOn w:val="DefaultParagraphFont"/>
    <w:uiPriority w:val="99"/>
    <w:semiHidden/>
    <w:unhideWhenUsed/>
    <w:rsid w:val="0045534A"/>
    <w:rPr>
      <w:color w:val="023160" w:themeColor="followedHyperlink"/>
      <w:u w:val="single"/>
    </w:rPr>
  </w:style>
  <w:style w:type="character" w:customStyle="1" w:styleId="Heading5Char">
    <w:name w:val="Heading 5 Char"/>
    <w:basedOn w:val="DefaultParagraphFont"/>
    <w:link w:val="Heading5"/>
    <w:uiPriority w:val="9"/>
    <w:rsid w:val="00722A30"/>
    <w:rPr>
      <w:rFonts w:asciiTheme="majorHAnsi" w:eastAsiaTheme="majorEastAsia" w:hAnsiTheme="majorHAnsi" w:cstheme="majorBidi"/>
      <w:color w:val="2E74B5" w:themeColor="accent1" w:themeShade="BF"/>
    </w:rPr>
  </w:style>
  <w:style w:type="paragraph" w:styleId="BalloonText">
    <w:name w:val="Balloon Text"/>
    <w:basedOn w:val="Normal"/>
    <w:link w:val="BalloonTextChar"/>
    <w:uiPriority w:val="99"/>
    <w:semiHidden/>
    <w:unhideWhenUsed/>
    <w:rsid w:val="00BB72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7255"/>
    <w:rPr>
      <w:rFonts w:ascii="Segoe UI" w:hAnsi="Segoe UI" w:cs="Segoe UI"/>
      <w:sz w:val="18"/>
      <w:szCs w:val="18"/>
    </w:rPr>
  </w:style>
  <w:style w:type="character" w:styleId="Strong">
    <w:name w:val="Strong"/>
    <w:basedOn w:val="DefaultParagraphFont"/>
    <w:uiPriority w:val="22"/>
    <w:qFormat/>
    <w:rsid w:val="002B7805"/>
    <w:rPr>
      <w:b/>
      <w:bCs/>
    </w:rPr>
  </w:style>
  <w:style w:type="table" w:customStyle="1" w:styleId="GridTable1Light-Accent61">
    <w:name w:val="Grid Table 1 Light - Accent 61"/>
    <w:basedOn w:val="TableNormal"/>
    <w:uiPriority w:val="46"/>
    <w:rsid w:val="00A21C0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Accent61">
    <w:name w:val="Grid Table 2 - Accent 61"/>
    <w:basedOn w:val="TableNormal"/>
    <w:uiPriority w:val="47"/>
    <w:rsid w:val="00A21C0A"/>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1">
    <w:name w:val="Grid Table 41"/>
    <w:basedOn w:val="TableNormal"/>
    <w:uiPriority w:val="49"/>
    <w:rsid w:val="00A21C0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odyTextIndent3">
    <w:name w:val="Body Text Indent 3"/>
    <w:basedOn w:val="Normal"/>
    <w:link w:val="BodyTextIndent3Char"/>
    <w:semiHidden/>
    <w:rsid w:val="0006578A"/>
    <w:pPr>
      <w:tabs>
        <w:tab w:val="left" w:pos="950"/>
        <w:tab w:val="left" w:pos="1149"/>
        <w:tab w:val="left" w:pos="1800"/>
        <w:tab w:val="left" w:pos="2520"/>
        <w:tab w:val="left" w:pos="3240"/>
        <w:tab w:val="left" w:pos="3960"/>
        <w:tab w:val="left" w:pos="4680"/>
        <w:tab w:val="left" w:pos="5400"/>
        <w:tab w:val="left" w:pos="6120"/>
        <w:tab w:val="left" w:pos="6840"/>
        <w:tab w:val="left" w:pos="7560"/>
        <w:tab w:val="left" w:pos="8280"/>
        <w:tab w:val="left" w:pos="9000"/>
      </w:tabs>
      <w:autoSpaceDE w:val="0"/>
      <w:autoSpaceDN w:val="0"/>
      <w:spacing w:after="0" w:line="240" w:lineRule="auto"/>
      <w:ind w:left="1440"/>
      <w:jc w:val="both"/>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semiHidden/>
    <w:rsid w:val="0006578A"/>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06578A"/>
    <w:pPr>
      <w:spacing w:after="120"/>
    </w:pPr>
  </w:style>
  <w:style w:type="character" w:customStyle="1" w:styleId="BodyTextChar">
    <w:name w:val="Body Text Char"/>
    <w:basedOn w:val="DefaultParagraphFont"/>
    <w:link w:val="BodyText"/>
    <w:uiPriority w:val="99"/>
    <w:semiHidden/>
    <w:rsid w:val="0006578A"/>
  </w:style>
  <w:style w:type="paragraph" w:styleId="TableofFigures">
    <w:name w:val="table of figures"/>
    <w:basedOn w:val="Normal"/>
    <w:next w:val="Normal"/>
    <w:uiPriority w:val="99"/>
    <w:semiHidden/>
    <w:unhideWhenUsed/>
    <w:rsid w:val="0063359D"/>
    <w:pPr>
      <w:spacing w:after="0"/>
    </w:pPr>
  </w:style>
  <w:style w:type="table" w:styleId="GridTable4">
    <w:name w:val="Grid Table 4"/>
    <w:basedOn w:val="TableNormal"/>
    <w:uiPriority w:val="49"/>
    <w:rsid w:val="000F3FD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69590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8011738">
      <w:bodyDiv w:val="1"/>
      <w:marLeft w:val="0"/>
      <w:marRight w:val="0"/>
      <w:marTop w:val="0"/>
      <w:marBottom w:val="0"/>
      <w:divBdr>
        <w:top w:val="none" w:sz="0" w:space="0" w:color="auto"/>
        <w:left w:val="none" w:sz="0" w:space="0" w:color="auto"/>
        <w:bottom w:val="none" w:sz="0" w:space="0" w:color="auto"/>
        <w:right w:val="none" w:sz="0" w:space="0" w:color="auto"/>
      </w:divBdr>
    </w:div>
    <w:div w:id="1239439774">
      <w:bodyDiv w:val="1"/>
      <w:marLeft w:val="0"/>
      <w:marRight w:val="0"/>
      <w:marTop w:val="0"/>
      <w:marBottom w:val="0"/>
      <w:divBdr>
        <w:top w:val="none" w:sz="0" w:space="0" w:color="auto"/>
        <w:left w:val="none" w:sz="0" w:space="0" w:color="auto"/>
        <w:bottom w:val="none" w:sz="0" w:space="0" w:color="auto"/>
        <w:right w:val="none" w:sz="0" w:space="0" w:color="auto"/>
      </w:divBdr>
    </w:div>
    <w:div w:id="1240362066">
      <w:bodyDiv w:val="1"/>
      <w:marLeft w:val="0"/>
      <w:marRight w:val="0"/>
      <w:marTop w:val="0"/>
      <w:marBottom w:val="0"/>
      <w:divBdr>
        <w:top w:val="none" w:sz="0" w:space="0" w:color="auto"/>
        <w:left w:val="none" w:sz="0" w:space="0" w:color="auto"/>
        <w:bottom w:val="none" w:sz="0" w:space="0" w:color="auto"/>
        <w:right w:val="none" w:sz="0" w:space="0" w:color="auto"/>
      </w:divBdr>
    </w:div>
    <w:div w:id="1260480812">
      <w:bodyDiv w:val="1"/>
      <w:marLeft w:val="0"/>
      <w:marRight w:val="0"/>
      <w:marTop w:val="0"/>
      <w:marBottom w:val="0"/>
      <w:divBdr>
        <w:top w:val="none" w:sz="0" w:space="0" w:color="auto"/>
        <w:left w:val="none" w:sz="0" w:space="0" w:color="auto"/>
        <w:bottom w:val="none" w:sz="0" w:space="0" w:color="auto"/>
        <w:right w:val="none" w:sz="0" w:space="0" w:color="auto"/>
      </w:divBdr>
    </w:div>
    <w:div w:id="1598322662">
      <w:bodyDiv w:val="1"/>
      <w:marLeft w:val="0"/>
      <w:marRight w:val="0"/>
      <w:marTop w:val="0"/>
      <w:marBottom w:val="0"/>
      <w:divBdr>
        <w:top w:val="none" w:sz="0" w:space="0" w:color="auto"/>
        <w:left w:val="none" w:sz="0" w:space="0" w:color="auto"/>
        <w:bottom w:val="none" w:sz="0" w:space="0" w:color="auto"/>
        <w:right w:val="none" w:sz="0" w:space="0" w:color="auto"/>
      </w:divBdr>
    </w:div>
    <w:div w:id="1668166739">
      <w:bodyDiv w:val="1"/>
      <w:marLeft w:val="0"/>
      <w:marRight w:val="0"/>
      <w:marTop w:val="0"/>
      <w:marBottom w:val="0"/>
      <w:divBdr>
        <w:top w:val="none" w:sz="0" w:space="0" w:color="auto"/>
        <w:left w:val="none" w:sz="0" w:space="0" w:color="auto"/>
        <w:bottom w:val="none" w:sz="0" w:space="0" w:color="auto"/>
        <w:right w:val="none" w:sz="0" w:space="0" w:color="auto"/>
      </w:divBdr>
    </w:div>
    <w:div w:id="1826822693">
      <w:bodyDiv w:val="1"/>
      <w:marLeft w:val="0"/>
      <w:marRight w:val="0"/>
      <w:marTop w:val="0"/>
      <w:marBottom w:val="0"/>
      <w:divBdr>
        <w:top w:val="none" w:sz="0" w:space="0" w:color="auto"/>
        <w:left w:val="none" w:sz="0" w:space="0" w:color="auto"/>
        <w:bottom w:val="none" w:sz="0" w:space="0" w:color="auto"/>
        <w:right w:val="none" w:sz="0" w:space="0" w:color="auto"/>
      </w:divBdr>
      <w:divsChild>
        <w:div w:id="1107122138">
          <w:marLeft w:val="0"/>
          <w:marRight w:val="0"/>
          <w:marTop w:val="0"/>
          <w:marBottom w:val="0"/>
          <w:divBdr>
            <w:top w:val="none" w:sz="0" w:space="0" w:color="auto"/>
            <w:left w:val="none" w:sz="0" w:space="0" w:color="auto"/>
            <w:bottom w:val="none" w:sz="0" w:space="0" w:color="auto"/>
            <w:right w:val="none" w:sz="0" w:space="0" w:color="auto"/>
          </w:divBdr>
          <w:divsChild>
            <w:div w:id="903028062">
              <w:marLeft w:val="0"/>
              <w:marRight w:val="0"/>
              <w:marTop w:val="0"/>
              <w:marBottom w:val="0"/>
              <w:divBdr>
                <w:top w:val="none" w:sz="0" w:space="0" w:color="auto"/>
                <w:left w:val="none" w:sz="0" w:space="0" w:color="auto"/>
                <w:bottom w:val="none" w:sz="0" w:space="0" w:color="auto"/>
                <w:right w:val="none" w:sz="0" w:space="0" w:color="auto"/>
              </w:divBdr>
              <w:divsChild>
                <w:div w:id="1660499162">
                  <w:marLeft w:val="0"/>
                  <w:marRight w:val="0"/>
                  <w:marTop w:val="0"/>
                  <w:marBottom w:val="0"/>
                  <w:divBdr>
                    <w:top w:val="none" w:sz="0" w:space="0" w:color="auto"/>
                    <w:left w:val="none" w:sz="0" w:space="0" w:color="auto"/>
                    <w:bottom w:val="none" w:sz="0" w:space="0" w:color="auto"/>
                    <w:right w:val="none" w:sz="0" w:space="0" w:color="auto"/>
                  </w:divBdr>
                  <w:divsChild>
                    <w:div w:id="1290624946">
                      <w:marLeft w:val="0"/>
                      <w:marRight w:val="0"/>
                      <w:marTop w:val="0"/>
                      <w:marBottom w:val="0"/>
                      <w:divBdr>
                        <w:top w:val="none" w:sz="0" w:space="0" w:color="auto"/>
                        <w:left w:val="none" w:sz="0" w:space="0" w:color="auto"/>
                        <w:bottom w:val="none" w:sz="0" w:space="0" w:color="auto"/>
                        <w:right w:val="none" w:sz="0" w:space="0" w:color="auto"/>
                      </w:divBdr>
                      <w:divsChild>
                        <w:div w:id="1844199110">
                          <w:marLeft w:val="0"/>
                          <w:marRight w:val="0"/>
                          <w:marTop w:val="0"/>
                          <w:marBottom w:val="0"/>
                          <w:divBdr>
                            <w:top w:val="none" w:sz="0" w:space="0" w:color="auto"/>
                            <w:left w:val="none" w:sz="0" w:space="0" w:color="auto"/>
                            <w:bottom w:val="none" w:sz="0" w:space="0" w:color="auto"/>
                            <w:right w:val="none" w:sz="0" w:space="0" w:color="auto"/>
                          </w:divBdr>
                          <w:divsChild>
                            <w:div w:id="168297462">
                              <w:marLeft w:val="0"/>
                              <w:marRight w:val="0"/>
                              <w:marTop w:val="0"/>
                              <w:marBottom w:val="0"/>
                              <w:divBdr>
                                <w:top w:val="none" w:sz="0" w:space="0" w:color="auto"/>
                                <w:left w:val="none" w:sz="0" w:space="0" w:color="auto"/>
                                <w:bottom w:val="none" w:sz="0" w:space="0" w:color="auto"/>
                                <w:right w:val="none" w:sz="0" w:space="0" w:color="auto"/>
                              </w:divBdr>
                              <w:divsChild>
                                <w:div w:id="98527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3720124">
      <w:bodyDiv w:val="1"/>
      <w:marLeft w:val="0"/>
      <w:marRight w:val="0"/>
      <w:marTop w:val="0"/>
      <w:marBottom w:val="0"/>
      <w:divBdr>
        <w:top w:val="none" w:sz="0" w:space="0" w:color="auto"/>
        <w:left w:val="none" w:sz="0" w:space="0" w:color="auto"/>
        <w:bottom w:val="none" w:sz="0" w:space="0" w:color="auto"/>
        <w:right w:val="none" w:sz="0" w:space="0" w:color="auto"/>
      </w:divBdr>
    </w:div>
    <w:div w:id="1869878454">
      <w:bodyDiv w:val="1"/>
      <w:marLeft w:val="0"/>
      <w:marRight w:val="0"/>
      <w:marTop w:val="0"/>
      <w:marBottom w:val="0"/>
      <w:divBdr>
        <w:top w:val="none" w:sz="0" w:space="0" w:color="auto"/>
        <w:left w:val="none" w:sz="0" w:space="0" w:color="auto"/>
        <w:bottom w:val="none" w:sz="0" w:space="0" w:color="auto"/>
        <w:right w:val="none" w:sz="0" w:space="0" w:color="auto"/>
      </w:divBdr>
    </w:div>
    <w:div w:id="2045055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G"/><Relationship Id="rId18" Type="http://schemas.openxmlformats.org/officeDocument/2006/relationships/image" Target="media/image5.png"/><Relationship Id="rId26" Type="http://schemas.openxmlformats.org/officeDocument/2006/relationships/hyperlink" Target="https://doclib.sbccd.org/index.php?CurrentDir=%2FCHC%2FAccreditation%2FFollow%20Up%20Evidence%2F"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G"/><Relationship Id="rId29" Type="http://schemas.openxmlformats.org/officeDocument/2006/relationships/hyperlink" Target="http://www.sbccd.org/~/media/Files/SBCCD/District/HR%20%20Documents/Professional%20Development/Professional%20Dev%20Catalog%201-12-16.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sbccd.org/~/media/Files/SBCCD/District/HR%20%20Documents/Professional%20Development/Professional%20Dev%20Catalog%201-12-16.pdf" TargetMode="External"/><Relationship Id="rId5" Type="http://schemas.openxmlformats.org/officeDocument/2006/relationships/webSettings" Target="webSettings.xml"/><Relationship Id="rId15" Type="http://schemas.openxmlformats.org/officeDocument/2006/relationships/hyperlink" Target="https://doclib.sbccd.org/Files/District/Chancellor/Chancellors_Chat/2016/1-29-16.pdfhttps:/doclib.sbccd.org/Files/District/Chancellor/Chancellors_Chat/2016/1-29-16.pdf" TargetMode="External"/><Relationship Id="rId23" Type="http://schemas.openxmlformats.org/officeDocument/2006/relationships/hyperlink" Target="http://www.sbccd.org/~/media/Files/SBCCD/District/HR%20%20Documents/Professional%20Development/Professional%20Dev%20Catalog%201-12-16.pdf" TargetMode="External"/><Relationship Id="rId28" Type="http://schemas.openxmlformats.org/officeDocument/2006/relationships/hyperlink" Target="http://www.sbccd.org/~/media/Files/SBCCD/District/HR%20%20Documents/Professional%20Development/Professional%20Dev%20Catalog%201-12-16.pdf" TargetMode="External"/><Relationship Id="rId10" Type="http://schemas.openxmlformats.org/officeDocument/2006/relationships/footer" Target="footer1.xml"/><Relationship Id="rId19" Type="http://schemas.openxmlformats.org/officeDocument/2006/relationships/image" Target="media/image6.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craftonhills.edu/Faculty_and_Staff/Committees/Crafton_Council/~/media/5767480C75E742ACBB78F9A2B719F05C.ashxhttp:/www.craftonhills.edu/Faculty_and_Staff/Committees/Crafton_Council/~/media/5767480C75E742ACBB78F9A2B719F05C.ashx" TargetMode="External"/><Relationship Id="rId22" Type="http://schemas.openxmlformats.org/officeDocument/2006/relationships/hyperlink" Target="http://www.sbccd.org/~/media/Files/SBCCD/District/Research/Research%20Reports/1516DistrictClimate.pdf" TargetMode="External"/><Relationship Id="rId27" Type="http://schemas.openxmlformats.org/officeDocument/2006/relationships/hyperlink" Target="http://www.sbccd.org/~/media/Files/SBCCD/District/Research/Research%20Reports/1516DistrictClimate.pdf"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02316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1F6F7-FDFD-4865-A862-70F459DC3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20087</Words>
  <Characters>114500</Characters>
  <Application>Microsoft Office Word</Application>
  <DocSecurity>0</DocSecurity>
  <Lines>954</Lines>
  <Paragraphs>268</Paragraphs>
  <ScaleCrop>false</ScaleCrop>
  <HeadingPairs>
    <vt:vector size="2" baseType="variant">
      <vt:variant>
        <vt:lpstr>Title</vt:lpstr>
      </vt:variant>
      <vt:variant>
        <vt:i4>1</vt:i4>
      </vt:variant>
    </vt:vector>
  </HeadingPairs>
  <TitlesOfParts>
    <vt:vector size="1" baseType="lpstr">
      <vt:lpstr>Crafton Hills College Follow-Up Report, March 2016</vt:lpstr>
    </vt:vector>
  </TitlesOfParts>
  <Company/>
  <LinksUpToDate>false</LinksUpToDate>
  <CharactersWithSpaces>134319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Crafton Hills College Follow-Up Report, March 2016</dc:title>
  <dc:subject/>
  <dc:creator>Warren-Marlatt, Rebeccah K</dc:creator>
  <cp:keywords/>
  <dc:description/>
  <cp:lastModifiedBy>Warren-Marlatt, Rebeccah K</cp:lastModifiedBy>
  <cp:revision>2</cp:revision>
  <cp:lastPrinted>2016-03-14T18:30:00Z</cp:lastPrinted>
  <dcterms:created xsi:type="dcterms:W3CDTF">2016-03-14T19:35:00Z</dcterms:created>
  <dcterms:modified xsi:type="dcterms:W3CDTF">2016-03-14T19:35:00Z</dcterms:modified>
</cp:coreProperties>
</file>