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63" w:rsidRDefault="006E1D63">
      <w:pPr>
        <w:jc w:val="center"/>
        <w:rPr>
          <w:rFonts w:ascii="Arial" w:hAnsi="Arial" w:cs="Arial"/>
          <w:sz w:val="48"/>
        </w:rPr>
      </w:pPr>
    </w:p>
    <w:tbl>
      <w:tblPr>
        <w:tblStyle w:val="TableGrid"/>
        <w:tblW w:w="6624" w:type="dxa"/>
        <w:tblInd w:w="2718" w:type="dxa"/>
        <w:tblBorders>
          <w:top w:val="single" w:sz="36" w:space="0" w:color="76923C" w:themeColor="accent3" w:themeShade="BF"/>
          <w:left w:val="none" w:sz="0" w:space="0" w:color="auto"/>
          <w:bottom w:val="single" w:sz="36" w:space="0" w:color="76923C" w:themeColor="accent3" w:themeShade="BF"/>
          <w:right w:val="none" w:sz="0" w:space="0" w:color="auto"/>
          <w:insideH w:val="none" w:sz="0" w:space="0" w:color="auto"/>
          <w:insideV w:val="none" w:sz="0" w:space="0" w:color="auto"/>
        </w:tblBorders>
        <w:tblLook w:val="04A0"/>
      </w:tblPr>
      <w:tblGrid>
        <w:gridCol w:w="6624"/>
      </w:tblGrid>
      <w:tr w:rsidR="00DD7249" w:rsidRPr="001710DE" w:rsidTr="005E5F6B">
        <w:trPr>
          <w:trHeight w:val="2016"/>
        </w:trPr>
        <w:tc>
          <w:tcPr>
            <w:tcW w:w="6624" w:type="dxa"/>
            <w:tcBorders>
              <w:top w:val="single" w:sz="36" w:space="0" w:color="9BBB59" w:themeColor="accent3"/>
            </w:tcBorders>
            <w:vAlign w:val="center"/>
          </w:tcPr>
          <w:p w:rsidR="00A55E65" w:rsidRDefault="006E1D63">
            <w:pPr>
              <w:rPr>
                <w:rFonts w:ascii="Arial" w:hAnsi="Arial" w:cs="Arial"/>
                <w:sz w:val="92"/>
                <w:szCs w:val="92"/>
              </w:rPr>
            </w:pPr>
            <w:r w:rsidRPr="006E1D63">
              <w:rPr>
                <w:rFonts w:ascii="Arial" w:hAnsi="Arial" w:cs="Arial"/>
                <w:sz w:val="92"/>
                <w:szCs w:val="92"/>
              </w:rPr>
              <w:t xml:space="preserve">Crafton Hills </w:t>
            </w:r>
          </w:p>
          <w:p w:rsidR="00A55E65" w:rsidRDefault="006E1D63">
            <w:pPr>
              <w:rPr>
                <w:rFonts w:ascii="Arial" w:hAnsi="Arial" w:cs="Arial"/>
                <w:sz w:val="48"/>
              </w:rPr>
            </w:pPr>
            <w:r w:rsidRPr="006E1D63">
              <w:rPr>
                <w:rFonts w:ascii="Arial" w:hAnsi="Arial" w:cs="Arial"/>
                <w:sz w:val="92"/>
                <w:szCs w:val="92"/>
              </w:rPr>
              <w:t>College</w:t>
            </w:r>
          </w:p>
        </w:tc>
      </w:tr>
      <w:tr w:rsidR="001710DE" w:rsidRPr="001710DE" w:rsidTr="005E5F6B">
        <w:trPr>
          <w:trHeight w:val="5616"/>
        </w:trPr>
        <w:tc>
          <w:tcPr>
            <w:tcW w:w="6624" w:type="dxa"/>
            <w:tcBorders>
              <w:bottom w:val="single" w:sz="36" w:space="0" w:color="9BBB59" w:themeColor="accent3"/>
            </w:tcBorders>
            <w:vAlign w:val="center"/>
          </w:tcPr>
          <w:p w:rsidR="00A55E65" w:rsidRDefault="006E1D63">
            <w:pPr>
              <w:rPr>
                <w:rFonts w:ascii="Arial" w:hAnsi="Arial" w:cs="Arial"/>
                <w:sz w:val="84"/>
                <w:szCs w:val="84"/>
              </w:rPr>
            </w:pPr>
            <w:r w:rsidRPr="006E1D63">
              <w:rPr>
                <w:rFonts w:ascii="Arial" w:hAnsi="Arial" w:cs="Arial"/>
                <w:sz w:val="84"/>
                <w:szCs w:val="84"/>
              </w:rPr>
              <w:t xml:space="preserve">Integrated Planning &amp; Program Review </w:t>
            </w:r>
          </w:p>
          <w:p w:rsidR="00A55E65" w:rsidRDefault="006E1D63">
            <w:pPr>
              <w:rPr>
                <w:rFonts w:ascii="Arial" w:hAnsi="Arial" w:cs="Arial"/>
                <w:sz w:val="84"/>
                <w:szCs w:val="84"/>
              </w:rPr>
            </w:pPr>
            <w:r w:rsidRPr="006E1D63">
              <w:rPr>
                <w:rFonts w:ascii="Arial" w:hAnsi="Arial" w:cs="Arial"/>
                <w:sz w:val="84"/>
                <w:szCs w:val="84"/>
              </w:rPr>
              <w:t>Handbook</w:t>
            </w:r>
          </w:p>
          <w:p w:rsidR="00A55E65" w:rsidRDefault="00503862">
            <w:pPr>
              <w:rPr>
                <w:rFonts w:ascii="Arial" w:hAnsi="Arial" w:cs="Arial"/>
                <w:sz w:val="72"/>
                <w:szCs w:val="72"/>
              </w:rPr>
            </w:pPr>
            <w:r>
              <w:rPr>
                <w:rFonts w:ascii="Arial" w:hAnsi="Arial" w:cs="Arial"/>
                <w:i/>
                <w:sz w:val="48"/>
                <w:szCs w:val="48"/>
              </w:rPr>
              <w:t>Third</w:t>
            </w:r>
            <w:r w:rsidRPr="00DD7249">
              <w:rPr>
                <w:rFonts w:ascii="Arial" w:hAnsi="Arial" w:cs="Arial"/>
                <w:i/>
                <w:sz w:val="48"/>
                <w:szCs w:val="48"/>
              </w:rPr>
              <w:t xml:space="preserve"> </w:t>
            </w:r>
            <w:r w:rsidR="00DD7249" w:rsidRPr="00DD7249">
              <w:rPr>
                <w:rFonts w:ascii="Arial" w:hAnsi="Arial" w:cs="Arial"/>
                <w:i/>
                <w:sz w:val="48"/>
                <w:szCs w:val="48"/>
              </w:rPr>
              <w:t>Edition</w:t>
            </w:r>
          </w:p>
        </w:tc>
      </w:tr>
      <w:tr w:rsidR="00DD7249" w:rsidRPr="001710DE" w:rsidTr="00BF79F9">
        <w:trPr>
          <w:trHeight w:val="1008"/>
        </w:trPr>
        <w:tc>
          <w:tcPr>
            <w:tcW w:w="6624" w:type="dxa"/>
            <w:tcBorders>
              <w:top w:val="single" w:sz="36" w:space="0" w:color="9BBB59" w:themeColor="accent3"/>
              <w:bottom w:val="single" w:sz="36" w:space="0" w:color="9BBB59" w:themeColor="accent3"/>
            </w:tcBorders>
            <w:vAlign w:val="center"/>
          </w:tcPr>
          <w:p w:rsidR="00A55E65" w:rsidRDefault="006E1D63" w:rsidP="000618BA">
            <w:pPr>
              <w:rPr>
                <w:rFonts w:ascii="Arial" w:hAnsi="Arial" w:cs="Arial"/>
                <w:sz w:val="72"/>
                <w:szCs w:val="72"/>
              </w:rPr>
            </w:pPr>
            <w:r w:rsidRPr="006E1D63">
              <w:rPr>
                <w:rFonts w:ascii="Arial" w:hAnsi="Arial" w:cs="Arial"/>
                <w:iCs/>
                <w:sz w:val="22"/>
                <w:szCs w:val="22"/>
              </w:rPr>
              <w:t xml:space="preserve">Approved </w:t>
            </w:r>
            <w:r w:rsidR="000618BA">
              <w:rPr>
                <w:rFonts w:ascii="Arial" w:hAnsi="Arial" w:cs="Arial"/>
                <w:iCs/>
                <w:sz w:val="22"/>
                <w:szCs w:val="22"/>
              </w:rPr>
              <w:t>September 12</w:t>
            </w:r>
            <w:r w:rsidR="00A118D0">
              <w:rPr>
                <w:rFonts w:ascii="Arial" w:hAnsi="Arial" w:cs="Arial"/>
                <w:iCs/>
                <w:sz w:val="22"/>
                <w:szCs w:val="22"/>
              </w:rPr>
              <w:t>, 2011</w:t>
            </w:r>
          </w:p>
        </w:tc>
      </w:tr>
      <w:tr w:rsidR="00DD7249" w:rsidRPr="001710DE" w:rsidTr="00BF79F9">
        <w:trPr>
          <w:trHeight w:val="1584"/>
        </w:trPr>
        <w:tc>
          <w:tcPr>
            <w:tcW w:w="6624" w:type="dxa"/>
            <w:tcBorders>
              <w:top w:val="single" w:sz="36" w:space="0" w:color="9BBB59" w:themeColor="accent3"/>
              <w:bottom w:val="single" w:sz="36" w:space="0" w:color="9BBB59" w:themeColor="accent3"/>
            </w:tcBorders>
            <w:vAlign w:val="center"/>
          </w:tcPr>
          <w:p w:rsidR="00A55E65" w:rsidRDefault="00A55E65">
            <w:pPr>
              <w:ind w:left="-479" w:firstLine="479"/>
              <w:rPr>
                <w:rFonts w:ascii="Arial" w:hAnsi="Arial" w:cs="Arial"/>
                <w:sz w:val="48"/>
                <w:szCs w:val="48"/>
              </w:rPr>
            </w:pPr>
          </w:p>
        </w:tc>
      </w:tr>
      <w:tr w:rsidR="00DD7249" w:rsidTr="00BF79F9">
        <w:trPr>
          <w:trHeight w:val="1008"/>
        </w:trPr>
        <w:tc>
          <w:tcPr>
            <w:tcW w:w="6624" w:type="dxa"/>
            <w:tcBorders>
              <w:top w:val="single" w:sz="36" w:space="0" w:color="9BBB59" w:themeColor="accent3"/>
              <w:bottom w:val="single" w:sz="36" w:space="0" w:color="9BBB59" w:themeColor="accent3"/>
            </w:tcBorders>
            <w:vAlign w:val="center"/>
          </w:tcPr>
          <w:p w:rsidR="00A118D0" w:rsidRDefault="00A118D0">
            <w:pPr>
              <w:jc w:val="center"/>
              <w:rPr>
                <w:rFonts w:ascii="Arial" w:hAnsi="Arial" w:cs="Arial"/>
                <w:caps/>
                <w:spacing w:val="20"/>
                <w:szCs w:val="24"/>
              </w:rPr>
            </w:pPr>
          </w:p>
          <w:p w:rsidR="00A55E65" w:rsidRDefault="004E0737">
            <w:pPr>
              <w:jc w:val="center"/>
              <w:rPr>
                <w:rFonts w:ascii="Arial" w:hAnsi="Arial" w:cs="Arial"/>
                <w:b/>
                <w:iCs/>
                <w:caps/>
                <w:spacing w:val="20"/>
                <w:szCs w:val="24"/>
              </w:rPr>
            </w:pPr>
            <w:r>
              <w:rPr>
                <w:rFonts w:ascii="Arial" w:hAnsi="Arial" w:cs="Arial"/>
                <w:caps/>
                <w:noProof/>
                <w:spacing w:val="20"/>
                <w:szCs w:val="24"/>
              </w:rPr>
              <w:drawing>
                <wp:anchor distT="0" distB="0" distL="114300" distR="114300" simplePos="0" relativeHeight="251659264" behindDoc="0" locked="0" layoutInCell="1" allowOverlap="1">
                  <wp:simplePos x="0" y="0"/>
                  <wp:positionH relativeFrom="margin">
                    <wp:posOffset>-2449830</wp:posOffset>
                  </wp:positionH>
                  <wp:positionV relativeFrom="margin">
                    <wp:posOffset>-9525</wp:posOffset>
                  </wp:positionV>
                  <wp:extent cx="2286000" cy="676275"/>
                  <wp:effectExtent l="19050" t="0" r="0" b="0"/>
                  <wp:wrapNone/>
                  <wp:docPr id="2" name="Picture 0" desc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jpg"/>
                          <pic:cNvPicPr/>
                        </pic:nvPicPr>
                        <pic:blipFill>
                          <a:blip r:embed="rId8" cstate="print">
                            <a:clrChange>
                              <a:clrFrom>
                                <a:srgbClr val="FFFFFF"/>
                              </a:clrFrom>
                              <a:clrTo>
                                <a:srgbClr val="FFFFFF">
                                  <a:alpha val="0"/>
                                </a:srgbClr>
                              </a:clrTo>
                            </a:clrChange>
                          </a:blip>
                          <a:stretch>
                            <a:fillRect/>
                          </a:stretch>
                        </pic:blipFill>
                        <pic:spPr>
                          <a:xfrm>
                            <a:off x="0" y="0"/>
                            <a:ext cx="2286000" cy="676275"/>
                          </a:xfrm>
                          <a:prstGeom prst="rect">
                            <a:avLst/>
                          </a:prstGeom>
                        </pic:spPr>
                      </pic:pic>
                    </a:graphicData>
                  </a:graphic>
                </wp:anchor>
              </w:drawing>
            </w:r>
            <w:r w:rsidR="006E1D63" w:rsidRPr="006E1D63">
              <w:rPr>
                <w:rFonts w:ascii="Arial" w:hAnsi="Arial" w:cs="Arial"/>
                <w:caps/>
                <w:spacing w:val="20"/>
                <w:szCs w:val="24"/>
              </w:rPr>
              <w:t>Planning and Program Review Committee</w:t>
            </w:r>
          </w:p>
        </w:tc>
      </w:tr>
    </w:tbl>
    <w:p w:rsidR="006E1D63" w:rsidRDefault="006E1D63">
      <w:pPr>
        <w:jc w:val="center"/>
        <w:rPr>
          <w:rFonts w:ascii="Arial" w:hAnsi="Arial" w:cs="Arial"/>
          <w:i/>
          <w:iCs/>
          <w:sz w:val="48"/>
        </w:rPr>
      </w:pPr>
    </w:p>
    <w:p w:rsidR="000B75CF" w:rsidRDefault="000B75CF">
      <w:pPr>
        <w:pBdr>
          <w:bottom w:val="single" w:sz="4" w:space="0" w:color="006600"/>
        </w:pBdr>
        <w:spacing w:line="360" w:lineRule="auto"/>
        <w:jc w:val="center"/>
        <w:sectPr w:rsidR="000B75CF" w:rsidSect="009049B9">
          <w:headerReference w:type="default" r:id="rId9"/>
          <w:footerReference w:type="default" r:id="rId10"/>
          <w:headerReference w:type="first" r:id="rId11"/>
          <w:pgSz w:w="12240" w:h="15840" w:code="1"/>
          <w:pgMar w:top="1152" w:right="1440" w:bottom="1152" w:left="1440" w:header="432" w:footer="432" w:gutter="0"/>
          <w:cols w:space="720"/>
          <w:docGrid w:linePitch="326"/>
        </w:sectPr>
      </w:pPr>
    </w:p>
    <w:p w:rsidR="00A55E65" w:rsidRDefault="006E1D63" w:rsidP="000E6C90">
      <w:pPr>
        <w:pBdr>
          <w:bottom w:val="single" w:sz="4" w:space="0" w:color="006600"/>
        </w:pBdr>
        <w:jc w:val="center"/>
        <w:rPr>
          <w:rFonts w:ascii="Arial" w:hAnsi="Arial" w:cs="Arial"/>
          <w:bCs/>
          <w:caps/>
          <w:spacing w:val="20"/>
        </w:rPr>
      </w:pPr>
      <w:r w:rsidRPr="006E1D63">
        <w:rPr>
          <w:rFonts w:ascii="Arial" w:hAnsi="Arial" w:cs="Arial"/>
          <w:bCs/>
          <w:caps/>
          <w:spacing w:val="20"/>
        </w:rPr>
        <w:t>Table of Contents</w:t>
      </w:r>
    </w:p>
    <w:p w:rsidR="006E1D63" w:rsidRDefault="006E1D63" w:rsidP="006E1D63">
      <w:pPr>
        <w:spacing w:line="360" w:lineRule="auto"/>
      </w:pPr>
    </w:p>
    <w:p w:rsidR="006E1D63" w:rsidRPr="006E1D63" w:rsidRDefault="006E1D63">
      <w:pPr>
        <w:tabs>
          <w:tab w:val="right" w:pos="9360"/>
        </w:tabs>
        <w:spacing w:before="120"/>
        <w:rPr>
          <w:rFonts w:ascii="Arial" w:hAnsi="Arial" w:cs="Arial"/>
          <w:bCs/>
          <w:iCs/>
          <w:caps/>
          <w:spacing w:val="20"/>
          <w:sz w:val="22"/>
          <w:szCs w:val="22"/>
        </w:rPr>
      </w:pPr>
      <w:r w:rsidRPr="006E1D63">
        <w:rPr>
          <w:rFonts w:ascii="Arial" w:hAnsi="Arial" w:cs="Arial"/>
          <w:bCs/>
          <w:iCs/>
          <w:caps/>
          <w:sz w:val="22"/>
          <w:szCs w:val="22"/>
        </w:rPr>
        <w:t>Section</w:t>
      </w:r>
      <w:r w:rsidR="00C509C8">
        <w:rPr>
          <w:rFonts w:ascii="Arial" w:hAnsi="Arial" w:cs="Arial"/>
          <w:b/>
          <w:bCs/>
          <w:i/>
          <w:iCs/>
          <w:sz w:val="20"/>
        </w:rPr>
        <w:tab/>
      </w:r>
      <w:r w:rsidRPr="006E1D63">
        <w:rPr>
          <w:rFonts w:ascii="Arial" w:hAnsi="Arial" w:cs="Arial"/>
          <w:bCs/>
          <w:iCs/>
          <w:caps/>
          <w:spacing w:val="20"/>
          <w:sz w:val="22"/>
          <w:szCs w:val="22"/>
        </w:rPr>
        <w:t>Page</w:t>
      </w:r>
    </w:p>
    <w:p w:rsidR="006E1D63" w:rsidRDefault="006E1D63">
      <w:pPr>
        <w:tabs>
          <w:tab w:val="right" w:leader="dot" w:pos="9360"/>
        </w:tabs>
        <w:rPr>
          <w:i/>
          <w:iCs/>
        </w:rPr>
      </w:pPr>
    </w:p>
    <w:p w:rsidR="006E1D63" w:rsidRPr="006E1D63" w:rsidRDefault="006E1D63" w:rsidP="006E1D63">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Introduction</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Intro </w:instrText>
      </w:r>
      <w:r w:rsidR="00CA714C" w:rsidRPr="006E1D63">
        <w:rPr>
          <w:rFonts w:ascii="Arial" w:hAnsi="Arial" w:cs="Arial"/>
        </w:rPr>
        <w:fldChar w:fldCharType="separate"/>
      </w:r>
      <w:r w:rsidR="006A23FC">
        <w:rPr>
          <w:rFonts w:ascii="Arial" w:hAnsi="Arial" w:cs="Arial"/>
          <w:noProof/>
        </w:rPr>
        <w:t>3</w:t>
      </w:r>
      <w:r w:rsidR="00CA714C" w:rsidRPr="006E1D63">
        <w:rPr>
          <w:rFonts w:ascii="Arial" w:hAnsi="Arial" w:cs="Arial"/>
        </w:rPr>
        <w:fldChar w:fldCharType="end"/>
      </w:r>
    </w:p>
    <w:p w:rsidR="006E1D63" w:rsidRPr="006E1D63" w:rsidRDefault="006E1D63" w:rsidP="006E1D63">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Purposes, Scope, and Structure of Integrated Planning and Program Review</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Purposes </w:instrText>
      </w:r>
      <w:r w:rsidR="00CA714C" w:rsidRPr="006E1D63">
        <w:rPr>
          <w:rFonts w:ascii="Arial" w:hAnsi="Arial" w:cs="Arial"/>
        </w:rPr>
        <w:fldChar w:fldCharType="separate"/>
      </w:r>
      <w:r w:rsidR="006A23FC">
        <w:rPr>
          <w:rFonts w:ascii="Arial" w:hAnsi="Arial" w:cs="Arial"/>
          <w:noProof/>
        </w:rPr>
        <w:t>4</w:t>
      </w:r>
      <w:r w:rsidR="00CA714C" w:rsidRPr="006E1D63">
        <w:rPr>
          <w:rFonts w:ascii="Arial" w:hAnsi="Arial" w:cs="Arial"/>
        </w:rPr>
        <w:fldChar w:fldCharType="end"/>
      </w:r>
    </w:p>
    <w:p w:rsidR="006E1D63" w:rsidRPr="006E1D63" w:rsidRDefault="006E1D63" w:rsidP="006E1D63">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Overview of the Integrated Planning and Program Review Cycle</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Overview </w:instrText>
      </w:r>
      <w:r w:rsidR="00CA714C" w:rsidRPr="006E1D63">
        <w:rPr>
          <w:rFonts w:ascii="Arial" w:hAnsi="Arial" w:cs="Arial"/>
        </w:rPr>
        <w:fldChar w:fldCharType="separate"/>
      </w:r>
      <w:r w:rsidR="006A23FC">
        <w:rPr>
          <w:rFonts w:ascii="Arial" w:hAnsi="Arial" w:cs="Arial"/>
          <w:noProof/>
        </w:rPr>
        <w:t>6</w:t>
      </w:r>
      <w:r w:rsidR="00CA714C" w:rsidRPr="006E1D63">
        <w:rPr>
          <w:rFonts w:ascii="Arial" w:hAnsi="Arial" w:cs="Arial"/>
        </w:rPr>
        <w:fldChar w:fldCharType="end"/>
      </w:r>
    </w:p>
    <w:p w:rsidR="006E1D63" w:rsidRPr="006E1D63" w:rsidRDefault="006E1D63" w:rsidP="006E1D63">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Participation in Integrated Planning and Program Review</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Participation </w:instrText>
      </w:r>
      <w:r w:rsidR="00CA714C" w:rsidRPr="006E1D63">
        <w:rPr>
          <w:rFonts w:ascii="Arial" w:hAnsi="Arial" w:cs="Arial"/>
        </w:rPr>
        <w:fldChar w:fldCharType="separate"/>
      </w:r>
      <w:r w:rsidR="006A23FC">
        <w:rPr>
          <w:rFonts w:ascii="Arial" w:hAnsi="Arial" w:cs="Arial"/>
          <w:noProof/>
        </w:rPr>
        <w:t>7</w:t>
      </w:r>
      <w:r w:rsidR="00CA714C" w:rsidRPr="006E1D63">
        <w:rPr>
          <w:rFonts w:ascii="Arial" w:hAnsi="Arial" w:cs="Arial"/>
        </w:rPr>
        <w:fldChar w:fldCharType="end"/>
      </w:r>
    </w:p>
    <w:p w:rsidR="006E1D63" w:rsidRPr="006E1D63" w:rsidRDefault="006E1D63" w:rsidP="006E1D63">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General Suggestions for a Successful Process</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General </w:instrText>
      </w:r>
      <w:r w:rsidR="00CA714C" w:rsidRPr="006E1D63">
        <w:rPr>
          <w:rFonts w:ascii="Arial" w:hAnsi="Arial" w:cs="Arial"/>
        </w:rPr>
        <w:fldChar w:fldCharType="separate"/>
      </w:r>
      <w:r w:rsidR="006A23FC">
        <w:rPr>
          <w:rFonts w:ascii="Arial" w:hAnsi="Arial" w:cs="Arial"/>
          <w:noProof/>
        </w:rPr>
        <w:t>8</w:t>
      </w:r>
      <w:r w:rsidR="00CA714C" w:rsidRPr="006E1D63">
        <w:rPr>
          <w:rFonts w:ascii="Arial" w:hAnsi="Arial" w:cs="Arial"/>
        </w:rPr>
        <w:fldChar w:fldCharType="end"/>
      </w:r>
    </w:p>
    <w:p w:rsidR="006E1D63" w:rsidRPr="006E1D63" w:rsidRDefault="006E1D63" w:rsidP="006E1D63">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Preparing for the Process</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Preparing </w:instrText>
      </w:r>
      <w:r w:rsidR="00CA714C" w:rsidRPr="006E1D63">
        <w:rPr>
          <w:rFonts w:ascii="Arial" w:hAnsi="Arial" w:cs="Arial"/>
        </w:rPr>
        <w:fldChar w:fldCharType="separate"/>
      </w:r>
      <w:r w:rsidR="006A23FC">
        <w:rPr>
          <w:rFonts w:ascii="Arial" w:hAnsi="Arial" w:cs="Arial"/>
          <w:noProof/>
        </w:rPr>
        <w:t>9</w:t>
      </w:r>
      <w:r w:rsidR="00CA714C" w:rsidRPr="006E1D63">
        <w:rPr>
          <w:rFonts w:ascii="Arial" w:hAnsi="Arial" w:cs="Arial"/>
        </w:rPr>
        <w:fldChar w:fldCharType="end"/>
      </w:r>
    </w:p>
    <w:p w:rsidR="006E1D63" w:rsidRPr="006E1D63" w:rsidRDefault="006E1D63" w:rsidP="006E1D63">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Completing the Forms</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CompletingForms </w:instrText>
      </w:r>
      <w:r w:rsidR="00CA714C" w:rsidRPr="006E1D63">
        <w:rPr>
          <w:rFonts w:ascii="Arial" w:hAnsi="Arial" w:cs="Arial"/>
        </w:rPr>
        <w:fldChar w:fldCharType="separate"/>
      </w:r>
      <w:r w:rsidR="006A23FC">
        <w:rPr>
          <w:rFonts w:ascii="Arial" w:hAnsi="Arial" w:cs="Arial"/>
          <w:noProof/>
        </w:rPr>
        <w:t>12</w:t>
      </w:r>
      <w:r w:rsidR="00CA714C" w:rsidRPr="006E1D63">
        <w:rPr>
          <w:rFonts w:ascii="Arial" w:hAnsi="Arial" w:cs="Arial"/>
        </w:rPr>
        <w:fldChar w:fldCharType="end"/>
      </w:r>
    </w:p>
    <w:p w:rsidR="006E1D63" w:rsidRPr="006E1D63" w:rsidRDefault="006E1D63" w:rsidP="006E1D63">
      <w:pPr>
        <w:tabs>
          <w:tab w:val="right" w:leader="dot" w:pos="9360"/>
        </w:tabs>
        <w:spacing w:line="360" w:lineRule="auto"/>
        <w:ind w:left="720"/>
        <w:rPr>
          <w:rFonts w:ascii="Arial" w:hAnsi="Arial" w:cs="Arial"/>
          <w:sz w:val="22"/>
          <w:szCs w:val="22"/>
        </w:rPr>
      </w:pPr>
      <w:r w:rsidRPr="006E1D63">
        <w:rPr>
          <w:rFonts w:ascii="Arial" w:hAnsi="Arial" w:cs="Arial"/>
          <w:sz w:val="22"/>
          <w:szCs w:val="22"/>
        </w:rPr>
        <w:t>Program Review Form Questions</w:t>
      </w:r>
      <w:r w:rsidRPr="006E1D63">
        <w:rPr>
          <w:rFonts w:ascii="Arial" w:hAnsi="Arial" w:cs="Arial"/>
          <w:sz w:val="22"/>
          <w:szCs w:val="22"/>
        </w:rPr>
        <w:tab/>
      </w:r>
      <w:r w:rsidR="00CA714C" w:rsidRPr="006E1D63">
        <w:rPr>
          <w:rFonts w:ascii="Arial" w:hAnsi="Arial" w:cs="Arial"/>
          <w:sz w:val="22"/>
          <w:szCs w:val="22"/>
        </w:rPr>
        <w:fldChar w:fldCharType="begin"/>
      </w:r>
      <w:r w:rsidRPr="006E1D63">
        <w:rPr>
          <w:rFonts w:ascii="Arial" w:hAnsi="Arial" w:cs="Arial"/>
          <w:sz w:val="22"/>
          <w:szCs w:val="22"/>
        </w:rPr>
        <w:instrText xml:space="preserve"> PAGEREF PrgmRevQs </w:instrText>
      </w:r>
      <w:r w:rsidR="00CA714C" w:rsidRPr="006E1D63">
        <w:rPr>
          <w:rFonts w:ascii="Arial" w:hAnsi="Arial" w:cs="Arial"/>
          <w:sz w:val="22"/>
          <w:szCs w:val="22"/>
        </w:rPr>
        <w:fldChar w:fldCharType="separate"/>
      </w:r>
      <w:r w:rsidR="006A23FC">
        <w:rPr>
          <w:rFonts w:ascii="Arial" w:hAnsi="Arial" w:cs="Arial"/>
          <w:noProof/>
          <w:sz w:val="22"/>
          <w:szCs w:val="22"/>
        </w:rPr>
        <w:t>12</w:t>
      </w:r>
      <w:r w:rsidR="00CA714C" w:rsidRPr="006E1D63">
        <w:rPr>
          <w:rFonts w:ascii="Arial" w:hAnsi="Arial" w:cs="Arial"/>
          <w:sz w:val="22"/>
          <w:szCs w:val="22"/>
        </w:rPr>
        <w:fldChar w:fldCharType="end"/>
      </w:r>
    </w:p>
    <w:p w:rsidR="006E1D63" w:rsidRPr="006E1D63" w:rsidRDefault="006E1D63" w:rsidP="006E1D63">
      <w:pPr>
        <w:tabs>
          <w:tab w:val="right" w:leader="dot" w:pos="9360"/>
        </w:tabs>
        <w:spacing w:line="360" w:lineRule="auto"/>
        <w:ind w:left="720"/>
        <w:rPr>
          <w:rFonts w:ascii="Arial" w:hAnsi="Arial" w:cs="Arial"/>
          <w:sz w:val="22"/>
          <w:szCs w:val="22"/>
        </w:rPr>
      </w:pPr>
      <w:r w:rsidRPr="006E1D63">
        <w:rPr>
          <w:rFonts w:ascii="Arial" w:hAnsi="Arial" w:cs="Arial"/>
          <w:i/>
          <w:iCs/>
          <w:sz w:val="22"/>
          <w:szCs w:val="22"/>
        </w:rPr>
        <w:t>Three-Year Action Plan</w:t>
      </w:r>
      <w:r w:rsidRPr="006E1D63">
        <w:rPr>
          <w:rFonts w:ascii="Arial" w:hAnsi="Arial" w:cs="Arial"/>
          <w:sz w:val="22"/>
          <w:szCs w:val="22"/>
        </w:rPr>
        <w:t xml:space="preserve"> Questions</w:t>
      </w:r>
      <w:r w:rsidRPr="006E1D63">
        <w:rPr>
          <w:rFonts w:ascii="Arial" w:hAnsi="Arial" w:cs="Arial"/>
          <w:sz w:val="22"/>
          <w:szCs w:val="22"/>
        </w:rPr>
        <w:tab/>
      </w:r>
      <w:r w:rsidR="00CA714C" w:rsidRPr="006E1D63">
        <w:rPr>
          <w:rFonts w:ascii="Arial" w:hAnsi="Arial" w:cs="Arial"/>
          <w:sz w:val="22"/>
          <w:szCs w:val="22"/>
        </w:rPr>
        <w:fldChar w:fldCharType="begin"/>
      </w:r>
      <w:r w:rsidRPr="006E1D63">
        <w:rPr>
          <w:rFonts w:ascii="Arial" w:hAnsi="Arial" w:cs="Arial"/>
          <w:sz w:val="22"/>
          <w:szCs w:val="22"/>
        </w:rPr>
        <w:instrText xml:space="preserve"> PAGEREF ThreeYearPlan </w:instrText>
      </w:r>
      <w:r w:rsidR="00CA714C" w:rsidRPr="006E1D63">
        <w:rPr>
          <w:rFonts w:ascii="Arial" w:hAnsi="Arial" w:cs="Arial"/>
          <w:sz w:val="22"/>
          <w:szCs w:val="22"/>
        </w:rPr>
        <w:fldChar w:fldCharType="separate"/>
      </w:r>
      <w:r w:rsidR="006A157A">
        <w:rPr>
          <w:rFonts w:ascii="Arial" w:hAnsi="Arial" w:cs="Arial"/>
          <w:noProof/>
          <w:sz w:val="22"/>
          <w:szCs w:val="22"/>
        </w:rPr>
        <w:t>15</w:t>
      </w:r>
      <w:r w:rsidR="00CA714C" w:rsidRPr="006E1D63">
        <w:rPr>
          <w:rFonts w:ascii="Arial" w:hAnsi="Arial" w:cs="Arial"/>
          <w:sz w:val="22"/>
          <w:szCs w:val="22"/>
        </w:rPr>
        <w:fldChar w:fldCharType="end"/>
      </w:r>
    </w:p>
    <w:p w:rsidR="006E1D63" w:rsidRPr="006E1D63" w:rsidRDefault="006E1D63" w:rsidP="006E1D63">
      <w:pPr>
        <w:tabs>
          <w:tab w:val="right" w:leader="dot" w:pos="9360"/>
        </w:tabs>
        <w:spacing w:line="360" w:lineRule="auto"/>
        <w:ind w:left="720"/>
        <w:rPr>
          <w:rFonts w:ascii="Arial" w:hAnsi="Arial" w:cs="Arial"/>
          <w:sz w:val="22"/>
          <w:szCs w:val="22"/>
        </w:rPr>
      </w:pPr>
      <w:r w:rsidRPr="006E1D63">
        <w:rPr>
          <w:rFonts w:ascii="Arial" w:hAnsi="Arial" w:cs="Arial"/>
          <w:sz w:val="22"/>
          <w:szCs w:val="22"/>
        </w:rPr>
        <w:t>Annual Planning Form Questions</w:t>
      </w:r>
      <w:r w:rsidRPr="006E1D63">
        <w:rPr>
          <w:rFonts w:ascii="Arial" w:hAnsi="Arial" w:cs="Arial"/>
          <w:sz w:val="22"/>
          <w:szCs w:val="22"/>
        </w:rPr>
        <w:tab/>
      </w:r>
      <w:r w:rsidR="00CA714C" w:rsidRPr="006E1D63">
        <w:rPr>
          <w:rFonts w:ascii="Arial" w:hAnsi="Arial" w:cs="Arial"/>
          <w:sz w:val="22"/>
          <w:szCs w:val="22"/>
        </w:rPr>
        <w:fldChar w:fldCharType="begin"/>
      </w:r>
      <w:r w:rsidRPr="006E1D63">
        <w:rPr>
          <w:rFonts w:ascii="Arial" w:hAnsi="Arial" w:cs="Arial"/>
          <w:sz w:val="22"/>
          <w:szCs w:val="22"/>
        </w:rPr>
        <w:instrText xml:space="preserve"> PAGEREF AnnualPlanning </w:instrText>
      </w:r>
      <w:r w:rsidR="00CA714C" w:rsidRPr="006E1D63">
        <w:rPr>
          <w:rFonts w:ascii="Arial" w:hAnsi="Arial" w:cs="Arial"/>
          <w:sz w:val="22"/>
          <w:szCs w:val="22"/>
        </w:rPr>
        <w:fldChar w:fldCharType="separate"/>
      </w:r>
      <w:r w:rsidR="006A157A">
        <w:rPr>
          <w:rFonts w:ascii="Arial" w:hAnsi="Arial" w:cs="Arial"/>
          <w:noProof/>
          <w:sz w:val="22"/>
          <w:szCs w:val="22"/>
        </w:rPr>
        <w:t>17</w:t>
      </w:r>
      <w:r w:rsidR="00CA714C" w:rsidRPr="006E1D63">
        <w:rPr>
          <w:rFonts w:ascii="Arial" w:hAnsi="Arial" w:cs="Arial"/>
          <w:sz w:val="22"/>
          <w:szCs w:val="22"/>
        </w:rPr>
        <w:fldChar w:fldCharType="end"/>
      </w:r>
    </w:p>
    <w:p w:rsidR="006E1D63" w:rsidRPr="006E1D63" w:rsidRDefault="006E1D63" w:rsidP="006E1D63">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Initial Feedback and Submissions</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InitialSubmissions </w:instrText>
      </w:r>
      <w:r w:rsidR="00CA714C" w:rsidRPr="006E1D63">
        <w:rPr>
          <w:rFonts w:ascii="Arial" w:hAnsi="Arial" w:cs="Arial"/>
        </w:rPr>
        <w:fldChar w:fldCharType="separate"/>
      </w:r>
      <w:r w:rsidR="002C618B">
        <w:rPr>
          <w:rFonts w:ascii="Arial" w:hAnsi="Arial" w:cs="Arial"/>
          <w:noProof/>
        </w:rPr>
        <w:t>19</w:t>
      </w:r>
      <w:r w:rsidR="00CA714C" w:rsidRPr="006E1D63">
        <w:rPr>
          <w:rFonts w:ascii="Arial" w:hAnsi="Arial" w:cs="Arial"/>
        </w:rPr>
        <w:fldChar w:fldCharType="end"/>
      </w:r>
    </w:p>
    <w:p w:rsidR="006E1D63" w:rsidRPr="006E1D63" w:rsidRDefault="006E1D63" w:rsidP="006E1D63">
      <w:pPr>
        <w:tabs>
          <w:tab w:val="right" w:leader="dot" w:pos="9360"/>
        </w:tabs>
        <w:spacing w:line="360" w:lineRule="auto"/>
        <w:ind w:left="720"/>
        <w:rPr>
          <w:rFonts w:ascii="Arial" w:hAnsi="Arial" w:cs="Arial"/>
          <w:sz w:val="22"/>
          <w:szCs w:val="22"/>
        </w:rPr>
      </w:pPr>
      <w:r w:rsidRPr="006E1D63">
        <w:rPr>
          <w:rFonts w:ascii="Arial" w:hAnsi="Arial" w:cs="Arial"/>
          <w:i/>
          <w:iCs/>
          <w:sz w:val="22"/>
          <w:szCs w:val="22"/>
        </w:rPr>
        <w:t>Required Formats for Submissions</w:t>
      </w:r>
      <w:r w:rsidRPr="006E1D63">
        <w:rPr>
          <w:rFonts w:ascii="Arial" w:hAnsi="Arial" w:cs="Arial"/>
          <w:sz w:val="22"/>
          <w:szCs w:val="22"/>
        </w:rPr>
        <w:tab/>
      </w:r>
      <w:r w:rsidR="00CA714C" w:rsidRPr="006E1D63">
        <w:rPr>
          <w:rFonts w:ascii="Arial" w:hAnsi="Arial" w:cs="Arial"/>
          <w:sz w:val="22"/>
          <w:szCs w:val="22"/>
        </w:rPr>
        <w:fldChar w:fldCharType="begin"/>
      </w:r>
      <w:r w:rsidRPr="006E1D63">
        <w:rPr>
          <w:rFonts w:ascii="Arial" w:hAnsi="Arial" w:cs="Arial"/>
          <w:sz w:val="22"/>
          <w:szCs w:val="22"/>
        </w:rPr>
        <w:instrText xml:space="preserve"> PAGEREF ReqdFormats </w:instrText>
      </w:r>
      <w:r w:rsidR="00CA714C" w:rsidRPr="006E1D63">
        <w:rPr>
          <w:rFonts w:ascii="Arial" w:hAnsi="Arial" w:cs="Arial"/>
          <w:sz w:val="22"/>
          <w:szCs w:val="22"/>
        </w:rPr>
        <w:fldChar w:fldCharType="separate"/>
      </w:r>
      <w:r w:rsidR="002C618B">
        <w:rPr>
          <w:rFonts w:ascii="Arial" w:hAnsi="Arial" w:cs="Arial"/>
          <w:noProof/>
          <w:sz w:val="22"/>
          <w:szCs w:val="22"/>
        </w:rPr>
        <w:t>19</w:t>
      </w:r>
      <w:r w:rsidR="00CA714C" w:rsidRPr="006E1D63">
        <w:rPr>
          <w:rFonts w:ascii="Arial" w:hAnsi="Arial" w:cs="Arial"/>
          <w:sz w:val="22"/>
          <w:szCs w:val="22"/>
        </w:rPr>
        <w:fldChar w:fldCharType="end"/>
      </w:r>
    </w:p>
    <w:p w:rsidR="006E1D63" w:rsidRPr="006E1D63" w:rsidRDefault="006E1D63" w:rsidP="006E1D63">
      <w:pPr>
        <w:tabs>
          <w:tab w:val="right" w:leader="dot" w:pos="9360"/>
        </w:tabs>
        <w:spacing w:line="360" w:lineRule="auto"/>
        <w:ind w:left="720"/>
        <w:rPr>
          <w:rFonts w:ascii="Arial" w:hAnsi="Arial" w:cs="Arial"/>
          <w:sz w:val="22"/>
          <w:szCs w:val="22"/>
        </w:rPr>
      </w:pPr>
      <w:r w:rsidRPr="006E1D63">
        <w:rPr>
          <w:rFonts w:ascii="Arial" w:hAnsi="Arial" w:cs="Arial"/>
          <w:i/>
          <w:iCs/>
          <w:sz w:val="22"/>
          <w:szCs w:val="22"/>
        </w:rPr>
        <w:t>Instructional Disciplines</w:t>
      </w:r>
      <w:r w:rsidRPr="006E1D63">
        <w:rPr>
          <w:rFonts w:ascii="Arial" w:hAnsi="Arial" w:cs="Arial"/>
          <w:sz w:val="22"/>
          <w:szCs w:val="22"/>
        </w:rPr>
        <w:tab/>
      </w:r>
      <w:r w:rsidR="00CA714C" w:rsidRPr="006E1D63">
        <w:rPr>
          <w:rFonts w:ascii="Arial" w:hAnsi="Arial" w:cs="Arial"/>
          <w:sz w:val="22"/>
          <w:szCs w:val="22"/>
        </w:rPr>
        <w:fldChar w:fldCharType="begin"/>
      </w:r>
      <w:r w:rsidRPr="006E1D63">
        <w:rPr>
          <w:rFonts w:ascii="Arial" w:hAnsi="Arial" w:cs="Arial"/>
          <w:sz w:val="22"/>
          <w:szCs w:val="22"/>
        </w:rPr>
        <w:instrText xml:space="preserve"> PAGEREF InstrucDisc </w:instrText>
      </w:r>
      <w:r w:rsidR="00CA714C" w:rsidRPr="006E1D63">
        <w:rPr>
          <w:rFonts w:ascii="Arial" w:hAnsi="Arial" w:cs="Arial"/>
          <w:sz w:val="22"/>
          <w:szCs w:val="22"/>
        </w:rPr>
        <w:fldChar w:fldCharType="separate"/>
      </w:r>
      <w:r w:rsidR="002C618B">
        <w:rPr>
          <w:rFonts w:ascii="Arial" w:hAnsi="Arial" w:cs="Arial"/>
          <w:noProof/>
          <w:sz w:val="22"/>
          <w:szCs w:val="22"/>
        </w:rPr>
        <w:t>19</w:t>
      </w:r>
      <w:r w:rsidR="00CA714C" w:rsidRPr="006E1D63">
        <w:rPr>
          <w:rFonts w:ascii="Arial" w:hAnsi="Arial" w:cs="Arial"/>
          <w:sz w:val="22"/>
          <w:szCs w:val="22"/>
        </w:rPr>
        <w:fldChar w:fldCharType="end"/>
      </w:r>
    </w:p>
    <w:p w:rsidR="006E1D63" w:rsidRPr="006E1D63" w:rsidRDefault="006E1D63" w:rsidP="006E1D63">
      <w:pPr>
        <w:tabs>
          <w:tab w:val="right" w:leader="dot" w:pos="9360"/>
        </w:tabs>
        <w:spacing w:line="360" w:lineRule="auto"/>
        <w:ind w:left="720"/>
        <w:rPr>
          <w:rFonts w:ascii="Arial" w:hAnsi="Arial" w:cs="Arial"/>
          <w:sz w:val="22"/>
          <w:szCs w:val="22"/>
        </w:rPr>
      </w:pPr>
      <w:r w:rsidRPr="006E1D63">
        <w:rPr>
          <w:rFonts w:ascii="Arial" w:hAnsi="Arial" w:cs="Arial"/>
          <w:i/>
          <w:iCs/>
          <w:sz w:val="22"/>
          <w:szCs w:val="22"/>
        </w:rPr>
        <w:t>Learning and Instructional Resources</w:t>
      </w:r>
      <w:r w:rsidRPr="006E1D63">
        <w:rPr>
          <w:rFonts w:ascii="Arial" w:hAnsi="Arial" w:cs="Arial"/>
          <w:sz w:val="22"/>
          <w:szCs w:val="22"/>
        </w:rPr>
        <w:tab/>
      </w:r>
      <w:r w:rsidR="00CA714C" w:rsidRPr="006E1D63">
        <w:rPr>
          <w:rFonts w:ascii="Arial" w:hAnsi="Arial" w:cs="Arial"/>
          <w:sz w:val="22"/>
          <w:szCs w:val="22"/>
        </w:rPr>
        <w:fldChar w:fldCharType="begin"/>
      </w:r>
      <w:r w:rsidRPr="006E1D63">
        <w:rPr>
          <w:rFonts w:ascii="Arial" w:hAnsi="Arial" w:cs="Arial"/>
          <w:sz w:val="22"/>
          <w:szCs w:val="22"/>
        </w:rPr>
        <w:instrText xml:space="preserve"> PAGEREF LearningInstRes </w:instrText>
      </w:r>
      <w:r w:rsidR="00CA714C" w:rsidRPr="006E1D63">
        <w:rPr>
          <w:rFonts w:ascii="Arial" w:hAnsi="Arial" w:cs="Arial"/>
          <w:sz w:val="22"/>
          <w:szCs w:val="22"/>
        </w:rPr>
        <w:fldChar w:fldCharType="separate"/>
      </w:r>
      <w:r w:rsidR="002C618B">
        <w:rPr>
          <w:rFonts w:ascii="Arial" w:hAnsi="Arial" w:cs="Arial"/>
          <w:noProof/>
          <w:sz w:val="22"/>
          <w:szCs w:val="22"/>
        </w:rPr>
        <w:t>19</w:t>
      </w:r>
      <w:r w:rsidR="00CA714C" w:rsidRPr="006E1D63">
        <w:rPr>
          <w:rFonts w:ascii="Arial" w:hAnsi="Arial" w:cs="Arial"/>
          <w:sz w:val="22"/>
          <w:szCs w:val="22"/>
        </w:rPr>
        <w:fldChar w:fldCharType="end"/>
      </w:r>
    </w:p>
    <w:p w:rsidR="006E1D63" w:rsidRPr="006E1D63" w:rsidRDefault="006E1D63" w:rsidP="006E1D63">
      <w:pPr>
        <w:tabs>
          <w:tab w:val="right" w:leader="dot" w:pos="9360"/>
        </w:tabs>
        <w:spacing w:line="360" w:lineRule="auto"/>
        <w:ind w:left="720"/>
        <w:rPr>
          <w:rFonts w:ascii="Arial" w:hAnsi="Arial" w:cs="Arial"/>
          <w:sz w:val="22"/>
          <w:szCs w:val="22"/>
        </w:rPr>
      </w:pPr>
      <w:r w:rsidRPr="006E1D63">
        <w:rPr>
          <w:rFonts w:ascii="Arial" w:hAnsi="Arial" w:cs="Arial"/>
          <w:i/>
          <w:iCs/>
          <w:sz w:val="22"/>
          <w:szCs w:val="22"/>
        </w:rPr>
        <w:t>Student Services</w:t>
      </w:r>
      <w:r w:rsidRPr="006E1D63">
        <w:rPr>
          <w:rFonts w:ascii="Arial" w:hAnsi="Arial" w:cs="Arial"/>
          <w:sz w:val="22"/>
          <w:szCs w:val="22"/>
        </w:rPr>
        <w:tab/>
      </w:r>
      <w:r w:rsidR="00CA714C" w:rsidRPr="006E1D63">
        <w:rPr>
          <w:rFonts w:ascii="Arial" w:hAnsi="Arial" w:cs="Arial"/>
          <w:sz w:val="22"/>
          <w:szCs w:val="22"/>
        </w:rPr>
        <w:fldChar w:fldCharType="begin"/>
      </w:r>
      <w:r w:rsidRPr="006E1D63">
        <w:rPr>
          <w:rFonts w:ascii="Arial" w:hAnsi="Arial" w:cs="Arial"/>
          <w:sz w:val="22"/>
          <w:szCs w:val="22"/>
        </w:rPr>
        <w:instrText xml:space="preserve"> PAGEREF StuSvcs </w:instrText>
      </w:r>
      <w:r w:rsidR="00CA714C" w:rsidRPr="006E1D63">
        <w:rPr>
          <w:rFonts w:ascii="Arial" w:hAnsi="Arial" w:cs="Arial"/>
          <w:sz w:val="22"/>
          <w:szCs w:val="22"/>
        </w:rPr>
        <w:fldChar w:fldCharType="separate"/>
      </w:r>
      <w:r w:rsidR="002C618B">
        <w:rPr>
          <w:rFonts w:ascii="Arial" w:hAnsi="Arial" w:cs="Arial"/>
          <w:noProof/>
          <w:sz w:val="22"/>
          <w:szCs w:val="22"/>
        </w:rPr>
        <w:t>20</w:t>
      </w:r>
      <w:r w:rsidR="00CA714C" w:rsidRPr="006E1D63">
        <w:rPr>
          <w:rFonts w:ascii="Arial" w:hAnsi="Arial" w:cs="Arial"/>
          <w:sz w:val="22"/>
          <w:szCs w:val="22"/>
        </w:rPr>
        <w:fldChar w:fldCharType="end"/>
      </w:r>
    </w:p>
    <w:p w:rsidR="006E1D63" w:rsidRPr="006E1D63" w:rsidRDefault="006E1D63" w:rsidP="00535491">
      <w:pPr>
        <w:tabs>
          <w:tab w:val="right" w:leader="dot" w:pos="9360"/>
        </w:tabs>
        <w:spacing w:line="360" w:lineRule="auto"/>
        <w:ind w:left="720"/>
        <w:rPr>
          <w:rFonts w:ascii="Arial" w:hAnsi="Arial" w:cs="Arial"/>
          <w:sz w:val="22"/>
          <w:szCs w:val="22"/>
        </w:rPr>
      </w:pPr>
      <w:r w:rsidRPr="006E1D63">
        <w:rPr>
          <w:rFonts w:ascii="Arial" w:hAnsi="Arial" w:cs="Arial"/>
          <w:i/>
          <w:iCs/>
          <w:sz w:val="22"/>
          <w:szCs w:val="22"/>
        </w:rPr>
        <w:t>Administrative Services</w:t>
      </w:r>
      <w:r w:rsidRPr="006E1D63">
        <w:rPr>
          <w:rFonts w:ascii="Arial" w:hAnsi="Arial" w:cs="Arial"/>
          <w:sz w:val="22"/>
          <w:szCs w:val="22"/>
        </w:rPr>
        <w:tab/>
      </w:r>
      <w:r w:rsidR="00CA714C" w:rsidRPr="006E1D63">
        <w:rPr>
          <w:rFonts w:ascii="Arial" w:hAnsi="Arial" w:cs="Arial"/>
          <w:sz w:val="22"/>
          <w:szCs w:val="22"/>
        </w:rPr>
        <w:fldChar w:fldCharType="begin"/>
      </w:r>
      <w:r w:rsidRPr="006E1D63">
        <w:rPr>
          <w:rFonts w:ascii="Arial" w:hAnsi="Arial" w:cs="Arial"/>
          <w:sz w:val="22"/>
          <w:szCs w:val="22"/>
        </w:rPr>
        <w:instrText xml:space="preserve"> PAGEREF AdmSvcs </w:instrText>
      </w:r>
      <w:r w:rsidR="00CA714C" w:rsidRPr="006E1D63">
        <w:rPr>
          <w:rFonts w:ascii="Arial" w:hAnsi="Arial" w:cs="Arial"/>
          <w:sz w:val="22"/>
          <w:szCs w:val="22"/>
        </w:rPr>
        <w:fldChar w:fldCharType="separate"/>
      </w:r>
      <w:r w:rsidR="002C618B">
        <w:rPr>
          <w:rFonts w:ascii="Arial" w:hAnsi="Arial" w:cs="Arial"/>
          <w:noProof/>
          <w:sz w:val="22"/>
          <w:szCs w:val="22"/>
        </w:rPr>
        <w:t>20</w:t>
      </w:r>
      <w:r w:rsidR="00CA714C" w:rsidRPr="006E1D63">
        <w:rPr>
          <w:rFonts w:ascii="Arial" w:hAnsi="Arial" w:cs="Arial"/>
          <w:sz w:val="22"/>
          <w:szCs w:val="22"/>
        </w:rPr>
        <w:fldChar w:fldCharType="end"/>
      </w:r>
    </w:p>
    <w:p w:rsidR="006E1D63" w:rsidRPr="006E1D63" w:rsidRDefault="006E1D63" w:rsidP="006E1D63">
      <w:pPr>
        <w:tabs>
          <w:tab w:val="right" w:leader="dot" w:pos="9360"/>
        </w:tabs>
        <w:spacing w:line="360" w:lineRule="auto"/>
        <w:ind w:left="720"/>
        <w:rPr>
          <w:rFonts w:ascii="Arial" w:hAnsi="Arial" w:cs="Arial"/>
          <w:sz w:val="22"/>
          <w:szCs w:val="22"/>
        </w:rPr>
      </w:pPr>
      <w:r w:rsidRPr="006E1D63">
        <w:rPr>
          <w:rFonts w:ascii="Arial" w:hAnsi="Arial" w:cs="Arial"/>
          <w:i/>
          <w:iCs/>
          <w:sz w:val="22"/>
          <w:szCs w:val="22"/>
        </w:rPr>
        <w:t>Submission Checklist</w:t>
      </w:r>
      <w:r w:rsidRPr="006E1D63">
        <w:rPr>
          <w:rFonts w:ascii="Arial" w:hAnsi="Arial" w:cs="Arial"/>
          <w:sz w:val="22"/>
          <w:szCs w:val="22"/>
        </w:rPr>
        <w:tab/>
      </w:r>
      <w:r w:rsidR="00CA714C" w:rsidRPr="006E1D63">
        <w:rPr>
          <w:rFonts w:ascii="Arial" w:hAnsi="Arial" w:cs="Arial"/>
          <w:sz w:val="22"/>
          <w:szCs w:val="22"/>
        </w:rPr>
        <w:fldChar w:fldCharType="begin"/>
      </w:r>
      <w:r w:rsidRPr="006E1D63">
        <w:rPr>
          <w:rFonts w:ascii="Arial" w:hAnsi="Arial" w:cs="Arial"/>
          <w:sz w:val="22"/>
          <w:szCs w:val="22"/>
        </w:rPr>
        <w:instrText xml:space="preserve"> PAGEREF SubmChecklist </w:instrText>
      </w:r>
      <w:r w:rsidR="00CA714C" w:rsidRPr="006E1D63">
        <w:rPr>
          <w:rFonts w:ascii="Arial" w:hAnsi="Arial" w:cs="Arial"/>
          <w:sz w:val="22"/>
          <w:szCs w:val="22"/>
        </w:rPr>
        <w:fldChar w:fldCharType="separate"/>
      </w:r>
      <w:r w:rsidR="002C618B">
        <w:rPr>
          <w:rFonts w:ascii="Arial" w:hAnsi="Arial" w:cs="Arial"/>
          <w:noProof/>
          <w:sz w:val="22"/>
          <w:szCs w:val="22"/>
        </w:rPr>
        <w:t>21</w:t>
      </w:r>
      <w:r w:rsidR="00CA714C" w:rsidRPr="006E1D63">
        <w:rPr>
          <w:rFonts w:ascii="Arial" w:hAnsi="Arial" w:cs="Arial"/>
          <w:sz w:val="22"/>
          <w:szCs w:val="22"/>
        </w:rPr>
        <w:fldChar w:fldCharType="end"/>
      </w:r>
    </w:p>
    <w:p w:rsidR="006E1D63" w:rsidRPr="006E1D63" w:rsidRDefault="006E1D63" w:rsidP="006E1D63">
      <w:pPr>
        <w:pStyle w:val="ListParagraph"/>
        <w:numPr>
          <w:ilvl w:val="0"/>
          <w:numId w:val="107"/>
        </w:numPr>
        <w:tabs>
          <w:tab w:val="left" w:pos="360"/>
          <w:tab w:val="right" w:leader="dot" w:pos="9360"/>
        </w:tabs>
        <w:spacing w:line="360" w:lineRule="auto"/>
        <w:ind w:hanging="720"/>
        <w:rPr>
          <w:rFonts w:ascii="Arial" w:hAnsi="Arial" w:cs="Arial"/>
        </w:rPr>
      </w:pPr>
      <w:r w:rsidRPr="006E1D63">
        <w:rPr>
          <w:rFonts w:ascii="Arial" w:hAnsi="Arial" w:cs="Arial"/>
        </w:rPr>
        <w:t>Evaluation Process for Program Review</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EvaluationPR </w:instrText>
      </w:r>
      <w:r w:rsidR="00CA714C" w:rsidRPr="006E1D63">
        <w:rPr>
          <w:rFonts w:ascii="Arial" w:hAnsi="Arial" w:cs="Arial"/>
        </w:rPr>
        <w:fldChar w:fldCharType="separate"/>
      </w:r>
      <w:r w:rsidR="002C618B">
        <w:rPr>
          <w:rFonts w:ascii="Arial" w:hAnsi="Arial" w:cs="Arial"/>
          <w:noProof/>
        </w:rPr>
        <w:t>22</w:t>
      </w:r>
      <w:r w:rsidR="00CA714C" w:rsidRPr="006E1D63">
        <w:rPr>
          <w:rFonts w:ascii="Arial" w:hAnsi="Arial" w:cs="Arial"/>
        </w:rPr>
        <w:fldChar w:fldCharType="end"/>
      </w:r>
    </w:p>
    <w:p w:rsidR="00787389" w:rsidRPr="006E1D63" w:rsidRDefault="00787389" w:rsidP="00787389">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Institutional Priorities Process</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InstPriorities </w:instrText>
      </w:r>
      <w:r w:rsidR="00CA714C" w:rsidRPr="006E1D63">
        <w:rPr>
          <w:rFonts w:ascii="Arial" w:hAnsi="Arial" w:cs="Arial"/>
        </w:rPr>
        <w:fldChar w:fldCharType="separate"/>
      </w:r>
      <w:r w:rsidR="002C618B">
        <w:rPr>
          <w:rFonts w:ascii="Arial" w:hAnsi="Arial" w:cs="Arial"/>
          <w:noProof/>
        </w:rPr>
        <w:t>24</w:t>
      </w:r>
      <w:r w:rsidR="00CA714C" w:rsidRPr="006E1D63">
        <w:rPr>
          <w:rFonts w:ascii="Arial" w:hAnsi="Arial" w:cs="Arial"/>
        </w:rPr>
        <w:fldChar w:fldCharType="end"/>
      </w:r>
    </w:p>
    <w:p w:rsidR="00787389" w:rsidRPr="006E1D63" w:rsidRDefault="00787389" w:rsidP="00787389">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Evaluation and Improvement of the Planning and Program Review Process</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EvaluationPPRProcess </w:instrText>
      </w:r>
      <w:r w:rsidR="00CA714C" w:rsidRPr="006E1D63">
        <w:rPr>
          <w:rFonts w:ascii="Arial" w:hAnsi="Arial" w:cs="Arial"/>
        </w:rPr>
        <w:fldChar w:fldCharType="separate"/>
      </w:r>
      <w:r w:rsidR="002C618B">
        <w:rPr>
          <w:rFonts w:ascii="Arial" w:hAnsi="Arial" w:cs="Arial"/>
          <w:noProof/>
        </w:rPr>
        <w:t>25</w:t>
      </w:r>
      <w:r w:rsidR="00CA714C" w:rsidRPr="006E1D63">
        <w:rPr>
          <w:rFonts w:ascii="Arial" w:hAnsi="Arial" w:cs="Arial"/>
        </w:rPr>
        <w:fldChar w:fldCharType="end"/>
      </w:r>
    </w:p>
    <w:p w:rsidR="00787389" w:rsidRPr="006E1D63" w:rsidRDefault="00787389" w:rsidP="00787389">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Accreditation Standards</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Accreditation </w:instrText>
      </w:r>
      <w:r w:rsidR="00CA714C" w:rsidRPr="006E1D63">
        <w:rPr>
          <w:rFonts w:ascii="Arial" w:hAnsi="Arial" w:cs="Arial"/>
        </w:rPr>
        <w:fldChar w:fldCharType="separate"/>
      </w:r>
      <w:r w:rsidR="002C618B">
        <w:rPr>
          <w:rFonts w:ascii="Arial" w:hAnsi="Arial" w:cs="Arial"/>
          <w:noProof/>
        </w:rPr>
        <w:t>26</w:t>
      </w:r>
      <w:r w:rsidR="00CA714C" w:rsidRPr="006E1D63">
        <w:rPr>
          <w:rFonts w:ascii="Arial" w:hAnsi="Arial" w:cs="Arial"/>
        </w:rPr>
        <w:fldChar w:fldCharType="end"/>
      </w:r>
    </w:p>
    <w:p w:rsidR="00787389" w:rsidRPr="006E1D63" w:rsidRDefault="00787389" w:rsidP="00787389">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Glossary</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Glossary </w:instrText>
      </w:r>
      <w:r w:rsidR="00CA714C" w:rsidRPr="006E1D63">
        <w:rPr>
          <w:rFonts w:ascii="Arial" w:hAnsi="Arial" w:cs="Arial"/>
        </w:rPr>
        <w:fldChar w:fldCharType="separate"/>
      </w:r>
      <w:r w:rsidR="002C618B">
        <w:rPr>
          <w:rFonts w:ascii="Arial" w:hAnsi="Arial" w:cs="Arial"/>
          <w:noProof/>
        </w:rPr>
        <w:t>27</w:t>
      </w:r>
      <w:r w:rsidR="00CA714C" w:rsidRPr="006E1D63">
        <w:rPr>
          <w:rFonts w:ascii="Arial" w:hAnsi="Arial" w:cs="Arial"/>
        </w:rPr>
        <w:fldChar w:fldCharType="end"/>
      </w:r>
    </w:p>
    <w:p w:rsidR="00787389" w:rsidRPr="006E1D63" w:rsidRDefault="00787389" w:rsidP="00787389">
      <w:pPr>
        <w:pStyle w:val="ListParagraph"/>
        <w:numPr>
          <w:ilvl w:val="0"/>
          <w:numId w:val="107"/>
        </w:numPr>
        <w:tabs>
          <w:tab w:val="right" w:leader="dot" w:pos="9360"/>
        </w:tabs>
        <w:spacing w:line="360" w:lineRule="auto"/>
        <w:ind w:left="360"/>
        <w:rPr>
          <w:rFonts w:ascii="Arial" w:hAnsi="Arial" w:cs="Arial"/>
        </w:rPr>
      </w:pPr>
      <w:r w:rsidRPr="006E1D63">
        <w:rPr>
          <w:rFonts w:ascii="Arial" w:hAnsi="Arial" w:cs="Arial"/>
        </w:rPr>
        <w:t>Appendix</w:t>
      </w:r>
      <w:r w:rsidRPr="006E1D63">
        <w:rPr>
          <w:rFonts w:ascii="Arial" w:hAnsi="Arial" w:cs="Arial"/>
        </w:rPr>
        <w:tab/>
      </w:r>
      <w:r w:rsidR="00CA714C" w:rsidRPr="006E1D63">
        <w:rPr>
          <w:rFonts w:ascii="Arial" w:hAnsi="Arial" w:cs="Arial"/>
        </w:rPr>
        <w:fldChar w:fldCharType="begin"/>
      </w:r>
      <w:r w:rsidRPr="006E1D63">
        <w:rPr>
          <w:rFonts w:ascii="Arial" w:hAnsi="Arial" w:cs="Arial"/>
        </w:rPr>
        <w:instrText xml:space="preserve"> PAGEREF Appendix </w:instrText>
      </w:r>
      <w:r w:rsidR="00CA714C" w:rsidRPr="006E1D63">
        <w:rPr>
          <w:rFonts w:ascii="Arial" w:hAnsi="Arial" w:cs="Arial"/>
        </w:rPr>
        <w:fldChar w:fldCharType="separate"/>
      </w:r>
      <w:r w:rsidR="002C618B">
        <w:rPr>
          <w:rFonts w:ascii="Arial" w:hAnsi="Arial" w:cs="Arial"/>
          <w:noProof/>
        </w:rPr>
        <w:t>28</w:t>
      </w:r>
      <w:r w:rsidR="00CA714C" w:rsidRPr="006E1D63">
        <w:rPr>
          <w:rFonts w:ascii="Arial" w:hAnsi="Arial" w:cs="Arial"/>
        </w:rPr>
        <w:fldChar w:fldCharType="end"/>
      </w:r>
    </w:p>
    <w:p w:rsidR="006E1D63" w:rsidRDefault="006E1D63">
      <w:pPr>
        <w:tabs>
          <w:tab w:val="right" w:leader="dot" w:pos="9360"/>
        </w:tabs>
      </w:pPr>
    </w:p>
    <w:p w:rsidR="00EC07F9" w:rsidRDefault="00EC07F9" w:rsidP="0084251C">
      <w:pPr>
        <w:pBdr>
          <w:bottom w:val="single" w:sz="4" w:space="1" w:color="006600"/>
        </w:pBdr>
        <w:spacing w:line="360" w:lineRule="auto"/>
        <w:jc w:val="center"/>
        <w:sectPr w:rsidR="00EC07F9" w:rsidSect="009049B9">
          <w:headerReference w:type="default" r:id="rId12"/>
          <w:pgSz w:w="12240" w:h="15840" w:code="1"/>
          <w:pgMar w:top="1152" w:right="1440" w:bottom="1152" w:left="1440" w:header="432" w:footer="432" w:gutter="0"/>
          <w:cols w:space="720"/>
          <w:docGrid w:linePitch="326"/>
        </w:sectPr>
      </w:pPr>
    </w:p>
    <w:p w:rsidR="006E1D63" w:rsidRPr="006E1D63" w:rsidRDefault="006E1D63" w:rsidP="004F3CDB">
      <w:pPr>
        <w:pBdr>
          <w:bottom w:val="single" w:sz="4" w:space="1" w:color="006600"/>
        </w:pBdr>
        <w:jc w:val="center"/>
        <w:rPr>
          <w:rFonts w:ascii="Arial" w:hAnsi="Arial" w:cs="Arial"/>
          <w:bCs/>
          <w:caps/>
          <w:spacing w:val="20"/>
        </w:rPr>
      </w:pPr>
      <w:bookmarkStart w:id="0" w:name="Intro"/>
      <w:r w:rsidRPr="006E1D63">
        <w:rPr>
          <w:rFonts w:ascii="Arial" w:hAnsi="Arial" w:cs="Arial"/>
          <w:bCs/>
          <w:caps/>
          <w:spacing w:val="20"/>
        </w:rPr>
        <w:t>Introduction</w:t>
      </w:r>
      <w:bookmarkEnd w:id="0"/>
    </w:p>
    <w:p w:rsidR="006E1D63" w:rsidRDefault="006E1D63"/>
    <w:p w:rsidR="006E1D63" w:rsidRPr="006E1D63" w:rsidRDefault="006E1D63" w:rsidP="00D15BC0">
      <w:pPr>
        <w:rPr>
          <w:rFonts w:ascii="Arial" w:hAnsi="Arial" w:cs="Arial"/>
          <w:sz w:val="20"/>
        </w:rPr>
      </w:pPr>
      <w:r w:rsidRPr="006E1D63">
        <w:rPr>
          <w:rFonts w:ascii="Arial" w:hAnsi="Arial" w:cs="Arial"/>
          <w:sz w:val="20"/>
        </w:rPr>
        <w:t>Th</w:t>
      </w:r>
      <w:r w:rsidR="00D15BC0">
        <w:rPr>
          <w:rFonts w:ascii="Arial" w:hAnsi="Arial" w:cs="Arial"/>
          <w:sz w:val="20"/>
        </w:rPr>
        <w:t>e purpose of the</w:t>
      </w:r>
      <w:r w:rsidRPr="006E1D63">
        <w:rPr>
          <w:rFonts w:ascii="Arial" w:hAnsi="Arial" w:cs="Arial"/>
          <w:sz w:val="20"/>
        </w:rPr>
        <w:t xml:space="preserve"> </w:t>
      </w:r>
      <w:r w:rsidR="00D15BC0" w:rsidRPr="00D15BC0">
        <w:rPr>
          <w:rFonts w:ascii="Arial" w:hAnsi="Arial" w:cs="Arial"/>
          <w:sz w:val="20"/>
        </w:rPr>
        <w:t xml:space="preserve">Integrated Planning &amp; Program Review </w:t>
      </w:r>
      <w:r w:rsidRPr="006E1D63">
        <w:rPr>
          <w:rFonts w:ascii="Arial" w:hAnsi="Arial" w:cs="Arial"/>
          <w:sz w:val="20"/>
        </w:rPr>
        <w:t>Handbook</w:t>
      </w:r>
      <w:r w:rsidR="0062146F">
        <w:rPr>
          <w:rFonts w:ascii="Arial" w:hAnsi="Arial" w:cs="Arial"/>
          <w:sz w:val="20"/>
        </w:rPr>
        <w:t xml:space="preserve"> </w:t>
      </w:r>
      <w:r w:rsidR="00D15BC0">
        <w:rPr>
          <w:rFonts w:ascii="Arial" w:hAnsi="Arial" w:cs="Arial"/>
          <w:sz w:val="20"/>
        </w:rPr>
        <w:t>is to</w:t>
      </w:r>
      <w:r w:rsidRPr="006E1D63">
        <w:rPr>
          <w:rFonts w:ascii="Arial" w:hAnsi="Arial" w:cs="Arial"/>
          <w:sz w:val="20"/>
        </w:rPr>
        <w:t>:</w:t>
      </w:r>
    </w:p>
    <w:p w:rsidR="006E1D63" w:rsidRPr="006E1D63" w:rsidRDefault="006E1D63" w:rsidP="00882EC7">
      <w:pPr>
        <w:rPr>
          <w:rFonts w:ascii="Arial" w:hAnsi="Arial" w:cs="Arial"/>
          <w:sz w:val="20"/>
        </w:rPr>
      </w:pPr>
    </w:p>
    <w:p w:rsidR="006E1D63" w:rsidRPr="006E1D63" w:rsidRDefault="006E1D63" w:rsidP="006E1D63">
      <w:pPr>
        <w:numPr>
          <w:ilvl w:val="0"/>
          <w:numId w:val="108"/>
        </w:numPr>
        <w:spacing w:line="360" w:lineRule="auto"/>
        <w:ind w:left="720"/>
        <w:rPr>
          <w:rFonts w:ascii="Arial" w:hAnsi="Arial" w:cs="Arial"/>
          <w:sz w:val="20"/>
        </w:rPr>
      </w:pPr>
      <w:r w:rsidRPr="006E1D63">
        <w:rPr>
          <w:rFonts w:ascii="Arial" w:hAnsi="Arial" w:cs="Arial"/>
          <w:sz w:val="20"/>
        </w:rPr>
        <w:t>Describe the purposes, scope, and structure of the integrated planning and program review process.</w:t>
      </w:r>
    </w:p>
    <w:p w:rsidR="006E1D63" w:rsidRPr="006E1D63" w:rsidRDefault="006E1D63" w:rsidP="006E1D63">
      <w:pPr>
        <w:numPr>
          <w:ilvl w:val="0"/>
          <w:numId w:val="108"/>
        </w:numPr>
        <w:spacing w:line="360" w:lineRule="auto"/>
        <w:ind w:left="720"/>
        <w:rPr>
          <w:rFonts w:ascii="Arial" w:hAnsi="Arial" w:cs="Arial"/>
          <w:sz w:val="20"/>
        </w:rPr>
      </w:pPr>
      <w:r w:rsidRPr="006E1D63">
        <w:rPr>
          <w:rFonts w:ascii="Arial" w:hAnsi="Arial" w:cs="Arial"/>
          <w:sz w:val="20"/>
        </w:rPr>
        <w:t>Suggest thoughtful preparations for the process.</w:t>
      </w:r>
    </w:p>
    <w:p w:rsidR="006E1D63" w:rsidRPr="006E1D63" w:rsidRDefault="006E1D63" w:rsidP="006E1D63">
      <w:pPr>
        <w:numPr>
          <w:ilvl w:val="0"/>
          <w:numId w:val="108"/>
        </w:numPr>
        <w:spacing w:line="360" w:lineRule="auto"/>
        <w:ind w:left="720"/>
        <w:rPr>
          <w:rFonts w:ascii="Arial" w:hAnsi="Arial" w:cs="Arial"/>
          <w:sz w:val="20"/>
        </w:rPr>
      </w:pPr>
      <w:r w:rsidRPr="006E1D63">
        <w:rPr>
          <w:rFonts w:ascii="Arial" w:hAnsi="Arial" w:cs="Arial"/>
          <w:sz w:val="20"/>
        </w:rPr>
        <w:t>Provide instructions for preparing and submitting the program review and annual planning forms.</w:t>
      </w:r>
    </w:p>
    <w:p w:rsidR="006E1D63" w:rsidRPr="006E1D63" w:rsidRDefault="006E1D63" w:rsidP="006E1D63">
      <w:pPr>
        <w:numPr>
          <w:ilvl w:val="0"/>
          <w:numId w:val="108"/>
        </w:numPr>
        <w:spacing w:line="360" w:lineRule="auto"/>
        <w:ind w:left="720"/>
        <w:rPr>
          <w:rFonts w:ascii="Arial" w:hAnsi="Arial" w:cs="Arial"/>
          <w:sz w:val="20"/>
        </w:rPr>
      </w:pPr>
      <w:r w:rsidRPr="006E1D63">
        <w:rPr>
          <w:rFonts w:ascii="Arial" w:hAnsi="Arial" w:cs="Arial"/>
          <w:sz w:val="20"/>
        </w:rPr>
        <w:t>Explain the evaluation processes for both program review and annual planning.</w:t>
      </w:r>
    </w:p>
    <w:p w:rsidR="006E1D63" w:rsidRPr="006E1D63" w:rsidRDefault="006E1D63" w:rsidP="006E1D63">
      <w:pPr>
        <w:numPr>
          <w:ilvl w:val="0"/>
          <w:numId w:val="108"/>
        </w:numPr>
        <w:spacing w:line="360" w:lineRule="auto"/>
        <w:ind w:left="720"/>
        <w:rPr>
          <w:rFonts w:ascii="Arial" w:hAnsi="Arial" w:cs="Arial"/>
          <w:sz w:val="20"/>
        </w:rPr>
      </w:pPr>
      <w:r w:rsidRPr="006E1D63">
        <w:rPr>
          <w:rFonts w:ascii="Arial" w:hAnsi="Arial" w:cs="Arial"/>
          <w:sz w:val="20"/>
        </w:rPr>
        <w:t>Describe the institutional priorities process that relies on the program review and annual planning documents.</w:t>
      </w:r>
    </w:p>
    <w:p w:rsidR="006E1D63" w:rsidRPr="006E1D63" w:rsidRDefault="006E1D63" w:rsidP="006E1D63">
      <w:pPr>
        <w:numPr>
          <w:ilvl w:val="0"/>
          <w:numId w:val="108"/>
        </w:numPr>
        <w:spacing w:line="360" w:lineRule="auto"/>
        <w:ind w:left="720"/>
        <w:rPr>
          <w:rFonts w:ascii="Arial" w:hAnsi="Arial" w:cs="Arial"/>
          <w:sz w:val="20"/>
        </w:rPr>
      </w:pPr>
      <w:r w:rsidRPr="006E1D63">
        <w:rPr>
          <w:rFonts w:ascii="Arial" w:hAnsi="Arial" w:cs="Arial"/>
          <w:sz w:val="20"/>
        </w:rPr>
        <w:t>Describe the evaluation of the integrated planning and program review process itself.</w:t>
      </w:r>
    </w:p>
    <w:p w:rsidR="006E1D63" w:rsidRPr="006E1D63" w:rsidRDefault="006E1D63" w:rsidP="006E1D63">
      <w:pPr>
        <w:spacing w:line="360" w:lineRule="auto"/>
        <w:rPr>
          <w:rFonts w:ascii="Arial" w:hAnsi="Arial" w:cs="Arial"/>
          <w:sz w:val="20"/>
        </w:rPr>
      </w:pPr>
    </w:p>
    <w:p w:rsidR="006E1D63" w:rsidRPr="006E1D63" w:rsidRDefault="006E1D63" w:rsidP="006E1D63">
      <w:pPr>
        <w:spacing w:line="360" w:lineRule="auto"/>
        <w:rPr>
          <w:rFonts w:ascii="Arial" w:hAnsi="Arial" w:cs="Arial"/>
          <w:sz w:val="20"/>
        </w:rPr>
      </w:pPr>
      <w:r w:rsidRPr="006E1D63">
        <w:rPr>
          <w:rFonts w:ascii="Arial" w:hAnsi="Arial" w:cs="Arial"/>
          <w:sz w:val="20"/>
        </w:rPr>
        <w:t xml:space="preserve">The Handbook </w:t>
      </w:r>
      <w:r w:rsidR="00882EC7">
        <w:rPr>
          <w:rFonts w:ascii="Arial" w:hAnsi="Arial" w:cs="Arial"/>
          <w:sz w:val="20"/>
        </w:rPr>
        <w:t>is</w:t>
      </w:r>
      <w:r w:rsidRPr="006E1D63">
        <w:rPr>
          <w:rFonts w:ascii="Arial" w:hAnsi="Arial" w:cs="Arial"/>
          <w:sz w:val="20"/>
        </w:rPr>
        <w:t xml:space="preserve"> reviewed</w:t>
      </w:r>
      <w:r w:rsidR="00161B3C">
        <w:rPr>
          <w:rFonts w:ascii="Arial" w:hAnsi="Arial" w:cs="Arial"/>
          <w:sz w:val="20"/>
        </w:rPr>
        <w:t xml:space="preserve"> and revised</w:t>
      </w:r>
      <w:r w:rsidRPr="006E1D63">
        <w:rPr>
          <w:rFonts w:ascii="Arial" w:hAnsi="Arial" w:cs="Arial"/>
          <w:sz w:val="20"/>
        </w:rPr>
        <w:t xml:space="preserve"> annually by the Planning and Program Review Committee</w:t>
      </w:r>
      <w:r w:rsidR="00882EC7">
        <w:rPr>
          <w:rFonts w:ascii="Arial" w:hAnsi="Arial" w:cs="Arial"/>
          <w:sz w:val="20"/>
        </w:rPr>
        <w:t>,</w:t>
      </w:r>
      <w:r w:rsidRPr="006E1D63">
        <w:rPr>
          <w:rFonts w:ascii="Arial" w:hAnsi="Arial" w:cs="Arial"/>
          <w:sz w:val="20"/>
        </w:rPr>
        <w:t xml:space="preserve"> in response to users’ requests for clarification and enhancement.</w:t>
      </w:r>
    </w:p>
    <w:p w:rsidR="006E1D63" w:rsidRPr="006E1D63" w:rsidRDefault="006E1D63" w:rsidP="006E1D63">
      <w:pPr>
        <w:spacing w:line="360" w:lineRule="auto"/>
        <w:rPr>
          <w:rFonts w:ascii="Arial" w:hAnsi="Arial" w:cs="Arial"/>
          <w:sz w:val="20"/>
        </w:rPr>
      </w:pPr>
    </w:p>
    <w:p w:rsidR="006E1D63" w:rsidRPr="006E1D63" w:rsidRDefault="006E1D63" w:rsidP="006E1D63">
      <w:pPr>
        <w:spacing w:line="360" w:lineRule="auto"/>
        <w:rPr>
          <w:rFonts w:ascii="Arial" w:hAnsi="Arial" w:cs="Arial"/>
          <w:sz w:val="20"/>
        </w:rPr>
      </w:pPr>
      <w:r w:rsidRPr="006E1D63">
        <w:rPr>
          <w:rFonts w:ascii="Arial" w:hAnsi="Arial" w:cs="Arial"/>
          <w:sz w:val="20"/>
        </w:rPr>
        <w:t>For definitions of terms used in this Handbook, please refer to the Glossary.</w:t>
      </w:r>
    </w:p>
    <w:p w:rsidR="006E1D63" w:rsidRPr="006E1D63" w:rsidRDefault="006E1D63" w:rsidP="006E1D63">
      <w:pPr>
        <w:spacing w:line="360" w:lineRule="auto"/>
        <w:rPr>
          <w:rFonts w:ascii="Arial" w:hAnsi="Arial" w:cs="Arial"/>
          <w:sz w:val="20"/>
        </w:rPr>
      </w:pPr>
    </w:p>
    <w:p w:rsidR="006E1D63" w:rsidRPr="006E1D63" w:rsidRDefault="006E1D63" w:rsidP="006E1D63">
      <w:pPr>
        <w:spacing w:line="360" w:lineRule="auto"/>
        <w:rPr>
          <w:rFonts w:ascii="Arial" w:hAnsi="Arial" w:cs="Arial"/>
          <w:sz w:val="20"/>
        </w:rPr>
      </w:pPr>
      <w:r w:rsidRPr="006E1D63">
        <w:rPr>
          <w:rFonts w:ascii="Arial" w:hAnsi="Arial" w:cs="Arial"/>
          <w:sz w:val="20"/>
        </w:rPr>
        <w:t xml:space="preserve">This Handbook, the planning and program review schedule, and the forms, references, and rubrics used in the process, </w:t>
      </w:r>
      <w:r w:rsidR="00882EC7">
        <w:rPr>
          <w:rFonts w:ascii="Arial" w:hAnsi="Arial" w:cs="Arial"/>
          <w:sz w:val="20"/>
        </w:rPr>
        <w:t>are</w:t>
      </w:r>
      <w:r w:rsidRPr="006E1D63">
        <w:rPr>
          <w:rFonts w:ascii="Arial" w:hAnsi="Arial" w:cs="Arial"/>
          <w:sz w:val="20"/>
        </w:rPr>
        <w:t xml:space="preserve"> posted in the documents area of the Planning and Program Review Blackboard Community website (blackboard.sbccd.cc.ca.us) and may also be downloaded from the Planning and Program Review Committee website: </w:t>
      </w:r>
      <w:hyperlink r:id="rId13" w:tgtFrame="_blank" w:history="1">
        <w:r w:rsidR="00242418" w:rsidRPr="00242418">
          <w:rPr>
            <w:rStyle w:val="Hyperlink"/>
            <w:rFonts w:ascii="Arial" w:hAnsi="Arial" w:cs="Arial"/>
            <w:sz w:val="20"/>
          </w:rPr>
          <w:t>http://www.Craftonhills.edu/programreview</w:t>
        </w:r>
      </w:hyperlink>
      <w:r w:rsidR="00242418" w:rsidRPr="00242418">
        <w:rPr>
          <w:rFonts w:ascii="Arial" w:hAnsi="Arial" w:cs="Arial"/>
          <w:b/>
          <w:bCs/>
          <w:sz w:val="20"/>
        </w:rPr>
        <w:t xml:space="preserve"> </w:t>
      </w:r>
    </w:p>
    <w:p w:rsidR="006E1D63" w:rsidRDefault="006E1D63"/>
    <w:p w:rsidR="006E1D63" w:rsidRDefault="006E1D63"/>
    <w:p w:rsidR="00EC07F9" w:rsidRDefault="00EC07F9" w:rsidP="0084251C">
      <w:pPr>
        <w:pBdr>
          <w:bottom w:val="single" w:sz="4" w:space="1" w:color="006600"/>
        </w:pBdr>
        <w:spacing w:line="360" w:lineRule="auto"/>
        <w:jc w:val="center"/>
        <w:sectPr w:rsidR="00EC07F9">
          <w:headerReference w:type="first" r:id="rId14"/>
          <w:pgSz w:w="12240" w:h="15840" w:code="1"/>
          <w:pgMar w:top="1152" w:right="1440" w:bottom="1152" w:left="1440" w:header="432" w:footer="432" w:gutter="0"/>
          <w:cols w:space="720"/>
          <w:titlePg/>
        </w:sectPr>
      </w:pPr>
    </w:p>
    <w:p w:rsidR="00A55E65" w:rsidRDefault="006E1D63">
      <w:pPr>
        <w:pBdr>
          <w:bottom w:val="single" w:sz="4" w:space="1" w:color="006600"/>
        </w:pBdr>
        <w:spacing w:line="360" w:lineRule="auto"/>
        <w:jc w:val="center"/>
        <w:rPr>
          <w:rFonts w:ascii="Arial" w:hAnsi="Arial" w:cs="Arial"/>
          <w:bCs/>
          <w:caps/>
          <w:spacing w:val="20"/>
        </w:rPr>
      </w:pPr>
      <w:bookmarkStart w:id="1" w:name="Purposes"/>
      <w:r w:rsidRPr="006E1D63">
        <w:rPr>
          <w:rFonts w:ascii="Arial" w:hAnsi="Arial" w:cs="Arial"/>
          <w:bCs/>
          <w:caps/>
          <w:spacing w:val="20"/>
        </w:rPr>
        <w:t>Integrated Planning and Program Review</w:t>
      </w:r>
      <w:bookmarkEnd w:id="1"/>
      <w:r w:rsidR="001363AB" w:rsidRPr="001363AB">
        <w:rPr>
          <w:rFonts w:ascii="Arial" w:hAnsi="Arial" w:cs="Arial"/>
          <w:bCs/>
          <w:caps/>
          <w:spacing w:val="20"/>
        </w:rPr>
        <w:t xml:space="preserve"> </w:t>
      </w:r>
    </w:p>
    <w:p w:rsidR="006E1D63" w:rsidRPr="006E1D63" w:rsidRDefault="001363AB" w:rsidP="00616230">
      <w:pPr>
        <w:pBdr>
          <w:bottom w:val="single" w:sz="4" w:space="1" w:color="006600"/>
        </w:pBdr>
        <w:jc w:val="center"/>
        <w:rPr>
          <w:rFonts w:ascii="Arial" w:hAnsi="Arial" w:cs="Arial"/>
          <w:bCs/>
          <w:caps/>
          <w:spacing w:val="20"/>
        </w:rPr>
      </w:pPr>
      <w:r w:rsidRPr="00A94004">
        <w:rPr>
          <w:rFonts w:ascii="Arial" w:hAnsi="Arial" w:cs="Arial"/>
          <w:bCs/>
          <w:caps/>
          <w:spacing w:val="20"/>
        </w:rPr>
        <w:t>Purposes, Scope, and Structure</w:t>
      </w:r>
    </w:p>
    <w:p w:rsidR="006E1D63" w:rsidRPr="006E1D63" w:rsidRDefault="006E1D63">
      <w:pPr>
        <w:rPr>
          <w:rFonts w:ascii="Arial" w:hAnsi="Arial" w:cs="Arial"/>
          <w:sz w:val="20"/>
        </w:rPr>
      </w:pPr>
    </w:p>
    <w:p w:rsidR="006E1D63" w:rsidRPr="006E1D63" w:rsidRDefault="006E1D63">
      <w:pPr>
        <w:rPr>
          <w:rFonts w:ascii="Arial" w:hAnsi="Arial" w:cs="Arial"/>
          <w:i/>
          <w:iCs/>
          <w:color w:val="006600"/>
        </w:rPr>
      </w:pPr>
      <w:r w:rsidRPr="006E1D63">
        <w:rPr>
          <w:rFonts w:ascii="Arial" w:hAnsi="Arial" w:cs="Arial"/>
          <w:i/>
          <w:iCs/>
          <w:color w:val="006600"/>
        </w:rPr>
        <w:t>Purposes</w:t>
      </w:r>
    </w:p>
    <w:p w:rsidR="006E1D63" w:rsidRPr="006E1D63" w:rsidRDefault="006E1D63">
      <w:pPr>
        <w:rPr>
          <w:rFonts w:ascii="Arial" w:hAnsi="Arial" w:cs="Arial"/>
          <w:sz w:val="20"/>
        </w:rPr>
      </w:pPr>
    </w:p>
    <w:p w:rsidR="006E1D63" w:rsidRPr="006E1D63" w:rsidRDefault="006E1D63" w:rsidP="006E1D63">
      <w:pPr>
        <w:spacing w:line="276" w:lineRule="auto"/>
        <w:rPr>
          <w:rFonts w:ascii="Arial" w:hAnsi="Arial" w:cs="Arial"/>
          <w:sz w:val="20"/>
        </w:rPr>
      </w:pPr>
      <w:r w:rsidRPr="006E1D63">
        <w:rPr>
          <w:rFonts w:ascii="Arial" w:hAnsi="Arial" w:cs="Arial"/>
          <w:sz w:val="20"/>
        </w:rPr>
        <w:t>The fundamental purpose of ongoing, integrated planning and program review is to maintain and if possible improve the effectiveness of every College program and service, and of the institution as a whole, based on the results of regular, systematic assessment.  The ultimate beneficiaries of integrated planning and program review are our students and the community we serve.</w:t>
      </w:r>
    </w:p>
    <w:p w:rsidR="006E1D63" w:rsidRPr="006E1D63" w:rsidRDefault="006E1D63" w:rsidP="006E1D63">
      <w:pPr>
        <w:spacing w:line="276" w:lineRule="auto"/>
        <w:rPr>
          <w:rFonts w:ascii="Arial" w:hAnsi="Arial" w:cs="Arial"/>
          <w:sz w:val="20"/>
        </w:rPr>
      </w:pPr>
    </w:p>
    <w:p w:rsidR="006E1D63" w:rsidRPr="006E1D63" w:rsidRDefault="006E1D63" w:rsidP="006E1D63">
      <w:pPr>
        <w:spacing w:line="276" w:lineRule="auto"/>
        <w:rPr>
          <w:rFonts w:ascii="Arial" w:hAnsi="Arial" w:cs="Arial"/>
          <w:sz w:val="20"/>
        </w:rPr>
      </w:pPr>
      <w:r w:rsidRPr="006E1D63">
        <w:rPr>
          <w:rFonts w:ascii="Arial" w:hAnsi="Arial" w:cs="Arial"/>
          <w:sz w:val="20"/>
        </w:rPr>
        <w:t>A secondary purpose of the process is to focus available resources—staff time, budget, technology, space—on the achievement of goals and objectives intended to maintain or improve effectiveness.  Achieving some objectives requires resources over and above what is available, which means that a resource request is necessary.  But achieving others requires no extra resources—only the reallocation of existing ones.</w:t>
      </w:r>
    </w:p>
    <w:p w:rsidR="006E1D63" w:rsidRPr="006E1D63" w:rsidRDefault="006E1D63">
      <w:pPr>
        <w:rPr>
          <w:rFonts w:ascii="Arial" w:hAnsi="Arial" w:cs="Arial"/>
          <w:sz w:val="20"/>
        </w:rPr>
      </w:pPr>
    </w:p>
    <w:p w:rsidR="006E1D63" w:rsidRPr="006E1D63" w:rsidRDefault="006E1D63">
      <w:pPr>
        <w:rPr>
          <w:rFonts w:ascii="Arial" w:hAnsi="Arial" w:cs="Arial"/>
          <w:i/>
          <w:iCs/>
          <w:color w:val="006600"/>
        </w:rPr>
      </w:pPr>
      <w:r w:rsidRPr="006E1D63">
        <w:rPr>
          <w:rFonts w:ascii="Arial" w:hAnsi="Arial" w:cs="Arial"/>
          <w:i/>
          <w:iCs/>
          <w:color w:val="006600"/>
        </w:rPr>
        <w:t>Scope</w:t>
      </w:r>
    </w:p>
    <w:p w:rsidR="006E1D63" w:rsidRPr="006E1D63" w:rsidRDefault="006E1D63">
      <w:pPr>
        <w:rPr>
          <w:rFonts w:ascii="Arial" w:hAnsi="Arial" w:cs="Arial"/>
          <w:sz w:val="20"/>
        </w:rPr>
      </w:pPr>
    </w:p>
    <w:p w:rsidR="006E1D63" w:rsidRPr="006E1D63" w:rsidRDefault="006E1D63" w:rsidP="006E1D63">
      <w:pPr>
        <w:spacing w:line="276" w:lineRule="auto"/>
        <w:rPr>
          <w:rFonts w:ascii="Arial" w:hAnsi="Arial" w:cs="Arial"/>
          <w:sz w:val="20"/>
        </w:rPr>
      </w:pPr>
      <w:r w:rsidRPr="006E1D63">
        <w:rPr>
          <w:rFonts w:ascii="Arial" w:hAnsi="Arial" w:cs="Arial"/>
          <w:sz w:val="20"/>
        </w:rPr>
        <w:t>The planning and program review process applies to every unit in the College.  That includes all units in Instruction, Student Services, Administrative Services, and the President’s Area.</w:t>
      </w:r>
    </w:p>
    <w:p w:rsidR="006E1D63" w:rsidRPr="006E1D63" w:rsidRDefault="006E1D63">
      <w:pPr>
        <w:rPr>
          <w:rFonts w:ascii="Arial" w:hAnsi="Arial" w:cs="Arial"/>
          <w:sz w:val="20"/>
        </w:rPr>
      </w:pPr>
    </w:p>
    <w:p w:rsidR="006E1D63" w:rsidRPr="006E1D63" w:rsidRDefault="006E1D63">
      <w:pPr>
        <w:rPr>
          <w:rFonts w:ascii="Arial" w:hAnsi="Arial" w:cs="Arial"/>
          <w:i/>
          <w:iCs/>
          <w:color w:val="006600"/>
        </w:rPr>
      </w:pPr>
      <w:r w:rsidRPr="006E1D63">
        <w:rPr>
          <w:rFonts w:ascii="Arial" w:hAnsi="Arial" w:cs="Arial"/>
          <w:i/>
          <w:iCs/>
          <w:color w:val="006600"/>
        </w:rPr>
        <w:t>Structure</w:t>
      </w:r>
    </w:p>
    <w:p w:rsidR="006E1D63" w:rsidRPr="006E1D63" w:rsidRDefault="006E1D63">
      <w:pPr>
        <w:rPr>
          <w:rFonts w:ascii="Arial" w:hAnsi="Arial" w:cs="Arial"/>
          <w:sz w:val="20"/>
        </w:rPr>
      </w:pPr>
    </w:p>
    <w:p w:rsidR="006E1D63" w:rsidRPr="006E1D63" w:rsidRDefault="006E1D63" w:rsidP="006E1D63">
      <w:pPr>
        <w:spacing w:line="276" w:lineRule="auto"/>
        <w:rPr>
          <w:rFonts w:ascii="Arial" w:hAnsi="Arial" w:cs="Arial"/>
          <w:sz w:val="20"/>
        </w:rPr>
      </w:pPr>
      <w:r w:rsidRPr="006E1D63">
        <w:rPr>
          <w:rFonts w:ascii="Arial" w:hAnsi="Arial" w:cs="Arial"/>
          <w:sz w:val="20"/>
        </w:rPr>
        <w:t>The Planning and Program Review Committee (P&amp;PRC) coordinates the planning and program review process from start to finish every year.  The P&amp;PRC:</w:t>
      </w:r>
    </w:p>
    <w:p w:rsidR="006E1D63" w:rsidRPr="006E1D63" w:rsidRDefault="006E1D63" w:rsidP="006E1D63">
      <w:pPr>
        <w:numPr>
          <w:ilvl w:val="0"/>
          <w:numId w:val="109"/>
        </w:numPr>
        <w:spacing w:line="276" w:lineRule="auto"/>
        <w:rPr>
          <w:rFonts w:ascii="Arial" w:hAnsi="Arial" w:cs="Arial"/>
          <w:sz w:val="20"/>
        </w:rPr>
      </w:pPr>
      <w:r w:rsidRPr="006E1D63">
        <w:rPr>
          <w:rFonts w:ascii="Arial" w:hAnsi="Arial" w:cs="Arial"/>
          <w:sz w:val="20"/>
        </w:rPr>
        <w:t>Provides documentation and training on the process.</w:t>
      </w:r>
    </w:p>
    <w:p w:rsidR="006E1D63" w:rsidRPr="006E1D63" w:rsidRDefault="006E1D63" w:rsidP="006E1D63">
      <w:pPr>
        <w:numPr>
          <w:ilvl w:val="0"/>
          <w:numId w:val="109"/>
        </w:numPr>
        <w:spacing w:line="276" w:lineRule="auto"/>
        <w:rPr>
          <w:rFonts w:ascii="Arial" w:hAnsi="Arial" w:cs="Arial"/>
          <w:sz w:val="20"/>
        </w:rPr>
      </w:pPr>
      <w:r w:rsidRPr="006E1D63">
        <w:rPr>
          <w:rFonts w:ascii="Arial" w:hAnsi="Arial" w:cs="Arial"/>
          <w:sz w:val="20"/>
        </w:rPr>
        <w:t>Establishes the schedule.</w:t>
      </w:r>
    </w:p>
    <w:p w:rsidR="006E1D63" w:rsidRPr="006E1D63" w:rsidRDefault="006E1D63" w:rsidP="006E1D63">
      <w:pPr>
        <w:numPr>
          <w:ilvl w:val="0"/>
          <w:numId w:val="109"/>
        </w:numPr>
        <w:spacing w:line="276" w:lineRule="auto"/>
        <w:rPr>
          <w:rFonts w:ascii="Arial" w:hAnsi="Arial" w:cs="Arial"/>
          <w:sz w:val="20"/>
        </w:rPr>
      </w:pPr>
      <w:proofErr w:type="gramStart"/>
      <w:r w:rsidRPr="006E1D63">
        <w:rPr>
          <w:rFonts w:ascii="Arial" w:hAnsi="Arial" w:cs="Arial"/>
          <w:sz w:val="20"/>
        </w:rPr>
        <w:t>Reviews submitted documents and provides</w:t>
      </w:r>
      <w:proofErr w:type="gramEnd"/>
      <w:r w:rsidRPr="006E1D63">
        <w:rPr>
          <w:rFonts w:ascii="Arial" w:hAnsi="Arial" w:cs="Arial"/>
          <w:sz w:val="20"/>
        </w:rPr>
        <w:t xml:space="preserve"> structured feedback on them.</w:t>
      </w:r>
    </w:p>
    <w:p w:rsidR="006E1D63" w:rsidRPr="006E1D63" w:rsidRDefault="006E1D63" w:rsidP="006E1D63">
      <w:pPr>
        <w:numPr>
          <w:ilvl w:val="0"/>
          <w:numId w:val="109"/>
        </w:numPr>
        <w:spacing w:line="276" w:lineRule="auto"/>
        <w:rPr>
          <w:rFonts w:ascii="Arial" w:hAnsi="Arial" w:cs="Arial"/>
          <w:sz w:val="20"/>
        </w:rPr>
      </w:pPr>
      <w:r w:rsidRPr="006E1D63">
        <w:rPr>
          <w:rFonts w:ascii="Arial" w:hAnsi="Arial" w:cs="Arial"/>
          <w:sz w:val="20"/>
        </w:rPr>
        <w:t>Reports to the College President on the health or effectiveness of all units that complete program review; notes any that are exemplary as well as any that are in distress and require assistance from senior management to improve.</w:t>
      </w:r>
    </w:p>
    <w:p w:rsidR="006E1D63" w:rsidRPr="006E1D63" w:rsidRDefault="006E1D63" w:rsidP="006E1D63">
      <w:pPr>
        <w:numPr>
          <w:ilvl w:val="0"/>
          <w:numId w:val="109"/>
        </w:numPr>
        <w:spacing w:line="276" w:lineRule="auto"/>
        <w:rPr>
          <w:rFonts w:ascii="Arial" w:hAnsi="Arial" w:cs="Arial"/>
          <w:sz w:val="20"/>
        </w:rPr>
      </w:pPr>
      <w:r w:rsidRPr="006E1D63">
        <w:rPr>
          <w:rFonts w:ascii="Arial" w:hAnsi="Arial" w:cs="Arial"/>
          <w:sz w:val="20"/>
        </w:rPr>
        <w:t>Makes recommendations to the College President on College-wide resource priorities.</w:t>
      </w:r>
    </w:p>
    <w:p w:rsidR="006E1D63" w:rsidRPr="006E1D63" w:rsidRDefault="006E1D63" w:rsidP="006E1D63">
      <w:pPr>
        <w:numPr>
          <w:ilvl w:val="0"/>
          <w:numId w:val="109"/>
        </w:numPr>
        <w:spacing w:line="276" w:lineRule="auto"/>
        <w:rPr>
          <w:rFonts w:ascii="Arial" w:hAnsi="Arial" w:cs="Arial"/>
          <w:sz w:val="20"/>
        </w:rPr>
      </w:pPr>
      <w:r w:rsidRPr="006E1D63">
        <w:rPr>
          <w:rFonts w:ascii="Arial" w:hAnsi="Arial" w:cs="Arial"/>
          <w:sz w:val="20"/>
        </w:rPr>
        <w:t>Evaluates annually the forms and rubrics used in the process, all documentation (including this Handbook), and implementation of the process itself, and makes recommendations for continual improvement.</w:t>
      </w:r>
    </w:p>
    <w:p w:rsidR="006E1D63" w:rsidRPr="006E1D63" w:rsidRDefault="006E1D63" w:rsidP="006E1D63">
      <w:pPr>
        <w:spacing w:line="276" w:lineRule="auto"/>
        <w:rPr>
          <w:rFonts w:ascii="Arial" w:hAnsi="Arial" w:cs="Arial"/>
          <w:sz w:val="20"/>
        </w:rPr>
      </w:pPr>
      <w:r w:rsidRPr="006E1D63">
        <w:rPr>
          <w:rFonts w:ascii="Arial" w:hAnsi="Arial" w:cs="Arial"/>
          <w:sz w:val="20"/>
        </w:rPr>
        <w:t>The Committee is co-chaired by the Vice President of the Academic Senate and one of the three College Vice Presidents.  Its membership includes representatives of faculty, classified staff, management, and students.  The Office of Research and Planning maintains the Committee archives.</w:t>
      </w:r>
    </w:p>
    <w:p w:rsidR="006E1D63" w:rsidRPr="006E1D63" w:rsidRDefault="006E1D63" w:rsidP="006E1D63">
      <w:pPr>
        <w:spacing w:line="276" w:lineRule="auto"/>
        <w:rPr>
          <w:rFonts w:ascii="Arial" w:hAnsi="Arial" w:cs="Arial"/>
          <w:sz w:val="20"/>
        </w:rPr>
      </w:pPr>
    </w:p>
    <w:p w:rsidR="006E1D63" w:rsidRPr="006E1D63" w:rsidRDefault="006E1D63" w:rsidP="006E1D63">
      <w:pPr>
        <w:spacing w:line="276" w:lineRule="auto"/>
        <w:rPr>
          <w:rFonts w:ascii="Arial" w:hAnsi="Arial" w:cs="Arial"/>
          <w:sz w:val="20"/>
        </w:rPr>
      </w:pPr>
      <w:r w:rsidRPr="006E1D63">
        <w:rPr>
          <w:rFonts w:ascii="Arial" w:hAnsi="Arial" w:cs="Arial"/>
          <w:sz w:val="20"/>
        </w:rPr>
        <w:t>Central to the whole process</w:t>
      </w:r>
      <w:r w:rsidR="00003A3F" w:rsidRPr="006E1D63">
        <w:rPr>
          <w:rFonts w:ascii="Arial" w:hAnsi="Arial" w:cs="Arial"/>
          <w:sz w:val="20"/>
        </w:rPr>
        <w:t>, are</w:t>
      </w:r>
      <w:r w:rsidRPr="006E1D63">
        <w:rPr>
          <w:rFonts w:ascii="Arial" w:hAnsi="Arial" w:cs="Arial"/>
          <w:sz w:val="20"/>
        </w:rPr>
        <w:t xml:space="preserve"> the units themselves, who devote much time and energy to evaluating their own performance, identifying needed improvements, setting goals and objectives accordingly, and implementing those improvements in a continuous cycle.</w:t>
      </w:r>
    </w:p>
    <w:p w:rsidR="006E1D63" w:rsidRPr="006E1D63" w:rsidRDefault="006E1D63" w:rsidP="006E1D63">
      <w:pPr>
        <w:spacing w:line="276" w:lineRule="auto"/>
        <w:rPr>
          <w:rFonts w:ascii="Arial" w:hAnsi="Arial" w:cs="Arial"/>
          <w:sz w:val="20"/>
        </w:rPr>
      </w:pPr>
    </w:p>
    <w:p w:rsidR="006E1D63" w:rsidRPr="006E1D63" w:rsidRDefault="006E1D63" w:rsidP="006E1D63">
      <w:pPr>
        <w:spacing w:line="276" w:lineRule="auto"/>
        <w:rPr>
          <w:rFonts w:ascii="Arial" w:hAnsi="Arial" w:cs="Arial"/>
          <w:sz w:val="20"/>
        </w:rPr>
      </w:pPr>
      <w:r w:rsidRPr="006E1D63">
        <w:rPr>
          <w:rFonts w:ascii="Arial" w:hAnsi="Arial" w:cs="Arial"/>
          <w:sz w:val="20"/>
        </w:rPr>
        <w:t>The unit leader is charged with ensuring that the unit’s integrated planning or program review process is completed properly and in timely fashion.</w:t>
      </w:r>
    </w:p>
    <w:p w:rsidR="006E1D63" w:rsidRPr="006E1D63" w:rsidRDefault="006E1D63" w:rsidP="006E1D63">
      <w:pPr>
        <w:numPr>
          <w:ilvl w:val="0"/>
          <w:numId w:val="110"/>
        </w:numPr>
        <w:spacing w:line="276" w:lineRule="auto"/>
        <w:rPr>
          <w:rFonts w:ascii="Arial" w:hAnsi="Arial" w:cs="Arial"/>
          <w:sz w:val="20"/>
        </w:rPr>
      </w:pPr>
      <w:r w:rsidRPr="006E1D63">
        <w:rPr>
          <w:rFonts w:ascii="Arial" w:hAnsi="Arial" w:cs="Arial"/>
          <w:sz w:val="20"/>
        </w:rPr>
        <w:t>For most programs within Instruction, faculty chairs, coordinators, directors, and deans, as applicable, are the unit leaders.</w:t>
      </w:r>
    </w:p>
    <w:p w:rsidR="006E1D63" w:rsidRPr="006E1D63" w:rsidRDefault="006E1D63" w:rsidP="006E1D63">
      <w:pPr>
        <w:numPr>
          <w:ilvl w:val="0"/>
          <w:numId w:val="110"/>
        </w:numPr>
        <w:spacing w:line="276" w:lineRule="auto"/>
        <w:rPr>
          <w:rFonts w:ascii="Arial" w:hAnsi="Arial" w:cs="Arial"/>
          <w:sz w:val="20"/>
        </w:rPr>
      </w:pPr>
      <w:r w:rsidRPr="006E1D63">
        <w:rPr>
          <w:rFonts w:ascii="Arial" w:hAnsi="Arial" w:cs="Arial"/>
          <w:sz w:val="20"/>
        </w:rPr>
        <w:t>For an instructional program with no full-time faculty, the unit leader is the applicable dean or designee.</w:t>
      </w:r>
    </w:p>
    <w:p w:rsidR="006E1D63" w:rsidRPr="006E1D63" w:rsidRDefault="006E1D63" w:rsidP="006E1D63">
      <w:pPr>
        <w:numPr>
          <w:ilvl w:val="0"/>
          <w:numId w:val="110"/>
        </w:numPr>
        <w:spacing w:line="276" w:lineRule="auto"/>
        <w:rPr>
          <w:rFonts w:ascii="Arial" w:hAnsi="Arial" w:cs="Arial"/>
          <w:sz w:val="20"/>
        </w:rPr>
      </w:pPr>
      <w:r w:rsidRPr="006E1D63">
        <w:rPr>
          <w:rFonts w:ascii="Arial" w:hAnsi="Arial" w:cs="Arial"/>
          <w:sz w:val="20"/>
        </w:rPr>
        <w:t>For interdisciplinary studies, the unit leaders are the deans and faculty chairs collaboratively.  (As courses are added, the appropriate deans and faculty chairs are included in the process.)</w:t>
      </w:r>
    </w:p>
    <w:p w:rsidR="006E1D63" w:rsidRPr="006E1D63" w:rsidRDefault="006E1D63" w:rsidP="006E1D63">
      <w:pPr>
        <w:numPr>
          <w:ilvl w:val="0"/>
          <w:numId w:val="110"/>
        </w:numPr>
        <w:spacing w:line="276" w:lineRule="auto"/>
        <w:rPr>
          <w:rFonts w:ascii="Arial" w:hAnsi="Arial" w:cs="Arial"/>
          <w:sz w:val="20"/>
        </w:rPr>
      </w:pPr>
      <w:r w:rsidRPr="006E1D63">
        <w:rPr>
          <w:rFonts w:ascii="Arial" w:hAnsi="Arial" w:cs="Arial"/>
          <w:sz w:val="20"/>
        </w:rPr>
        <w:t>For each program within Student Services, the unit leader is the dean or director.</w:t>
      </w:r>
    </w:p>
    <w:p w:rsidR="006E1D63" w:rsidRPr="006E1D63" w:rsidRDefault="006E1D63" w:rsidP="006E1D63">
      <w:pPr>
        <w:numPr>
          <w:ilvl w:val="0"/>
          <w:numId w:val="110"/>
        </w:numPr>
        <w:spacing w:line="276" w:lineRule="auto"/>
        <w:rPr>
          <w:rFonts w:ascii="Arial" w:hAnsi="Arial" w:cs="Arial"/>
          <w:sz w:val="20"/>
        </w:rPr>
      </w:pPr>
      <w:r w:rsidRPr="006E1D63">
        <w:rPr>
          <w:rFonts w:ascii="Arial" w:hAnsi="Arial" w:cs="Arial"/>
          <w:sz w:val="20"/>
        </w:rPr>
        <w:t>For each program within Administrative Services, the unit leader is the supervisor (working collaboratively with leads to the extent feasible).</w:t>
      </w:r>
    </w:p>
    <w:p w:rsidR="006E1D63" w:rsidRPr="006E1D63" w:rsidRDefault="006E1D63" w:rsidP="006E1D63">
      <w:pPr>
        <w:numPr>
          <w:ilvl w:val="0"/>
          <w:numId w:val="110"/>
        </w:numPr>
        <w:spacing w:line="276" w:lineRule="auto"/>
        <w:rPr>
          <w:rFonts w:ascii="Arial" w:hAnsi="Arial" w:cs="Arial"/>
          <w:sz w:val="20"/>
        </w:rPr>
      </w:pPr>
      <w:r w:rsidRPr="006E1D63">
        <w:rPr>
          <w:rFonts w:ascii="Arial" w:hAnsi="Arial" w:cs="Arial"/>
          <w:sz w:val="20"/>
        </w:rPr>
        <w:t>For those units reporting directly to the President, the unit leaders are the directors.</w:t>
      </w:r>
    </w:p>
    <w:p w:rsidR="006E1D63" w:rsidRPr="006E1D63" w:rsidRDefault="006E1D63" w:rsidP="006E1D63">
      <w:pPr>
        <w:numPr>
          <w:ilvl w:val="0"/>
          <w:numId w:val="110"/>
        </w:numPr>
        <w:spacing w:line="276" w:lineRule="auto"/>
        <w:rPr>
          <w:rFonts w:ascii="Arial" w:hAnsi="Arial" w:cs="Arial"/>
          <w:sz w:val="20"/>
        </w:rPr>
      </w:pPr>
      <w:r w:rsidRPr="006E1D63">
        <w:rPr>
          <w:rFonts w:ascii="Arial" w:hAnsi="Arial" w:cs="Arial"/>
          <w:sz w:val="20"/>
        </w:rPr>
        <w:t>If the normal unit leader for a given program is not available, then the unit leader’s responsibility becomes that of the normal unit leader’s supervisor.  For example, if a directorship is vacant, then the unit leader is the dean or Vice President to whom that director reports.</w:t>
      </w:r>
    </w:p>
    <w:p w:rsidR="006E1D63" w:rsidRDefault="006E1D63" w:rsidP="00141CF1">
      <w:pPr>
        <w:tabs>
          <w:tab w:val="num" w:pos="720"/>
        </w:tabs>
        <w:ind w:hanging="360"/>
      </w:pPr>
    </w:p>
    <w:p w:rsidR="006E1D63" w:rsidRDefault="006E1D63"/>
    <w:p w:rsidR="00EC07F9" w:rsidRDefault="00EC07F9" w:rsidP="0084251C">
      <w:pPr>
        <w:pBdr>
          <w:bottom w:val="single" w:sz="4" w:space="1" w:color="006600"/>
        </w:pBdr>
        <w:spacing w:line="360" w:lineRule="auto"/>
        <w:jc w:val="center"/>
        <w:rPr>
          <w:rFonts w:ascii="Arial" w:hAnsi="Arial" w:cs="Arial"/>
          <w:b/>
          <w:bCs/>
        </w:rPr>
        <w:sectPr w:rsidR="00EC07F9">
          <w:headerReference w:type="default" r:id="rId15"/>
          <w:headerReference w:type="first" r:id="rId16"/>
          <w:pgSz w:w="12240" w:h="15840" w:code="1"/>
          <w:pgMar w:top="1152" w:right="1440" w:bottom="1152" w:left="1440" w:header="432" w:footer="432" w:gutter="0"/>
          <w:cols w:space="720"/>
          <w:titlePg/>
        </w:sectPr>
      </w:pPr>
    </w:p>
    <w:p w:rsidR="00A55E65" w:rsidRDefault="006E1D63">
      <w:pPr>
        <w:pBdr>
          <w:bottom w:val="single" w:sz="4" w:space="1" w:color="006600"/>
        </w:pBdr>
        <w:spacing w:line="360" w:lineRule="auto"/>
        <w:jc w:val="center"/>
        <w:rPr>
          <w:rFonts w:ascii="Arial" w:hAnsi="Arial" w:cs="Arial"/>
          <w:bCs/>
          <w:caps/>
          <w:spacing w:val="20"/>
        </w:rPr>
      </w:pPr>
      <w:bookmarkStart w:id="2" w:name="Overview"/>
      <w:r w:rsidRPr="006E1D63">
        <w:rPr>
          <w:rFonts w:ascii="Arial" w:hAnsi="Arial" w:cs="Arial"/>
          <w:bCs/>
          <w:caps/>
          <w:spacing w:val="20"/>
        </w:rPr>
        <w:t>Integrated Planning and Program Review Cycle</w:t>
      </w:r>
      <w:bookmarkEnd w:id="2"/>
      <w:r w:rsidR="001363AB" w:rsidRPr="001363AB">
        <w:rPr>
          <w:rFonts w:ascii="Arial" w:hAnsi="Arial" w:cs="Arial"/>
          <w:bCs/>
          <w:caps/>
          <w:spacing w:val="20"/>
        </w:rPr>
        <w:t xml:space="preserve"> </w:t>
      </w:r>
    </w:p>
    <w:p w:rsidR="006E1D63" w:rsidRDefault="001363AB" w:rsidP="0072140B">
      <w:pPr>
        <w:pBdr>
          <w:bottom w:val="single" w:sz="4" w:space="1" w:color="006600"/>
        </w:pBdr>
        <w:jc w:val="center"/>
      </w:pPr>
      <w:r w:rsidRPr="001363AB">
        <w:rPr>
          <w:rFonts w:ascii="Arial" w:hAnsi="Arial" w:cs="Arial"/>
          <w:bCs/>
          <w:caps/>
          <w:spacing w:val="20"/>
        </w:rPr>
        <w:t>Overview</w:t>
      </w:r>
    </w:p>
    <w:p w:rsidR="006E1D63" w:rsidRPr="006E1D63" w:rsidRDefault="006E1D63" w:rsidP="006E1D63">
      <w:pPr>
        <w:spacing w:line="276" w:lineRule="auto"/>
        <w:rPr>
          <w:rFonts w:ascii="Arial" w:hAnsi="Arial" w:cs="Arial"/>
          <w:sz w:val="20"/>
        </w:rPr>
      </w:pPr>
      <w:r w:rsidRPr="006E1D63">
        <w:rPr>
          <w:rFonts w:ascii="Arial" w:hAnsi="Arial" w:cs="Arial"/>
          <w:sz w:val="20"/>
        </w:rPr>
        <w:t>The planning and program review process is a three-year cycle, as shown in the diagram below:</w:t>
      </w:r>
    </w:p>
    <w:p w:rsidR="006E1D63" w:rsidRDefault="006E1D63">
      <w:pPr>
        <w:jc w:val="center"/>
      </w:pPr>
    </w:p>
    <w:p w:rsidR="006E1D63" w:rsidRDefault="003D7DDF">
      <w:pPr>
        <w:jc w:val="center"/>
        <w:rPr>
          <w:noProof/>
        </w:rPr>
      </w:pPr>
      <w:r>
        <w:rPr>
          <w:noProof/>
        </w:rPr>
        <w:drawing>
          <wp:inline distT="0" distB="0" distL="0" distR="0">
            <wp:extent cx="4460240" cy="4137025"/>
            <wp:effectExtent l="19050" t="0" r="0"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7" cstate="print"/>
                    <a:srcRect/>
                    <a:stretch>
                      <a:fillRect/>
                    </a:stretch>
                  </pic:blipFill>
                  <pic:spPr bwMode="auto">
                    <a:xfrm>
                      <a:off x="0" y="0"/>
                      <a:ext cx="4460240" cy="4137025"/>
                    </a:xfrm>
                    <a:prstGeom prst="rect">
                      <a:avLst/>
                    </a:prstGeom>
                    <a:noFill/>
                    <a:ln w="9525">
                      <a:noFill/>
                      <a:miter lim="800000"/>
                      <a:headEnd/>
                      <a:tailEnd/>
                    </a:ln>
                  </pic:spPr>
                </pic:pic>
              </a:graphicData>
            </a:graphic>
          </wp:inline>
        </w:drawing>
      </w:r>
    </w:p>
    <w:p w:rsidR="006E1D63" w:rsidRDefault="006E1D63">
      <w:pPr>
        <w:jc w:val="center"/>
      </w:pPr>
    </w:p>
    <w:p w:rsidR="006E1D63" w:rsidRPr="006E1D63" w:rsidRDefault="006E1D63" w:rsidP="006E1D63">
      <w:pPr>
        <w:spacing w:line="276" w:lineRule="auto"/>
        <w:rPr>
          <w:rFonts w:ascii="Arial" w:hAnsi="Arial" w:cs="Arial"/>
          <w:sz w:val="20"/>
        </w:rPr>
      </w:pPr>
      <w:r w:rsidRPr="006E1D63">
        <w:rPr>
          <w:rFonts w:ascii="Arial" w:hAnsi="Arial" w:cs="Arial"/>
          <w:sz w:val="20"/>
        </w:rPr>
        <w:t xml:space="preserve">Each unit </w:t>
      </w:r>
      <w:r w:rsidR="00616230">
        <w:rPr>
          <w:rFonts w:ascii="Arial" w:hAnsi="Arial" w:cs="Arial"/>
          <w:sz w:val="20"/>
        </w:rPr>
        <w:t xml:space="preserve">will </w:t>
      </w:r>
      <w:r w:rsidRPr="006E1D63">
        <w:rPr>
          <w:rFonts w:ascii="Arial" w:hAnsi="Arial" w:cs="Arial"/>
          <w:sz w:val="20"/>
        </w:rPr>
        <w:t xml:space="preserve">perform a full program review every third year.  The less detailed annual planning process serves to update the program review.  Every unit prepares a </w:t>
      </w:r>
      <w:r w:rsidRPr="006E1D63">
        <w:rPr>
          <w:rFonts w:ascii="Arial" w:hAnsi="Arial" w:cs="Arial"/>
          <w:i/>
          <w:iCs/>
          <w:sz w:val="20"/>
        </w:rPr>
        <w:t>Three-Year Action Plan</w:t>
      </w:r>
      <w:r w:rsidRPr="006E1D63">
        <w:rPr>
          <w:rFonts w:ascii="Arial" w:hAnsi="Arial" w:cs="Arial"/>
          <w:sz w:val="20"/>
        </w:rPr>
        <w:t xml:space="preserve">—with goals, objectives, actions, and (where appropriate) resource requests—every year.  </w:t>
      </w:r>
    </w:p>
    <w:p w:rsidR="006E1D63" w:rsidRPr="006E1D63" w:rsidRDefault="006E1D63" w:rsidP="006E1D63">
      <w:pPr>
        <w:spacing w:line="276" w:lineRule="auto"/>
        <w:rPr>
          <w:rFonts w:ascii="Arial" w:hAnsi="Arial" w:cs="Arial"/>
          <w:sz w:val="20"/>
        </w:rPr>
      </w:pPr>
    </w:p>
    <w:p w:rsidR="006E1D63" w:rsidRPr="006E1D63" w:rsidRDefault="006E1D63" w:rsidP="006E1D63">
      <w:pPr>
        <w:spacing w:line="276" w:lineRule="auto"/>
        <w:rPr>
          <w:rFonts w:ascii="Arial" w:hAnsi="Arial" w:cs="Arial"/>
          <w:sz w:val="20"/>
        </w:rPr>
      </w:pPr>
      <w:r w:rsidRPr="006E1D63">
        <w:rPr>
          <w:rFonts w:ascii="Arial" w:hAnsi="Arial" w:cs="Arial"/>
          <w:sz w:val="20"/>
        </w:rPr>
        <w:t xml:space="preserve">Each unit implements any necessary improvements that it has identified, </w:t>
      </w:r>
      <w:proofErr w:type="gramStart"/>
      <w:r w:rsidRPr="006E1D63">
        <w:rPr>
          <w:rFonts w:ascii="Arial" w:hAnsi="Arial" w:cs="Arial"/>
          <w:sz w:val="20"/>
        </w:rPr>
        <w:t>then</w:t>
      </w:r>
      <w:proofErr w:type="gramEnd"/>
      <w:r w:rsidRPr="006E1D63">
        <w:rPr>
          <w:rFonts w:ascii="Arial" w:hAnsi="Arial" w:cs="Arial"/>
          <w:sz w:val="20"/>
        </w:rPr>
        <w:t xml:space="preserve"> assesses its progress, and the cycle continues.  See the </w:t>
      </w:r>
      <w:r w:rsidRPr="006E1D63">
        <w:rPr>
          <w:rFonts w:ascii="Arial" w:hAnsi="Arial" w:cs="Arial"/>
          <w:i/>
          <w:iCs/>
          <w:sz w:val="20"/>
        </w:rPr>
        <w:t>Completing the Forms</w:t>
      </w:r>
      <w:r w:rsidRPr="006E1D63">
        <w:rPr>
          <w:rFonts w:ascii="Arial" w:hAnsi="Arial" w:cs="Arial"/>
          <w:sz w:val="20"/>
        </w:rPr>
        <w:t xml:space="preserve"> section below for detailed information on all the contents of the documents prepared for both program review and annual planning. </w:t>
      </w:r>
    </w:p>
    <w:p w:rsidR="006E1D63" w:rsidRPr="006E1D63" w:rsidRDefault="006E1D63" w:rsidP="006E1D63">
      <w:pPr>
        <w:spacing w:line="276" w:lineRule="auto"/>
        <w:rPr>
          <w:rFonts w:ascii="Arial" w:hAnsi="Arial" w:cs="Arial"/>
          <w:sz w:val="20"/>
        </w:rPr>
      </w:pPr>
    </w:p>
    <w:p w:rsidR="006E1D63" w:rsidRDefault="006E1D63"/>
    <w:p w:rsidR="00EC07F9" w:rsidRDefault="00EC07F9" w:rsidP="007068BF">
      <w:pPr>
        <w:pBdr>
          <w:bottom w:val="single" w:sz="4" w:space="1" w:color="006600"/>
        </w:pBdr>
        <w:spacing w:line="360" w:lineRule="auto"/>
        <w:jc w:val="center"/>
        <w:sectPr w:rsidR="00EC07F9">
          <w:headerReference w:type="first" r:id="rId18"/>
          <w:pgSz w:w="12240" w:h="15840" w:code="1"/>
          <w:pgMar w:top="1152" w:right="1440" w:bottom="1152" w:left="1440" w:header="432" w:footer="432" w:gutter="0"/>
          <w:cols w:space="720"/>
          <w:titlePg/>
        </w:sectPr>
      </w:pPr>
      <w:bookmarkStart w:id="3" w:name="Participation"/>
    </w:p>
    <w:p w:rsidR="006E1D63" w:rsidRDefault="006E1D63" w:rsidP="00413BFD">
      <w:pPr>
        <w:pBdr>
          <w:bottom w:val="single" w:sz="4" w:space="1" w:color="006600"/>
        </w:pBdr>
        <w:jc w:val="center"/>
        <w:rPr>
          <w:rFonts w:ascii="Arial" w:hAnsi="Arial" w:cs="Arial"/>
          <w:bCs/>
          <w:caps/>
          <w:spacing w:val="20"/>
        </w:rPr>
      </w:pPr>
      <w:r w:rsidRPr="006E1D63">
        <w:rPr>
          <w:rFonts w:ascii="Arial" w:hAnsi="Arial" w:cs="Arial"/>
          <w:bCs/>
          <w:caps/>
          <w:spacing w:val="20"/>
        </w:rPr>
        <w:t>Integrated Planning and Program Review</w:t>
      </w:r>
      <w:bookmarkEnd w:id="3"/>
    </w:p>
    <w:p w:rsidR="00D90BC8" w:rsidRPr="006E1D63" w:rsidRDefault="00D90BC8" w:rsidP="00413BFD">
      <w:pPr>
        <w:pBdr>
          <w:bottom w:val="single" w:sz="4" w:space="1" w:color="006600"/>
        </w:pBdr>
        <w:jc w:val="center"/>
        <w:rPr>
          <w:rFonts w:ascii="Arial" w:hAnsi="Arial" w:cs="Arial"/>
          <w:bCs/>
          <w:caps/>
          <w:spacing w:val="20"/>
        </w:rPr>
      </w:pPr>
      <w:r>
        <w:rPr>
          <w:rFonts w:ascii="Arial" w:hAnsi="Arial" w:cs="Arial"/>
          <w:bCs/>
          <w:caps/>
          <w:spacing w:val="20"/>
        </w:rPr>
        <w:t>participation</w:t>
      </w:r>
    </w:p>
    <w:p w:rsidR="006E1D63" w:rsidRDefault="006E1D63"/>
    <w:p w:rsidR="006E1D63" w:rsidRPr="006E1D63" w:rsidRDefault="006E1D63" w:rsidP="006E1D63">
      <w:pPr>
        <w:spacing w:line="276" w:lineRule="auto"/>
        <w:rPr>
          <w:rFonts w:ascii="Arial" w:hAnsi="Arial" w:cs="Arial"/>
          <w:sz w:val="20"/>
        </w:rPr>
      </w:pPr>
      <w:r w:rsidRPr="006E1D63">
        <w:rPr>
          <w:rFonts w:ascii="Arial" w:hAnsi="Arial" w:cs="Arial"/>
          <w:sz w:val="20"/>
        </w:rPr>
        <w:t xml:space="preserve">Broad participation in integrated planning and program review, as with any shared-governance activity, is an important contributor to the effectiveness of the process.  </w:t>
      </w:r>
      <w:r w:rsidR="00BE508E">
        <w:rPr>
          <w:rFonts w:ascii="Arial" w:hAnsi="Arial" w:cs="Arial"/>
          <w:sz w:val="20"/>
        </w:rPr>
        <w:t>T</w:t>
      </w:r>
      <w:r w:rsidRPr="006E1D63">
        <w:rPr>
          <w:rFonts w:ascii="Arial" w:hAnsi="Arial" w:cs="Arial"/>
          <w:sz w:val="20"/>
        </w:rPr>
        <w:t xml:space="preserve">he unit leader should invite all members of the unit, including managers and full- and part-time faculty and staff, to participate in the preparation and/or review of each program review and planning document.  </w:t>
      </w:r>
    </w:p>
    <w:p w:rsidR="006E1D63" w:rsidRPr="006E1D63" w:rsidRDefault="006E1D63" w:rsidP="006E1D63">
      <w:pPr>
        <w:spacing w:line="276" w:lineRule="auto"/>
        <w:rPr>
          <w:rFonts w:ascii="Arial" w:hAnsi="Arial" w:cs="Arial"/>
          <w:sz w:val="20"/>
        </w:rPr>
      </w:pPr>
    </w:p>
    <w:p w:rsidR="006E1D63" w:rsidRDefault="006E1D63" w:rsidP="006E1D63">
      <w:pPr>
        <w:spacing w:line="276" w:lineRule="auto"/>
      </w:pPr>
      <w:r w:rsidRPr="006E1D63">
        <w:rPr>
          <w:rFonts w:ascii="Arial" w:hAnsi="Arial" w:cs="Arial"/>
          <w:sz w:val="20"/>
        </w:rPr>
        <w:t xml:space="preserve">In addition, at least one representative of each primary clientele of the unit should be invited to participate in the preparation and/or review of each program review and planning document.  Programs offering instruction or services to students should always invite at least one student to serve as a participant or reviewer.  Programs offering services to faculty, managers, and/or classified staff (e.g., Admissions and Records, Bookstore) should always invite at least one of these clients to serve as a participant or reviewer.  Additional participants (e.g., community members, business representatives) may be added </w:t>
      </w:r>
      <w:r w:rsidR="003C616E">
        <w:rPr>
          <w:rFonts w:ascii="Arial" w:hAnsi="Arial" w:cs="Arial"/>
          <w:sz w:val="20"/>
        </w:rPr>
        <w:t xml:space="preserve">as appropriate </w:t>
      </w:r>
      <w:r w:rsidRPr="006E1D63">
        <w:rPr>
          <w:rFonts w:ascii="Arial" w:hAnsi="Arial" w:cs="Arial"/>
          <w:sz w:val="20"/>
        </w:rPr>
        <w:t xml:space="preserve">at the unit’s discretion.  </w:t>
      </w:r>
    </w:p>
    <w:p w:rsidR="006E1D63" w:rsidRPr="006E1D63" w:rsidRDefault="006E1D63">
      <w:pPr>
        <w:rPr>
          <w:rFonts w:ascii="Arial" w:hAnsi="Arial" w:cs="Arial"/>
          <w:sz w:val="20"/>
        </w:rPr>
      </w:pPr>
    </w:p>
    <w:p w:rsidR="00EC07F9" w:rsidRDefault="00EC07F9" w:rsidP="004F647A">
      <w:pPr>
        <w:spacing w:line="360" w:lineRule="auto"/>
        <w:jc w:val="center"/>
        <w:rPr>
          <w:rFonts w:ascii="Arial" w:hAnsi="Arial" w:cs="Arial"/>
          <w:b/>
          <w:bCs/>
        </w:rPr>
        <w:sectPr w:rsidR="00EC07F9">
          <w:headerReference w:type="first" r:id="rId19"/>
          <w:pgSz w:w="12240" w:h="15840" w:code="1"/>
          <w:pgMar w:top="1152" w:right="1440" w:bottom="1152" w:left="1440" w:header="432" w:footer="432" w:gutter="0"/>
          <w:cols w:space="720"/>
          <w:titlePg/>
        </w:sectPr>
      </w:pPr>
      <w:bookmarkStart w:id="4" w:name="General"/>
    </w:p>
    <w:p w:rsidR="006E1D63" w:rsidRPr="006E1D63" w:rsidRDefault="006E1D63" w:rsidP="002D12DB">
      <w:pPr>
        <w:pBdr>
          <w:bottom w:val="single" w:sz="4" w:space="1" w:color="006600"/>
        </w:pBdr>
        <w:jc w:val="center"/>
        <w:rPr>
          <w:rFonts w:ascii="Arial" w:hAnsi="Arial" w:cs="Arial"/>
          <w:bCs/>
          <w:caps/>
          <w:spacing w:val="20"/>
        </w:rPr>
      </w:pPr>
      <w:r w:rsidRPr="006E1D63">
        <w:rPr>
          <w:rFonts w:ascii="Arial" w:hAnsi="Arial" w:cs="Arial"/>
          <w:bCs/>
          <w:caps/>
          <w:spacing w:val="20"/>
        </w:rPr>
        <w:t xml:space="preserve">General </w:t>
      </w:r>
      <w:bookmarkEnd w:id="4"/>
      <w:r w:rsidRPr="006E1D63">
        <w:rPr>
          <w:rFonts w:ascii="Arial" w:hAnsi="Arial" w:cs="Arial"/>
          <w:bCs/>
          <w:caps/>
          <w:spacing w:val="20"/>
        </w:rPr>
        <w:t>Suggestions for a Successful Process</w:t>
      </w:r>
    </w:p>
    <w:p w:rsidR="006E1D63" w:rsidRDefault="006E1D63"/>
    <w:p w:rsidR="006E1D63" w:rsidRPr="006E1D63" w:rsidRDefault="006E1D63" w:rsidP="005B3BD2">
      <w:pPr>
        <w:numPr>
          <w:ilvl w:val="0"/>
          <w:numId w:val="50"/>
        </w:numPr>
        <w:spacing w:after="240"/>
        <w:rPr>
          <w:rFonts w:ascii="Arial" w:hAnsi="Arial" w:cs="Arial"/>
          <w:sz w:val="20"/>
        </w:rPr>
      </w:pPr>
      <w:r w:rsidRPr="006E1D63">
        <w:rPr>
          <w:rFonts w:ascii="Arial" w:eastAsia="MS Mincho" w:hAnsi="Arial" w:cs="Arial"/>
          <w:sz w:val="20"/>
        </w:rPr>
        <w:t>Start early, and set aside ample time to discuss the issues related to planning and program review, and to draft, review, and revise your answers to the questions.  The difference between an outstanding program review or plan and a poorly written one often boils down to the amount of time devoted to the process.  On the other hand, it is counterproductive to spend excessive time on the process.  Try to strike a reasonable balance.</w:t>
      </w:r>
    </w:p>
    <w:p w:rsidR="006E1D63" w:rsidRPr="006E1D63" w:rsidRDefault="006E1D63" w:rsidP="005B3BD2">
      <w:pPr>
        <w:numPr>
          <w:ilvl w:val="0"/>
          <w:numId w:val="50"/>
        </w:numPr>
        <w:rPr>
          <w:rFonts w:ascii="Arial" w:hAnsi="Arial" w:cs="Arial"/>
          <w:sz w:val="20"/>
        </w:rPr>
      </w:pPr>
      <w:r w:rsidRPr="006E1D63">
        <w:rPr>
          <w:rFonts w:ascii="Arial" w:hAnsi="Arial" w:cs="Arial"/>
          <w:sz w:val="20"/>
        </w:rPr>
        <w:t>Length of Responses</w:t>
      </w:r>
    </w:p>
    <w:p w:rsidR="006E1D63" w:rsidRPr="006E1D63" w:rsidRDefault="006E1D63" w:rsidP="005B3BD2">
      <w:pPr>
        <w:numPr>
          <w:ilvl w:val="1"/>
          <w:numId w:val="50"/>
        </w:numPr>
        <w:rPr>
          <w:rFonts w:ascii="Arial" w:hAnsi="Arial" w:cs="Arial"/>
          <w:sz w:val="20"/>
        </w:rPr>
      </w:pPr>
      <w:r w:rsidRPr="006E1D63">
        <w:rPr>
          <w:rFonts w:ascii="Arial" w:hAnsi="Arial" w:cs="Arial"/>
          <w:sz w:val="20"/>
        </w:rPr>
        <w:t xml:space="preserve">Please answer all questions thoughtfully, fully, and accurately, but be as concise as you can.  </w:t>
      </w:r>
    </w:p>
    <w:p w:rsidR="00FB62F9" w:rsidRDefault="006E1D63">
      <w:pPr>
        <w:numPr>
          <w:ilvl w:val="1"/>
          <w:numId w:val="50"/>
        </w:numPr>
        <w:spacing w:after="240"/>
        <w:rPr>
          <w:rFonts w:ascii="Arial" w:hAnsi="Arial" w:cs="Arial"/>
          <w:sz w:val="20"/>
        </w:rPr>
      </w:pPr>
      <w:r w:rsidRPr="006E1D63">
        <w:rPr>
          <w:rFonts w:ascii="Arial" w:hAnsi="Arial" w:cs="Arial"/>
          <w:sz w:val="20"/>
        </w:rPr>
        <w:t xml:space="preserve">Based on P&amp;PRC experience in previous cycles, a high-quality set of responses to the program review form questions is likely to require about 10 pages of text (assuming single-spaced in 12-point type, not counting pictures, charts, tables, the </w:t>
      </w:r>
      <w:r w:rsidRPr="006E1D63">
        <w:rPr>
          <w:rFonts w:ascii="Arial" w:hAnsi="Arial" w:cs="Arial"/>
          <w:i/>
          <w:iCs/>
          <w:sz w:val="20"/>
        </w:rPr>
        <w:t>Three-Year Action Plan</w:t>
      </w:r>
      <w:r w:rsidRPr="006E1D63">
        <w:rPr>
          <w:rFonts w:ascii="Arial" w:hAnsi="Arial" w:cs="Arial"/>
          <w:sz w:val="20"/>
        </w:rPr>
        <w:t>, and any attachments or appendixes), and is very unlikely to require more than 15 or 20.  Responses to the annual planning questions should be considerably shorter overall.</w:t>
      </w:r>
    </w:p>
    <w:p w:rsidR="00FB62F9" w:rsidRDefault="006E1D63">
      <w:pPr>
        <w:numPr>
          <w:ilvl w:val="0"/>
          <w:numId w:val="50"/>
        </w:numPr>
        <w:spacing w:after="240"/>
        <w:rPr>
          <w:rFonts w:ascii="Arial" w:hAnsi="Arial" w:cs="Arial"/>
          <w:sz w:val="20"/>
        </w:rPr>
      </w:pPr>
      <w:r w:rsidRPr="006E1D63">
        <w:rPr>
          <w:rFonts w:ascii="Arial" w:eastAsia="MS Mincho" w:hAnsi="Arial" w:cs="Arial"/>
          <w:sz w:val="20"/>
        </w:rPr>
        <w:t>If you are stuck at any point in the process, contact a Planning and Program Review Committee member and ask for help.  See the committee website for contact information</w:t>
      </w:r>
      <w:r w:rsidR="000B7CD9" w:rsidRPr="000B7CD9">
        <w:t xml:space="preserve"> </w:t>
      </w:r>
      <w:r w:rsidR="000B7CD9">
        <w:t>(</w:t>
      </w:r>
      <w:r w:rsidR="000B7CD9" w:rsidRPr="000B7CD9">
        <w:rPr>
          <w:rFonts w:ascii="Arial" w:eastAsia="MS Mincho" w:hAnsi="Arial" w:cs="Arial"/>
          <w:sz w:val="20"/>
        </w:rPr>
        <w:t>http://www.craftonhills.edu/Faculty_and_Staff/Committees/Planning_and_Program_Review.aspx</w:t>
      </w:r>
      <w:r w:rsidR="000B7CD9">
        <w:rPr>
          <w:rFonts w:ascii="Arial" w:eastAsia="MS Mincho" w:hAnsi="Arial" w:cs="Arial"/>
          <w:sz w:val="20"/>
        </w:rPr>
        <w:t>)</w:t>
      </w:r>
      <w:r w:rsidRPr="006E1D63">
        <w:rPr>
          <w:rFonts w:ascii="Arial" w:eastAsia="MS Mincho" w:hAnsi="Arial" w:cs="Arial"/>
          <w:sz w:val="20"/>
        </w:rPr>
        <w:t>.</w:t>
      </w:r>
    </w:p>
    <w:p w:rsidR="00FB62F9" w:rsidRDefault="006E1D63">
      <w:pPr>
        <w:numPr>
          <w:ilvl w:val="0"/>
          <w:numId w:val="50"/>
        </w:numPr>
        <w:spacing w:after="240"/>
        <w:rPr>
          <w:rFonts w:ascii="Arial" w:hAnsi="Arial" w:cs="Arial"/>
          <w:sz w:val="20"/>
        </w:rPr>
      </w:pPr>
      <w:r w:rsidRPr="006E1D63">
        <w:rPr>
          <w:rFonts w:ascii="Arial" w:eastAsia="MS Mincho" w:hAnsi="Arial" w:cs="Arial"/>
          <w:sz w:val="20"/>
        </w:rPr>
        <w:t>Please define any acronyms you use in your documents, so the committee can understand your meaning.</w:t>
      </w:r>
    </w:p>
    <w:p w:rsidR="00EC07F9" w:rsidRDefault="00EC07F9" w:rsidP="005B3BD2">
      <w:pPr>
        <w:spacing w:after="240" w:line="360" w:lineRule="auto"/>
        <w:jc w:val="center"/>
        <w:sectPr w:rsidR="00EC07F9">
          <w:headerReference w:type="first" r:id="rId20"/>
          <w:pgSz w:w="12240" w:h="15840" w:code="1"/>
          <w:pgMar w:top="1152" w:right="1440" w:bottom="1152" w:left="1440" w:header="432" w:footer="432" w:gutter="0"/>
          <w:cols w:space="720"/>
          <w:titlePg/>
        </w:sectPr>
      </w:pPr>
      <w:bookmarkStart w:id="5" w:name="Preparing"/>
    </w:p>
    <w:p w:rsidR="006E1D63" w:rsidRPr="006E1D63" w:rsidRDefault="006E1D63" w:rsidP="006D43E3">
      <w:pPr>
        <w:pBdr>
          <w:bottom w:val="single" w:sz="4" w:space="1" w:color="006600"/>
        </w:pBdr>
        <w:jc w:val="center"/>
        <w:rPr>
          <w:rFonts w:ascii="Arial" w:hAnsi="Arial" w:cs="Arial"/>
          <w:bCs/>
          <w:caps/>
          <w:spacing w:val="20"/>
        </w:rPr>
      </w:pPr>
      <w:r w:rsidRPr="006E1D63">
        <w:rPr>
          <w:rFonts w:ascii="Arial" w:hAnsi="Arial" w:cs="Arial"/>
          <w:bCs/>
          <w:caps/>
          <w:spacing w:val="20"/>
        </w:rPr>
        <w:t>Preparing for the Process</w:t>
      </w:r>
      <w:bookmarkEnd w:id="5"/>
    </w:p>
    <w:p w:rsidR="006E1D63" w:rsidRPr="006E1D63" w:rsidRDefault="006E1D63">
      <w:pPr>
        <w:rPr>
          <w:rFonts w:ascii="Arial" w:hAnsi="Arial" w:cs="Arial"/>
          <w:sz w:val="20"/>
        </w:rPr>
      </w:pPr>
    </w:p>
    <w:p w:rsidR="006E1D63" w:rsidRPr="006E1D63" w:rsidRDefault="006E1D63" w:rsidP="006E1D63">
      <w:pPr>
        <w:spacing w:line="276" w:lineRule="auto"/>
        <w:rPr>
          <w:rFonts w:ascii="Arial" w:hAnsi="Arial" w:cs="Arial"/>
          <w:sz w:val="20"/>
        </w:rPr>
      </w:pPr>
      <w:r w:rsidRPr="006E1D63">
        <w:rPr>
          <w:rFonts w:ascii="Arial" w:hAnsi="Arial" w:cs="Arial"/>
          <w:sz w:val="20"/>
        </w:rPr>
        <w:t xml:space="preserve">Properly done, planning and program review require thoughtful, thorough consideration of all aspects of your program.  Beginning several months before the program review or annual planning deadline, and ideally on a continuing basis, your unit should engage in a series of discussions related to the questions you will be answering (which are shown in the applicable </w:t>
      </w:r>
      <w:r w:rsidRPr="006E1D63">
        <w:rPr>
          <w:rFonts w:ascii="Arial" w:hAnsi="Arial" w:cs="Arial"/>
          <w:i/>
          <w:iCs/>
          <w:sz w:val="20"/>
        </w:rPr>
        <w:t xml:space="preserve">Completing the Forms </w:t>
      </w:r>
      <w:r w:rsidRPr="006E1D63">
        <w:rPr>
          <w:rFonts w:ascii="Arial" w:hAnsi="Arial" w:cs="Arial"/>
          <w:sz w:val="20"/>
        </w:rPr>
        <w:t>section below</w:t>
      </w:r>
      <w:r w:rsidR="00EB3F74">
        <w:rPr>
          <w:rFonts w:ascii="Arial" w:hAnsi="Arial" w:cs="Arial"/>
          <w:sz w:val="20"/>
        </w:rPr>
        <w:t xml:space="preserve">). </w:t>
      </w:r>
      <w:r w:rsidR="003C616E">
        <w:rPr>
          <w:rFonts w:ascii="Arial" w:hAnsi="Arial" w:cs="Arial"/>
          <w:sz w:val="20"/>
        </w:rPr>
        <w:t>S</w:t>
      </w:r>
      <w:r w:rsidRPr="006E1D63">
        <w:rPr>
          <w:rFonts w:ascii="Arial" w:hAnsi="Arial" w:cs="Arial"/>
          <w:sz w:val="20"/>
        </w:rPr>
        <w:t>ome ideas on the topics that those preparatory discussions might involv</w:t>
      </w:r>
      <w:r w:rsidR="0006047C">
        <w:rPr>
          <w:rFonts w:ascii="Arial" w:hAnsi="Arial" w:cs="Arial"/>
          <w:sz w:val="20"/>
        </w:rPr>
        <w:t>e:</w:t>
      </w:r>
    </w:p>
    <w:p w:rsidR="006E1D63" w:rsidRPr="006E1D63" w:rsidRDefault="006E1D63" w:rsidP="006E1D63">
      <w:pPr>
        <w:spacing w:line="276" w:lineRule="auto"/>
        <w:rPr>
          <w:rFonts w:ascii="Arial" w:hAnsi="Arial" w:cs="Arial"/>
          <w:sz w:val="16"/>
          <w:szCs w:val="16"/>
        </w:rPr>
      </w:pPr>
    </w:p>
    <w:p w:rsidR="006E1D63" w:rsidRPr="006E1D63" w:rsidRDefault="006E1D63">
      <w:pPr>
        <w:rPr>
          <w:rFonts w:ascii="Arial" w:hAnsi="Arial" w:cs="Arial"/>
          <w:i/>
          <w:iCs/>
          <w:color w:val="006600"/>
        </w:rPr>
      </w:pPr>
      <w:r w:rsidRPr="006E1D63">
        <w:rPr>
          <w:rFonts w:ascii="Arial" w:hAnsi="Arial" w:cs="Arial"/>
          <w:i/>
          <w:iCs/>
          <w:color w:val="006600"/>
        </w:rPr>
        <w:t>All College Areas</w:t>
      </w:r>
    </w:p>
    <w:p w:rsidR="006E1D63" w:rsidRPr="006E1D63" w:rsidRDefault="006E1D63">
      <w:pPr>
        <w:rPr>
          <w:rFonts w:ascii="Arial" w:hAnsi="Arial" w:cs="Arial"/>
          <w:sz w:val="16"/>
          <w:szCs w:val="16"/>
        </w:rPr>
      </w:pPr>
    </w:p>
    <w:tbl>
      <w:tblPr>
        <w:tblW w:w="5000" w:type="pct"/>
        <w:jc w:val="center"/>
        <w:tblLayout w:type="fixed"/>
        <w:tblCellMar>
          <w:left w:w="115" w:type="dxa"/>
          <w:right w:w="115" w:type="dxa"/>
        </w:tblCellMar>
        <w:tblLook w:val="0000"/>
      </w:tblPr>
      <w:tblGrid>
        <w:gridCol w:w="27"/>
        <w:gridCol w:w="1889"/>
        <w:gridCol w:w="221"/>
        <w:gridCol w:w="7432"/>
        <w:gridCol w:w="21"/>
      </w:tblGrid>
      <w:tr w:rsidR="00224877" w:rsidRPr="00EF27C6" w:rsidTr="00AC1D75">
        <w:trPr>
          <w:cantSplit/>
          <w:tblHeader/>
          <w:jc w:val="center"/>
        </w:trPr>
        <w:tc>
          <w:tcPr>
            <w:tcW w:w="1114" w:type="pct"/>
            <w:gridSpan w:val="3"/>
            <w:tcBorders>
              <w:top w:val="single" w:sz="4" w:space="0" w:color="006600"/>
              <w:left w:val="single" w:sz="4" w:space="0" w:color="006600"/>
              <w:bottom w:val="single" w:sz="4" w:space="0" w:color="006600"/>
              <w:right w:val="single" w:sz="4" w:space="0" w:color="006600"/>
            </w:tcBorders>
            <w:shd w:val="clear" w:color="auto" w:fill="006600"/>
            <w:vAlign w:val="bottom"/>
          </w:tcPr>
          <w:p w:rsidR="006E1D63" w:rsidRPr="006E1D63" w:rsidRDefault="006E1D63">
            <w:pPr>
              <w:jc w:val="center"/>
              <w:rPr>
                <w:rFonts w:ascii="Arial" w:hAnsi="Arial" w:cs="Arial"/>
                <w:b/>
                <w:caps/>
                <w:spacing w:val="20"/>
                <w:sz w:val="18"/>
                <w:szCs w:val="18"/>
              </w:rPr>
            </w:pPr>
            <w:r w:rsidRPr="006E1D63">
              <w:rPr>
                <w:rFonts w:ascii="Arial" w:hAnsi="Arial" w:cs="Arial"/>
                <w:b/>
                <w:caps/>
                <w:spacing w:val="20"/>
                <w:sz w:val="18"/>
                <w:szCs w:val="18"/>
              </w:rPr>
              <w:t>Discussion Categories</w:t>
            </w:r>
          </w:p>
        </w:tc>
        <w:tc>
          <w:tcPr>
            <w:tcW w:w="3886" w:type="pct"/>
            <w:gridSpan w:val="2"/>
            <w:tcBorders>
              <w:top w:val="single" w:sz="4" w:space="0" w:color="006600"/>
              <w:left w:val="single" w:sz="4" w:space="0" w:color="006600"/>
              <w:bottom w:val="single" w:sz="4" w:space="0" w:color="006600"/>
              <w:right w:val="single" w:sz="4" w:space="0" w:color="006600"/>
            </w:tcBorders>
            <w:shd w:val="clear" w:color="auto" w:fill="006600"/>
            <w:vAlign w:val="bottom"/>
          </w:tcPr>
          <w:p w:rsidR="006E1D63" w:rsidRPr="006E1D63" w:rsidRDefault="006E1D63">
            <w:pPr>
              <w:jc w:val="center"/>
              <w:rPr>
                <w:rFonts w:ascii="Arial" w:hAnsi="Arial" w:cs="Arial"/>
                <w:b/>
                <w:caps/>
                <w:spacing w:val="20"/>
                <w:sz w:val="18"/>
                <w:szCs w:val="18"/>
              </w:rPr>
            </w:pPr>
            <w:r w:rsidRPr="006E1D63">
              <w:rPr>
                <w:rFonts w:ascii="Arial" w:hAnsi="Arial" w:cs="Arial"/>
                <w:b/>
                <w:caps/>
                <w:spacing w:val="20"/>
                <w:sz w:val="18"/>
                <w:szCs w:val="18"/>
              </w:rPr>
              <w:t>Specific Topics</w:t>
            </w:r>
          </w:p>
        </w:tc>
      </w:tr>
      <w:tr w:rsidR="00D62ABA" w:rsidRPr="00EF27C6" w:rsidTr="00AC1D75">
        <w:trPr>
          <w:gridBefore w:val="1"/>
          <w:gridAfter w:val="1"/>
          <w:wBefore w:w="14" w:type="pct"/>
          <w:wAfter w:w="11" w:type="pct"/>
          <w:cantSplit/>
          <w:trHeight w:val="1296"/>
          <w:jc w:val="center"/>
        </w:trPr>
        <w:tc>
          <w:tcPr>
            <w:tcW w:w="985" w:type="pct"/>
            <w:tcBorders>
              <w:top w:val="single" w:sz="4" w:space="0" w:color="006600"/>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SLO/SAO Cycle and Results</w:t>
            </w:r>
          </w:p>
        </w:tc>
        <w:tc>
          <w:tcPr>
            <w:tcW w:w="3990" w:type="pct"/>
            <w:gridSpan w:val="2"/>
            <w:tcBorders>
              <w:top w:val="single" w:sz="4" w:space="0" w:color="006600"/>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Current progress in the cycle</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Observations, interpretations, and lessons from the assessment</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Areas that are going well based on assessment</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Areas that are not going well based on assessment</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Plan for improvement: Maintaining strengths and mitigating problem areas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Plan for subsequent reassessment</w:t>
            </w:r>
          </w:p>
        </w:tc>
      </w:tr>
      <w:tr w:rsidR="00D62ABA" w:rsidRPr="00EF27C6" w:rsidTr="00AC1D75">
        <w:trPr>
          <w:gridBefore w:val="1"/>
          <w:gridAfter w:val="1"/>
          <w:wBefore w:w="14" w:type="pct"/>
          <w:wAfter w:w="11" w:type="pct"/>
          <w:cantSplit/>
          <w:trHeight w:val="1008"/>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Represent-ativeness of Population Served</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Demographics of population served compared to College-wide and service area</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Participation in outreach and/or marketing activities to reach targeted students, businesses, community members, etc.</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Unit plans to improve representativeness with outreach and/or marketing activities</w:t>
            </w:r>
          </w:p>
        </w:tc>
      </w:tr>
      <w:tr w:rsidR="00D62ABA" w:rsidRPr="00EF27C6" w:rsidTr="00AC1D75">
        <w:trPr>
          <w:gridBefore w:val="1"/>
          <w:gridAfter w:val="1"/>
          <w:wBefore w:w="14" w:type="pct"/>
          <w:wAfter w:w="11" w:type="pct"/>
          <w:cantSplit/>
          <w:trHeight w:val="1008"/>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Partnerships</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 xml:space="preserve">Both internal and external partnerships—with whom do you work inside the College and/or with whom do you work outside the College?  </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How these partnerships contribute, or fail to contribute, to effectiveness and success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New partnerships that need to be developed</w:t>
            </w:r>
          </w:p>
        </w:tc>
      </w:tr>
      <w:tr w:rsidR="00D62ABA" w:rsidRPr="00EF27C6" w:rsidTr="00AC1D75">
        <w:trPr>
          <w:gridBefore w:val="1"/>
          <w:gridAfter w:val="1"/>
          <w:wBefore w:w="14" w:type="pct"/>
          <w:wAfter w:w="11" w:type="pct"/>
          <w:cantSplit/>
          <w:trHeight w:val="720"/>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Best Practices</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Examples of best practices in the unit and how those are contributing to effectiveness and student success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Customer service status and improvements</w:t>
            </w:r>
          </w:p>
        </w:tc>
      </w:tr>
      <w:tr w:rsidR="00D62ABA" w:rsidRPr="00EF27C6" w:rsidTr="00AC1D75">
        <w:trPr>
          <w:gridBefore w:val="1"/>
          <w:gridAfter w:val="1"/>
          <w:wBefore w:w="14" w:type="pct"/>
          <w:wAfter w:w="11" w:type="pct"/>
          <w:cantSplit/>
          <w:trHeight w:val="720"/>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Efficiency in Operations</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Examples of streamlining processes to reduce time spent or resources used</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Reducing duplication of effort</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Cross-training to minimize disruption of service due to absences or departures</w:t>
            </w:r>
          </w:p>
        </w:tc>
      </w:tr>
      <w:tr w:rsidR="00D62ABA" w:rsidRPr="00EF27C6" w:rsidTr="00AC1D75">
        <w:trPr>
          <w:gridBefore w:val="1"/>
          <w:gridAfter w:val="1"/>
          <w:wBefore w:w="14" w:type="pct"/>
          <w:wAfter w:w="11" w:type="pct"/>
          <w:cantSplit/>
          <w:trHeight w:val="720"/>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Efficiency in Resource Use</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How existing resources are being used more efficiently (e.g., supplies going further by changes in operations)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The impact of fewer resources and how that is being addressed</w:t>
            </w:r>
          </w:p>
        </w:tc>
      </w:tr>
      <w:tr w:rsidR="00D62ABA" w:rsidRPr="00EF27C6" w:rsidTr="00AC1D75">
        <w:trPr>
          <w:gridBefore w:val="1"/>
          <w:gridAfter w:val="1"/>
          <w:wBefore w:w="14" w:type="pct"/>
          <w:wAfter w:w="11" w:type="pct"/>
          <w:cantSplit/>
          <w:trHeight w:val="720"/>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Staffing</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Impact of professional development on staff competencies/talents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Distribution of workload</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Trends and patterns in full-time/part-time faculty ratio, WSCH per FTEF, fill rate</w:t>
            </w:r>
          </w:p>
        </w:tc>
      </w:tr>
      <w:tr w:rsidR="00D62ABA" w:rsidRPr="00EF27C6" w:rsidTr="00AC1D75">
        <w:trPr>
          <w:gridBefore w:val="1"/>
          <w:gridAfter w:val="1"/>
          <w:wBefore w:w="14" w:type="pct"/>
          <w:wAfter w:w="11" w:type="pct"/>
          <w:cantSplit/>
          <w:trHeight w:val="720"/>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Shared Governance</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Extent to which unit members participate in shared-governance activities and committees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Satisfaction with participation in planning and decision-making</w:t>
            </w:r>
          </w:p>
        </w:tc>
      </w:tr>
      <w:tr w:rsidR="00D62ABA" w:rsidRPr="00EF27C6" w:rsidTr="00AC1D75">
        <w:trPr>
          <w:gridBefore w:val="1"/>
          <w:gridAfter w:val="1"/>
          <w:wBefore w:w="14" w:type="pct"/>
          <w:wAfter w:w="11" w:type="pct"/>
          <w:cantSplit/>
          <w:trHeight w:val="720"/>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Group Dynamics</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Examples of teamwork, communication, decision-making, etc., that are contributing to effectiveness and success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Examples of dysfunction that are negatively affecting results, morale, etc.</w:t>
            </w:r>
          </w:p>
        </w:tc>
      </w:tr>
      <w:tr w:rsidR="00D62ABA" w:rsidRPr="00EF27C6" w:rsidTr="00AC1D75">
        <w:trPr>
          <w:gridBefore w:val="1"/>
          <w:gridAfter w:val="1"/>
          <w:wBefore w:w="14" w:type="pct"/>
          <w:wAfter w:w="11" w:type="pct"/>
          <w:cantSplit/>
          <w:trHeight w:val="576"/>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Innovation</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Processes, practices, and/or products that have been introduced in the unit since the last program review to improve functions or services</w:t>
            </w:r>
          </w:p>
        </w:tc>
      </w:tr>
      <w:tr w:rsidR="00D62ABA" w:rsidRPr="00EF27C6" w:rsidTr="00AC1D75">
        <w:trPr>
          <w:gridBefore w:val="1"/>
          <w:gridAfter w:val="1"/>
          <w:wBefore w:w="14" w:type="pct"/>
          <w:wAfter w:w="11" w:type="pct"/>
          <w:cantSplit/>
          <w:trHeight w:val="720"/>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Compliance with Mandates</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Nature and extent of mandates that apply to the unit (laws, regulations, policies, standards, and other requirements)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Trends or variations in the number or complexity of mandates</w:t>
            </w:r>
          </w:p>
        </w:tc>
      </w:tr>
      <w:tr w:rsidR="00D62ABA" w:rsidRPr="00EF27C6" w:rsidTr="00AC1D75">
        <w:trPr>
          <w:gridBefore w:val="1"/>
          <w:gridAfter w:val="1"/>
          <w:wBefore w:w="14" w:type="pct"/>
          <w:wAfter w:w="11" w:type="pct"/>
          <w:cantSplit/>
          <w:trHeight w:val="720"/>
          <w:jc w:val="center"/>
        </w:trPr>
        <w:tc>
          <w:tcPr>
            <w:tcW w:w="9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18"/>
                <w:szCs w:val="18"/>
              </w:rPr>
            </w:pPr>
            <w:r w:rsidRPr="006E1D63">
              <w:rPr>
                <w:rFonts w:ascii="Arial" w:hAnsi="Arial" w:cs="Arial"/>
                <w:b/>
                <w:caps/>
                <w:spacing w:val="20"/>
                <w:sz w:val="18"/>
                <w:szCs w:val="18"/>
              </w:rPr>
              <w:t>External Factors</w:t>
            </w:r>
          </w:p>
        </w:tc>
        <w:tc>
          <w:tcPr>
            <w:tcW w:w="3990"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Budgetary and other constraints and opportunities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Impact of economic swings, the job market, competition from other programs</w:t>
            </w:r>
          </w:p>
          <w:p w:rsidR="006E1D63" w:rsidRPr="006E1D63" w:rsidRDefault="006E1D63" w:rsidP="006E1D63">
            <w:pPr>
              <w:pStyle w:val="ListParagraph"/>
              <w:numPr>
                <w:ilvl w:val="0"/>
                <w:numId w:val="113"/>
              </w:numPr>
              <w:ind w:left="492"/>
              <w:rPr>
                <w:rFonts w:ascii="Arial" w:hAnsi="Arial" w:cs="Arial"/>
                <w:sz w:val="18"/>
                <w:szCs w:val="18"/>
              </w:rPr>
            </w:pPr>
            <w:r w:rsidRPr="006E1D63">
              <w:rPr>
                <w:rFonts w:ascii="Arial" w:hAnsi="Arial" w:cs="Arial"/>
                <w:sz w:val="18"/>
                <w:szCs w:val="18"/>
              </w:rPr>
              <w:t>Developments in the field</w:t>
            </w:r>
          </w:p>
        </w:tc>
      </w:tr>
    </w:tbl>
    <w:p w:rsidR="006E1D63" w:rsidRDefault="006E1D63">
      <w:pPr>
        <w:ind w:left="1080"/>
        <w:rPr>
          <w:sz w:val="12"/>
        </w:rPr>
      </w:pPr>
    </w:p>
    <w:p w:rsidR="00464D07" w:rsidRDefault="00464D07">
      <w:pPr>
        <w:keepNext/>
        <w:rPr>
          <w:i/>
          <w:iCs/>
        </w:rPr>
        <w:sectPr w:rsidR="00464D07">
          <w:headerReference w:type="default" r:id="rId21"/>
          <w:headerReference w:type="first" r:id="rId22"/>
          <w:pgSz w:w="12240" w:h="15840" w:code="1"/>
          <w:pgMar w:top="1152" w:right="1440" w:bottom="1152" w:left="1440" w:header="432" w:footer="432" w:gutter="0"/>
          <w:cols w:space="720"/>
          <w:titlePg/>
        </w:sectPr>
      </w:pPr>
    </w:p>
    <w:p w:rsidR="006E1D63" w:rsidRPr="006E1D63" w:rsidRDefault="006E1D63">
      <w:pPr>
        <w:keepNext/>
        <w:rPr>
          <w:rFonts w:ascii="Arial" w:hAnsi="Arial" w:cs="Arial"/>
          <w:i/>
          <w:iCs/>
          <w:color w:val="006600"/>
        </w:rPr>
      </w:pPr>
      <w:r w:rsidRPr="006E1D63">
        <w:rPr>
          <w:rFonts w:ascii="Arial" w:hAnsi="Arial" w:cs="Arial"/>
          <w:i/>
          <w:iCs/>
          <w:color w:val="006600"/>
        </w:rPr>
        <w:t>By College Area</w:t>
      </w:r>
    </w:p>
    <w:p w:rsidR="006E1D63" w:rsidRPr="006E1D63" w:rsidRDefault="006E1D63">
      <w:pPr>
        <w:keepNext/>
        <w:rPr>
          <w:rFonts w:ascii="Arial" w:hAnsi="Arial" w:cs="Arial"/>
          <w:color w:val="006600"/>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3836"/>
        <w:gridCol w:w="3836"/>
        <w:gridCol w:w="3835"/>
      </w:tblGrid>
      <w:tr w:rsidR="006E1D63" w:rsidTr="007068BF">
        <w:trPr>
          <w:tblHeader/>
          <w:jc w:val="center"/>
        </w:trPr>
        <w:tc>
          <w:tcPr>
            <w:tcW w:w="820" w:type="pct"/>
            <w:tcBorders>
              <w:top w:val="single" w:sz="4" w:space="0" w:color="006600"/>
              <w:left w:val="single" w:sz="4" w:space="0" w:color="006600"/>
              <w:bottom w:val="single" w:sz="4" w:space="0" w:color="006600"/>
              <w:right w:val="single" w:sz="4" w:space="0" w:color="006600"/>
            </w:tcBorders>
            <w:shd w:val="clear" w:color="auto" w:fill="006600"/>
            <w:vAlign w:val="bottom"/>
          </w:tcPr>
          <w:p w:rsidR="006E1D63" w:rsidRPr="006E1D63" w:rsidRDefault="006E1D63">
            <w:pPr>
              <w:jc w:val="center"/>
              <w:rPr>
                <w:rFonts w:ascii="Arial" w:hAnsi="Arial" w:cs="Arial"/>
                <w:b/>
                <w:caps/>
                <w:spacing w:val="20"/>
                <w:sz w:val="18"/>
                <w:szCs w:val="18"/>
              </w:rPr>
            </w:pPr>
            <w:r w:rsidRPr="006E1D63">
              <w:rPr>
                <w:rFonts w:ascii="Arial" w:hAnsi="Arial" w:cs="Arial"/>
                <w:b/>
                <w:caps/>
                <w:spacing w:val="20"/>
                <w:sz w:val="18"/>
                <w:szCs w:val="18"/>
              </w:rPr>
              <w:t>Discussion Categories</w:t>
            </w:r>
          </w:p>
        </w:tc>
        <w:tc>
          <w:tcPr>
            <w:tcW w:w="1393" w:type="pct"/>
            <w:tcBorders>
              <w:top w:val="single" w:sz="4" w:space="0" w:color="006600"/>
              <w:left w:val="single" w:sz="4" w:space="0" w:color="006600"/>
              <w:bottom w:val="single" w:sz="4" w:space="0" w:color="006600"/>
              <w:right w:val="single" w:sz="4" w:space="0" w:color="006600"/>
            </w:tcBorders>
            <w:shd w:val="clear" w:color="auto" w:fill="006600"/>
            <w:vAlign w:val="bottom"/>
          </w:tcPr>
          <w:p w:rsidR="00464D07" w:rsidRDefault="006E1D63">
            <w:pPr>
              <w:jc w:val="center"/>
              <w:rPr>
                <w:rFonts w:ascii="Arial" w:hAnsi="Arial" w:cs="Arial"/>
                <w:b/>
                <w:caps/>
                <w:spacing w:val="20"/>
                <w:sz w:val="18"/>
                <w:szCs w:val="18"/>
              </w:rPr>
            </w:pPr>
            <w:r w:rsidRPr="006E1D63">
              <w:rPr>
                <w:rFonts w:ascii="Arial" w:hAnsi="Arial" w:cs="Arial"/>
                <w:b/>
                <w:caps/>
                <w:spacing w:val="20"/>
                <w:sz w:val="18"/>
                <w:szCs w:val="18"/>
              </w:rPr>
              <w:t xml:space="preserve">Specific Topics: </w:t>
            </w:r>
          </w:p>
          <w:p w:rsidR="006E1D63" w:rsidRPr="006E1D63" w:rsidRDefault="006E1D63">
            <w:pPr>
              <w:jc w:val="center"/>
              <w:rPr>
                <w:rFonts w:ascii="Arial" w:hAnsi="Arial" w:cs="Arial"/>
                <w:b/>
                <w:caps/>
                <w:spacing w:val="20"/>
                <w:sz w:val="18"/>
                <w:szCs w:val="18"/>
              </w:rPr>
            </w:pPr>
            <w:r w:rsidRPr="006E1D63">
              <w:rPr>
                <w:rFonts w:ascii="Arial" w:hAnsi="Arial" w:cs="Arial"/>
                <w:b/>
                <w:caps/>
                <w:spacing w:val="20"/>
                <w:sz w:val="18"/>
                <w:szCs w:val="18"/>
              </w:rPr>
              <w:t>Instruction</w:t>
            </w:r>
          </w:p>
        </w:tc>
        <w:tc>
          <w:tcPr>
            <w:tcW w:w="1393" w:type="pct"/>
            <w:tcBorders>
              <w:top w:val="single" w:sz="4" w:space="0" w:color="006600"/>
              <w:left w:val="single" w:sz="4" w:space="0" w:color="006600"/>
              <w:bottom w:val="single" w:sz="4" w:space="0" w:color="006600"/>
              <w:right w:val="single" w:sz="4" w:space="0" w:color="006600"/>
            </w:tcBorders>
            <w:shd w:val="clear" w:color="auto" w:fill="006600"/>
            <w:vAlign w:val="bottom"/>
          </w:tcPr>
          <w:p w:rsidR="00464D07" w:rsidRDefault="006E1D63">
            <w:pPr>
              <w:jc w:val="center"/>
              <w:rPr>
                <w:rFonts w:ascii="Arial" w:hAnsi="Arial" w:cs="Arial"/>
                <w:b/>
                <w:caps/>
                <w:spacing w:val="20"/>
                <w:sz w:val="18"/>
                <w:szCs w:val="18"/>
              </w:rPr>
            </w:pPr>
            <w:r w:rsidRPr="006E1D63">
              <w:rPr>
                <w:rFonts w:ascii="Arial" w:hAnsi="Arial" w:cs="Arial"/>
                <w:b/>
                <w:caps/>
                <w:spacing w:val="20"/>
                <w:sz w:val="18"/>
                <w:szCs w:val="18"/>
              </w:rPr>
              <w:t xml:space="preserve">Specific Topics: </w:t>
            </w:r>
          </w:p>
          <w:p w:rsidR="006E1D63" w:rsidRPr="006E1D63" w:rsidRDefault="006E1D63">
            <w:pPr>
              <w:jc w:val="center"/>
              <w:rPr>
                <w:rFonts w:ascii="Arial" w:hAnsi="Arial" w:cs="Arial"/>
                <w:b/>
                <w:caps/>
                <w:spacing w:val="20"/>
                <w:sz w:val="18"/>
                <w:szCs w:val="18"/>
              </w:rPr>
            </w:pPr>
            <w:r w:rsidRPr="006E1D63">
              <w:rPr>
                <w:rFonts w:ascii="Arial" w:hAnsi="Arial" w:cs="Arial"/>
                <w:b/>
                <w:caps/>
                <w:spacing w:val="20"/>
                <w:sz w:val="18"/>
                <w:szCs w:val="18"/>
              </w:rPr>
              <w:t>Student Services</w:t>
            </w:r>
          </w:p>
        </w:tc>
        <w:tc>
          <w:tcPr>
            <w:tcW w:w="1393" w:type="pct"/>
            <w:tcBorders>
              <w:top w:val="single" w:sz="4" w:space="0" w:color="006600"/>
              <w:left w:val="single" w:sz="4" w:space="0" w:color="006600"/>
              <w:bottom w:val="single" w:sz="4" w:space="0" w:color="006600"/>
              <w:right w:val="single" w:sz="4" w:space="0" w:color="006600"/>
            </w:tcBorders>
            <w:shd w:val="clear" w:color="auto" w:fill="006600"/>
            <w:vAlign w:val="bottom"/>
          </w:tcPr>
          <w:p w:rsidR="006E1D63" w:rsidRPr="006E1D63" w:rsidRDefault="006E1D63">
            <w:pPr>
              <w:jc w:val="center"/>
              <w:rPr>
                <w:rFonts w:ascii="Arial" w:hAnsi="Arial" w:cs="Arial"/>
                <w:b/>
                <w:caps/>
                <w:spacing w:val="20"/>
                <w:sz w:val="18"/>
                <w:szCs w:val="18"/>
              </w:rPr>
            </w:pPr>
            <w:r w:rsidRPr="006E1D63">
              <w:rPr>
                <w:rFonts w:ascii="Arial" w:hAnsi="Arial" w:cs="Arial"/>
                <w:b/>
                <w:caps/>
                <w:spacing w:val="20"/>
                <w:sz w:val="18"/>
                <w:szCs w:val="18"/>
              </w:rPr>
              <w:t>Specific Topics: Administrative Services and President’s Area</w:t>
            </w:r>
          </w:p>
        </w:tc>
      </w:tr>
      <w:tr w:rsidR="006E1D63" w:rsidTr="007068BF">
        <w:trPr>
          <w:jc w:val="center"/>
        </w:trPr>
        <w:tc>
          <w:tcPr>
            <w:tcW w:w="820" w:type="pct"/>
            <w:tcBorders>
              <w:top w:val="single" w:sz="4" w:space="0" w:color="006600"/>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20"/>
              </w:rPr>
            </w:pPr>
            <w:r w:rsidRPr="006E1D63">
              <w:rPr>
                <w:rFonts w:ascii="Arial" w:hAnsi="Arial" w:cs="Arial"/>
                <w:b/>
                <w:caps/>
                <w:spacing w:val="20"/>
                <w:sz w:val="20"/>
              </w:rPr>
              <w:t>Student Performance and the College Experience</w:t>
            </w:r>
          </w:p>
        </w:tc>
        <w:tc>
          <w:tcPr>
            <w:tcW w:w="1393" w:type="pct"/>
            <w:tcBorders>
              <w:top w:val="single" w:sz="4" w:space="0" w:color="006600"/>
              <w:left w:val="single" w:sz="4" w:space="0" w:color="76923C" w:themeColor="accent3" w:themeShade="BF"/>
              <w:bottom w:val="single" w:sz="4" w:space="0" w:color="76923C" w:themeColor="accent3" w:themeShade="BF"/>
              <w:right w:val="nil"/>
            </w:tcBorders>
            <w:vAlign w:val="center"/>
          </w:tcPr>
          <w:p w:rsidR="00A55E65" w:rsidRDefault="00A55E65">
            <w:pPr>
              <w:pStyle w:val="ListParagraph"/>
              <w:ind w:left="261" w:right="15" w:hanging="261"/>
              <w:rPr>
                <w:rFonts w:ascii="Arial" w:hAnsi="Arial" w:cs="Arial"/>
                <w:sz w:val="12"/>
                <w:szCs w:val="12"/>
              </w:rPr>
            </w:pPr>
          </w:p>
          <w:p w:rsidR="006E1D63" w:rsidRPr="006E1D63" w:rsidRDefault="006E1D63" w:rsidP="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Student retention, success, persistence, licensure pass rates, employment rates, performance after transfer, awards, etc</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How and why these measures reflect on the unit’s effectiveness in positive or negative ways</w:t>
            </w:r>
          </w:p>
          <w:p w:rsidR="00A55E65" w:rsidRDefault="00A55E65">
            <w:pPr>
              <w:pStyle w:val="ListParagraph"/>
              <w:ind w:left="261" w:right="15" w:hanging="261"/>
              <w:rPr>
                <w:rFonts w:ascii="Arial" w:hAnsi="Arial" w:cs="Arial"/>
                <w:sz w:val="12"/>
                <w:szCs w:val="12"/>
              </w:rPr>
            </w:pPr>
          </w:p>
        </w:tc>
        <w:tc>
          <w:tcPr>
            <w:tcW w:w="1393" w:type="pct"/>
            <w:tcBorders>
              <w:top w:val="single" w:sz="4" w:space="0" w:color="006600"/>
              <w:left w:val="nil"/>
              <w:bottom w:val="single" w:sz="4" w:space="0" w:color="76923C" w:themeColor="accent3" w:themeShade="BF"/>
              <w:right w:val="nil"/>
            </w:tcBorders>
            <w:vAlign w:val="center"/>
          </w:tcPr>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Student retention, success, program completion, persistence, employment rates, special awards, etc</w:t>
            </w:r>
            <w:r w:rsidRPr="006E1D63">
              <w:rPr>
                <w:rFonts w:ascii="Arial" w:hAnsi="Arial" w:cs="Arial"/>
                <w:sz w:val="16"/>
                <w:szCs w:val="16"/>
              </w:rPr>
              <w:t>.</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How and why these measures reflect on the unit’s effectiveness in positive or negative ways</w:t>
            </w:r>
          </w:p>
        </w:tc>
        <w:tc>
          <w:tcPr>
            <w:tcW w:w="1393" w:type="pct"/>
            <w:tcBorders>
              <w:top w:val="single" w:sz="4" w:space="0" w:color="006600"/>
              <w:left w:val="nil"/>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Timely availability of textbooks</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Access to food services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Student opinions of classroom condition, campus safety, etc.</w:t>
            </w:r>
          </w:p>
          <w:p w:rsidR="006E1D63" w:rsidRPr="006E1D63" w:rsidRDefault="006E1D63" w:rsidP="006E1D63">
            <w:pPr>
              <w:pStyle w:val="ListParagraph"/>
              <w:ind w:left="261" w:right="15" w:hanging="261"/>
              <w:rPr>
                <w:rFonts w:ascii="Arial" w:hAnsi="Arial" w:cs="Arial"/>
                <w:sz w:val="16"/>
                <w:szCs w:val="16"/>
              </w:rPr>
            </w:pPr>
          </w:p>
        </w:tc>
      </w:tr>
      <w:tr w:rsidR="006E1D63" w:rsidTr="007068BF">
        <w:trPr>
          <w:jc w:val="center"/>
        </w:trPr>
        <w:tc>
          <w:tcPr>
            <w:tcW w:w="82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20"/>
              </w:rPr>
            </w:pPr>
            <w:r w:rsidRPr="006E1D63">
              <w:rPr>
                <w:rFonts w:ascii="Arial" w:hAnsi="Arial" w:cs="Arial"/>
                <w:b/>
                <w:caps/>
                <w:spacing w:val="20"/>
                <w:sz w:val="20"/>
              </w:rPr>
              <w:t>Curriculum</w:t>
            </w:r>
          </w:p>
        </w:tc>
        <w:tc>
          <w:tcPr>
            <w:tcW w:w="1393" w:type="pct"/>
            <w:tcBorders>
              <w:top w:val="single" w:sz="4" w:space="0" w:color="76923C" w:themeColor="accent3" w:themeShade="BF"/>
              <w:left w:val="single" w:sz="4" w:space="0" w:color="76923C" w:themeColor="accent3" w:themeShade="BF"/>
              <w:bottom w:val="single" w:sz="4" w:space="0" w:color="76923C" w:themeColor="accent3" w:themeShade="BF"/>
              <w:right w:val="nil"/>
            </w:tcBorders>
            <w:vAlign w:val="center"/>
          </w:tcPr>
          <w:p w:rsidR="00A55E65" w:rsidRDefault="00A55E65">
            <w:pPr>
              <w:pStyle w:val="ListParagraph"/>
              <w:ind w:left="261" w:right="15" w:hanging="261"/>
              <w:rPr>
                <w:rFonts w:ascii="Arial" w:hAnsi="Arial" w:cs="Arial"/>
                <w:sz w:val="12"/>
                <w:szCs w:val="12"/>
              </w:rPr>
            </w:pP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Decisions made about curriculum and rationale for those decisions</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New courses or programs and why they were added</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Courses or programs that were deleted and why</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Status of courses due for revision</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Involvement in Learning Communities and other alternative learning strategies, with possible implications</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Relationship to other courses and programs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Student preparation, remediation, placement</w:t>
            </w:r>
          </w:p>
          <w:p w:rsidR="00A55E65" w:rsidRDefault="00A55E65">
            <w:pPr>
              <w:ind w:left="261" w:right="15" w:hanging="261"/>
              <w:rPr>
                <w:rFonts w:ascii="Arial" w:hAnsi="Arial" w:cs="Arial"/>
                <w:sz w:val="12"/>
                <w:szCs w:val="12"/>
              </w:rPr>
            </w:pPr>
          </w:p>
        </w:tc>
        <w:tc>
          <w:tcPr>
            <w:tcW w:w="1393" w:type="pct"/>
            <w:tcBorders>
              <w:top w:val="single" w:sz="4" w:space="0" w:color="76923C" w:themeColor="accent3" w:themeShade="BF"/>
              <w:left w:val="nil"/>
              <w:bottom w:val="single" w:sz="4" w:space="0" w:color="76923C" w:themeColor="accent3" w:themeShade="BF"/>
              <w:right w:val="nil"/>
            </w:tcBorders>
            <w:vAlign w:val="center"/>
          </w:tcPr>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Decisions made about curriculum and rationale for those decisions</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New programs or courses and why they were added</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Programs or courses that were deleted and why</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Involvement in Learning Communities and other alternative learning strategies, with possible implications</w:t>
            </w:r>
          </w:p>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Relationship to other departments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Involvement in placement, remediation</w:t>
            </w:r>
          </w:p>
        </w:tc>
        <w:tc>
          <w:tcPr>
            <w:tcW w:w="1393" w:type="pct"/>
            <w:tcBorders>
              <w:top w:val="single" w:sz="4" w:space="0" w:color="76923C" w:themeColor="accent3" w:themeShade="BF"/>
              <w:left w:val="nil"/>
              <w:bottom w:val="single" w:sz="4" w:space="0" w:color="76923C" w:themeColor="accent3" w:themeShade="BF"/>
              <w:right w:val="single" w:sz="4" w:space="0" w:color="76923C" w:themeColor="accent3" w:themeShade="BF"/>
            </w:tcBorders>
            <w:vAlign w:val="center"/>
          </w:tcPr>
          <w:p w:rsidR="00A55E65" w:rsidRDefault="006E1D63">
            <w:pPr>
              <w:pStyle w:val="ListParagraph"/>
              <w:numPr>
                <w:ilvl w:val="0"/>
                <w:numId w:val="114"/>
              </w:numPr>
              <w:ind w:left="261" w:right="15" w:hanging="261"/>
              <w:rPr>
                <w:rFonts w:ascii="Arial" w:hAnsi="Arial" w:cs="Arial"/>
                <w:sz w:val="12"/>
                <w:szCs w:val="12"/>
              </w:rPr>
            </w:pPr>
            <w:r w:rsidRPr="006E1D63">
              <w:rPr>
                <w:rFonts w:ascii="Arial" w:hAnsi="Arial" w:cs="Arial"/>
                <w:sz w:val="18"/>
                <w:szCs w:val="18"/>
              </w:rPr>
              <w:t>Facilities modifications to accommodate curricular and pedagogical changes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Number and nature of service failures (e.g., network connectivity, electrical outages) that require cancellation of classes</w:t>
            </w:r>
          </w:p>
        </w:tc>
      </w:tr>
      <w:tr w:rsidR="006E1D63" w:rsidTr="007068BF">
        <w:trPr>
          <w:jc w:val="center"/>
        </w:trPr>
        <w:tc>
          <w:tcPr>
            <w:tcW w:w="82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20"/>
              </w:rPr>
            </w:pPr>
            <w:r w:rsidRPr="006E1D63">
              <w:rPr>
                <w:rFonts w:ascii="Arial" w:hAnsi="Arial" w:cs="Arial"/>
                <w:b/>
                <w:caps/>
                <w:spacing w:val="20"/>
                <w:sz w:val="20"/>
              </w:rPr>
              <w:t>Scheduling</w:t>
            </w:r>
          </w:p>
        </w:tc>
        <w:tc>
          <w:tcPr>
            <w:tcW w:w="1393" w:type="pct"/>
            <w:tcBorders>
              <w:top w:val="single" w:sz="4" w:space="0" w:color="76923C" w:themeColor="accent3" w:themeShade="BF"/>
              <w:left w:val="single" w:sz="4" w:space="0" w:color="76923C" w:themeColor="accent3" w:themeShade="BF"/>
              <w:bottom w:val="single" w:sz="4" w:space="0" w:color="76923C" w:themeColor="accent3" w:themeShade="BF"/>
              <w:right w:val="nil"/>
            </w:tcBorders>
            <w:vAlign w:val="center"/>
          </w:tcPr>
          <w:p w:rsidR="00A55E65" w:rsidRDefault="00A55E65">
            <w:pPr>
              <w:pStyle w:val="ListParagraph"/>
              <w:ind w:left="261" w:right="15" w:firstLine="0"/>
              <w:rPr>
                <w:rFonts w:ascii="Arial" w:hAnsi="Arial" w:cs="Arial"/>
                <w:sz w:val="12"/>
                <w:szCs w:val="12"/>
              </w:rPr>
            </w:pP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The unit’s scheduling matrix—plans for course offerings over a three-year period with appropriate rationale</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Any cancelled courses, along with reasons and solutions for future offerings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Trends in evening, weekend offerings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Trends in online offerings</w:t>
            </w:r>
          </w:p>
          <w:p w:rsidR="00A55E65" w:rsidRDefault="00A55E65">
            <w:pPr>
              <w:ind w:right="15"/>
              <w:rPr>
                <w:rFonts w:ascii="Arial" w:hAnsi="Arial" w:cs="Arial"/>
                <w:sz w:val="12"/>
                <w:szCs w:val="12"/>
              </w:rPr>
            </w:pPr>
          </w:p>
        </w:tc>
        <w:tc>
          <w:tcPr>
            <w:tcW w:w="1393" w:type="pct"/>
            <w:tcBorders>
              <w:top w:val="single" w:sz="4" w:space="0" w:color="76923C" w:themeColor="accent3" w:themeShade="BF"/>
              <w:left w:val="nil"/>
              <w:bottom w:val="single" w:sz="4" w:space="0" w:color="76923C" w:themeColor="accent3" w:themeShade="BF"/>
              <w:right w:val="nil"/>
            </w:tcBorders>
            <w:vAlign w:val="center"/>
          </w:tcPr>
          <w:p w:rsidR="00A55E65" w:rsidRDefault="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Trends in evening, weekend services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Trends in online services</w:t>
            </w:r>
          </w:p>
        </w:tc>
        <w:tc>
          <w:tcPr>
            <w:tcW w:w="1393" w:type="pct"/>
            <w:tcBorders>
              <w:top w:val="single" w:sz="4" w:space="0" w:color="76923C" w:themeColor="accent3" w:themeShade="BF"/>
              <w:left w:val="nil"/>
              <w:bottom w:val="single" w:sz="4" w:space="0" w:color="76923C" w:themeColor="accent3" w:themeShade="BF"/>
              <w:right w:val="single" w:sz="4" w:space="0" w:color="76923C" w:themeColor="accent3" w:themeShade="BF"/>
            </w:tcBorders>
            <w:vAlign w:val="center"/>
          </w:tcPr>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Coordination of services to avoid unnecessary conflicts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Scheduling use of study rooms, conference rooms, and other facilities</w:t>
            </w:r>
          </w:p>
          <w:p w:rsidR="006E1D63" w:rsidRPr="006E1D63" w:rsidRDefault="006E1D63" w:rsidP="006E1D63">
            <w:pPr>
              <w:ind w:left="261" w:right="15" w:hanging="261"/>
              <w:rPr>
                <w:rFonts w:ascii="Arial" w:hAnsi="Arial" w:cs="Arial"/>
                <w:sz w:val="16"/>
                <w:szCs w:val="16"/>
              </w:rPr>
            </w:pPr>
          </w:p>
        </w:tc>
      </w:tr>
      <w:tr w:rsidR="006E1D63" w:rsidTr="007068BF">
        <w:trPr>
          <w:trHeight w:val="70"/>
          <w:jc w:val="center"/>
        </w:trPr>
        <w:tc>
          <w:tcPr>
            <w:tcW w:w="82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vAlign w:val="center"/>
          </w:tcPr>
          <w:p w:rsidR="006E1D63" w:rsidRPr="006E1D63" w:rsidRDefault="006E1D63" w:rsidP="006E1D63">
            <w:pPr>
              <w:jc w:val="right"/>
              <w:rPr>
                <w:rFonts w:ascii="Arial" w:hAnsi="Arial" w:cs="Arial"/>
                <w:b/>
                <w:caps/>
                <w:spacing w:val="20"/>
                <w:sz w:val="20"/>
              </w:rPr>
            </w:pPr>
            <w:r w:rsidRPr="006E1D63">
              <w:rPr>
                <w:rFonts w:ascii="Arial" w:hAnsi="Arial" w:cs="Arial"/>
                <w:b/>
                <w:caps/>
                <w:spacing w:val="20"/>
                <w:sz w:val="20"/>
              </w:rPr>
              <w:t>Alternative Modes of Delivery</w:t>
            </w:r>
          </w:p>
        </w:tc>
        <w:tc>
          <w:tcPr>
            <w:tcW w:w="1393" w:type="pct"/>
            <w:tcBorders>
              <w:top w:val="single" w:sz="4" w:space="0" w:color="76923C" w:themeColor="accent3" w:themeShade="BF"/>
              <w:left w:val="single" w:sz="4" w:space="0" w:color="76923C" w:themeColor="accent3" w:themeShade="BF"/>
              <w:bottom w:val="single" w:sz="4" w:space="0" w:color="76923C" w:themeColor="accent3" w:themeShade="BF"/>
              <w:right w:val="nil"/>
            </w:tcBorders>
            <w:vAlign w:val="center"/>
          </w:tcPr>
          <w:p w:rsidR="00A55E65" w:rsidRDefault="00A55E65">
            <w:pPr>
              <w:pStyle w:val="ListParagraph"/>
              <w:ind w:left="261" w:right="15" w:firstLine="0"/>
              <w:rPr>
                <w:rFonts w:ascii="Arial" w:hAnsi="Arial" w:cs="Arial"/>
                <w:sz w:val="12"/>
                <w:szCs w:val="12"/>
              </w:rPr>
            </w:pPr>
          </w:p>
          <w:p w:rsidR="006E1D63" w:rsidRDefault="006E1D63" w:rsidP="006E1D63">
            <w:pPr>
              <w:pStyle w:val="ListParagraph"/>
              <w:numPr>
                <w:ilvl w:val="0"/>
                <w:numId w:val="114"/>
              </w:numPr>
              <w:ind w:left="261" w:right="15" w:hanging="261"/>
              <w:rPr>
                <w:rFonts w:ascii="Arial" w:hAnsi="Arial" w:cs="Arial"/>
                <w:sz w:val="16"/>
                <w:szCs w:val="16"/>
              </w:rPr>
            </w:pPr>
            <w:r w:rsidRPr="006E1D63">
              <w:rPr>
                <w:rFonts w:ascii="Arial" w:hAnsi="Arial" w:cs="Arial"/>
                <w:sz w:val="18"/>
                <w:szCs w:val="18"/>
              </w:rPr>
              <w:t>Student performance results in courses offered online or as hybrids, compared to traditional modes of delivery</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Plans for future alternative course modes</w:t>
            </w:r>
          </w:p>
          <w:p w:rsidR="00A55E65" w:rsidRDefault="00A55E65">
            <w:pPr>
              <w:ind w:right="15"/>
              <w:rPr>
                <w:rFonts w:ascii="Arial" w:hAnsi="Arial" w:cs="Arial"/>
                <w:sz w:val="16"/>
                <w:szCs w:val="16"/>
              </w:rPr>
            </w:pPr>
          </w:p>
        </w:tc>
        <w:tc>
          <w:tcPr>
            <w:tcW w:w="1393" w:type="pct"/>
            <w:tcBorders>
              <w:top w:val="single" w:sz="4" w:space="0" w:color="76923C" w:themeColor="accent3" w:themeShade="BF"/>
              <w:left w:val="nil"/>
              <w:bottom w:val="single" w:sz="4" w:space="0" w:color="76923C" w:themeColor="accent3" w:themeShade="BF"/>
              <w:right w:val="nil"/>
            </w:tcBorders>
            <w:vAlign w:val="center"/>
          </w:tcPr>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Outcomes of and student satisfaction with alternative service modes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Plans for future alternative service modes</w:t>
            </w:r>
          </w:p>
        </w:tc>
        <w:tc>
          <w:tcPr>
            <w:tcW w:w="1393" w:type="pct"/>
            <w:tcBorders>
              <w:top w:val="single" w:sz="4" w:space="0" w:color="76923C" w:themeColor="accent3" w:themeShade="BF"/>
              <w:left w:val="nil"/>
              <w:bottom w:val="single" w:sz="4" w:space="0" w:color="76923C" w:themeColor="accent3" w:themeShade="BF"/>
              <w:right w:val="single" w:sz="4" w:space="0" w:color="76923C" w:themeColor="accent3" w:themeShade="BF"/>
            </w:tcBorders>
            <w:vAlign w:val="center"/>
          </w:tcPr>
          <w:p w:rsidR="00A55E65" w:rsidRDefault="00A55E65">
            <w:pPr>
              <w:pStyle w:val="ListParagraph"/>
              <w:ind w:left="261" w:right="15" w:firstLine="0"/>
              <w:rPr>
                <w:rFonts w:ascii="Arial" w:hAnsi="Arial" w:cs="Arial"/>
                <w:sz w:val="12"/>
                <w:szCs w:val="12"/>
              </w:rPr>
            </w:pP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Client satisfaction with newly streamlined or automated processes</w:t>
            </w:r>
          </w:p>
          <w:p w:rsidR="006E1D63" w:rsidRPr="006E1D63" w:rsidRDefault="006E1D63" w:rsidP="006E1D63">
            <w:pPr>
              <w:pStyle w:val="ListParagraph"/>
              <w:numPr>
                <w:ilvl w:val="0"/>
                <w:numId w:val="114"/>
              </w:numPr>
              <w:ind w:left="261" w:right="15" w:hanging="261"/>
              <w:rPr>
                <w:rFonts w:ascii="Arial" w:hAnsi="Arial" w:cs="Arial"/>
                <w:sz w:val="18"/>
                <w:szCs w:val="18"/>
              </w:rPr>
            </w:pPr>
            <w:r w:rsidRPr="006E1D63">
              <w:rPr>
                <w:rFonts w:ascii="Arial" w:hAnsi="Arial" w:cs="Arial"/>
                <w:sz w:val="18"/>
                <w:szCs w:val="18"/>
              </w:rPr>
              <w:t>Plans for automation of manual processes</w:t>
            </w:r>
          </w:p>
          <w:p w:rsidR="006E1D63" w:rsidRPr="006E1D63" w:rsidRDefault="006E1D63" w:rsidP="006E1D63">
            <w:pPr>
              <w:ind w:left="261" w:right="15" w:hanging="261"/>
              <w:rPr>
                <w:rFonts w:ascii="Arial" w:hAnsi="Arial" w:cs="Arial"/>
                <w:sz w:val="12"/>
                <w:szCs w:val="12"/>
              </w:rPr>
            </w:pPr>
          </w:p>
        </w:tc>
      </w:tr>
    </w:tbl>
    <w:p w:rsidR="00464D07" w:rsidRDefault="00464D07">
      <w:pPr>
        <w:ind w:left="360"/>
        <w:sectPr w:rsidR="00464D07" w:rsidSect="00464D07">
          <w:headerReference w:type="first" r:id="rId23"/>
          <w:pgSz w:w="15840" w:h="12240" w:orient="landscape" w:code="1"/>
          <w:pgMar w:top="1440" w:right="1152" w:bottom="1440" w:left="1152" w:header="432" w:footer="432" w:gutter="0"/>
          <w:cols w:space="720"/>
          <w:titlePg/>
          <w:docGrid w:linePitch="326"/>
        </w:sectPr>
      </w:pPr>
    </w:p>
    <w:p w:rsidR="006E1D63" w:rsidRDefault="006E1D63">
      <w:pPr>
        <w:ind w:left="360"/>
      </w:pPr>
    </w:p>
    <w:p w:rsidR="006E1D63" w:rsidRPr="006E1D63" w:rsidRDefault="006E1D63">
      <w:pPr>
        <w:ind w:left="360"/>
        <w:rPr>
          <w:rFonts w:ascii="Arial" w:hAnsi="Arial" w:cs="Arial"/>
          <w:sz w:val="20"/>
        </w:rPr>
      </w:pPr>
    </w:p>
    <w:p w:rsidR="006E1D63" w:rsidRPr="006E1D63" w:rsidRDefault="006E1D63">
      <w:pPr>
        <w:ind w:left="360"/>
        <w:rPr>
          <w:rFonts w:ascii="Arial" w:hAnsi="Arial" w:cs="Arial"/>
          <w:i/>
          <w:iCs/>
          <w:color w:val="006600"/>
        </w:rPr>
      </w:pPr>
      <w:r w:rsidRPr="006E1D63">
        <w:rPr>
          <w:rFonts w:ascii="Arial" w:hAnsi="Arial" w:cs="Arial"/>
          <w:i/>
          <w:iCs/>
          <w:color w:val="006600"/>
        </w:rPr>
        <w:t>Access to and Interpretation of Supporting Evidence</w:t>
      </w:r>
    </w:p>
    <w:p w:rsidR="006E1D63" w:rsidRPr="006E1D63" w:rsidRDefault="006E1D63">
      <w:pPr>
        <w:ind w:left="360"/>
        <w:rPr>
          <w:rFonts w:ascii="Arial" w:hAnsi="Arial" w:cs="Arial"/>
          <w:sz w:val="20"/>
        </w:rPr>
      </w:pPr>
    </w:p>
    <w:p w:rsidR="006E1D63" w:rsidRPr="006E1D63" w:rsidRDefault="006E1D63" w:rsidP="006E1D63">
      <w:pPr>
        <w:spacing w:line="276" w:lineRule="auto"/>
        <w:ind w:left="360"/>
        <w:rPr>
          <w:rFonts w:ascii="Arial" w:hAnsi="Arial" w:cs="Arial"/>
          <w:sz w:val="20"/>
        </w:rPr>
      </w:pPr>
      <w:r w:rsidRPr="006E1D63">
        <w:rPr>
          <w:rFonts w:ascii="Arial" w:hAnsi="Arial" w:cs="Arial"/>
          <w:sz w:val="20"/>
        </w:rPr>
        <w:t xml:space="preserve">The Office of Research and Planning (ORP) provides every instructional unit with a </w:t>
      </w:r>
      <w:r w:rsidRPr="006E1D63">
        <w:rPr>
          <w:rFonts w:ascii="Arial" w:hAnsi="Arial" w:cs="Arial"/>
          <w:i/>
          <w:iCs/>
          <w:sz w:val="20"/>
        </w:rPr>
        <w:t xml:space="preserve">Planning and Program Review Data </w:t>
      </w:r>
      <w:r w:rsidRPr="006E1D63">
        <w:rPr>
          <w:rFonts w:ascii="Arial" w:hAnsi="Arial" w:cs="Arial"/>
          <w:sz w:val="20"/>
        </w:rPr>
        <w:t xml:space="preserve">report containing information on student demographics and several effectiveness measures (see </w:t>
      </w:r>
      <w:r w:rsidRPr="006E1D63">
        <w:rPr>
          <w:rFonts w:ascii="Arial" w:hAnsi="Arial" w:cs="Arial"/>
          <w:i/>
          <w:iCs/>
          <w:sz w:val="20"/>
        </w:rPr>
        <w:t>Completing the Forms</w:t>
      </w:r>
      <w:r w:rsidRPr="006E1D63">
        <w:rPr>
          <w:rFonts w:ascii="Arial" w:hAnsi="Arial" w:cs="Arial"/>
          <w:sz w:val="20"/>
        </w:rPr>
        <w:t xml:space="preserve"> section).  </w:t>
      </w:r>
      <w:r w:rsidR="00D15BC0">
        <w:rPr>
          <w:rFonts w:ascii="Arial" w:hAnsi="Arial" w:cs="Arial"/>
          <w:sz w:val="20"/>
        </w:rPr>
        <w:t>In addition, t</w:t>
      </w:r>
      <w:r w:rsidRPr="006E1D63">
        <w:rPr>
          <w:rFonts w:ascii="Arial" w:hAnsi="Arial" w:cs="Arial"/>
          <w:sz w:val="20"/>
        </w:rPr>
        <w:t xml:space="preserve">he </w:t>
      </w:r>
      <w:r w:rsidR="00D15BC0">
        <w:rPr>
          <w:rFonts w:ascii="Arial" w:hAnsi="Arial" w:cs="Arial"/>
          <w:sz w:val="20"/>
        </w:rPr>
        <w:t xml:space="preserve">ORP </w:t>
      </w:r>
      <w:r w:rsidR="00D15BC0" w:rsidRPr="006E1D63">
        <w:rPr>
          <w:rFonts w:ascii="Arial" w:hAnsi="Arial" w:cs="Arial"/>
          <w:sz w:val="20"/>
        </w:rPr>
        <w:t>provides</w:t>
      </w:r>
      <w:r w:rsidR="00D15BC0">
        <w:rPr>
          <w:rFonts w:ascii="Arial" w:hAnsi="Arial" w:cs="Arial"/>
          <w:sz w:val="20"/>
        </w:rPr>
        <w:t xml:space="preserve"> </w:t>
      </w:r>
      <w:r w:rsidR="000142CC" w:rsidRPr="006E1D63">
        <w:rPr>
          <w:rFonts w:ascii="Arial" w:hAnsi="Arial" w:cs="Arial"/>
          <w:sz w:val="20"/>
        </w:rPr>
        <w:t>training</w:t>
      </w:r>
      <w:r w:rsidR="000142CC">
        <w:rPr>
          <w:rFonts w:ascii="Arial" w:hAnsi="Arial" w:cs="Arial"/>
          <w:sz w:val="20"/>
        </w:rPr>
        <w:t xml:space="preserve"> opportunities for faculty and staff on how to evaluate and use that data.</w:t>
      </w:r>
    </w:p>
    <w:p w:rsidR="003803D5" w:rsidRDefault="003803D5" w:rsidP="006E1D63">
      <w:pPr>
        <w:spacing w:line="276" w:lineRule="auto"/>
        <w:ind w:left="360"/>
        <w:rPr>
          <w:rFonts w:ascii="Arial" w:hAnsi="Arial" w:cs="Arial"/>
          <w:sz w:val="20"/>
        </w:rPr>
      </w:pPr>
    </w:p>
    <w:p w:rsidR="006E1D63" w:rsidRPr="006E1D63" w:rsidRDefault="006E1D63" w:rsidP="006E1D63">
      <w:pPr>
        <w:spacing w:line="276" w:lineRule="auto"/>
        <w:ind w:left="360"/>
        <w:rPr>
          <w:rFonts w:ascii="Arial" w:hAnsi="Arial" w:cs="Arial"/>
          <w:sz w:val="20"/>
        </w:rPr>
      </w:pPr>
      <w:r w:rsidRPr="006E1D63">
        <w:rPr>
          <w:rFonts w:ascii="Arial" w:hAnsi="Arial" w:cs="Arial"/>
          <w:sz w:val="20"/>
        </w:rPr>
        <w:t>The ORP can also help you develop your own data collection tools, or to interpret data you may already have in hand.  For example, it is often useful to get direct input from your students, your alumni, community businesses that employ your students, or other clients regarding your program.  A short survey or a focus group might be an appropriate method for gathering information on your clients’ own perceptions.  Please consult with the ORP for assistance in deciding whether such a project is feasible, or to discuss other needs or requests for evidence in the planning and program review process.</w:t>
      </w:r>
    </w:p>
    <w:p w:rsidR="006E1D63" w:rsidRPr="006E1D63" w:rsidRDefault="006E1D63" w:rsidP="006E1D63">
      <w:pPr>
        <w:spacing w:line="276" w:lineRule="auto"/>
        <w:ind w:left="360"/>
        <w:rPr>
          <w:rFonts w:ascii="Arial" w:hAnsi="Arial" w:cs="Arial"/>
          <w:sz w:val="20"/>
        </w:rPr>
      </w:pPr>
    </w:p>
    <w:p w:rsidR="006E1D63" w:rsidRPr="006E1D63" w:rsidRDefault="006E1D63">
      <w:pPr>
        <w:ind w:left="360"/>
        <w:rPr>
          <w:rFonts w:ascii="Arial" w:hAnsi="Arial" w:cs="Arial"/>
          <w:i/>
          <w:iCs/>
          <w:color w:val="006600"/>
        </w:rPr>
      </w:pPr>
      <w:r w:rsidRPr="006E1D63">
        <w:rPr>
          <w:rFonts w:ascii="Arial" w:hAnsi="Arial" w:cs="Arial"/>
          <w:i/>
          <w:iCs/>
          <w:color w:val="006600"/>
        </w:rPr>
        <w:t>Examples of High-Quality Documents</w:t>
      </w:r>
    </w:p>
    <w:p w:rsidR="006E1D63" w:rsidRPr="006E1D63" w:rsidRDefault="006E1D63">
      <w:pPr>
        <w:ind w:left="360"/>
        <w:rPr>
          <w:rFonts w:ascii="Arial" w:hAnsi="Arial" w:cs="Arial"/>
          <w:sz w:val="20"/>
        </w:rPr>
      </w:pPr>
    </w:p>
    <w:p w:rsidR="006E1D63" w:rsidRPr="006E1D63" w:rsidRDefault="006E1D63" w:rsidP="006E1D63">
      <w:pPr>
        <w:spacing w:line="276" w:lineRule="auto"/>
        <w:ind w:left="360"/>
        <w:rPr>
          <w:rFonts w:ascii="Arial" w:hAnsi="Arial" w:cs="Arial"/>
          <w:sz w:val="20"/>
        </w:rPr>
      </w:pPr>
      <w:r w:rsidRPr="006E1D63">
        <w:rPr>
          <w:rFonts w:ascii="Arial" w:hAnsi="Arial" w:cs="Arial"/>
          <w:sz w:val="20"/>
        </w:rPr>
        <w:t>Before you begin preparing your program review or annual planning documents in earnest, review exemplary submissions from prior cycles posted on the</w:t>
      </w:r>
      <w:r w:rsidR="00CF5597" w:rsidRPr="00CF5597">
        <w:rPr>
          <w:rFonts w:ascii="Arial" w:hAnsi="Arial" w:cs="Arial"/>
          <w:sz w:val="20"/>
        </w:rPr>
        <w:t xml:space="preserve"> </w:t>
      </w:r>
      <w:r w:rsidR="00CF5597">
        <w:rPr>
          <w:rFonts w:ascii="Arial" w:hAnsi="Arial" w:cs="Arial"/>
          <w:sz w:val="20"/>
        </w:rPr>
        <w:t>Office of Research and Planning</w:t>
      </w:r>
      <w:r w:rsidRPr="006E1D63">
        <w:rPr>
          <w:rFonts w:ascii="Arial" w:hAnsi="Arial" w:cs="Arial"/>
          <w:sz w:val="20"/>
        </w:rPr>
        <w:t xml:space="preserve"> </w:t>
      </w:r>
      <w:r w:rsidR="00CF5597">
        <w:rPr>
          <w:rFonts w:ascii="Arial" w:hAnsi="Arial" w:cs="Arial"/>
          <w:sz w:val="20"/>
        </w:rPr>
        <w:t xml:space="preserve">and </w:t>
      </w:r>
      <w:r w:rsidRPr="006E1D63">
        <w:rPr>
          <w:rFonts w:ascii="Arial" w:hAnsi="Arial" w:cs="Arial"/>
          <w:sz w:val="20"/>
        </w:rPr>
        <w:t>Planning and Program Review Blackboard Community website</w:t>
      </w:r>
      <w:r w:rsidR="00CF5597">
        <w:rPr>
          <w:rFonts w:ascii="Arial" w:hAnsi="Arial" w:cs="Arial"/>
          <w:sz w:val="20"/>
        </w:rPr>
        <w:t>s</w:t>
      </w:r>
      <w:r w:rsidRPr="006E1D63">
        <w:rPr>
          <w:rFonts w:ascii="Arial" w:hAnsi="Arial" w:cs="Arial"/>
          <w:sz w:val="20"/>
        </w:rPr>
        <w:t>.</w:t>
      </w:r>
    </w:p>
    <w:p w:rsidR="006E1D63" w:rsidRPr="006E1D63" w:rsidRDefault="00C509C8" w:rsidP="006E1D63">
      <w:pPr>
        <w:pBdr>
          <w:bottom w:val="single" w:sz="4" w:space="1" w:color="006600"/>
        </w:pBdr>
        <w:jc w:val="center"/>
        <w:rPr>
          <w:rFonts w:ascii="Arial" w:hAnsi="Arial" w:cs="Arial"/>
          <w:bCs/>
          <w:caps/>
          <w:spacing w:val="20"/>
        </w:rPr>
      </w:pPr>
      <w:r>
        <w:rPr>
          <w:b/>
          <w:bCs/>
          <w:sz w:val="48"/>
        </w:rPr>
        <w:br w:type="page"/>
      </w:r>
      <w:bookmarkStart w:id="6" w:name="CompletingForms"/>
      <w:r w:rsidR="006E1D63" w:rsidRPr="006E1D63">
        <w:rPr>
          <w:rFonts w:ascii="Arial" w:hAnsi="Arial" w:cs="Arial"/>
          <w:bCs/>
          <w:caps/>
          <w:spacing w:val="20"/>
        </w:rPr>
        <w:t>Completing the Forms</w:t>
      </w:r>
      <w:bookmarkEnd w:id="6"/>
    </w:p>
    <w:p w:rsidR="006E1D63" w:rsidRDefault="006E1D63"/>
    <w:p w:rsidR="006E1D63" w:rsidRPr="006E1D63" w:rsidRDefault="006E1D63" w:rsidP="006E1D63">
      <w:pPr>
        <w:spacing w:line="276" w:lineRule="auto"/>
        <w:rPr>
          <w:rFonts w:ascii="Arial" w:hAnsi="Arial" w:cs="Arial"/>
          <w:i/>
          <w:iCs/>
          <w:color w:val="006600"/>
          <w:szCs w:val="24"/>
        </w:rPr>
      </w:pPr>
      <w:bookmarkStart w:id="7" w:name="PrgmRevQs"/>
      <w:r w:rsidRPr="006E1D63">
        <w:rPr>
          <w:rFonts w:ascii="Arial" w:hAnsi="Arial" w:cs="Arial"/>
          <w:i/>
          <w:iCs/>
          <w:color w:val="006600"/>
          <w:szCs w:val="24"/>
        </w:rPr>
        <w:t>Program Review Form Questions</w:t>
      </w:r>
      <w:bookmarkEnd w:id="7"/>
    </w:p>
    <w:p w:rsidR="006E1D63" w:rsidRPr="006E1D63" w:rsidRDefault="006E1D63" w:rsidP="006E1D63">
      <w:pPr>
        <w:spacing w:line="276" w:lineRule="auto"/>
        <w:rPr>
          <w:rFonts w:ascii="Arial" w:hAnsi="Arial" w:cs="Arial"/>
          <w:sz w:val="20"/>
        </w:rPr>
      </w:pPr>
    </w:p>
    <w:p w:rsidR="006E1D63" w:rsidRPr="006E1D63" w:rsidRDefault="006E1D63" w:rsidP="006E1D63">
      <w:pPr>
        <w:spacing w:line="276" w:lineRule="auto"/>
        <w:rPr>
          <w:rFonts w:ascii="Arial" w:hAnsi="Arial" w:cs="Arial"/>
          <w:i/>
          <w:iCs/>
          <w:sz w:val="20"/>
        </w:rPr>
      </w:pPr>
      <w:r w:rsidRPr="006E1D63">
        <w:rPr>
          <w:rFonts w:ascii="Arial" w:hAnsi="Arial" w:cs="Arial"/>
          <w:i/>
          <w:iCs/>
          <w:sz w:val="20"/>
        </w:rPr>
        <w:t>Note: Be sure to enter all the information requested at the top of the Program Review form:</w:t>
      </w:r>
    </w:p>
    <w:p w:rsidR="00170145" w:rsidRDefault="00516077">
      <w:pPr>
        <w:pStyle w:val="ListParagraph"/>
        <w:numPr>
          <w:ilvl w:val="0"/>
          <w:numId w:val="155"/>
        </w:numPr>
        <w:spacing w:line="276" w:lineRule="auto"/>
        <w:rPr>
          <w:rFonts w:ascii="Arial" w:hAnsi="Arial" w:cs="Arial"/>
          <w:i/>
          <w:iCs/>
          <w:sz w:val="20"/>
        </w:rPr>
      </w:pPr>
      <w:r w:rsidRPr="00516077">
        <w:rPr>
          <w:rFonts w:ascii="Arial" w:hAnsi="Arial" w:cs="Arial"/>
          <w:i/>
          <w:iCs/>
          <w:sz w:val="20"/>
        </w:rPr>
        <w:t>Name of Unit</w:t>
      </w:r>
    </w:p>
    <w:p w:rsidR="00170145" w:rsidRDefault="00516077">
      <w:pPr>
        <w:pStyle w:val="ListParagraph"/>
        <w:numPr>
          <w:ilvl w:val="0"/>
          <w:numId w:val="155"/>
        </w:numPr>
        <w:spacing w:line="276" w:lineRule="auto"/>
        <w:rPr>
          <w:rFonts w:ascii="Arial" w:hAnsi="Arial" w:cs="Arial"/>
          <w:i/>
          <w:iCs/>
          <w:sz w:val="20"/>
        </w:rPr>
      </w:pPr>
      <w:r w:rsidRPr="00516077">
        <w:rPr>
          <w:rFonts w:ascii="Arial" w:hAnsi="Arial" w:cs="Arial"/>
          <w:i/>
          <w:iCs/>
          <w:sz w:val="20"/>
        </w:rPr>
        <w:t>Name of person preparing document</w:t>
      </w:r>
    </w:p>
    <w:p w:rsidR="00170145" w:rsidRDefault="00516077">
      <w:pPr>
        <w:pStyle w:val="ListParagraph"/>
        <w:numPr>
          <w:ilvl w:val="0"/>
          <w:numId w:val="155"/>
        </w:numPr>
        <w:spacing w:line="276" w:lineRule="auto"/>
        <w:rPr>
          <w:rFonts w:ascii="Arial" w:hAnsi="Arial" w:cs="Arial"/>
          <w:i/>
          <w:iCs/>
          <w:sz w:val="20"/>
        </w:rPr>
      </w:pPr>
      <w:r w:rsidRPr="00516077">
        <w:rPr>
          <w:rFonts w:ascii="Arial" w:hAnsi="Arial" w:cs="Arial"/>
          <w:i/>
          <w:iCs/>
          <w:sz w:val="20"/>
        </w:rPr>
        <w:t>Date of unit meeting to review document</w:t>
      </w:r>
    </w:p>
    <w:p w:rsidR="00170145" w:rsidRDefault="00516077">
      <w:pPr>
        <w:pStyle w:val="ListParagraph"/>
        <w:numPr>
          <w:ilvl w:val="0"/>
          <w:numId w:val="155"/>
        </w:numPr>
        <w:spacing w:line="276" w:lineRule="auto"/>
        <w:rPr>
          <w:rFonts w:ascii="Arial" w:hAnsi="Arial" w:cs="Arial"/>
          <w:i/>
          <w:iCs/>
          <w:sz w:val="20"/>
        </w:rPr>
      </w:pPr>
      <w:r w:rsidRPr="00516077">
        <w:rPr>
          <w:rFonts w:ascii="Arial" w:hAnsi="Arial" w:cs="Arial"/>
          <w:i/>
          <w:iCs/>
          <w:sz w:val="20"/>
        </w:rPr>
        <w:t>Reviewer names and positions</w:t>
      </w:r>
    </w:p>
    <w:p w:rsidR="00170145" w:rsidRDefault="00170145">
      <w:pPr>
        <w:spacing w:line="276" w:lineRule="auto"/>
        <w:rPr>
          <w:rFonts w:ascii="Arial" w:hAnsi="Arial" w:cs="Arial"/>
          <w:sz w:val="20"/>
        </w:rPr>
      </w:pPr>
    </w:p>
    <w:p w:rsidR="006E1D63" w:rsidRPr="006E1D63" w:rsidRDefault="006E1D63" w:rsidP="006E1D63">
      <w:pPr>
        <w:spacing w:line="276" w:lineRule="auto"/>
        <w:rPr>
          <w:rFonts w:ascii="Arial" w:hAnsi="Arial" w:cs="Arial"/>
          <w:sz w:val="20"/>
        </w:rPr>
      </w:pPr>
      <w:r w:rsidRPr="006E1D63">
        <w:rPr>
          <w:rFonts w:ascii="Arial" w:hAnsi="Arial" w:cs="Arial"/>
          <w:sz w:val="20"/>
        </w:rPr>
        <w:t xml:space="preserve">The questions themselves are shown in </w:t>
      </w:r>
      <w:r w:rsidRPr="006E1D63">
        <w:rPr>
          <w:rFonts w:ascii="Arial" w:hAnsi="Arial" w:cs="Arial"/>
          <w:i/>
          <w:sz w:val="20"/>
        </w:rPr>
        <w:t>italics</w:t>
      </w:r>
      <w:r w:rsidRPr="006E1D63">
        <w:rPr>
          <w:rFonts w:ascii="Arial" w:hAnsi="Arial" w:cs="Arial"/>
          <w:sz w:val="20"/>
        </w:rPr>
        <w:t>.  Comments and suggestions follow some questions, in roman type.</w:t>
      </w:r>
    </w:p>
    <w:p w:rsidR="006E1D63" w:rsidRPr="006E1D63" w:rsidRDefault="006E1D63" w:rsidP="006E1D63">
      <w:pPr>
        <w:spacing w:line="276" w:lineRule="auto"/>
        <w:rPr>
          <w:rFonts w:ascii="Arial" w:hAnsi="Arial" w:cs="Arial"/>
          <w:sz w:val="20"/>
        </w:rPr>
      </w:pPr>
    </w:p>
    <w:p w:rsidR="006E1D63" w:rsidRPr="006E1D63" w:rsidRDefault="006E1D63" w:rsidP="006E1D63">
      <w:pPr>
        <w:numPr>
          <w:ilvl w:val="0"/>
          <w:numId w:val="54"/>
        </w:numPr>
        <w:spacing w:line="276" w:lineRule="auto"/>
        <w:rPr>
          <w:rFonts w:ascii="Arial" w:hAnsi="Arial" w:cs="Arial"/>
          <w:i/>
          <w:iCs/>
          <w:sz w:val="20"/>
        </w:rPr>
      </w:pPr>
      <w:r w:rsidRPr="006E1D63">
        <w:rPr>
          <w:rFonts w:ascii="Arial" w:hAnsi="Arial" w:cs="Arial"/>
          <w:i/>
          <w:iCs/>
          <w:sz w:val="20"/>
        </w:rPr>
        <w:t>Assume the reader doesn’t know anything about your program.  Please describe your program, including the following:</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Organization (including staffing and structure)</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Mission, or primary purpose</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Whom you serve (including demographics)</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What kind of services you provide</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How you provide them</w:t>
      </w:r>
    </w:p>
    <w:p w:rsidR="006E1D63" w:rsidRPr="006E1D63" w:rsidRDefault="006E1D63" w:rsidP="006E1D63">
      <w:pPr>
        <w:spacing w:line="276" w:lineRule="auto"/>
        <w:rPr>
          <w:rFonts w:ascii="Arial" w:hAnsi="Arial" w:cs="Arial"/>
          <w:i/>
          <w:iCs/>
          <w:sz w:val="20"/>
        </w:rPr>
      </w:pPr>
    </w:p>
    <w:p w:rsidR="006E1D63" w:rsidRPr="006E1D63" w:rsidRDefault="006E1D63" w:rsidP="006E1D63">
      <w:pPr>
        <w:numPr>
          <w:ilvl w:val="0"/>
          <w:numId w:val="54"/>
        </w:numPr>
        <w:spacing w:line="276" w:lineRule="auto"/>
        <w:rPr>
          <w:rFonts w:ascii="Arial" w:hAnsi="Arial" w:cs="Arial"/>
          <w:i/>
          <w:iCs/>
          <w:sz w:val="20"/>
        </w:rPr>
      </w:pPr>
      <w:r w:rsidRPr="006E1D63">
        <w:rPr>
          <w:rFonts w:ascii="Arial" w:hAnsi="Arial" w:cs="Arial"/>
          <w:i/>
          <w:iCs/>
          <w:sz w:val="20"/>
        </w:rPr>
        <w:t>What external factors have a significant impact on your program?  Please include the following as appropriate:</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Budgetary constraints or opportunities</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Service area demographics</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Requirements of four-year institutions</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Requirements of prospective employers</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Job market</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Developments in the field (both current and future)</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Competition from other institutions</w:t>
      </w:r>
    </w:p>
    <w:p w:rsidR="006E1D63" w:rsidRPr="006E1D63" w:rsidRDefault="006E1D63" w:rsidP="006E1D63">
      <w:pPr>
        <w:numPr>
          <w:ilvl w:val="1"/>
          <w:numId w:val="54"/>
        </w:numPr>
        <w:spacing w:line="276" w:lineRule="auto"/>
        <w:rPr>
          <w:rFonts w:ascii="Arial" w:hAnsi="Arial" w:cs="Arial"/>
          <w:i/>
          <w:iCs/>
          <w:sz w:val="20"/>
        </w:rPr>
      </w:pPr>
      <w:r w:rsidRPr="006E1D63">
        <w:rPr>
          <w:rFonts w:ascii="Arial" w:hAnsi="Arial" w:cs="Arial"/>
          <w:i/>
          <w:iCs/>
          <w:sz w:val="20"/>
        </w:rPr>
        <w:t>Requirements imposed by regulations, policies, standards, and other mandates</w:t>
      </w:r>
    </w:p>
    <w:p w:rsidR="006E1D63" w:rsidRPr="006E1D63" w:rsidRDefault="006E1D63" w:rsidP="006E1D63">
      <w:pPr>
        <w:spacing w:line="276" w:lineRule="auto"/>
        <w:rPr>
          <w:rFonts w:ascii="Arial" w:hAnsi="Arial" w:cs="Arial"/>
          <w:i/>
          <w:iCs/>
          <w:sz w:val="20"/>
        </w:rPr>
      </w:pPr>
    </w:p>
    <w:p w:rsidR="00235AA4" w:rsidRPr="00F312A5" w:rsidRDefault="00235AA4" w:rsidP="00235AA4">
      <w:pPr>
        <w:numPr>
          <w:ilvl w:val="0"/>
          <w:numId w:val="54"/>
        </w:numPr>
        <w:rPr>
          <w:rFonts w:ascii="Arial" w:hAnsi="Arial" w:cs="Arial"/>
          <w:i/>
          <w:iCs/>
          <w:sz w:val="20"/>
        </w:rPr>
      </w:pPr>
      <w:r w:rsidRPr="00F312A5">
        <w:rPr>
          <w:rFonts w:ascii="Arial" w:hAnsi="Arial" w:cs="Arial"/>
          <w:bCs/>
          <w:i/>
          <w:iCs/>
          <w:sz w:val="20"/>
        </w:rPr>
        <w:t>Progress on SLOs/SAOs</w:t>
      </w:r>
    </w:p>
    <w:p w:rsidR="00235AA4" w:rsidRPr="00F312A5" w:rsidRDefault="00235AA4" w:rsidP="00235AA4">
      <w:pPr>
        <w:numPr>
          <w:ilvl w:val="1"/>
          <w:numId w:val="54"/>
        </w:numPr>
        <w:rPr>
          <w:rFonts w:ascii="Arial" w:hAnsi="Arial" w:cs="Arial"/>
          <w:i/>
          <w:iCs/>
          <w:sz w:val="20"/>
        </w:rPr>
      </w:pPr>
      <w:r w:rsidRPr="00F312A5">
        <w:rPr>
          <w:rFonts w:ascii="Arial" w:hAnsi="Arial" w:cs="Arial"/>
          <w:bCs/>
          <w:i/>
          <w:iCs/>
          <w:sz w:val="20"/>
        </w:rPr>
        <w:t xml:space="preserve">Please summarize the progress your unit has made on SLO/SAO measures you have applied since your last program review. </w:t>
      </w:r>
    </w:p>
    <w:p w:rsidR="00235AA4" w:rsidRPr="00F312A5" w:rsidRDefault="00235AA4" w:rsidP="00235AA4">
      <w:pPr>
        <w:numPr>
          <w:ilvl w:val="1"/>
          <w:numId w:val="54"/>
        </w:numPr>
        <w:rPr>
          <w:rFonts w:ascii="Arial" w:hAnsi="Arial" w:cs="Arial"/>
          <w:i/>
          <w:iCs/>
          <w:sz w:val="20"/>
        </w:rPr>
      </w:pPr>
      <w:r w:rsidRPr="00F312A5">
        <w:rPr>
          <w:rFonts w:ascii="Arial" w:hAnsi="Arial" w:cs="Arial"/>
          <w:bCs/>
          <w:i/>
          <w:iCs/>
          <w:sz w:val="20"/>
        </w:rPr>
        <w:t>Please describe any improvements made by your unit as a result of the outcomes assessment process.</w:t>
      </w:r>
    </w:p>
    <w:p w:rsidR="00235AA4" w:rsidRPr="00F312A5" w:rsidRDefault="00235AA4" w:rsidP="00235AA4">
      <w:pPr>
        <w:numPr>
          <w:ilvl w:val="1"/>
          <w:numId w:val="54"/>
        </w:numPr>
        <w:rPr>
          <w:rFonts w:ascii="Arial" w:hAnsi="Arial" w:cs="Arial"/>
          <w:i/>
          <w:iCs/>
          <w:sz w:val="20"/>
        </w:rPr>
      </w:pPr>
      <w:r w:rsidRPr="00F312A5">
        <w:rPr>
          <w:rFonts w:ascii="Arial" w:hAnsi="Arial" w:cs="Arial"/>
          <w:i/>
          <w:iCs/>
          <w:sz w:val="20"/>
        </w:rPr>
        <w:t>What is your plan for continuously completing the assessment cycle?</w:t>
      </w:r>
    </w:p>
    <w:p w:rsidR="006E1D63" w:rsidRPr="006E1D63" w:rsidRDefault="006E1D63" w:rsidP="006E1D63">
      <w:pPr>
        <w:spacing w:line="276" w:lineRule="auto"/>
        <w:ind w:left="720" w:hanging="360"/>
        <w:rPr>
          <w:rFonts w:ascii="Arial" w:hAnsi="Arial" w:cs="Arial"/>
          <w:sz w:val="20"/>
        </w:rPr>
      </w:pPr>
    </w:p>
    <w:p w:rsidR="00235AA4" w:rsidRPr="00F312A5" w:rsidRDefault="00235AA4" w:rsidP="00235AA4">
      <w:pPr>
        <w:numPr>
          <w:ilvl w:val="0"/>
          <w:numId w:val="54"/>
        </w:numPr>
        <w:rPr>
          <w:rFonts w:ascii="Arial" w:hAnsi="Arial" w:cs="Arial"/>
          <w:i/>
          <w:iCs/>
          <w:sz w:val="20"/>
        </w:rPr>
      </w:pPr>
      <w:r w:rsidRPr="00F312A5">
        <w:rPr>
          <w:rFonts w:ascii="Arial" w:hAnsi="Arial" w:cs="Arial"/>
          <w:i/>
          <w:iCs/>
          <w:sz w:val="20"/>
        </w:rPr>
        <w:t>Please provide…</w:t>
      </w:r>
    </w:p>
    <w:p w:rsidR="00235AA4" w:rsidRPr="00F312A5" w:rsidRDefault="00235AA4" w:rsidP="00235AA4">
      <w:pPr>
        <w:numPr>
          <w:ilvl w:val="1"/>
          <w:numId w:val="54"/>
        </w:numPr>
        <w:rPr>
          <w:rFonts w:ascii="Arial" w:hAnsi="Arial" w:cs="Arial"/>
          <w:i/>
          <w:iCs/>
          <w:sz w:val="20"/>
        </w:rPr>
      </w:pPr>
      <w:r w:rsidRPr="00F312A5">
        <w:rPr>
          <w:rFonts w:ascii="Arial" w:hAnsi="Arial" w:cs="Arial"/>
          <w:i/>
          <w:iCs/>
          <w:sz w:val="20"/>
        </w:rPr>
        <w:t>A list of any quantitative or qualitative measures you have chosen to gauge your program’s effectiveness (e.g.: transfers, degrees, certificates, satisfaction, student contacts, students serviced, Perkin’s data, etc.)</w:t>
      </w:r>
    </w:p>
    <w:p w:rsidR="00235AA4" w:rsidRPr="00F312A5" w:rsidRDefault="00235AA4" w:rsidP="00235AA4">
      <w:pPr>
        <w:numPr>
          <w:ilvl w:val="1"/>
          <w:numId w:val="54"/>
        </w:numPr>
        <w:rPr>
          <w:rFonts w:ascii="Arial" w:hAnsi="Arial" w:cs="Arial"/>
          <w:i/>
          <w:iCs/>
          <w:sz w:val="20"/>
        </w:rPr>
      </w:pPr>
      <w:r w:rsidRPr="00F312A5">
        <w:rPr>
          <w:rFonts w:ascii="Arial" w:hAnsi="Arial" w:cs="Arial"/>
          <w:i/>
          <w:iCs/>
          <w:sz w:val="20"/>
        </w:rPr>
        <w:t>A summary of the results of these measures</w:t>
      </w:r>
    </w:p>
    <w:p w:rsidR="00235AA4" w:rsidRPr="00F312A5" w:rsidRDefault="00235AA4" w:rsidP="00235AA4">
      <w:pPr>
        <w:numPr>
          <w:ilvl w:val="1"/>
          <w:numId w:val="54"/>
        </w:numPr>
        <w:rPr>
          <w:rFonts w:ascii="Arial" w:hAnsi="Arial" w:cs="Arial"/>
          <w:i/>
          <w:iCs/>
          <w:sz w:val="20"/>
        </w:rPr>
      </w:pPr>
      <w:r w:rsidRPr="00F312A5">
        <w:rPr>
          <w:rFonts w:ascii="Arial" w:hAnsi="Arial" w:cs="Arial"/>
          <w:i/>
          <w:iCs/>
          <w:sz w:val="20"/>
        </w:rPr>
        <w:t>What</w:t>
      </w:r>
      <w:r w:rsidRPr="00F312A5">
        <w:rPr>
          <w:rFonts w:ascii="Arial" w:hAnsi="Arial" w:cs="Arial"/>
          <w:sz w:val="20"/>
        </w:rPr>
        <w:t xml:space="preserve"> did you learn from your evaluation of these measures, and what improvements have you implemented or do you plan to implement as a result of your analysis of these measures?</w:t>
      </w:r>
    </w:p>
    <w:p w:rsidR="0062146F" w:rsidRDefault="0062146F" w:rsidP="006E1D63">
      <w:pPr>
        <w:spacing w:line="276" w:lineRule="auto"/>
        <w:rPr>
          <w:rFonts w:ascii="Arial" w:hAnsi="Arial" w:cs="Arial"/>
          <w:caps/>
          <w:color w:val="006600"/>
          <w:spacing w:val="20"/>
          <w:sz w:val="20"/>
          <w:u w:val="single"/>
        </w:rPr>
      </w:pPr>
    </w:p>
    <w:p w:rsidR="006E1D63" w:rsidRPr="006E1D63" w:rsidRDefault="006E1D63" w:rsidP="006E1D63">
      <w:pPr>
        <w:spacing w:line="276" w:lineRule="auto"/>
        <w:rPr>
          <w:rFonts w:ascii="Arial" w:hAnsi="Arial" w:cs="Arial"/>
          <w:caps/>
          <w:color w:val="006600"/>
          <w:spacing w:val="20"/>
          <w:sz w:val="20"/>
          <w:u w:val="single"/>
        </w:rPr>
      </w:pPr>
      <w:r w:rsidRPr="006E1D63">
        <w:rPr>
          <w:rFonts w:ascii="Arial" w:hAnsi="Arial" w:cs="Arial"/>
          <w:caps/>
          <w:color w:val="006600"/>
          <w:spacing w:val="20"/>
          <w:sz w:val="20"/>
          <w:u w:val="single"/>
        </w:rPr>
        <w:t>Comments and Suggestions</w:t>
      </w:r>
    </w:p>
    <w:p w:rsidR="00235AA4" w:rsidRPr="000142CC" w:rsidRDefault="00235AA4" w:rsidP="000142CC">
      <w:pPr>
        <w:pStyle w:val="ListParagraph"/>
        <w:numPr>
          <w:ilvl w:val="0"/>
          <w:numId w:val="153"/>
        </w:numPr>
        <w:spacing w:line="276" w:lineRule="auto"/>
        <w:rPr>
          <w:rFonts w:ascii="Times New Roman" w:hAnsi="Times New Roman"/>
          <w:sz w:val="24"/>
        </w:rPr>
      </w:pPr>
      <w:r w:rsidRPr="00516077">
        <w:rPr>
          <w:rFonts w:ascii="Arial" w:hAnsi="Arial" w:cs="Arial"/>
          <w:sz w:val="20"/>
        </w:rPr>
        <w:t>If you would like assistance in developing additional measures of effectiveness, please contact the ORP as soon as possible, to allow enough time for the office to process your request.</w:t>
      </w:r>
    </w:p>
    <w:p w:rsidR="006E1D63" w:rsidRPr="006E1D63" w:rsidRDefault="006E1D63" w:rsidP="006E1D63">
      <w:pPr>
        <w:spacing w:line="276" w:lineRule="auto"/>
        <w:rPr>
          <w:rFonts w:ascii="Arial" w:hAnsi="Arial" w:cs="Arial"/>
          <w:i/>
          <w:iCs/>
          <w:sz w:val="20"/>
        </w:rPr>
      </w:pPr>
    </w:p>
    <w:p w:rsidR="000E708D" w:rsidRPr="00F312A5" w:rsidRDefault="000E708D" w:rsidP="000E708D">
      <w:pPr>
        <w:numPr>
          <w:ilvl w:val="0"/>
          <w:numId w:val="54"/>
        </w:numPr>
        <w:rPr>
          <w:rFonts w:ascii="Arial" w:hAnsi="Arial" w:cs="Arial"/>
          <w:i/>
          <w:iCs/>
          <w:sz w:val="20"/>
        </w:rPr>
      </w:pPr>
      <w:r w:rsidRPr="00F312A5">
        <w:rPr>
          <w:rFonts w:ascii="Arial" w:hAnsi="Arial" w:cs="Arial"/>
          <w:i/>
          <w:iCs/>
          <w:sz w:val="20"/>
        </w:rPr>
        <w:t xml:space="preserve">Please discuss your program’s performance on each component of the applicable evaluation rubric (The rubric is available in Blackboard, the ORP Web Site, and in the PPR Handbook).  </w:t>
      </w:r>
      <w:r w:rsidRPr="00F312A5">
        <w:rPr>
          <w:rFonts w:ascii="Arial" w:hAnsi="Arial" w:cs="Arial"/>
          <w:i/>
          <w:color w:val="000000" w:themeColor="text1"/>
          <w:sz w:val="20"/>
        </w:rPr>
        <w:t xml:space="preserve">If you have already </w:t>
      </w:r>
      <w:r w:rsidRPr="00F312A5">
        <w:rPr>
          <w:rFonts w:ascii="Arial" w:hAnsi="Arial" w:cs="Arial"/>
          <w:i/>
          <w:color w:val="000000"/>
          <w:sz w:val="20"/>
        </w:rPr>
        <w:t>discussed your programs performance on one or more these components then refer to that response here, rather than repeating it.</w:t>
      </w:r>
      <w:r w:rsidRPr="00F312A5">
        <w:rPr>
          <w:rFonts w:ascii="Arial" w:hAnsi="Arial" w:cs="Arial"/>
          <w:i/>
          <w:iCs/>
          <w:sz w:val="20"/>
        </w:rPr>
        <w:t>.</w:t>
      </w:r>
    </w:p>
    <w:p w:rsidR="000E708D" w:rsidRPr="00F312A5" w:rsidRDefault="000E708D" w:rsidP="000E708D">
      <w:pPr>
        <w:numPr>
          <w:ilvl w:val="1"/>
          <w:numId w:val="54"/>
        </w:numPr>
        <w:rPr>
          <w:rFonts w:ascii="Arial" w:hAnsi="Arial" w:cs="Arial"/>
          <w:i/>
          <w:iCs/>
          <w:sz w:val="20"/>
        </w:rPr>
      </w:pPr>
      <w:r w:rsidRPr="00F312A5">
        <w:rPr>
          <w:rFonts w:ascii="Arial" w:hAnsi="Arial" w:cs="Arial"/>
          <w:i/>
          <w:iCs/>
          <w:sz w:val="20"/>
        </w:rPr>
        <w:t>Instructional Program Health Evaluation Rubric</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(Student Learning Outcomes are covered in question 3; do not address them here.)</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 xml:space="preserve">Needs-Based Curriculum </w:t>
      </w:r>
      <w:r w:rsidRPr="00F312A5">
        <w:rPr>
          <w:rFonts w:ascii="Arial" w:hAnsi="Arial" w:cs="Arial"/>
          <w:sz w:val="20"/>
        </w:rPr>
        <w:t>(Note: All instructional departments must consider the results of their most recent curriculum reviews in this section.)</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Scheduling Matrix (Attach your scheduling matrix.)</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Course Completion Rate (formally retention) (Use the data provided by the ORP to set a target and provide an explanation for the target that has been set.)</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Course Success Rate (Use the data provided by the ORP to set a target and provide an explanation for the target that has been set.)</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 xml:space="preserve">Full-Time/Part-Time Faculty Ratio (The target is 75% or higher. Use the data provided by the ORP and please </w:t>
      </w:r>
      <w:proofErr w:type="gramStart"/>
      <w:r w:rsidRPr="00F312A5">
        <w:rPr>
          <w:rFonts w:ascii="Arial" w:hAnsi="Arial" w:cs="Arial"/>
          <w:i/>
          <w:iCs/>
          <w:sz w:val="20"/>
        </w:rPr>
        <w:t>provide</w:t>
      </w:r>
      <w:proofErr w:type="gramEnd"/>
      <w:r w:rsidRPr="00F312A5">
        <w:rPr>
          <w:rFonts w:ascii="Arial" w:hAnsi="Arial" w:cs="Arial"/>
          <w:i/>
          <w:iCs/>
          <w:sz w:val="20"/>
        </w:rPr>
        <w:t xml:space="preserve"> a reason for any deviation from the target.)</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 xml:space="preserve">WSCH/FTEF Ratio (Use the data provided by the ORP to </w:t>
      </w:r>
      <w:proofErr w:type="gramStart"/>
      <w:r w:rsidRPr="00F312A5">
        <w:rPr>
          <w:rFonts w:ascii="Arial" w:hAnsi="Arial" w:cs="Arial"/>
          <w:i/>
          <w:iCs/>
          <w:sz w:val="20"/>
        </w:rPr>
        <w:t>set  a</w:t>
      </w:r>
      <w:proofErr w:type="gramEnd"/>
      <w:r w:rsidRPr="00F312A5">
        <w:rPr>
          <w:rFonts w:ascii="Arial" w:hAnsi="Arial" w:cs="Arial"/>
          <w:i/>
          <w:iCs/>
          <w:sz w:val="20"/>
        </w:rPr>
        <w:t xml:space="preserve"> target and provide an explanation for the target that has been set.)</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 xml:space="preserve">Fill rate (The target is 80% or higher. Use the data provided by the ORP and please </w:t>
      </w:r>
      <w:proofErr w:type="gramStart"/>
      <w:r w:rsidRPr="00F312A5">
        <w:rPr>
          <w:rFonts w:ascii="Arial" w:hAnsi="Arial" w:cs="Arial"/>
          <w:i/>
          <w:iCs/>
          <w:sz w:val="20"/>
        </w:rPr>
        <w:t>provide</w:t>
      </w:r>
      <w:proofErr w:type="gramEnd"/>
      <w:r w:rsidRPr="00F312A5">
        <w:rPr>
          <w:rFonts w:ascii="Arial" w:hAnsi="Arial" w:cs="Arial"/>
          <w:i/>
          <w:iCs/>
          <w:sz w:val="20"/>
        </w:rPr>
        <w:t xml:space="preserve"> a reason for any deviation from the target.)</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Alignment with CHC Mission, Vision, and Goals (</w:t>
      </w:r>
      <w:r w:rsidRPr="00F312A5">
        <w:rPr>
          <w:rFonts w:ascii="Arial" w:hAnsi="Arial" w:cs="Arial"/>
          <w:i/>
          <w:color w:val="000000"/>
          <w:sz w:val="20"/>
        </w:rPr>
        <w:t>Describe how your mission, vision, and goals align with and contribute to the college’s mission, vision, and goals, as specified in the CHC Educational Master Plan.)</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 xml:space="preserve">(Goals and Objectives are covered in your </w:t>
      </w:r>
      <w:r w:rsidRPr="00F312A5">
        <w:rPr>
          <w:rFonts w:ascii="Arial" w:hAnsi="Arial" w:cs="Arial"/>
          <w:sz w:val="20"/>
        </w:rPr>
        <w:t>Three-Year Action Plan</w:t>
      </w:r>
      <w:r w:rsidRPr="00F312A5">
        <w:rPr>
          <w:rFonts w:ascii="Arial" w:hAnsi="Arial" w:cs="Arial"/>
          <w:i/>
          <w:iCs/>
          <w:sz w:val="20"/>
        </w:rPr>
        <w:t>; do not address them here.)</w:t>
      </w:r>
    </w:p>
    <w:p w:rsidR="000E708D" w:rsidRPr="00F312A5" w:rsidRDefault="000E708D" w:rsidP="000E708D">
      <w:pPr>
        <w:numPr>
          <w:ilvl w:val="1"/>
          <w:numId w:val="54"/>
        </w:numPr>
        <w:rPr>
          <w:rFonts w:ascii="Arial" w:hAnsi="Arial" w:cs="Arial"/>
          <w:i/>
          <w:iCs/>
          <w:sz w:val="20"/>
        </w:rPr>
      </w:pPr>
      <w:proofErr w:type="spellStart"/>
      <w:r w:rsidRPr="00F312A5">
        <w:rPr>
          <w:rFonts w:ascii="Arial" w:hAnsi="Arial" w:cs="Arial"/>
          <w:i/>
          <w:iCs/>
          <w:sz w:val="20"/>
        </w:rPr>
        <w:t>Noninstructional</w:t>
      </w:r>
      <w:proofErr w:type="spellEnd"/>
      <w:r w:rsidRPr="00F312A5">
        <w:rPr>
          <w:rFonts w:ascii="Arial" w:hAnsi="Arial" w:cs="Arial"/>
          <w:i/>
          <w:iCs/>
          <w:sz w:val="20"/>
        </w:rPr>
        <w:t xml:space="preserve"> Program Effectiveness Evaluation Rubric</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(Service Area and/or Student Learning Outcomes are covered in question 3; do not address them here.)</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Additional Program Effectiveness Measures (Provide at least 2. If additional measures were discussed in question 4, please refer to those here.)</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Program Effectiveness Criteria (Please be sure to set a target and provide the reasoning for the target that has been set.)</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Innovation and Service Enhancement</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Pattern of Service</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Partnerships (Describe at least 2 external and/or internal partnerships)</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Alignment with CHC Mission, Vision, and Goals (</w:t>
      </w:r>
      <w:r w:rsidRPr="00F312A5">
        <w:rPr>
          <w:rFonts w:ascii="Arial" w:hAnsi="Arial" w:cs="Arial"/>
          <w:i/>
          <w:color w:val="000000"/>
          <w:sz w:val="20"/>
        </w:rPr>
        <w:t>Describe how your mission, vision, and goals align with and contribute to the college’s mission, vision, and goals, as specified in the CHC Educational Master Plan.)</w:t>
      </w:r>
    </w:p>
    <w:p w:rsidR="000E708D" w:rsidRPr="00F312A5" w:rsidRDefault="000E708D" w:rsidP="000E708D">
      <w:pPr>
        <w:numPr>
          <w:ilvl w:val="2"/>
          <w:numId w:val="54"/>
        </w:numPr>
        <w:rPr>
          <w:rFonts w:ascii="Arial" w:hAnsi="Arial" w:cs="Arial"/>
          <w:i/>
          <w:iCs/>
          <w:sz w:val="20"/>
        </w:rPr>
      </w:pPr>
      <w:r w:rsidRPr="00F312A5">
        <w:rPr>
          <w:rFonts w:ascii="Arial" w:hAnsi="Arial" w:cs="Arial"/>
          <w:i/>
          <w:iCs/>
          <w:sz w:val="20"/>
        </w:rPr>
        <w:t xml:space="preserve">(Goals and Objectives are covered in your </w:t>
      </w:r>
      <w:r w:rsidRPr="00F312A5">
        <w:rPr>
          <w:rFonts w:ascii="Arial" w:hAnsi="Arial" w:cs="Arial"/>
          <w:sz w:val="20"/>
        </w:rPr>
        <w:t>Three-Year Action Plan</w:t>
      </w:r>
      <w:r w:rsidRPr="00F312A5">
        <w:rPr>
          <w:rFonts w:ascii="Arial" w:hAnsi="Arial" w:cs="Arial"/>
          <w:i/>
          <w:iCs/>
          <w:sz w:val="20"/>
        </w:rPr>
        <w:t>; do not address them here.)</w:t>
      </w:r>
    </w:p>
    <w:p w:rsidR="006E1D63" w:rsidRPr="006E1D63" w:rsidRDefault="006E1D63" w:rsidP="006E1D63">
      <w:pPr>
        <w:spacing w:line="276" w:lineRule="auto"/>
        <w:rPr>
          <w:rFonts w:ascii="Arial" w:hAnsi="Arial" w:cs="Arial"/>
          <w:i/>
          <w:iCs/>
          <w:sz w:val="20"/>
        </w:rPr>
      </w:pPr>
    </w:p>
    <w:p w:rsidR="000E708D" w:rsidRPr="000142CC" w:rsidRDefault="000E708D" w:rsidP="000E708D">
      <w:pPr>
        <w:keepNext/>
        <w:numPr>
          <w:ilvl w:val="0"/>
          <w:numId w:val="54"/>
        </w:numPr>
        <w:rPr>
          <w:rFonts w:ascii="Arial" w:hAnsi="Arial" w:cs="Arial"/>
          <w:i/>
          <w:iCs/>
          <w:sz w:val="20"/>
        </w:rPr>
      </w:pPr>
      <w:r w:rsidRPr="000142CC">
        <w:rPr>
          <w:rFonts w:ascii="Arial" w:hAnsi="Arial" w:cs="Arial"/>
          <w:i/>
          <w:iCs/>
          <w:sz w:val="20"/>
        </w:rPr>
        <w:t>What is going well and why? What is not going well and why? In answering these questions, please include all the areas in the following list, along with any other areas you regard as significant.  Please provide a brief analysis of how your unit is performing at serving students on each of the areas listed below.</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Representativeness of population served</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Alternative modes and schedules of delivery (e.g.: online, hybrid, early morning, evening services)</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Partnerships (internal and external)</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Implementation of best practices</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Efficiency in operations</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Efficiency in resource use</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Staffing</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Participation in shared governance (e.g., do unit members feel they participate effectively in planning and decision-making?)</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Professional development and training</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Group dynamics (e.g., how well do unit members work together?)</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Innovation</w:t>
      </w:r>
    </w:p>
    <w:p w:rsidR="000E708D" w:rsidRPr="000142CC" w:rsidRDefault="000E708D" w:rsidP="000E708D">
      <w:pPr>
        <w:numPr>
          <w:ilvl w:val="0"/>
          <w:numId w:val="100"/>
        </w:numPr>
        <w:rPr>
          <w:rFonts w:ascii="Arial" w:hAnsi="Arial" w:cs="Arial"/>
          <w:i/>
          <w:iCs/>
          <w:sz w:val="20"/>
        </w:rPr>
      </w:pPr>
      <w:r w:rsidRPr="000142CC">
        <w:rPr>
          <w:rFonts w:ascii="Arial" w:hAnsi="Arial" w:cs="Arial"/>
          <w:i/>
          <w:iCs/>
          <w:sz w:val="20"/>
        </w:rPr>
        <w:t>Compliance with applicable mandates</w:t>
      </w:r>
    </w:p>
    <w:p w:rsidR="006E1D63" w:rsidRPr="006E1D63" w:rsidRDefault="006E1D63" w:rsidP="006E1D63">
      <w:pPr>
        <w:spacing w:line="276" w:lineRule="auto"/>
        <w:rPr>
          <w:rFonts w:ascii="Arial" w:hAnsi="Arial" w:cs="Arial"/>
          <w:sz w:val="20"/>
        </w:rPr>
      </w:pPr>
    </w:p>
    <w:p w:rsidR="000E708D" w:rsidRDefault="000E708D" w:rsidP="000E708D">
      <w:pPr>
        <w:numPr>
          <w:ilvl w:val="0"/>
          <w:numId w:val="54"/>
        </w:numPr>
        <w:rPr>
          <w:i/>
          <w:iCs/>
        </w:rPr>
      </w:pPr>
      <w:r>
        <w:rPr>
          <w:i/>
          <w:iCs/>
        </w:rPr>
        <w:t>Tell us your vision: Where would you like your program to be three years from now?</w:t>
      </w:r>
    </w:p>
    <w:p w:rsidR="00170145" w:rsidRDefault="00170145">
      <w:pPr>
        <w:rPr>
          <w:rFonts w:ascii="Arial" w:hAnsi="Arial" w:cs="Arial"/>
          <w:i/>
          <w:iCs/>
          <w:sz w:val="20"/>
        </w:rPr>
      </w:pPr>
    </w:p>
    <w:p w:rsidR="00A55E65" w:rsidRDefault="00F472B8">
      <w:pPr>
        <w:rPr>
          <w:rFonts w:ascii="Arial" w:hAnsi="Arial" w:cs="Arial"/>
          <w:caps/>
          <w:color w:val="006600"/>
          <w:spacing w:val="20"/>
          <w:sz w:val="20"/>
          <w:u w:val="single"/>
        </w:rPr>
      </w:pPr>
      <w:r w:rsidRPr="009D511F">
        <w:rPr>
          <w:rFonts w:ascii="Arial" w:hAnsi="Arial" w:cs="Arial"/>
          <w:caps/>
          <w:color w:val="006600"/>
          <w:spacing w:val="20"/>
          <w:sz w:val="20"/>
          <w:u w:val="single"/>
        </w:rPr>
        <w:t>Comments and Suggestions</w:t>
      </w:r>
    </w:p>
    <w:p w:rsidR="006E1D63" w:rsidRPr="006E1D63" w:rsidRDefault="006E1D63" w:rsidP="006E1D63">
      <w:pPr>
        <w:spacing w:line="276" w:lineRule="auto"/>
        <w:ind w:left="360"/>
        <w:rPr>
          <w:rFonts w:ascii="Arial" w:hAnsi="Arial" w:cs="Arial"/>
          <w:sz w:val="20"/>
        </w:rPr>
      </w:pPr>
      <w:r w:rsidRPr="006E1D63">
        <w:rPr>
          <w:rFonts w:ascii="Arial" w:hAnsi="Arial" w:cs="Arial"/>
          <w:sz w:val="20"/>
        </w:rPr>
        <w:t>As you construct your vision, it might be helpful to think about some of the following questions:</w:t>
      </w:r>
    </w:p>
    <w:p w:rsidR="00170145" w:rsidRDefault="00516077">
      <w:pPr>
        <w:pStyle w:val="ListParagraph"/>
        <w:numPr>
          <w:ilvl w:val="0"/>
          <w:numId w:val="145"/>
        </w:numPr>
        <w:spacing w:line="276" w:lineRule="auto"/>
        <w:ind w:left="720"/>
        <w:rPr>
          <w:rFonts w:ascii="Arial" w:hAnsi="Arial" w:cs="Arial"/>
          <w:sz w:val="20"/>
        </w:rPr>
      </w:pPr>
      <w:r w:rsidRPr="00516077">
        <w:rPr>
          <w:rFonts w:ascii="Arial" w:hAnsi="Arial" w:cs="Arial"/>
          <w:sz w:val="20"/>
        </w:rPr>
        <w:t>Imagine your program three years from now in an ideal future.  You and your colleagues have done everything you possibly can to make the program excellent.  Look around: What do you see?</w:t>
      </w:r>
    </w:p>
    <w:p w:rsidR="00170145" w:rsidRDefault="00516077">
      <w:pPr>
        <w:pStyle w:val="ListParagraph"/>
        <w:numPr>
          <w:ilvl w:val="0"/>
          <w:numId w:val="145"/>
        </w:numPr>
        <w:spacing w:line="276" w:lineRule="auto"/>
        <w:ind w:left="720"/>
        <w:rPr>
          <w:rFonts w:ascii="Arial" w:hAnsi="Arial" w:cs="Arial"/>
          <w:sz w:val="20"/>
        </w:rPr>
      </w:pPr>
      <w:r w:rsidRPr="00516077">
        <w:rPr>
          <w:rFonts w:ascii="Arial" w:hAnsi="Arial" w:cs="Arial"/>
          <w:sz w:val="20"/>
        </w:rPr>
        <w:t>Describe the colleagues and partners inside and outside the institution with whom you would like to work in the ideal future.</w:t>
      </w:r>
    </w:p>
    <w:p w:rsidR="00170145" w:rsidRDefault="00516077">
      <w:pPr>
        <w:pStyle w:val="ListParagraph"/>
        <w:numPr>
          <w:ilvl w:val="0"/>
          <w:numId w:val="145"/>
        </w:numPr>
        <w:spacing w:line="276" w:lineRule="auto"/>
        <w:ind w:left="720"/>
        <w:rPr>
          <w:rFonts w:ascii="Arial" w:hAnsi="Arial" w:cs="Arial"/>
          <w:sz w:val="20"/>
        </w:rPr>
      </w:pPr>
      <w:r w:rsidRPr="00516077">
        <w:rPr>
          <w:rFonts w:ascii="Arial" w:hAnsi="Arial" w:cs="Arial"/>
          <w:sz w:val="20"/>
        </w:rPr>
        <w:t>In the ideal future, what specific innovations, best practices, or other accomplishments would you share with a visiting out-of-state colleague?</w:t>
      </w:r>
    </w:p>
    <w:p w:rsidR="00170145" w:rsidRDefault="00516077">
      <w:pPr>
        <w:pStyle w:val="ListParagraph"/>
        <w:numPr>
          <w:ilvl w:val="0"/>
          <w:numId w:val="145"/>
        </w:numPr>
        <w:spacing w:line="276" w:lineRule="auto"/>
        <w:ind w:left="720"/>
        <w:rPr>
          <w:rFonts w:ascii="Arial" w:hAnsi="Arial" w:cs="Arial"/>
          <w:sz w:val="20"/>
        </w:rPr>
      </w:pPr>
      <w:r w:rsidRPr="00516077">
        <w:rPr>
          <w:rFonts w:ascii="Arial" w:hAnsi="Arial" w:cs="Arial"/>
          <w:sz w:val="20"/>
        </w:rPr>
        <w:t>What long-term impact would you like your program to have on the College and the community?</w:t>
      </w:r>
    </w:p>
    <w:p w:rsidR="00170145" w:rsidRDefault="00516077">
      <w:pPr>
        <w:pStyle w:val="ListParagraph"/>
        <w:numPr>
          <w:ilvl w:val="0"/>
          <w:numId w:val="145"/>
        </w:numPr>
        <w:spacing w:line="276" w:lineRule="auto"/>
        <w:ind w:left="720"/>
        <w:rPr>
          <w:rFonts w:ascii="Arial" w:hAnsi="Arial" w:cs="Arial"/>
          <w:sz w:val="20"/>
        </w:rPr>
      </w:pPr>
      <w:r w:rsidRPr="00516077">
        <w:rPr>
          <w:rFonts w:ascii="Arial" w:hAnsi="Arial" w:cs="Arial"/>
          <w:sz w:val="20"/>
        </w:rPr>
        <w:t>What strengths, opportunities, or new directions now exist on which you can capitalize in three years’ time?</w:t>
      </w:r>
    </w:p>
    <w:p w:rsidR="006E1D63" w:rsidRDefault="006E1D63">
      <w:pPr>
        <w:rPr>
          <w:i/>
          <w:iCs/>
        </w:rPr>
      </w:pPr>
    </w:p>
    <w:p w:rsidR="006E1D63" w:rsidRPr="006E1D63" w:rsidRDefault="006E1D63" w:rsidP="006E1D63">
      <w:pPr>
        <w:numPr>
          <w:ilvl w:val="0"/>
          <w:numId w:val="54"/>
        </w:numPr>
        <w:spacing w:line="276" w:lineRule="auto"/>
        <w:rPr>
          <w:rFonts w:ascii="Arial" w:hAnsi="Arial" w:cs="Arial"/>
          <w:i/>
          <w:iCs/>
          <w:sz w:val="20"/>
        </w:rPr>
      </w:pPr>
      <w:r w:rsidRPr="006E1D63">
        <w:rPr>
          <w:rFonts w:ascii="Arial" w:hAnsi="Arial" w:cs="Arial"/>
          <w:i/>
          <w:iCs/>
          <w:color w:val="000000"/>
          <w:sz w:val="20"/>
        </w:rPr>
        <w:t xml:space="preserve">Please provide an update on the unit's progress in meeting the goals and objectives identified in your last </w:t>
      </w:r>
      <w:r w:rsidRPr="006E1D63">
        <w:rPr>
          <w:rFonts w:ascii="Arial" w:hAnsi="Arial" w:cs="Arial"/>
          <w:color w:val="000000"/>
          <w:sz w:val="20"/>
        </w:rPr>
        <w:t>Three-Year Action Plan</w:t>
      </w:r>
      <w:r w:rsidRPr="006E1D63">
        <w:rPr>
          <w:rFonts w:ascii="Arial" w:hAnsi="Arial" w:cs="Arial"/>
          <w:i/>
          <w:iCs/>
          <w:color w:val="000000"/>
          <w:sz w:val="20"/>
        </w:rPr>
        <w:t>.</w:t>
      </w:r>
    </w:p>
    <w:p w:rsidR="006E1D63" w:rsidRPr="006E1D63" w:rsidRDefault="006E1D63" w:rsidP="006E1D63">
      <w:pPr>
        <w:spacing w:line="276" w:lineRule="auto"/>
        <w:rPr>
          <w:rFonts w:ascii="Arial" w:hAnsi="Arial" w:cs="Arial"/>
          <w:i/>
          <w:iCs/>
          <w:sz w:val="20"/>
        </w:rPr>
      </w:pPr>
    </w:p>
    <w:p w:rsidR="006E1D63" w:rsidRPr="006E1D63" w:rsidRDefault="006E1D63" w:rsidP="006E1D63">
      <w:pPr>
        <w:keepNext/>
        <w:numPr>
          <w:ilvl w:val="0"/>
          <w:numId w:val="54"/>
        </w:numPr>
        <w:spacing w:line="276" w:lineRule="auto"/>
        <w:rPr>
          <w:rFonts w:ascii="Arial" w:hAnsi="Arial" w:cs="Arial"/>
          <w:i/>
          <w:iCs/>
          <w:sz w:val="20"/>
        </w:rPr>
      </w:pPr>
      <w:r w:rsidRPr="006E1D63">
        <w:rPr>
          <w:rFonts w:ascii="Arial" w:hAnsi="Arial" w:cs="Arial"/>
          <w:i/>
          <w:iCs/>
          <w:sz w:val="20"/>
        </w:rPr>
        <w:t xml:space="preserve">Reflect on your responses to all the previous questions.  Complete the </w:t>
      </w:r>
      <w:r w:rsidRPr="006E1D63">
        <w:rPr>
          <w:rFonts w:ascii="Arial" w:hAnsi="Arial" w:cs="Arial"/>
          <w:sz w:val="20"/>
        </w:rPr>
        <w:t>Three-Year Action Plan</w:t>
      </w:r>
      <w:r w:rsidRPr="006E1D63">
        <w:rPr>
          <w:rFonts w:ascii="Arial" w:hAnsi="Arial" w:cs="Arial"/>
          <w:i/>
          <w:iCs/>
          <w:sz w:val="20"/>
        </w:rPr>
        <w:t>, entering the specific program goals and objectives you have formulated to maintain or enhance your strengths, or to address identified weaknesses.  Assign an overall priority to each goal and each objective.  In addition, enter any resources required to achieve each objective.</w:t>
      </w:r>
    </w:p>
    <w:p w:rsidR="006E1D63" w:rsidRPr="006E1D63" w:rsidRDefault="006E1D63" w:rsidP="006E1D63">
      <w:pPr>
        <w:spacing w:line="276" w:lineRule="auto"/>
        <w:ind w:left="720" w:hanging="360"/>
        <w:rPr>
          <w:rFonts w:ascii="Arial" w:hAnsi="Arial" w:cs="Arial"/>
          <w:sz w:val="20"/>
        </w:rPr>
      </w:pPr>
    </w:p>
    <w:p w:rsidR="00A55E65" w:rsidRDefault="006E1D63">
      <w:pPr>
        <w:spacing w:line="276" w:lineRule="auto"/>
        <w:rPr>
          <w:rFonts w:ascii="Arial" w:hAnsi="Arial" w:cs="Arial"/>
          <w:caps/>
          <w:color w:val="006600"/>
          <w:spacing w:val="20"/>
          <w:sz w:val="20"/>
          <w:u w:val="single"/>
        </w:rPr>
      </w:pPr>
      <w:r>
        <w:rPr>
          <w:rFonts w:ascii="Arial" w:hAnsi="Arial" w:cs="Arial"/>
          <w:caps/>
          <w:color w:val="006600"/>
          <w:spacing w:val="20"/>
          <w:sz w:val="20"/>
          <w:u w:val="single"/>
        </w:rPr>
        <w:t>Comments and Suggestions</w:t>
      </w:r>
    </w:p>
    <w:p w:rsidR="006E1D63" w:rsidRPr="006E1D63" w:rsidRDefault="006E1D63" w:rsidP="006E1D63">
      <w:pPr>
        <w:spacing w:line="276" w:lineRule="auto"/>
        <w:ind w:left="360"/>
        <w:rPr>
          <w:rFonts w:ascii="Arial" w:hAnsi="Arial" w:cs="Arial"/>
          <w:sz w:val="20"/>
        </w:rPr>
      </w:pPr>
      <w:r w:rsidRPr="006E1D63">
        <w:rPr>
          <w:rFonts w:ascii="Arial" w:hAnsi="Arial" w:cs="Arial"/>
          <w:sz w:val="20"/>
        </w:rPr>
        <w:t xml:space="preserve">See </w:t>
      </w:r>
      <w:r w:rsidRPr="006E1D63">
        <w:rPr>
          <w:rFonts w:ascii="Arial" w:hAnsi="Arial" w:cs="Arial"/>
          <w:i/>
          <w:iCs/>
          <w:sz w:val="20"/>
        </w:rPr>
        <w:t>Three-Year Action Plan Questions</w:t>
      </w:r>
      <w:r w:rsidRPr="006E1D63">
        <w:rPr>
          <w:rFonts w:ascii="Arial" w:hAnsi="Arial" w:cs="Arial"/>
          <w:sz w:val="20"/>
        </w:rPr>
        <w:t>.</w:t>
      </w:r>
    </w:p>
    <w:p w:rsidR="006E1D63" w:rsidRPr="006E1D63" w:rsidRDefault="006E1D63" w:rsidP="006E1D63">
      <w:pPr>
        <w:spacing w:line="276" w:lineRule="auto"/>
        <w:ind w:left="720" w:hanging="360"/>
        <w:rPr>
          <w:rFonts w:ascii="Arial" w:hAnsi="Arial" w:cs="Arial"/>
          <w:sz w:val="20"/>
        </w:rPr>
      </w:pPr>
    </w:p>
    <w:p w:rsidR="006E1D63" w:rsidRPr="006E1D63" w:rsidRDefault="006E1D63" w:rsidP="006E1D63">
      <w:pPr>
        <w:tabs>
          <w:tab w:val="left" w:pos="840"/>
        </w:tabs>
        <w:spacing w:line="276" w:lineRule="auto"/>
        <w:rPr>
          <w:rFonts w:ascii="Arial" w:hAnsi="Arial" w:cs="Arial"/>
          <w:sz w:val="20"/>
        </w:rPr>
      </w:pPr>
    </w:p>
    <w:p w:rsidR="00F33844" w:rsidRPr="006E1D63" w:rsidRDefault="006E1D63" w:rsidP="00F33844">
      <w:pPr>
        <w:spacing w:line="276" w:lineRule="auto"/>
        <w:rPr>
          <w:rFonts w:ascii="Arial" w:hAnsi="Arial" w:cs="Arial"/>
          <w:i/>
          <w:iCs/>
          <w:color w:val="006600"/>
          <w:szCs w:val="24"/>
        </w:rPr>
      </w:pPr>
      <w:r w:rsidRPr="006E1D63">
        <w:rPr>
          <w:rFonts w:ascii="Arial" w:hAnsi="Arial" w:cs="Arial"/>
          <w:sz w:val="20"/>
        </w:rPr>
        <w:br w:type="page"/>
      </w:r>
      <w:bookmarkStart w:id="8" w:name="ThreeYearPlan"/>
      <w:r w:rsidR="00F33844">
        <w:rPr>
          <w:rFonts w:ascii="Arial" w:hAnsi="Arial" w:cs="Arial"/>
          <w:i/>
          <w:iCs/>
          <w:color w:val="006600"/>
          <w:szCs w:val="24"/>
        </w:rPr>
        <w:t>Three- Year Action Plan</w:t>
      </w:r>
      <w:r w:rsidR="00F33844" w:rsidRPr="006E1D63">
        <w:rPr>
          <w:rFonts w:ascii="Arial" w:hAnsi="Arial" w:cs="Arial"/>
          <w:i/>
          <w:iCs/>
          <w:color w:val="006600"/>
          <w:szCs w:val="24"/>
        </w:rPr>
        <w:t xml:space="preserve"> Questions</w:t>
      </w:r>
    </w:p>
    <w:bookmarkEnd w:id="8"/>
    <w:p w:rsidR="00F33844" w:rsidRDefault="00F33844">
      <w:pPr>
        <w:rPr>
          <w:i/>
          <w:iCs/>
        </w:rPr>
      </w:pPr>
    </w:p>
    <w:p w:rsidR="006E1D63" w:rsidRPr="00F64231" w:rsidRDefault="00516077">
      <w:pPr>
        <w:rPr>
          <w:rFonts w:ascii="Arial" w:hAnsi="Arial" w:cs="Arial"/>
          <w:i/>
          <w:iCs/>
          <w:sz w:val="20"/>
        </w:rPr>
      </w:pPr>
      <w:r w:rsidRPr="00516077">
        <w:rPr>
          <w:rFonts w:ascii="Arial" w:hAnsi="Arial" w:cs="Arial"/>
          <w:i/>
          <w:iCs/>
          <w:sz w:val="20"/>
        </w:rPr>
        <w:t>Note: Be sure to enter the Unit Name at the top of the Three-Year Action Plan form.</w:t>
      </w:r>
    </w:p>
    <w:p w:rsidR="006E1D63" w:rsidRPr="00F64231" w:rsidRDefault="006E1D63">
      <w:pPr>
        <w:rPr>
          <w:rFonts w:ascii="Arial" w:hAnsi="Arial" w:cs="Arial"/>
          <w:sz w:val="20"/>
        </w:rPr>
      </w:pPr>
    </w:p>
    <w:p w:rsidR="006E1D63" w:rsidRPr="00F64231" w:rsidRDefault="00516077">
      <w:pPr>
        <w:numPr>
          <w:ilvl w:val="0"/>
          <w:numId w:val="55"/>
        </w:numPr>
        <w:rPr>
          <w:rFonts w:ascii="Arial" w:hAnsi="Arial" w:cs="Arial"/>
          <w:i/>
          <w:iCs/>
          <w:sz w:val="20"/>
        </w:rPr>
      </w:pPr>
      <w:r w:rsidRPr="00516077">
        <w:rPr>
          <w:rFonts w:ascii="Arial" w:hAnsi="Arial" w:cs="Arial"/>
          <w:i/>
          <w:iCs/>
          <w:sz w:val="20"/>
        </w:rPr>
        <w:t>Goal</w:t>
      </w:r>
    </w:p>
    <w:p w:rsidR="006E1D63" w:rsidRPr="00F64231" w:rsidRDefault="00516077">
      <w:pPr>
        <w:numPr>
          <w:ilvl w:val="1"/>
          <w:numId w:val="55"/>
        </w:numPr>
        <w:rPr>
          <w:rFonts w:ascii="Arial" w:hAnsi="Arial" w:cs="Arial"/>
          <w:sz w:val="20"/>
        </w:rPr>
      </w:pPr>
      <w:r w:rsidRPr="00516077">
        <w:rPr>
          <w:rFonts w:ascii="Arial" w:hAnsi="Arial" w:cs="Arial"/>
          <w:sz w:val="20"/>
        </w:rPr>
        <w:t>You must enter at least one goal.</w:t>
      </w:r>
    </w:p>
    <w:p w:rsidR="006E1D63" w:rsidRPr="00F64231" w:rsidRDefault="00516077">
      <w:pPr>
        <w:numPr>
          <w:ilvl w:val="1"/>
          <w:numId w:val="55"/>
        </w:numPr>
        <w:rPr>
          <w:rFonts w:ascii="Arial" w:hAnsi="Arial" w:cs="Arial"/>
          <w:sz w:val="20"/>
        </w:rPr>
      </w:pPr>
      <w:r w:rsidRPr="00516077">
        <w:rPr>
          <w:rFonts w:ascii="Arial" w:hAnsi="Arial" w:cs="Arial"/>
          <w:sz w:val="20"/>
        </w:rPr>
        <w:t>At the program level, a goal is a major aspiration that the program intends to realize over the next three years.</w:t>
      </w:r>
    </w:p>
    <w:p w:rsidR="006E1D63" w:rsidRPr="00F64231" w:rsidRDefault="00516077">
      <w:pPr>
        <w:numPr>
          <w:ilvl w:val="1"/>
          <w:numId w:val="55"/>
        </w:numPr>
        <w:rPr>
          <w:rFonts w:ascii="Arial" w:hAnsi="Arial" w:cs="Arial"/>
          <w:sz w:val="20"/>
        </w:rPr>
      </w:pPr>
      <w:r w:rsidRPr="00516077">
        <w:rPr>
          <w:rFonts w:ascii="Arial" w:hAnsi="Arial" w:cs="Arial"/>
          <w:sz w:val="20"/>
        </w:rPr>
        <w:t>A program goal should have the following characteristics:</w:t>
      </w:r>
    </w:p>
    <w:p w:rsidR="006E1D63" w:rsidRPr="00F64231" w:rsidRDefault="00516077">
      <w:pPr>
        <w:numPr>
          <w:ilvl w:val="2"/>
          <w:numId w:val="55"/>
        </w:numPr>
        <w:rPr>
          <w:rFonts w:ascii="Arial" w:hAnsi="Arial" w:cs="Arial"/>
          <w:sz w:val="20"/>
        </w:rPr>
      </w:pPr>
      <w:r w:rsidRPr="00516077">
        <w:rPr>
          <w:rFonts w:ascii="Arial" w:hAnsi="Arial" w:cs="Arial"/>
          <w:sz w:val="20"/>
        </w:rPr>
        <w:t>Reflects the program’s Big Picture</w:t>
      </w:r>
    </w:p>
    <w:p w:rsidR="006E1D63" w:rsidRPr="00F64231" w:rsidRDefault="00516077">
      <w:pPr>
        <w:numPr>
          <w:ilvl w:val="2"/>
          <w:numId w:val="55"/>
        </w:numPr>
        <w:rPr>
          <w:rFonts w:ascii="Arial" w:hAnsi="Arial" w:cs="Arial"/>
          <w:sz w:val="20"/>
        </w:rPr>
      </w:pPr>
      <w:r w:rsidRPr="00516077">
        <w:rPr>
          <w:rFonts w:ascii="Arial" w:hAnsi="Arial" w:cs="Arial"/>
          <w:sz w:val="20"/>
        </w:rPr>
        <w:t>Clearly serves the interests of the program as a whole</w:t>
      </w:r>
    </w:p>
    <w:p w:rsidR="006E1D63" w:rsidRPr="00F64231" w:rsidRDefault="00516077">
      <w:pPr>
        <w:numPr>
          <w:ilvl w:val="2"/>
          <w:numId w:val="55"/>
        </w:numPr>
        <w:rPr>
          <w:rFonts w:ascii="Arial" w:hAnsi="Arial" w:cs="Arial"/>
          <w:sz w:val="20"/>
        </w:rPr>
      </w:pPr>
      <w:r w:rsidRPr="00516077">
        <w:rPr>
          <w:rFonts w:ascii="Arial" w:hAnsi="Arial" w:cs="Arial"/>
          <w:sz w:val="20"/>
        </w:rPr>
        <w:t>Ambitious—even audacious!—yet attainable in principle</w:t>
      </w:r>
    </w:p>
    <w:p w:rsidR="006E1D63" w:rsidRPr="00F64231" w:rsidRDefault="00516077">
      <w:pPr>
        <w:numPr>
          <w:ilvl w:val="2"/>
          <w:numId w:val="55"/>
        </w:numPr>
        <w:rPr>
          <w:rFonts w:ascii="Arial" w:hAnsi="Arial" w:cs="Arial"/>
          <w:sz w:val="20"/>
        </w:rPr>
      </w:pPr>
      <w:r w:rsidRPr="00516077">
        <w:rPr>
          <w:rFonts w:ascii="Arial" w:hAnsi="Arial" w:cs="Arial"/>
          <w:sz w:val="20"/>
        </w:rPr>
        <w:t>Achievement of the goal represents a major improvement in the functioning of the program, and/or significant progress toward realization of the program’s vision for the future.</w:t>
      </w:r>
    </w:p>
    <w:p w:rsidR="006E1D63" w:rsidRPr="00F64231" w:rsidRDefault="00516077">
      <w:pPr>
        <w:numPr>
          <w:ilvl w:val="2"/>
          <w:numId w:val="55"/>
        </w:numPr>
        <w:rPr>
          <w:rFonts w:ascii="Arial" w:hAnsi="Arial" w:cs="Arial"/>
          <w:sz w:val="20"/>
        </w:rPr>
      </w:pPr>
      <w:r w:rsidRPr="00516077">
        <w:rPr>
          <w:rFonts w:ascii="Arial" w:hAnsi="Arial" w:cs="Arial"/>
          <w:sz w:val="20"/>
        </w:rPr>
        <w:t>Relatively long-range and stable over time, until it is achieved</w:t>
      </w:r>
    </w:p>
    <w:p w:rsidR="006E1D63" w:rsidRPr="00F64231" w:rsidRDefault="00516077">
      <w:pPr>
        <w:numPr>
          <w:ilvl w:val="1"/>
          <w:numId w:val="55"/>
        </w:numPr>
        <w:rPr>
          <w:rFonts w:ascii="Arial" w:hAnsi="Arial" w:cs="Arial"/>
          <w:sz w:val="20"/>
        </w:rPr>
      </w:pPr>
      <w:r w:rsidRPr="00516077">
        <w:rPr>
          <w:rFonts w:ascii="Arial" w:hAnsi="Arial" w:cs="Arial"/>
          <w:sz w:val="20"/>
        </w:rPr>
        <w:t>Remember to list your goals in priority order, with Goal 1 being most important.</w:t>
      </w:r>
    </w:p>
    <w:p w:rsidR="006E1D63" w:rsidRPr="00F64231" w:rsidRDefault="00516077">
      <w:pPr>
        <w:numPr>
          <w:ilvl w:val="1"/>
          <w:numId w:val="55"/>
        </w:numPr>
        <w:rPr>
          <w:rFonts w:ascii="Arial" w:hAnsi="Arial" w:cs="Arial"/>
          <w:sz w:val="20"/>
        </w:rPr>
      </w:pPr>
      <w:r w:rsidRPr="00516077">
        <w:rPr>
          <w:rFonts w:ascii="Arial" w:hAnsi="Arial" w:cs="Arial"/>
          <w:sz w:val="20"/>
        </w:rPr>
        <w:t>Examples</w:t>
      </w:r>
    </w:p>
    <w:p w:rsidR="006E1D63" w:rsidRPr="00F64231" w:rsidRDefault="00516077">
      <w:pPr>
        <w:numPr>
          <w:ilvl w:val="2"/>
          <w:numId w:val="55"/>
        </w:numPr>
        <w:rPr>
          <w:rFonts w:ascii="Arial" w:hAnsi="Arial" w:cs="Arial"/>
          <w:sz w:val="20"/>
        </w:rPr>
      </w:pPr>
      <w:r w:rsidRPr="00516077">
        <w:rPr>
          <w:rFonts w:ascii="Arial" w:hAnsi="Arial" w:cs="Arial"/>
          <w:sz w:val="20"/>
        </w:rPr>
        <w:t>Meet the learning needs of underperforming students in the department.</w:t>
      </w:r>
    </w:p>
    <w:p w:rsidR="006E1D63" w:rsidRPr="00F64231" w:rsidRDefault="00516077">
      <w:pPr>
        <w:numPr>
          <w:ilvl w:val="2"/>
          <w:numId w:val="55"/>
        </w:numPr>
        <w:rPr>
          <w:rFonts w:ascii="Arial" w:hAnsi="Arial" w:cs="Arial"/>
          <w:sz w:val="20"/>
        </w:rPr>
      </w:pPr>
      <w:r w:rsidRPr="00516077">
        <w:rPr>
          <w:rFonts w:ascii="Arial" w:hAnsi="Arial" w:cs="Arial"/>
          <w:sz w:val="20"/>
        </w:rPr>
        <w:t>Ensure that the scope and timeliness of all department services are sufficient to meet client needs.</w:t>
      </w:r>
    </w:p>
    <w:p w:rsidR="006E1D63" w:rsidRPr="00F64231" w:rsidRDefault="00516077">
      <w:pPr>
        <w:numPr>
          <w:ilvl w:val="2"/>
          <w:numId w:val="55"/>
        </w:numPr>
        <w:rPr>
          <w:rFonts w:ascii="Arial" w:hAnsi="Arial" w:cs="Arial"/>
          <w:sz w:val="20"/>
        </w:rPr>
      </w:pPr>
      <w:r w:rsidRPr="00516077">
        <w:rPr>
          <w:rFonts w:ascii="Arial" w:hAnsi="Arial" w:cs="Arial"/>
          <w:sz w:val="20"/>
        </w:rPr>
        <w:t>Triple the fundraising capacity of the department.</w:t>
      </w:r>
    </w:p>
    <w:p w:rsidR="006E1D63" w:rsidRPr="00F64231" w:rsidRDefault="00516077">
      <w:pPr>
        <w:numPr>
          <w:ilvl w:val="2"/>
          <w:numId w:val="55"/>
        </w:numPr>
        <w:rPr>
          <w:rFonts w:ascii="Arial" w:hAnsi="Arial" w:cs="Arial"/>
          <w:sz w:val="20"/>
        </w:rPr>
      </w:pPr>
      <w:r w:rsidRPr="00516077">
        <w:rPr>
          <w:rFonts w:ascii="Arial" w:hAnsi="Arial" w:cs="Arial"/>
          <w:sz w:val="20"/>
        </w:rPr>
        <w:t>Maximize student engagement with the college.</w:t>
      </w:r>
    </w:p>
    <w:p w:rsidR="006E1D63" w:rsidRPr="00F64231" w:rsidRDefault="006E1D63">
      <w:pPr>
        <w:rPr>
          <w:rFonts w:ascii="Arial" w:hAnsi="Arial" w:cs="Arial"/>
          <w:sz w:val="20"/>
        </w:rPr>
      </w:pPr>
    </w:p>
    <w:p w:rsidR="006E1D63" w:rsidRPr="00F64231" w:rsidRDefault="00516077">
      <w:pPr>
        <w:numPr>
          <w:ilvl w:val="0"/>
          <w:numId w:val="55"/>
        </w:numPr>
        <w:rPr>
          <w:rFonts w:ascii="Arial" w:hAnsi="Arial" w:cs="Arial"/>
          <w:i/>
          <w:iCs/>
          <w:sz w:val="20"/>
        </w:rPr>
      </w:pPr>
      <w:r w:rsidRPr="00516077">
        <w:rPr>
          <w:rFonts w:ascii="Arial" w:hAnsi="Arial" w:cs="Arial"/>
          <w:i/>
          <w:iCs/>
          <w:sz w:val="20"/>
        </w:rPr>
        <w:t>Objective</w:t>
      </w:r>
    </w:p>
    <w:p w:rsidR="006E1D63" w:rsidRPr="00F64231" w:rsidRDefault="00516077">
      <w:pPr>
        <w:numPr>
          <w:ilvl w:val="1"/>
          <w:numId w:val="55"/>
        </w:numPr>
        <w:rPr>
          <w:rFonts w:ascii="Arial" w:hAnsi="Arial" w:cs="Arial"/>
          <w:sz w:val="20"/>
        </w:rPr>
      </w:pPr>
      <w:r w:rsidRPr="00516077">
        <w:rPr>
          <w:rFonts w:ascii="Arial" w:hAnsi="Arial" w:cs="Arial"/>
          <w:sz w:val="20"/>
        </w:rPr>
        <w:t>You must enter at least one objective under every goal.</w:t>
      </w:r>
    </w:p>
    <w:p w:rsidR="006E1D63" w:rsidRPr="00F64231" w:rsidRDefault="00516077">
      <w:pPr>
        <w:numPr>
          <w:ilvl w:val="1"/>
          <w:numId w:val="55"/>
        </w:numPr>
        <w:rPr>
          <w:rFonts w:ascii="Arial" w:hAnsi="Arial" w:cs="Arial"/>
          <w:sz w:val="20"/>
        </w:rPr>
      </w:pPr>
      <w:r w:rsidRPr="00516077">
        <w:rPr>
          <w:rFonts w:ascii="Arial" w:hAnsi="Arial" w:cs="Arial"/>
          <w:sz w:val="20"/>
        </w:rPr>
        <w:t>At the program level, an objective is a concrete, measurable milestone on the way to achieving a goal.</w:t>
      </w:r>
    </w:p>
    <w:p w:rsidR="006E1D63" w:rsidRPr="00F64231" w:rsidRDefault="00516077">
      <w:pPr>
        <w:numPr>
          <w:ilvl w:val="1"/>
          <w:numId w:val="55"/>
        </w:numPr>
        <w:rPr>
          <w:rFonts w:ascii="Arial" w:hAnsi="Arial" w:cs="Arial"/>
          <w:sz w:val="20"/>
        </w:rPr>
      </w:pPr>
      <w:r w:rsidRPr="00516077">
        <w:rPr>
          <w:rFonts w:ascii="Arial" w:hAnsi="Arial" w:cs="Arial"/>
          <w:sz w:val="20"/>
        </w:rPr>
        <w:t>Each program objective should have the following characteristics:</w:t>
      </w:r>
    </w:p>
    <w:p w:rsidR="006E1D63" w:rsidRPr="00F64231" w:rsidRDefault="00516077">
      <w:pPr>
        <w:numPr>
          <w:ilvl w:val="2"/>
          <w:numId w:val="55"/>
        </w:numPr>
        <w:rPr>
          <w:rFonts w:ascii="Arial" w:hAnsi="Arial" w:cs="Arial"/>
          <w:sz w:val="20"/>
        </w:rPr>
      </w:pPr>
      <w:r w:rsidRPr="00516077">
        <w:rPr>
          <w:rFonts w:ascii="Arial" w:hAnsi="Arial" w:cs="Arial"/>
          <w:sz w:val="20"/>
        </w:rPr>
        <w:t>Relevant and significant with respect to the applicable goal</w:t>
      </w:r>
    </w:p>
    <w:p w:rsidR="006E1D63" w:rsidRPr="00F64231" w:rsidRDefault="00516077">
      <w:pPr>
        <w:numPr>
          <w:ilvl w:val="2"/>
          <w:numId w:val="55"/>
        </w:numPr>
        <w:rPr>
          <w:rFonts w:ascii="Arial" w:hAnsi="Arial" w:cs="Arial"/>
          <w:sz w:val="20"/>
        </w:rPr>
      </w:pPr>
      <w:r w:rsidRPr="00516077">
        <w:rPr>
          <w:rFonts w:ascii="Arial" w:hAnsi="Arial" w:cs="Arial"/>
          <w:sz w:val="20"/>
        </w:rPr>
        <w:t>Brings the goal down to earth in clear language</w:t>
      </w:r>
    </w:p>
    <w:p w:rsidR="006E1D63" w:rsidRPr="00F64231" w:rsidRDefault="00516077">
      <w:pPr>
        <w:numPr>
          <w:ilvl w:val="2"/>
          <w:numId w:val="55"/>
        </w:numPr>
        <w:rPr>
          <w:rFonts w:ascii="Arial" w:hAnsi="Arial" w:cs="Arial"/>
          <w:sz w:val="20"/>
        </w:rPr>
      </w:pPr>
      <w:r w:rsidRPr="00516077">
        <w:rPr>
          <w:rFonts w:ascii="Arial" w:hAnsi="Arial" w:cs="Arial"/>
          <w:sz w:val="20"/>
        </w:rPr>
        <w:t>Achievement of the objective represents significant progress toward achievement of that goal</w:t>
      </w:r>
    </w:p>
    <w:p w:rsidR="006E1D63" w:rsidRPr="00F64231" w:rsidRDefault="00516077">
      <w:pPr>
        <w:numPr>
          <w:ilvl w:val="2"/>
          <w:numId w:val="55"/>
        </w:numPr>
        <w:rPr>
          <w:rFonts w:ascii="Arial" w:hAnsi="Arial" w:cs="Arial"/>
          <w:sz w:val="20"/>
        </w:rPr>
      </w:pPr>
      <w:r w:rsidRPr="00516077">
        <w:rPr>
          <w:rFonts w:ascii="Arial" w:hAnsi="Arial" w:cs="Arial"/>
          <w:sz w:val="20"/>
        </w:rPr>
        <w:t>Achievement of all the objectives related to a goal does not necessarily mean achievement of that goal; it often represents completion of one phase of work that will continue with the formulation of additional objectives and actions.</w:t>
      </w:r>
    </w:p>
    <w:p w:rsidR="006E1D63" w:rsidRPr="00F64231" w:rsidRDefault="00516077">
      <w:pPr>
        <w:numPr>
          <w:ilvl w:val="2"/>
          <w:numId w:val="55"/>
        </w:numPr>
        <w:rPr>
          <w:rFonts w:ascii="Arial" w:hAnsi="Arial" w:cs="Arial"/>
          <w:sz w:val="20"/>
        </w:rPr>
      </w:pPr>
      <w:r w:rsidRPr="00516077">
        <w:rPr>
          <w:rFonts w:ascii="Arial" w:hAnsi="Arial" w:cs="Arial"/>
          <w:sz w:val="20"/>
        </w:rPr>
        <w:t>Specific</w:t>
      </w:r>
    </w:p>
    <w:p w:rsidR="006E1D63" w:rsidRPr="00F64231" w:rsidRDefault="00516077">
      <w:pPr>
        <w:numPr>
          <w:ilvl w:val="2"/>
          <w:numId w:val="55"/>
        </w:numPr>
        <w:rPr>
          <w:rFonts w:ascii="Arial" w:hAnsi="Arial" w:cs="Arial"/>
          <w:sz w:val="20"/>
        </w:rPr>
      </w:pPr>
      <w:r w:rsidRPr="00516077">
        <w:rPr>
          <w:rFonts w:ascii="Arial" w:hAnsi="Arial" w:cs="Arial"/>
          <w:sz w:val="20"/>
        </w:rPr>
        <w:t>Measurable</w:t>
      </w:r>
    </w:p>
    <w:p w:rsidR="006E1D63" w:rsidRPr="00F64231" w:rsidRDefault="00516077">
      <w:pPr>
        <w:numPr>
          <w:ilvl w:val="2"/>
          <w:numId w:val="55"/>
        </w:numPr>
        <w:rPr>
          <w:rFonts w:ascii="Arial" w:hAnsi="Arial" w:cs="Arial"/>
          <w:sz w:val="20"/>
        </w:rPr>
      </w:pPr>
      <w:r w:rsidRPr="00516077">
        <w:rPr>
          <w:rFonts w:ascii="Arial" w:hAnsi="Arial" w:cs="Arial"/>
          <w:sz w:val="20"/>
        </w:rPr>
        <w:t>Reasonable with respect to:</w:t>
      </w:r>
    </w:p>
    <w:p w:rsidR="006E1D63" w:rsidRPr="00F64231" w:rsidRDefault="00516077">
      <w:pPr>
        <w:numPr>
          <w:ilvl w:val="3"/>
          <w:numId w:val="55"/>
        </w:numPr>
        <w:rPr>
          <w:rFonts w:ascii="Arial" w:hAnsi="Arial" w:cs="Arial"/>
          <w:sz w:val="20"/>
        </w:rPr>
      </w:pPr>
      <w:r w:rsidRPr="00516077">
        <w:rPr>
          <w:rFonts w:ascii="Arial" w:hAnsi="Arial" w:cs="Arial"/>
          <w:sz w:val="20"/>
        </w:rPr>
        <w:t>Scope</w:t>
      </w:r>
    </w:p>
    <w:p w:rsidR="006E1D63" w:rsidRPr="00F64231" w:rsidRDefault="00516077">
      <w:pPr>
        <w:numPr>
          <w:ilvl w:val="3"/>
          <w:numId w:val="55"/>
        </w:numPr>
        <w:rPr>
          <w:rFonts w:ascii="Arial" w:hAnsi="Arial" w:cs="Arial"/>
          <w:sz w:val="20"/>
        </w:rPr>
      </w:pPr>
      <w:r w:rsidRPr="00516077">
        <w:rPr>
          <w:rFonts w:ascii="Arial" w:hAnsi="Arial" w:cs="Arial"/>
          <w:sz w:val="20"/>
        </w:rPr>
        <w:t>Timeline</w:t>
      </w:r>
    </w:p>
    <w:p w:rsidR="006E1D63" w:rsidRPr="00F64231" w:rsidRDefault="00516077">
      <w:pPr>
        <w:numPr>
          <w:ilvl w:val="2"/>
          <w:numId w:val="55"/>
        </w:numPr>
        <w:rPr>
          <w:rFonts w:ascii="Arial" w:hAnsi="Arial" w:cs="Arial"/>
          <w:sz w:val="20"/>
        </w:rPr>
      </w:pPr>
      <w:r w:rsidRPr="00516077">
        <w:rPr>
          <w:rFonts w:ascii="Arial" w:hAnsi="Arial" w:cs="Arial"/>
          <w:sz w:val="20"/>
        </w:rPr>
        <w:t>Lends itself to formulation of a coherent set of actions</w:t>
      </w:r>
    </w:p>
    <w:p w:rsidR="006E1D63" w:rsidRPr="00F64231" w:rsidRDefault="00516077">
      <w:pPr>
        <w:numPr>
          <w:ilvl w:val="1"/>
          <w:numId w:val="55"/>
        </w:numPr>
        <w:rPr>
          <w:rFonts w:ascii="Arial" w:hAnsi="Arial" w:cs="Arial"/>
          <w:sz w:val="20"/>
        </w:rPr>
      </w:pPr>
      <w:r w:rsidRPr="00516077">
        <w:rPr>
          <w:rFonts w:ascii="Arial" w:hAnsi="Arial" w:cs="Arial"/>
          <w:sz w:val="20"/>
        </w:rPr>
        <w:t>Examples</w:t>
      </w:r>
    </w:p>
    <w:p w:rsidR="006E1D63" w:rsidRPr="00F64231" w:rsidRDefault="00516077">
      <w:pPr>
        <w:numPr>
          <w:ilvl w:val="2"/>
          <w:numId w:val="55"/>
        </w:numPr>
        <w:rPr>
          <w:rFonts w:ascii="Arial" w:hAnsi="Arial" w:cs="Arial"/>
          <w:sz w:val="20"/>
        </w:rPr>
      </w:pPr>
      <w:r w:rsidRPr="00516077">
        <w:rPr>
          <w:rFonts w:ascii="Arial" w:hAnsi="Arial" w:cs="Arial"/>
          <w:sz w:val="20"/>
        </w:rPr>
        <w:t>Implement an afternoon and evening tutoring program for at-risk students taking classes in the department.</w:t>
      </w:r>
    </w:p>
    <w:p w:rsidR="006E1D63" w:rsidRPr="00F64231" w:rsidRDefault="00516077">
      <w:pPr>
        <w:numPr>
          <w:ilvl w:val="2"/>
          <w:numId w:val="55"/>
        </w:numPr>
        <w:rPr>
          <w:rFonts w:ascii="Arial" w:hAnsi="Arial" w:cs="Arial"/>
          <w:sz w:val="20"/>
        </w:rPr>
      </w:pPr>
      <w:r w:rsidRPr="00516077">
        <w:rPr>
          <w:rFonts w:ascii="Arial" w:hAnsi="Arial" w:cs="Arial"/>
          <w:sz w:val="20"/>
        </w:rPr>
        <w:t>Evaluate the match between client needs and department services.</w:t>
      </w:r>
    </w:p>
    <w:p w:rsidR="006E1D63" w:rsidRPr="00F64231" w:rsidRDefault="00516077">
      <w:pPr>
        <w:numPr>
          <w:ilvl w:val="2"/>
          <w:numId w:val="55"/>
        </w:numPr>
        <w:rPr>
          <w:rFonts w:ascii="Arial" w:hAnsi="Arial" w:cs="Arial"/>
          <w:sz w:val="20"/>
        </w:rPr>
      </w:pPr>
      <w:r w:rsidRPr="00516077">
        <w:rPr>
          <w:rFonts w:ascii="Arial" w:hAnsi="Arial" w:cs="Arial"/>
          <w:sz w:val="20"/>
        </w:rPr>
        <w:t>Develop and implement an alumni relations information system.</w:t>
      </w:r>
    </w:p>
    <w:p w:rsidR="006E1D63" w:rsidRPr="00F64231" w:rsidRDefault="00516077">
      <w:pPr>
        <w:numPr>
          <w:ilvl w:val="2"/>
          <w:numId w:val="55"/>
        </w:numPr>
        <w:rPr>
          <w:rFonts w:ascii="Arial" w:hAnsi="Arial" w:cs="Arial"/>
          <w:sz w:val="20"/>
        </w:rPr>
      </w:pPr>
      <w:r w:rsidRPr="00516077">
        <w:rPr>
          <w:rFonts w:ascii="Arial" w:hAnsi="Arial" w:cs="Arial"/>
          <w:sz w:val="20"/>
        </w:rPr>
        <w:t>Compile a set of best practices for community-college student engagement.</w:t>
      </w:r>
    </w:p>
    <w:p w:rsidR="006E1D63" w:rsidRPr="00F64231" w:rsidRDefault="006E1D63">
      <w:pPr>
        <w:rPr>
          <w:rFonts w:ascii="Arial" w:hAnsi="Arial" w:cs="Arial"/>
          <w:sz w:val="20"/>
        </w:rPr>
      </w:pPr>
    </w:p>
    <w:p w:rsidR="006E1D63" w:rsidRPr="00F64231" w:rsidRDefault="00516077">
      <w:pPr>
        <w:keepNext/>
        <w:numPr>
          <w:ilvl w:val="0"/>
          <w:numId w:val="55"/>
        </w:numPr>
        <w:rPr>
          <w:rFonts w:ascii="Arial" w:hAnsi="Arial" w:cs="Arial"/>
          <w:i/>
          <w:iCs/>
          <w:sz w:val="20"/>
        </w:rPr>
      </w:pPr>
      <w:r w:rsidRPr="00516077">
        <w:rPr>
          <w:rFonts w:ascii="Arial" w:hAnsi="Arial" w:cs="Arial"/>
          <w:i/>
          <w:iCs/>
          <w:sz w:val="20"/>
        </w:rPr>
        <w:t>Overall Priority</w:t>
      </w:r>
    </w:p>
    <w:p w:rsidR="006E1D63" w:rsidRPr="00F64231" w:rsidRDefault="00516077">
      <w:pPr>
        <w:numPr>
          <w:ilvl w:val="1"/>
          <w:numId w:val="55"/>
        </w:numPr>
        <w:rPr>
          <w:rFonts w:ascii="Arial" w:hAnsi="Arial" w:cs="Arial"/>
          <w:sz w:val="20"/>
        </w:rPr>
      </w:pPr>
      <w:r w:rsidRPr="00516077">
        <w:rPr>
          <w:rFonts w:ascii="Arial" w:hAnsi="Arial" w:cs="Arial"/>
          <w:sz w:val="20"/>
        </w:rPr>
        <w:t>Establishing the overall priority of each objective is important to the unit in deciding how best to pursue all the goals and objectives during the next year.  It is also important in Crafton’s overall planning process, during which objective priorities across units are consolidated at the Division, Area, and College levels.</w:t>
      </w:r>
    </w:p>
    <w:p w:rsidR="006E1D63" w:rsidRPr="00F64231" w:rsidRDefault="00516077">
      <w:pPr>
        <w:numPr>
          <w:ilvl w:val="1"/>
          <w:numId w:val="55"/>
        </w:numPr>
        <w:rPr>
          <w:rFonts w:ascii="Arial" w:hAnsi="Arial" w:cs="Arial"/>
          <w:sz w:val="20"/>
        </w:rPr>
      </w:pPr>
      <w:r w:rsidRPr="00516077">
        <w:rPr>
          <w:rFonts w:ascii="Arial" w:hAnsi="Arial" w:cs="Arial"/>
          <w:sz w:val="20"/>
        </w:rPr>
        <w:t>Enter the overall priority of each objective among all unit objectives, regardless of goal.  For example, if you have three unit goals, each with three objectives, rank the nine objectives in priority order, and enter the priorities from 1 to 9 on the form.</w:t>
      </w:r>
    </w:p>
    <w:p w:rsidR="006E1D63" w:rsidRPr="00F64231" w:rsidRDefault="00516077">
      <w:pPr>
        <w:numPr>
          <w:ilvl w:val="1"/>
          <w:numId w:val="55"/>
        </w:numPr>
        <w:rPr>
          <w:rFonts w:ascii="Arial" w:hAnsi="Arial" w:cs="Arial"/>
          <w:sz w:val="20"/>
        </w:rPr>
      </w:pPr>
      <w:r w:rsidRPr="00516077">
        <w:rPr>
          <w:rFonts w:ascii="Arial" w:hAnsi="Arial" w:cs="Arial"/>
          <w:sz w:val="20"/>
        </w:rPr>
        <w:t>The initial priority order of any resource requests will be determined by the priority order of the objectives with which they are associated.</w:t>
      </w:r>
    </w:p>
    <w:p w:rsidR="006E1D63" w:rsidRPr="00F64231" w:rsidRDefault="00516077">
      <w:pPr>
        <w:numPr>
          <w:ilvl w:val="1"/>
          <w:numId w:val="55"/>
        </w:numPr>
        <w:rPr>
          <w:rFonts w:ascii="Arial" w:hAnsi="Arial" w:cs="Arial"/>
          <w:sz w:val="20"/>
        </w:rPr>
      </w:pPr>
      <w:r w:rsidRPr="00516077">
        <w:rPr>
          <w:rFonts w:ascii="Arial" w:hAnsi="Arial" w:cs="Arial"/>
          <w:sz w:val="20"/>
        </w:rPr>
        <w:t>On average, the objectives under high-priority goals tend be higher in overall priority than objectives under lower-priority goals.  However, it is perfectly all right to rank an objective under a lower-priority goal higher overall than an objective under a higher-priority goal.  In the example, the priority of the objectives under Goal 1 might be 1, 3, and 4, while the priority of the objectives under Goal 3 might be 2, 7, and 8.</w:t>
      </w:r>
    </w:p>
    <w:p w:rsidR="006E1D63" w:rsidRPr="00F64231" w:rsidRDefault="006E1D63">
      <w:pPr>
        <w:rPr>
          <w:rFonts w:ascii="Arial" w:hAnsi="Arial" w:cs="Arial"/>
          <w:sz w:val="20"/>
        </w:rPr>
      </w:pPr>
    </w:p>
    <w:p w:rsidR="006E1D63" w:rsidRPr="00F64231" w:rsidRDefault="00516077">
      <w:pPr>
        <w:numPr>
          <w:ilvl w:val="0"/>
          <w:numId w:val="55"/>
        </w:numPr>
        <w:rPr>
          <w:rFonts w:ascii="Arial" w:hAnsi="Arial" w:cs="Arial"/>
          <w:i/>
          <w:iCs/>
          <w:sz w:val="20"/>
        </w:rPr>
      </w:pPr>
      <w:r w:rsidRPr="00516077">
        <w:rPr>
          <w:rFonts w:ascii="Arial" w:hAnsi="Arial" w:cs="Arial"/>
          <w:i/>
          <w:iCs/>
          <w:sz w:val="20"/>
        </w:rPr>
        <w:t>Person Responsible</w:t>
      </w:r>
    </w:p>
    <w:p w:rsidR="006E1D63" w:rsidRPr="00F64231" w:rsidRDefault="00516077">
      <w:pPr>
        <w:ind w:left="360"/>
        <w:rPr>
          <w:rFonts w:ascii="Arial" w:hAnsi="Arial" w:cs="Arial"/>
          <w:sz w:val="20"/>
        </w:rPr>
      </w:pPr>
      <w:r w:rsidRPr="00516077">
        <w:rPr>
          <w:rFonts w:ascii="Arial" w:hAnsi="Arial" w:cs="Arial"/>
          <w:sz w:val="20"/>
        </w:rPr>
        <w:t>List the title and name of the specific person with overall responsibility for ensuring that progress on the objective occurs as planned.</w:t>
      </w:r>
    </w:p>
    <w:p w:rsidR="006E1D63" w:rsidRPr="00F64231" w:rsidRDefault="006E1D63">
      <w:pPr>
        <w:rPr>
          <w:rFonts w:ascii="Arial" w:hAnsi="Arial" w:cs="Arial"/>
          <w:sz w:val="20"/>
        </w:rPr>
      </w:pPr>
    </w:p>
    <w:p w:rsidR="006E1D63" w:rsidRPr="00F64231" w:rsidRDefault="00516077">
      <w:pPr>
        <w:keepNext/>
        <w:numPr>
          <w:ilvl w:val="0"/>
          <w:numId w:val="55"/>
        </w:numPr>
        <w:rPr>
          <w:rFonts w:ascii="Arial" w:hAnsi="Arial" w:cs="Arial"/>
          <w:i/>
          <w:iCs/>
          <w:sz w:val="20"/>
        </w:rPr>
      </w:pPr>
      <w:r w:rsidRPr="00516077">
        <w:rPr>
          <w:rFonts w:ascii="Arial" w:hAnsi="Arial" w:cs="Arial"/>
          <w:i/>
          <w:iCs/>
          <w:sz w:val="20"/>
        </w:rPr>
        <w:t>Timeline</w:t>
      </w:r>
    </w:p>
    <w:p w:rsidR="006E1D63" w:rsidRPr="00F64231" w:rsidRDefault="00516077">
      <w:pPr>
        <w:ind w:left="360"/>
        <w:rPr>
          <w:rFonts w:ascii="Arial" w:hAnsi="Arial" w:cs="Arial"/>
          <w:sz w:val="20"/>
        </w:rPr>
      </w:pPr>
      <w:r w:rsidRPr="00516077">
        <w:rPr>
          <w:rFonts w:ascii="Arial" w:hAnsi="Arial" w:cs="Arial"/>
          <w:sz w:val="20"/>
        </w:rPr>
        <w:t>Provide a realistic, reasonable estimate of the time period during which work on the objective will occur.  The end of this period represents the target date for achievement of the objective.</w:t>
      </w:r>
    </w:p>
    <w:p w:rsidR="006E1D63" w:rsidRPr="00F64231" w:rsidRDefault="006E1D63">
      <w:pPr>
        <w:rPr>
          <w:rFonts w:ascii="Arial" w:hAnsi="Arial" w:cs="Arial"/>
          <w:sz w:val="20"/>
        </w:rPr>
      </w:pPr>
    </w:p>
    <w:p w:rsidR="006E1D63" w:rsidRPr="00F64231" w:rsidRDefault="00516077">
      <w:pPr>
        <w:numPr>
          <w:ilvl w:val="0"/>
          <w:numId w:val="55"/>
        </w:numPr>
        <w:rPr>
          <w:rFonts w:ascii="Arial" w:hAnsi="Arial" w:cs="Arial"/>
          <w:i/>
          <w:iCs/>
          <w:sz w:val="20"/>
        </w:rPr>
      </w:pPr>
      <w:r w:rsidRPr="00516077">
        <w:rPr>
          <w:rFonts w:ascii="Arial" w:hAnsi="Arial" w:cs="Arial"/>
          <w:i/>
          <w:iCs/>
          <w:sz w:val="20"/>
        </w:rPr>
        <w:t>Resources</w:t>
      </w:r>
    </w:p>
    <w:p w:rsidR="006E1D63" w:rsidRPr="00F64231" w:rsidRDefault="00516077">
      <w:pPr>
        <w:numPr>
          <w:ilvl w:val="1"/>
          <w:numId w:val="55"/>
        </w:numPr>
        <w:rPr>
          <w:rFonts w:ascii="Arial" w:hAnsi="Arial" w:cs="Arial"/>
          <w:sz w:val="20"/>
        </w:rPr>
      </w:pPr>
      <w:r w:rsidRPr="00516077">
        <w:rPr>
          <w:rFonts w:ascii="Arial" w:hAnsi="Arial" w:cs="Arial"/>
          <w:sz w:val="20"/>
        </w:rPr>
        <w:t>List all the significant resources needed to achieve the objective, including personnel, training, technology, information, equipment, supplies, and space.</w:t>
      </w:r>
    </w:p>
    <w:p w:rsidR="006E1D63" w:rsidRPr="00F64231" w:rsidRDefault="00516077">
      <w:pPr>
        <w:numPr>
          <w:ilvl w:val="1"/>
          <w:numId w:val="55"/>
        </w:numPr>
        <w:rPr>
          <w:rFonts w:ascii="Arial" w:hAnsi="Arial" w:cs="Arial"/>
          <w:sz w:val="20"/>
        </w:rPr>
      </w:pPr>
      <w:r w:rsidRPr="00516077">
        <w:rPr>
          <w:rFonts w:ascii="Arial" w:hAnsi="Arial" w:cs="Arial"/>
          <w:sz w:val="20"/>
        </w:rPr>
        <w:t>Every resource request must support at least one objective.</w:t>
      </w:r>
    </w:p>
    <w:p w:rsidR="006E1D63" w:rsidRPr="00F64231" w:rsidRDefault="00516077">
      <w:pPr>
        <w:numPr>
          <w:ilvl w:val="1"/>
          <w:numId w:val="55"/>
        </w:numPr>
        <w:rPr>
          <w:rFonts w:ascii="Arial" w:hAnsi="Arial" w:cs="Arial"/>
          <w:sz w:val="20"/>
        </w:rPr>
      </w:pPr>
      <w:r w:rsidRPr="00516077">
        <w:rPr>
          <w:rFonts w:ascii="Arial" w:hAnsi="Arial" w:cs="Arial"/>
          <w:sz w:val="20"/>
        </w:rPr>
        <w:t>If you know of potential external sources of support for listed resources, please identify them here.</w:t>
      </w:r>
    </w:p>
    <w:p w:rsidR="006E1D63" w:rsidRPr="00F64231" w:rsidRDefault="00516077">
      <w:pPr>
        <w:numPr>
          <w:ilvl w:val="1"/>
          <w:numId w:val="55"/>
        </w:numPr>
        <w:rPr>
          <w:rFonts w:ascii="Arial" w:hAnsi="Arial" w:cs="Arial"/>
          <w:sz w:val="20"/>
        </w:rPr>
      </w:pPr>
      <w:r w:rsidRPr="00516077">
        <w:rPr>
          <w:rFonts w:ascii="Arial" w:hAnsi="Arial" w:cs="Arial"/>
          <w:sz w:val="20"/>
        </w:rPr>
        <w:t>Consult the Long-Range Financial Plan and Forecast in the CHC Educational Master Plan to help you plan your resource requests over the next three years.</w:t>
      </w:r>
    </w:p>
    <w:p w:rsidR="006E1D63" w:rsidRPr="00F64231" w:rsidRDefault="00516077">
      <w:pPr>
        <w:numPr>
          <w:ilvl w:val="1"/>
          <w:numId w:val="55"/>
        </w:numPr>
        <w:rPr>
          <w:rFonts w:ascii="Arial" w:hAnsi="Arial" w:cs="Arial"/>
          <w:sz w:val="20"/>
        </w:rPr>
      </w:pPr>
      <w:r w:rsidRPr="00516077">
        <w:rPr>
          <w:rFonts w:ascii="Arial" w:hAnsi="Arial" w:cs="Arial"/>
          <w:sz w:val="20"/>
        </w:rPr>
        <w:t>To assist you in planning and prioritizing human resources, consult the District Staffing Plan when it becomes available.</w:t>
      </w:r>
    </w:p>
    <w:p w:rsidR="006E1D63" w:rsidRPr="00F64231" w:rsidRDefault="006E1D63">
      <w:pPr>
        <w:rPr>
          <w:rFonts w:ascii="Arial" w:hAnsi="Arial" w:cs="Arial"/>
          <w:sz w:val="20"/>
        </w:rPr>
      </w:pPr>
    </w:p>
    <w:p w:rsidR="006E1D63" w:rsidRPr="00F64231" w:rsidRDefault="00516077">
      <w:pPr>
        <w:numPr>
          <w:ilvl w:val="0"/>
          <w:numId w:val="55"/>
        </w:numPr>
        <w:rPr>
          <w:rFonts w:ascii="Arial" w:hAnsi="Arial" w:cs="Arial"/>
          <w:i/>
          <w:iCs/>
          <w:sz w:val="20"/>
        </w:rPr>
      </w:pPr>
      <w:r w:rsidRPr="00516077">
        <w:rPr>
          <w:rFonts w:ascii="Arial" w:hAnsi="Arial" w:cs="Arial"/>
          <w:i/>
          <w:iCs/>
          <w:sz w:val="20"/>
        </w:rPr>
        <w:t>Rationale</w:t>
      </w:r>
    </w:p>
    <w:p w:rsidR="006E1D63" w:rsidRPr="00F64231" w:rsidRDefault="00516077">
      <w:pPr>
        <w:ind w:left="360"/>
        <w:rPr>
          <w:rFonts w:ascii="Arial" w:hAnsi="Arial" w:cs="Arial"/>
          <w:sz w:val="20"/>
        </w:rPr>
      </w:pPr>
      <w:r w:rsidRPr="00516077">
        <w:rPr>
          <w:rFonts w:ascii="Arial" w:hAnsi="Arial" w:cs="Arial"/>
          <w:sz w:val="20"/>
        </w:rPr>
        <w:t>For each resource listed, enter the reason(s) the resource is needed to achieve the objective.</w:t>
      </w:r>
    </w:p>
    <w:p w:rsidR="006E1D63" w:rsidRPr="00F64231" w:rsidRDefault="006E1D63">
      <w:pPr>
        <w:rPr>
          <w:rFonts w:ascii="Arial" w:hAnsi="Arial" w:cs="Arial"/>
          <w:sz w:val="20"/>
        </w:rPr>
      </w:pPr>
    </w:p>
    <w:p w:rsidR="006E1D63" w:rsidRPr="00F64231" w:rsidRDefault="00516077">
      <w:pPr>
        <w:numPr>
          <w:ilvl w:val="0"/>
          <w:numId w:val="55"/>
        </w:numPr>
        <w:rPr>
          <w:rFonts w:ascii="Arial" w:hAnsi="Arial" w:cs="Arial"/>
          <w:i/>
          <w:iCs/>
          <w:sz w:val="20"/>
        </w:rPr>
      </w:pPr>
      <w:r w:rsidRPr="00516077">
        <w:rPr>
          <w:rFonts w:ascii="Arial" w:hAnsi="Arial" w:cs="Arial"/>
          <w:i/>
          <w:iCs/>
          <w:sz w:val="20"/>
        </w:rPr>
        <w:t>Cost/Savings</w:t>
      </w:r>
    </w:p>
    <w:p w:rsidR="006E1D63" w:rsidRPr="00F64231" w:rsidRDefault="00516077">
      <w:pPr>
        <w:numPr>
          <w:ilvl w:val="1"/>
          <w:numId w:val="55"/>
        </w:numPr>
        <w:rPr>
          <w:rFonts w:ascii="Arial" w:hAnsi="Arial" w:cs="Arial"/>
          <w:sz w:val="20"/>
        </w:rPr>
      </w:pPr>
      <w:r w:rsidRPr="00516077">
        <w:rPr>
          <w:rFonts w:ascii="Arial" w:hAnsi="Arial" w:cs="Arial"/>
          <w:sz w:val="20"/>
        </w:rPr>
        <w:t>Enter the estimated additional cost of, or savings associated with, each resource listed (compared to the current year’s budget).  Please label savings as such; if an entry has no label, the committee will assume it represents a cost.</w:t>
      </w:r>
    </w:p>
    <w:p w:rsidR="006E1D63" w:rsidRPr="00F64231" w:rsidRDefault="00516077">
      <w:pPr>
        <w:numPr>
          <w:ilvl w:val="1"/>
          <w:numId w:val="55"/>
        </w:numPr>
        <w:rPr>
          <w:rFonts w:ascii="Arial" w:hAnsi="Arial" w:cs="Arial"/>
          <w:sz w:val="20"/>
        </w:rPr>
      </w:pPr>
      <w:r w:rsidRPr="00516077">
        <w:rPr>
          <w:rFonts w:ascii="Arial" w:hAnsi="Arial" w:cs="Arial"/>
          <w:sz w:val="20"/>
        </w:rPr>
        <w:t>If you need help in estimating costs or savings, please see your Dean (in Instruction or Student Services), Vice President (in Administrative Services), or the President (in the President’s Area).</w:t>
      </w:r>
    </w:p>
    <w:p w:rsidR="006E1D63" w:rsidRPr="00F64231" w:rsidRDefault="006E1D63">
      <w:pPr>
        <w:rPr>
          <w:rFonts w:ascii="Arial" w:hAnsi="Arial" w:cs="Arial"/>
          <w:sz w:val="20"/>
        </w:rPr>
      </w:pPr>
    </w:p>
    <w:p w:rsidR="006E1D63" w:rsidRPr="00F64231" w:rsidRDefault="00516077">
      <w:pPr>
        <w:numPr>
          <w:ilvl w:val="0"/>
          <w:numId w:val="55"/>
        </w:numPr>
        <w:rPr>
          <w:rFonts w:ascii="Arial" w:hAnsi="Arial" w:cs="Arial"/>
          <w:i/>
          <w:iCs/>
          <w:sz w:val="20"/>
        </w:rPr>
      </w:pPr>
      <w:r w:rsidRPr="00516077">
        <w:rPr>
          <w:rFonts w:ascii="Arial" w:hAnsi="Arial" w:cs="Arial"/>
          <w:i/>
          <w:iCs/>
          <w:sz w:val="20"/>
        </w:rPr>
        <w:t>Actions/Tasks</w:t>
      </w:r>
    </w:p>
    <w:p w:rsidR="006E1D63" w:rsidRPr="00F64231" w:rsidRDefault="00516077">
      <w:pPr>
        <w:numPr>
          <w:ilvl w:val="1"/>
          <w:numId w:val="55"/>
        </w:numPr>
        <w:rPr>
          <w:rFonts w:ascii="Arial" w:hAnsi="Arial" w:cs="Arial"/>
          <w:sz w:val="20"/>
        </w:rPr>
      </w:pPr>
      <w:r w:rsidRPr="00516077">
        <w:rPr>
          <w:rFonts w:ascii="Arial" w:hAnsi="Arial" w:cs="Arial"/>
          <w:sz w:val="20"/>
        </w:rPr>
        <w:t>At the program level, an action is one of a coherent set of specific steps that must be taken to achieve the objective.</w:t>
      </w:r>
    </w:p>
    <w:p w:rsidR="006E1D63" w:rsidRPr="00F64231" w:rsidRDefault="00516077">
      <w:pPr>
        <w:numPr>
          <w:ilvl w:val="1"/>
          <w:numId w:val="55"/>
        </w:numPr>
        <w:rPr>
          <w:rFonts w:ascii="Arial" w:hAnsi="Arial" w:cs="Arial"/>
          <w:sz w:val="20"/>
        </w:rPr>
      </w:pPr>
      <w:r w:rsidRPr="00516077">
        <w:rPr>
          <w:rFonts w:ascii="Arial" w:hAnsi="Arial" w:cs="Arial"/>
          <w:sz w:val="20"/>
        </w:rPr>
        <w:t>Each action should have the following characteristics:</w:t>
      </w:r>
    </w:p>
    <w:p w:rsidR="006E1D63" w:rsidRPr="00F64231" w:rsidRDefault="00516077">
      <w:pPr>
        <w:numPr>
          <w:ilvl w:val="2"/>
          <w:numId w:val="55"/>
        </w:numPr>
        <w:rPr>
          <w:rFonts w:ascii="Arial" w:hAnsi="Arial" w:cs="Arial"/>
          <w:sz w:val="20"/>
        </w:rPr>
      </w:pPr>
      <w:r w:rsidRPr="00516077">
        <w:rPr>
          <w:rFonts w:ascii="Arial" w:hAnsi="Arial" w:cs="Arial"/>
          <w:sz w:val="20"/>
        </w:rPr>
        <w:t>Specific</w:t>
      </w:r>
    </w:p>
    <w:p w:rsidR="006E1D63" w:rsidRPr="00F64231" w:rsidRDefault="00516077">
      <w:pPr>
        <w:numPr>
          <w:ilvl w:val="2"/>
          <w:numId w:val="55"/>
        </w:numPr>
        <w:rPr>
          <w:rFonts w:ascii="Arial" w:hAnsi="Arial" w:cs="Arial"/>
          <w:sz w:val="20"/>
        </w:rPr>
      </w:pPr>
      <w:r w:rsidRPr="00516077">
        <w:rPr>
          <w:rFonts w:ascii="Arial" w:hAnsi="Arial" w:cs="Arial"/>
          <w:sz w:val="20"/>
        </w:rPr>
        <w:t>Reasonable with respect to:</w:t>
      </w:r>
    </w:p>
    <w:p w:rsidR="006E1D63" w:rsidRPr="00F64231" w:rsidRDefault="00516077">
      <w:pPr>
        <w:numPr>
          <w:ilvl w:val="3"/>
          <w:numId w:val="55"/>
        </w:numPr>
        <w:rPr>
          <w:rFonts w:ascii="Arial" w:hAnsi="Arial" w:cs="Arial"/>
          <w:sz w:val="20"/>
        </w:rPr>
      </w:pPr>
      <w:r w:rsidRPr="00516077">
        <w:rPr>
          <w:rFonts w:ascii="Arial" w:hAnsi="Arial" w:cs="Arial"/>
          <w:sz w:val="20"/>
        </w:rPr>
        <w:t>Scope</w:t>
      </w:r>
    </w:p>
    <w:p w:rsidR="006E1D63" w:rsidRPr="00F64231" w:rsidRDefault="00516077">
      <w:pPr>
        <w:numPr>
          <w:ilvl w:val="3"/>
          <w:numId w:val="55"/>
        </w:numPr>
        <w:rPr>
          <w:rFonts w:ascii="Arial" w:hAnsi="Arial" w:cs="Arial"/>
          <w:sz w:val="20"/>
        </w:rPr>
      </w:pPr>
      <w:r w:rsidRPr="00516077">
        <w:rPr>
          <w:rFonts w:ascii="Arial" w:hAnsi="Arial" w:cs="Arial"/>
          <w:sz w:val="20"/>
        </w:rPr>
        <w:t>Timeline</w:t>
      </w:r>
    </w:p>
    <w:p w:rsidR="006E1D63" w:rsidRPr="00F64231" w:rsidRDefault="00516077">
      <w:pPr>
        <w:numPr>
          <w:ilvl w:val="3"/>
          <w:numId w:val="55"/>
        </w:numPr>
        <w:rPr>
          <w:rFonts w:ascii="Arial" w:hAnsi="Arial" w:cs="Arial"/>
          <w:sz w:val="20"/>
        </w:rPr>
      </w:pPr>
      <w:r w:rsidRPr="00516077">
        <w:rPr>
          <w:rFonts w:ascii="Arial" w:hAnsi="Arial" w:cs="Arial"/>
          <w:sz w:val="20"/>
        </w:rPr>
        <w:t>Workloads</w:t>
      </w:r>
    </w:p>
    <w:p w:rsidR="006E1D63" w:rsidRPr="00F64231" w:rsidRDefault="00516077">
      <w:pPr>
        <w:numPr>
          <w:ilvl w:val="2"/>
          <w:numId w:val="55"/>
        </w:numPr>
        <w:rPr>
          <w:rFonts w:ascii="Arial" w:hAnsi="Arial" w:cs="Arial"/>
          <w:sz w:val="20"/>
        </w:rPr>
      </w:pPr>
      <w:r w:rsidRPr="00516077">
        <w:rPr>
          <w:rFonts w:ascii="Arial" w:hAnsi="Arial" w:cs="Arial"/>
          <w:sz w:val="20"/>
        </w:rPr>
        <w:t>May show the specific person with overall responsibility for ensuring that the action occurs as planned</w:t>
      </w:r>
    </w:p>
    <w:p w:rsidR="006E1D63" w:rsidRPr="00F64231" w:rsidRDefault="00516077">
      <w:pPr>
        <w:numPr>
          <w:ilvl w:val="2"/>
          <w:numId w:val="55"/>
        </w:numPr>
        <w:rPr>
          <w:rFonts w:ascii="Arial" w:hAnsi="Arial" w:cs="Arial"/>
          <w:sz w:val="20"/>
        </w:rPr>
      </w:pPr>
      <w:r w:rsidRPr="00516077">
        <w:rPr>
          <w:rFonts w:ascii="Arial" w:hAnsi="Arial" w:cs="Arial"/>
          <w:sz w:val="20"/>
        </w:rPr>
        <w:t>Completion of all the actions under an objective means achievement of that objective.</w:t>
      </w:r>
    </w:p>
    <w:p w:rsidR="006E1D63" w:rsidRPr="00F64231" w:rsidRDefault="00516077">
      <w:pPr>
        <w:numPr>
          <w:ilvl w:val="1"/>
          <w:numId w:val="55"/>
        </w:numPr>
        <w:rPr>
          <w:rFonts w:ascii="Arial" w:hAnsi="Arial" w:cs="Arial"/>
          <w:sz w:val="20"/>
        </w:rPr>
      </w:pPr>
      <w:r w:rsidRPr="00516077">
        <w:rPr>
          <w:rFonts w:ascii="Arial" w:hAnsi="Arial" w:cs="Arial"/>
          <w:sz w:val="20"/>
        </w:rPr>
        <w:t>Describe each action at an appropriate level of detail.  If you end up with 25 actions for one objective, you probably have included too much detail; if you end up with two, you might have included too little.</w:t>
      </w:r>
    </w:p>
    <w:p w:rsidR="006E1D63" w:rsidRPr="00F64231" w:rsidRDefault="00516077">
      <w:pPr>
        <w:numPr>
          <w:ilvl w:val="1"/>
          <w:numId w:val="55"/>
        </w:numPr>
        <w:rPr>
          <w:rFonts w:ascii="Arial" w:hAnsi="Arial" w:cs="Arial"/>
          <w:sz w:val="20"/>
        </w:rPr>
      </w:pPr>
      <w:r w:rsidRPr="00516077">
        <w:rPr>
          <w:rFonts w:ascii="Arial" w:hAnsi="Arial" w:cs="Arial"/>
          <w:sz w:val="20"/>
        </w:rPr>
        <w:t>List the actions in a logical sequence.</w:t>
      </w:r>
    </w:p>
    <w:p w:rsidR="00954245" w:rsidRPr="00DB3324" w:rsidRDefault="00C509C8" w:rsidP="00954245">
      <w:pPr>
        <w:rPr>
          <w:rFonts w:ascii="Arial" w:hAnsi="Arial" w:cs="Arial"/>
          <w:i/>
          <w:iCs/>
          <w:color w:val="006600"/>
          <w:szCs w:val="24"/>
        </w:rPr>
      </w:pPr>
      <w:r>
        <w:br w:type="page"/>
      </w:r>
      <w:bookmarkStart w:id="9" w:name="AnnualPlanning"/>
      <w:r w:rsidR="00954245" w:rsidRPr="00DB3324">
        <w:rPr>
          <w:rFonts w:ascii="Arial" w:hAnsi="Arial" w:cs="Arial"/>
          <w:i/>
          <w:iCs/>
          <w:color w:val="006600"/>
          <w:szCs w:val="24"/>
        </w:rPr>
        <w:t>2010-2011 Annual Planning Form Questions</w:t>
      </w:r>
    </w:p>
    <w:p w:rsidR="00954245" w:rsidRPr="00DB3324" w:rsidRDefault="00954245" w:rsidP="00954245">
      <w:pPr>
        <w:rPr>
          <w:rFonts w:ascii="Arial" w:hAnsi="Arial" w:cs="Arial"/>
          <w:sz w:val="22"/>
          <w:szCs w:val="22"/>
        </w:rPr>
      </w:pPr>
    </w:p>
    <w:p w:rsidR="00954245" w:rsidRPr="00DB3324" w:rsidRDefault="00954245" w:rsidP="00954245">
      <w:pPr>
        <w:rPr>
          <w:rFonts w:ascii="Arial" w:hAnsi="Arial" w:cs="Arial"/>
          <w:i/>
          <w:iCs/>
          <w:sz w:val="20"/>
        </w:rPr>
      </w:pPr>
      <w:r w:rsidRPr="00DB3324">
        <w:rPr>
          <w:rFonts w:ascii="Arial" w:hAnsi="Arial" w:cs="Arial"/>
          <w:i/>
          <w:iCs/>
          <w:sz w:val="20"/>
        </w:rPr>
        <w:t>Note: Be sure to enter all the information requested at the top of the Annual Planning form:</w:t>
      </w:r>
    </w:p>
    <w:p w:rsidR="00954245" w:rsidRPr="00DB3324" w:rsidRDefault="00954245" w:rsidP="00954245">
      <w:pPr>
        <w:numPr>
          <w:ilvl w:val="0"/>
          <w:numId w:val="156"/>
        </w:numPr>
        <w:rPr>
          <w:rFonts w:ascii="Arial" w:hAnsi="Arial" w:cs="Arial"/>
          <w:i/>
          <w:iCs/>
          <w:sz w:val="20"/>
        </w:rPr>
      </w:pPr>
      <w:r w:rsidRPr="00DB3324">
        <w:rPr>
          <w:rFonts w:ascii="Arial" w:hAnsi="Arial" w:cs="Arial"/>
          <w:i/>
          <w:iCs/>
          <w:sz w:val="20"/>
        </w:rPr>
        <w:t>Name of Unit</w:t>
      </w:r>
    </w:p>
    <w:p w:rsidR="00954245" w:rsidRPr="00DB3324" w:rsidRDefault="00954245" w:rsidP="00954245">
      <w:pPr>
        <w:numPr>
          <w:ilvl w:val="0"/>
          <w:numId w:val="156"/>
        </w:numPr>
        <w:rPr>
          <w:rFonts w:ascii="Arial" w:hAnsi="Arial" w:cs="Arial"/>
          <w:i/>
          <w:iCs/>
          <w:sz w:val="20"/>
        </w:rPr>
      </w:pPr>
      <w:r w:rsidRPr="00DB3324">
        <w:rPr>
          <w:rFonts w:ascii="Arial" w:hAnsi="Arial" w:cs="Arial"/>
          <w:i/>
          <w:iCs/>
          <w:sz w:val="20"/>
        </w:rPr>
        <w:t>Name of person preparing document</w:t>
      </w:r>
    </w:p>
    <w:p w:rsidR="00954245" w:rsidRPr="00DB3324" w:rsidRDefault="00954245" w:rsidP="00954245">
      <w:pPr>
        <w:numPr>
          <w:ilvl w:val="0"/>
          <w:numId w:val="156"/>
        </w:numPr>
        <w:rPr>
          <w:rFonts w:ascii="Arial" w:hAnsi="Arial" w:cs="Arial"/>
          <w:i/>
          <w:iCs/>
          <w:sz w:val="20"/>
        </w:rPr>
      </w:pPr>
      <w:r w:rsidRPr="00DB3324">
        <w:rPr>
          <w:rFonts w:ascii="Arial" w:hAnsi="Arial" w:cs="Arial"/>
          <w:i/>
          <w:iCs/>
          <w:sz w:val="20"/>
        </w:rPr>
        <w:t>Date of unit meeting to review document</w:t>
      </w:r>
    </w:p>
    <w:p w:rsidR="00954245" w:rsidRPr="00DB3324" w:rsidRDefault="00954245" w:rsidP="00954245">
      <w:pPr>
        <w:numPr>
          <w:ilvl w:val="0"/>
          <w:numId w:val="156"/>
        </w:numPr>
        <w:rPr>
          <w:rFonts w:ascii="Arial" w:hAnsi="Arial" w:cs="Arial"/>
          <w:i/>
          <w:iCs/>
          <w:sz w:val="20"/>
        </w:rPr>
      </w:pPr>
      <w:r w:rsidRPr="00DB3324">
        <w:rPr>
          <w:rFonts w:ascii="Arial" w:hAnsi="Arial" w:cs="Arial"/>
          <w:i/>
          <w:iCs/>
          <w:sz w:val="20"/>
        </w:rPr>
        <w:t>Reviewer names and positions/functions</w:t>
      </w:r>
    </w:p>
    <w:p w:rsidR="00954245" w:rsidRPr="00DB3324" w:rsidRDefault="00954245" w:rsidP="00954245">
      <w:pPr>
        <w:rPr>
          <w:rFonts w:ascii="Arial" w:hAnsi="Arial" w:cs="Arial"/>
          <w:sz w:val="22"/>
          <w:szCs w:val="22"/>
        </w:rPr>
      </w:pPr>
    </w:p>
    <w:p w:rsidR="00954245" w:rsidRPr="00DB3324" w:rsidRDefault="00954245" w:rsidP="00954245">
      <w:pPr>
        <w:rPr>
          <w:rFonts w:ascii="Arial" w:hAnsi="Arial" w:cs="Arial"/>
          <w:sz w:val="20"/>
        </w:rPr>
      </w:pPr>
      <w:r w:rsidRPr="00DB3324">
        <w:rPr>
          <w:rFonts w:ascii="Arial" w:hAnsi="Arial" w:cs="Arial"/>
          <w:sz w:val="20"/>
        </w:rPr>
        <w:t xml:space="preserve">The questions themselves are shown in </w:t>
      </w:r>
      <w:r w:rsidRPr="00DB3324">
        <w:rPr>
          <w:rFonts w:ascii="Arial" w:hAnsi="Arial" w:cs="Arial"/>
          <w:i/>
          <w:sz w:val="20"/>
        </w:rPr>
        <w:t>italics</w:t>
      </w:r>
      <w:r w:rsidRPr="00DB3324">
        <w:rPr>
          <w:rFonts w:ascii="Arial" w:hAnsi="Arial" w:cs="Arial"/>
          <w:sz w:val="20"/>
        </w:rPr>
        <w:t>.  Comments and suggestions follow some questions, in roman type.</w:t>
      </w:r>
    </w:p>
    <w:p w:rsidR="00954245" w:rsidRPr="00DB3324" w:rsidRDefault="00954245" w:rsidP="00954245">
      <w:pPr>
        <w:rPr>
          <w:rFonts w:ascii="Arial" w:hAnsi="Arial" w:cs="Arial"/>
          <w:sz w:val="20"/>
        </w:rPr>
      </w:pPr>
    </w:p>
    <w:p w:rsidR="00954245" w:rsidRPr="00DB3324" w:rsidRDefault="00954245" w:rsidP="00954245">
      <w:pPr>
        <w:numPr>
          <w:ilvl w:val="0"/>
          <w:numId w:val="56"/>
        </w:numPr>
        <w:tabs>
          <w:tab w:val="left" w:pos="0"/>
        </w:tabs>
        <w:rPr>
          <w:rFonts w:ascii="Arial" w:hAnsi="Arial" w:cs="Arial"/>
          <w:bCs/>
          <w:i/>
          <w:iCs/>
          <w:sz w:val="20"/>
        </w:rPr>
      </w:pPr>
      <w:r w:rsidRPr="00DB3324">
        <w:rPr>
          <w:rFonts w:ascii="Arial" w:hAnsi="Arial" w:cs="Arial"/>
          <w:bCs/>
          <w:i/>
          <w:iCs/>
          <w:sz w:val="20"/>
        </w:rPr>
        <w:t xml:space="preserve">Have there been any changes in your program over the past </w:t>
      </w:r>
      <w:proofErr w:type="gramStart"/>
      <w:r w:rsidRPr="00DB3324">
        <w:rPr>
          <w:rFonts w:ascii="Arial" w:hAnsi="Arial" w:cs="Arial"/>
          <w:bCs/>
          <w:i/>
          <w:iCs/>
          <w:sz w:val="20"/>
        </w:rPr>
        <w:t>year that have</w:t>
      </w:r>
      <w:proofErr w:type="gramEnd"/>
      <w:r w:rsidRPr="00DB3324">
        <w:rPr>
          <w:rFonts w:ascii="Arial" w:hAnsi="Arial" w:cs="Arial"/>
          <w:bCs/>
          <w:i/>
          <w:iCs/>
          <w:sz w:val="20"/>
        </w:rPr>
        <w:t xml:space="preserve"> had a significant impact on its goals and/or effectiveness? If so, please describe the changes and their impact (Please refer to questions 1 and 2 in your most recent program review).</w:t>
      </w:r>
    </w:p>
    <w:p w:rsidR="00954245" w:rsidRPr="00DB3324" w:rsidRDefault="00954245" w:rsidP="00954245">
      <w:pPr>
        <w:ind w:left="720" w:hanging="360"/>
        <w:rPr>
          <w:rFonts w:ascii="Arial" w:hAnsi="Arial" w:cs="Arial"/>
          <w:sz w:val="20"/>
        </w:rPr>
      </w:pPr>
    </w:p>
    <w:p w:rsidR="00954245" w:rsidRPr="00760E68" w:rsidRDefault="00954245" w:rsidP="0095424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954245" w:rsidRPr="00DB3324" w:rsidRDefault="00954245" w:rsidP="00954245">
      <w:pPr>
        <w:numPr>
          <w:ilvl w:val="0"/>
          <w:numId w:val="157"/>
        </w:numPr>
        <w:tabs>
          <w:tab w:val="left" w:pos="0"/>
        </w:tabs>
        <w:rPr>
          <w:rFonts w:ascii="Arial" w:hAnsi="Arial" w:cs="Arial"/>
          <w:bCs/>
          <w:sz w:val="20"/>
        </w:rPr>
      </w:pPr>
      <w:r w:rsidRPr="00DB3324">
        <w:rPr>
          <w:rFonts w:ascii="Arial" w:hAnsi="Arial" w:cs="Arial"/>
          <w:bCs/>
          <w:sz w:val="20"/>
        </w:rPr>
        <w:t>Changes in your program might have occurred in the following areas:</w:t>
      </w:r>
    </w:p>
    <w:p w:rsidR="00954245" w:rsidRPr="00DB3324" w:rsidRDefault="00954245" w:rsidP="00954245">
      <w:pPr>
        <w:numPr>
          <w:ilvl w:val="1"/>
          <w:numId w:val="157"/>
        </w:numPr>
        <w:rPr>
          <w:rFonts w:ascii="Arial" w:hAnsi="Arial" w:cs="Arial"/>
          <w:bCs/>
          <w:sz w:val="20"/>
        </w:rPr>
      </w:pPr>
      <w:r w:rsidRPr="00DB3324">
        <w:rPr>
          <w:rFonts w:ascii="Arial" w:hAnsi="Arial" w:cs="Arial"/>
          <w:bCs/>
          <w:sz w:val="20"/>
        </w:rPr>
        <w:t xml:space="preserve">Organization, mission, </w:t>
      </w:r>
      <w:proofErr w:type="gramStart"/>
      <w:r w:rsidRPr="00DB3324">
        <w:rPr>
          <w:rFonts w:ascii="Arial" w:hAnsi="Arial" w:cs="Arial"/>
          <w:bCs/>
          <w:sz w:val="20"/>
        </w:rPr>
        <w:t>whom</w:t>
      </w:r>
      <w:proofErr w:type="gramEnd"/>
      <w:r w:rsidRPr="00DB3324">
        <w:rPr>
          <w:rFonts w:ascii="Arial" w:hAnsi="Arial" w:cs="Arial"/>
          <w:bCs/>
          <w:sz w:val="20"/>
        </w:rPr>
        <w:t xml:space="preserve"> you serve, services provided and how you provide them, etc.</w:t>
      </w:r>
    </w:p>
    <w:p w:rsidR="00954245" w:rsidRPr="00DB3324" w:rsidRDefault="00954245" w:rsidP="00954245">
      <w:pPr>
        <w:numPr>
          <w:ilvl w:val="1"/>
          <w:numId w:val="157"/>
        </w:numPr>
        <w:rPr>
          <w:rFonts w:ascii="Arial" w:hAnsi="Arial" w:cs="Arial"/>
          <w:bCs/>
          <w:sz w:val="20"/>
        </w:rPr>
      </w:pPr>
      <w:r w:rsidRPr="00DB3324">
        <w:rPr>
          <w:rFonts w:ascii="Arial" w:hAnsi="Arial" w:cs="Arial"/>
          <w:bCs/>
          <w:sz w:val="20"/>
        </w:rPr>
        <w:t>Budgetary constraints or opportunities, service area demographics, requirements of four-year institutions and/or prospective employers, job market, developments in the field, competition from other institutions, requirements imposed by regulations, accreditation, etc.</w:t>
      </w:r>
    </w:p>
    <w:p w:rsidR="00954245" w:rsidRPr="00DB3324" w:rsidRDefault="00954245" w:rsidP="00954245">
      <w:pPr>
        <w:tabs>
          <w:tab w:val="left" w:pos="0"/>
        </w:tabs>
        <w:rPr>
          <w:rFonts w:ascii="Arial" w:hAnsi="Arial" w:cs="Arial"/>
          <w:bCs/>
          <w:i/>
          <w:iCs/>
          <w:sz w:val="20"/>
        </w:rPr>
      </w:pPr>
    </w:p>
    <w:p w:rsidR="00954245" w:rsidRPr="00DB3324" w:rsidRDefault="00954245" w:rsidP="00954245">
      <w:pPr>
        <w:numPr>
          <w:ilvl w:val="0"/>
          <w:numId w:val="56"/>
        </w:numPr>
        <w:tabs>
          <w:tab w:val="left" w:pos="0"/>
        </w:tabs>
        <w:rPr>
          <w:rFonts w:ascii="Arial" w:hAnsi="Arial" w:cs="Arial"/>
          <w:bCs/>
          <w:i/>
          <w:iCs/>
          <w:sz w:val="20"/>
        </w:rPr>
      </w:pPr>
      <w:r w:rsidRPr="00DB3324">
        <w:rPr>
          <w:rFonts w:ascii="Arial" w:hAnsi="Arial" w:cs="Arial"/>
          <w:bCs/>
          <w:i/>
          <w:iCs/>
          <w:sz w:val="20"/>
        </w:rPr>
        <w:t>Please summarize the progress your program has made on SLO/SAO measures you have applied since your last program review and any improvements made by your program as a result of the outcomes assessment process (Please refer to questions 3 and 4 in your most recent program review).  In addition, please describe your plan for assessing the SLOs/SAOs you have not assessed at this time.</w:t>
      </w:r>
    </w:p>
    <w:p w:rsidR="00954245" w:rsidRPr="00DB3324" w:rsidRDefault="00954245" w:rsidP="00954245">
      <w:pPr>
        <w:ind w:left="720" w:hanging="360"/>
        <w:rPr>
          <w:rFonts w:ascii="Arial" w:hAnsi="Arial" w:cs="Arial"/>
          <w:sz w:val="20"/>
        </w:rPr>
      </w:pPr>
    </w:p>
    <w:p w:rsidR="00954245" w:rsidRPr="00760E68" w:rsidRDefault="00954245" w:rsidP="0095424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954245" w:rsidRPr="00DB3324" w:rsidRDefault="00954245" w:rsidP="00954245">
      <w:pPr>
        <w:numPr>
          <w:ilvl w:val="0"/>
          <w:numId w:val="103"/>
        </w:numPr>
        <w:rPr>
          <w:rFonts w:ascii="Arial" w:hAnsi="Arial" w:cs="Arial"/>
          <w:sz w:val="20"/>
        </w:rPr>
      </w:pPr>
      <w:r w:rsidRPr="00DB3324">
        <w:rPr>
          <w:rFonts w:ascii="Arial" w:hAnsi="Arial" w:cs="Arial"/>
          <w:sz w:val="20"/>
        </w:rPr>
        <w:t xml:space="preserve">Summarize the highlights or most important results of the outcomes assessment process in your program, </w:t>
      </w:r>
      <w:r w:rsidRPr="00DB3324">
        <w:rPr>
          <w:rFonts w:ascii="Arial" w:hAnsi="Arial" w:cs="Arial"/>
          <w:bCs/>
          <w:sz w:val="20"/>
        </w:rPr>
        <w:t>including the results of any assessment of SLOs/SAOs</w:t>
      </w:r>
      <w:r w:rsidRPr="00DB3324">
        <w:rPr>
          <w:rFonts w:ascii="Arial" w:hAnsi="Arial" w:cs="Arial"/>
          <w:sz w:val="20"/>
        </w:rPr>
        <w:t>.</w:t>
      </w:r>
    </w:p>
    <w:p w:rsidR="00954245" w:rsidRPr="00DB3324" w:rsidRDefault="00954245" w:rsidP="00954245">
      <w:pPr>
        <w:tabs>
          <w:tab w:val="left" w:pos="0"/>
        </w:tabs>
        <w:rPr>
          <w:rFonts w:ascii="Arial" w:hAnsi="Arial" w:cs="Arial"/>
          <w:bCs/>
          <w:i/>
          <w:iCs/>
          <w:sz w:val="20"/>
        </w:rPr>
      </w:pPr>
    </w:p>
    <w:p w:rsidR="00954245" w:rsidRPr="00DB3324" w:rsidRDefault="00954245" w:rsidP="00954245">
      <w:pPr>
        <w:numPr>
          <w:ilvl w:val="0"/>
          <w:numId w:val="56"/>
        </w:numPr>
        <w:tabs>
          <w:tab w:val="left" w:pos="0"/>
        </w:tabs>
        <w:rPr>
          <w:rFonts w:ascii="Arial" w:hAnsi="Arial" w:cs="Arial"/>
          <w:bCs/>
          <w:i/>
          <w:iCs/>
          <w:sz w:val="20"/>
        </w:rPr>
      </w:pPr>
      <w:r w:rsidRPr="00DB3324">
        <w:rPr>
          <w:rFonts w:ascii="Arial" w:hAnsi="Arial" w:cs="Arial"/>
          <w:bCs/>
          <w:i/>
          <w:iCs/>
          <w:sz w:val="20"/>
        </w:rPr>
        <w:t>Pick the question that applies to you: a. Instructional or b. Non-instructional</w:t>
      </w:r>
    </w:p>
    <w:p w:rsidR="00954245" w:rsidRPr="00DB3324" w:rsidRDefault="00954245" w:rsidP="00954245">
      <w:pPr>
        <w:numPr>
          <w:ilvl w:val="1"/>
          <w:numId w:val="56"/>
        </w:numPr>
        <w:tabs>
          <w:tab w:val="left" w:pos="0"/>
        </w:tabs>
        <w:rPr>
          <w:rFonts w:ascii="Arial" w:hAnsi="Arial" w:cs="Arial"/>
          <w:bCs/>
          <w:i/>
          <w:iCs/>
          <w:sz w:val="20"/>
        </w:rPr>
      </w:pPr>
      <w:r w:rsidRPr="00DB3324">
        <w:rPr>
          <w:rFonts w:ascii="Arial" w:hAnsi="Arial" w:cs="Arial"/>
          <w:bCs/>
          <w:i/>
          <w:iCs/>
          <w:sz w:val="20"/>
        </w:rPr>
        <w:t>Instructional: After reviewing the annual data provided by the Office of Research and Planning (ORP), are you on target to meet the goals that you set in questions 5.a.iv – 5.a.viii (completion, success, full-time/part-time faculty ratio, WSCH/FTEF ratio, and fill rate) in your most recent program review? If you did not se</w:t>
      </w:r>
      <w:r w:rsidR="008E0858">
        <w:rPr>
          <w:rFonts w:ascii="Arial" w:hAnsi="Arial" w:cs="Arial"/>
          <w:bCs/>
          <w:i/>
          <w:iCs/>
          <w:sz w:val="20"/>
        </w:rPr>
        <w:t>t</w:t>
      </w:r>
      <w:r w:rsidRPr="00DB3324">
        <w:rPr>
          <w:rFonts w:ascii="Arial" w:hAnsi="Arial" w:cs="Arial"/>
          <w:bCs/>
          <w:i/>
          <w:iCs/>
          <w:sz w:val="20"/>
        </w:rPr>
        <w:t xml:space="preserve"> targets in your prior plan please include them in this annual plan.</w:t>
      </w:r>
    </w:p>
    <w:p w:rsidR="00954245" w:rsidRPr="00DB3324" w:rsidRDefault="00954245" w:rsidP="00954245">
      <w:pPr>
        <w:numPr>
          <w:ilvl w:val="1"/>
          <w:numId w:val="56"/>
        </w:numPr>
        <w:tabs>
          <w:tab w:val="left" w:pos="0"/>
        </w:tabs>
        <w:rPr>
          <w:rFonts w:ascii="Arial" w:hAnsi="Arial" w:cs="Arial"/>
          <w:bCs/>
          <w:i/>
          <w:iCs/>
          <w:sz w:val="20"/>
        </w:rPr>
      </w:pPr>
      <w:r w:rsidRPr="00DB3324">
        <w:rPr>
          <w:rFonts w:ascii="Arial" w:hAnsi="Arial" w:cs="Arial"/>
          <w:bCs/>
          <w:i/>
          <w:iCs/>
          <w:sz w:val="20"/>
        </w:rPr>
        <w:t xml:space="preserve">Non-Instructional: Are you on target to meet the goals that you set in questions 5.b.ii. – 5.b.iii for non-instructional programs (Additional Program Effectiveness Measures and Program Effectiveness Criteria) in your most recent program review? If you did not </w:t>
      </w:r>
      <w:proofErr w:type="spellStart"/>
      <w:r w:rsidRPr="00DB3324">
        <w:rPr>
          <w:rFonts w:ascii="Arial" w:hAnsi="Arial" w:cs="Arial"/>
          <w:bCs/>
          <w:i/>
          <w:iCs/>
          <w:sz w:val="20"/>
        </w:rPr>
        <w:t>se</w:t>
      </w:r>
      <w:proofErr w:type="spellEnd"/>
      <w:r w:rsidRPr="00DB3324">
        <w:rPr>
          <w:rFonts w:ascii="Arial" w:hAnsi="Arial" w:cs="Arial"/>
          <w:bCs/>
          <w:i/>
          <w:iCs/>
          <w:sz w:val="20"/>
        </w:rPr>
        <w:t xml:space="preserve"> targets in your prior plan please include them in this annual plan.</w:t>
      </w:r>
    </w:p>
    <w:p w:rsidR="00954245" w:rsidRPr="00DB3324" w:rsidRDefault="00954245" w:rsidP="00954245">
      <w:pPr>
        <w:ind w:left="720" w:hanging="360"/>
        <w:rPr>
          <w:rFonts w:ascii="Arial" w:hAnsi="Arial" w:cs="Arial"/>
          <w:sz w:val="20"/>
        </w:rPr>
      </w:pPr>
    </w:p>
    <w:p w:rsidR="00954245" w:rsidRPr="00760E68" w:rsidRDefault="00954245" w:rsidP="0095424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954245" w:rsidRPr="00DB3324" w:rsidRDefault="00954245" w:rsidP="00954245">
      <w:pPr>
        <w:numPr>
          <w:ilvl w:val="0"/>
          <w:numId w:val="158"/>
        </w:numPr>
        <w:tabs>
          <w:tab w:val="left" w:pos="0"/>
        </w:tabs>
        <w:rPr>
          <w:rFonts w:ascii="Arial" w:hAnsi="Arial" w:cs="Arial"/>
          <w:bCs/>
          <w:sz w:val="20"/>
        </w:rPr>
      </w:pPr>
      <w:r w:rsidRPr="00DB3324">
        <w:rPr>
          <w:rFonts w:ascii="Arial" w:hAnsi="Arial" w:cs="Arial"/>
          <w:sz w:val="20"/>
        </w:rPr>
        <w:t>Please be specific in your descriptions and analysis, and use concrete examples.</w:t>
      </w:r>
    </w:p>
    <w:p w:rsidR="00954245" w:rsidRPr="00DB3324" w:rsidRDefault="00954245" w:rsidP="00954245">
      <w:pPr>
        <w:numPr>
          <w:ilvl w:val="0"/>
          <w:numId w:val="158"/>
        </w:numPr>
        <w:tabs>
          <w:tab w:val="left" w:pos="0"/>
        </w:tabs>
        <w:rPr>
          <w:rFonts w:ascii="Arial" w:hAnsi="Arial" w:cs="Arial"/>
          <w:bCs/>
          <w:sz w:val="20"/>
        </w:rPr>
      </w:pPr>
      <w:r w:rsidRPr="00DB3324">
        <w:rPr>
          <w:rFonts w:ascii="Arial" w:hAnsi="Arial" w:cs="Arial"/>
          <w:sz w:val="20"/>
        </w:rPr>
        <w:t xml:space="preserve">If your findings indicate the need for new or revised goals or objectives, be sure to include them in your </w:t>
      </w:r>
      <w:r w:rsidRPr="00DB3324">
        <w:rPr>
          <w:rFonts w:ascii="Arial" w:hAnsi="Arial" w:cs="Arial"/>
          <w:i/>
          <w:iCs/>
          <w:sz w:val="20"/>
        </w:rPr>
        <w:t>Annual Plan</w:t>
      </w:r>
      <w:r w:rsidRPr="00DB3324">
        <w:rPr>
          <w:rFonts w:ascii="Arial" w:hAnsi="Arial" w:cs="Arial"/>
          <w:sz w:val="20"/>
        </w:rPr>
        <w:t>.</w:t>
      </w:r>
    </w:p>
    <w:p w:rsidR="00954245" w:rsidRPr="00DB3324" w:rsidRDefault="00954245" w:rsidP="00954245">
      <w:pPr>
        <w:tabs>
          <w:tab w:val="left" w:pos="0"/>
        </w:tabs>
        <w:rPr>
          <w:rFonts w:ascii="Arial" w:hAnsi="Arial" w:cs="Arial"/>
          <w:bCs/>
          <w:i/>
          <w:iCs/>
          <w:sz w:val="20"/>
        </w:rPr>
      </w:pPr>
    </w:p>
    <w:p w:rsidR="00954245" w:rsidRPr="00DB3324" w:rsidRDefault="00954245" w:rsidP="00954245">
      <w:pPr>
        <w:keepNext/>
        <w:numPr>
          <w:ilvl w:val="0"/>
          <w:numId w:val="56"/>
        </w:numPr>
        <w:tabs>
          <w:tab w:val="left" w:pos="0"/>
        </w:tabs>
        <w:rPr>
          <w:rFonts w:ascii="Arial" w:hAnsi="Arial" w:cs="Arial"/>
          <w:bCs/>
          <w:i/>
          <w:iCs/>
          <w:sz w:val="20"/>
        </w:rPr>
      </w:pPr>
      <w:r w:rsidRPr="00DB3324">
        <w:rPr>
          <w:rFonts w:ascii="Arial" w:hAnsi="Arial" w:cs="Arial"/>
          <w:bCs/>
          <w:i/>
          <w:iCs/>
          <w:sz w:val="20"/>
        </w:rPr>
        <w:t>Please provide a status update on meeting the program goals and objectives identified in your last program review (Please refer to question 9 in your most recent program review).</w:t>
      </w:r>
    </w:p>
    <w:p w:rsidR="00954245" w:rsidRPr="00DB3324" w:rsidRDefault="00954245" w:rsidP="00954245">
      <w:pPr>
        <w:keepNext/>
        <w:ind w:left="720" w:hanging="360"/>
        <w:rPr>
          <w:rFonts w:ascii="Arial" w:hAnsi="Arial" w:cs="Arial"/>
          <w:sz w:val="20"/>
        </w:rPr>
      </w:pPr>
    </w:p>
    <w:p w:rsidR="00954245" w:rsidRPr="00760E68" w:rsidRDefault="00954245" w:rsidP="0095424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954245" w:rsidRPr="00DB3324" w:rsidRDefault="00954245" w:rsidP="00954245">
      <w:pPr>
        <w:numPr>
          <w:ilvl w:val="0"/>
          <w:numId w:val="159"/>
        </w:numPr>
        <w:tabs>
          <w:tab w:val="clear" w:pos="1080"/>
          <w:tab w:val="num" w:pos="720"/>
        </w:tabs>
        <w:ind w:left="720" w:hanging="450"/>
        <w:rPr>
          <w:rFonts w:ascii="Arial" w:hAnsi="Arial" w:cs="Arial"/>
          <w:bCs/>
          <w:sz w:val="20"/>
        </w:rPr>
      </w:pPr>
      <w:r w:rsidRPr="00DB3324">
        <w:rPr>
          <w:rFonts w:ascii="Arial" w:hAnsi="Arial" w:cs="Arial"/>
          <w:bCs/>
          <w:sz w:val="20"/>
        </w:rPr>
        <w:t xml:space="preserve">Please list the program goals and objectives your unit adopted in its last </w:t>
      </w:r>
      <w:r w:rsidRPr="00DB3324">
        <w:rPr>
          <w:rFonts w:ascii="Arial" w:hAnsi="Arial" w:cs="Arial"/>
          <w:bCs/>
          <w:i/>
          <w:iCs/>
          <w:sz w:val="20"/>
        </w:rPr>
        <w:t>Three-Year Action Plan</w:t>
      </w:r>
      <w:r w:rsidRPr="00DB3324">
        <w:rPr>
          <w:rFonts w:ascii="Arial" w:hAnsi="Arial" w:cs="Arial"/>
          <w:bCs/>
          <w:sz w:val="20"/>
        </w:rPr>
        <w:t>, and briefly describe your current progress on each goal and objective.</w:t>
      </w:r>
    </w:p>
    <w:p w:rsidR="00954245" w:rsidRPr="00DB3324" w:rsidRDefault="00954245" w:rsidP="00954245">
      <w:pPr>
        <w:numPr>
          <w:ilvl w:val="0"/>
          <w:numId w:val="159"/>
        </w:numPr>
        <w:tabs>
          <w:tab w:val="clear" w:pos="1080"/>
          <w:tab w:val="num" w:pos="720"/>
        </w:tabs>
        <w:ind w:left="720" w:hanging="450"/>
        <w:rPr>
          <w:rFonts w:ascii="Arial" w:hAnsi="Arial" w:cs="Arial"/>
          <w:bCs/>
          <w:sz w:val="20"/>
        </w:rPr>
      </w:pPr>
      <w:r w:rsidRPr="00DB3324">
        <w:rPr>
          <w:rFonts w:ascii="Arial" w:hAnsi="Arial" w:cs="Arial"/>
          <w:bCs/>
          <w:sz w:val="20"/>
        </w:rPr>
        <w:t xml:space="preserve">If you did not complete a </w:t>
      </w:r>
      <w:r w:rsidRPr="00DB3324">
        <w:rPr>
          <w:rFonts w:ascii="Arial" w:hAnsi="Arial" w:cs="Arial"/>
          <w:bCs/>
          <w:i/>
          <w:iCs/>
          <w:sz w:val="20"/>
        </w:rPr>
        <w:t>Three-Year Action Plan</w:t>
      </w:r>
      <w:r w:rsidRPr="00DB3324">
        <w:rPr>
          <w:rFonts w:ascii="Arial" w:hAnsi="Arial" w:cs="Arial"/>
          <w:bCs/>
          <w:sz w:val="20"/>
        </w:rPr>
        <w:t xml:space="preserve"> last year, please indicate that, and skip to the next question.</w:t>
      </w:r>
    </w:p>
    <w:p w:rsidR="00954245" w:rsidRPr="00DB3324" w:rsidRDefault="00954245" w:rsidP="00954245">
      <w:pPr>
        <w:tabs>
          <w:tab w:val="left" w:pos="0"/>
        </w:tabs>
        <w:rPr>
          <w:rFonts w:ascii="Arial" w:hAnsi="Arial" w:cs="Arial"/>
          <w:bCs/>
          <w:i/>
          <w:iCs/>
          <w:sz w:val="20"/>
        </w:rPr>
      </w:pPr>
    </w:p>
    <w:p w:rsidR="00954245" w:rsidRPr="00DB3324" w:rsidRDefault="00954245" w:rsidP="00954245">
      <w:pPr>
        <w:numPr>
          <w:ilvl w:val="0"/>
          <w:numId w:val="56"/>
        </w:numPr>
        <w:tabs>
          <w:tab w:val="left" w:pos="0"/>
        </w:tabs>
        <w:rPr>
          <w:rFonts w:ascii="Arial" w:hAnsi="Arial" w:cs="Arial"/>
          <w:bCs/>
          <w:i/>
          <w:iCs/>
          <w:sz w:val="20"/>
        </w:rPr>
      </w:pPr>
      <w:r w:rsidRPr="00DB3324">
        <w:rPr>
          <w:rFonts w:ascii="Arial" w:hAnsi="Arial" w:cs="Arial"/>
          <w:i/>
          <w:iCs/>
          <w:sz w:val="20"/>
        </w:rPr>
        <w:t xml:space="preserve">Revise and update as needed the </w:t>
      </w:r>
      <w:r w:rsidRPr="00DB3324">
        <w:rPr>
          <w:rFonts w:ascii="Arial" w:hAnsi="Arial" w:cs="Arial"/>
          <w:sz w:val="20"/>
        </w:rPr>
        <w:t>Three-Year Action Plan</w:t>
      </w:r>
      <w:r w:rsidRPr="00DB3324">
        <w:rPr>
          <w:rFonts w:ascii="Arial" w:hAnsi="Arial" w:cs="Arial"/>
          <w:i/>
          <w:iCs/>
          <w:sz w:val="20"/>
        </w:rPr>
        <w:t xml:space="preserve">, entering the specific program goals and objectives you have formulated to maintain or enhance your strengths, or to address identified weaknesses.  Enter the goals in priority order, with Goal 1 being most important, and assign an overall priority to each objective.  </w:t>
      </w:r>
      <w:r w:rsidRPr="00DB3324">
        <w:rPr>
          <w:rFonts w:ascii="Arial" w:hAnsi="Arial" w:cs="Arial"/>
          <w:bCs/>
          <w:i/>
          <w:iCs/>
          <w:sz w:val="20"/>
        </w:rPr>
        <w:t>You may create new goals and objectives, and/or you may carry over goals and objectives from last year in original or modified form.  In addition, enter any resources required to achieve each objective. (Please refer to question 9 in your most recent program review)</w:t>
      </w:r>
    </w:p>
    <w:p w:rsidR="00954245" w:rsidRPr="00DB3324" w:rsidRDefault="00954245" w:rsidP="00954245">
      <w:pPr>
        <w:ind w:left="720" w:hanging="360"/>
        <w:rPr>
          <w:rFonts w:ascii="Arial" w:hAnsi="Arial" w:cs="Arial"/>
          <w:sz w:val="20"/>
        </w:rPr>
      </w:pPr>
    </w:p>
    <w:p w:rsidR="00954245" w:rsidRPr="00760E68" w:rsidRDefault="00954245" w:rsidP="0095424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954245" w:rsidRPr="00DB3324" w:rsidRDefault="00954245" w:rsidP="00954245">
      <w:pPr>
        <w:tabs>
          <w:tab w:val="left" w:pos="0"/>
        </w:tabs>
        <w:ind w:left="360"/>
        <w:rPr>
          <w:rFonts w:ascii="Arial" w:hAnsi="Arial" w:cs="Arial"/>
          <w:bCs/>
          <w:sz w:val="20"/>
        </w:rPr>
      </w:pPr>
      <w:r w:rsidRPr="00DB3324">
        <w:rPr>
          <w:rFonts w:ascii="Arial" w:hAnsi="Arial" w:cs="Arial"/>
          <w:sz w:val="20"/>
        </w:rPr>
        <w:t xml:space="preserve">See </w:t>
      </w:r>
      <w:r w:rsidRPr="00DB3324">
        <w:rPr>
          <w:rFonts w:ascii="Arial" w:hAnsi="Arial" w:cs="Arial"/>
          <w:i/>
          <w:iCs/>
          <w:sz w:val="20"/>
        </w:rPr>
        <w:t>Three-Year Action Plan Questions</w:t>
      </w:r>
      <w:r w:rsidRPr="00DB3324">
        <w:rPr>
          <w:rFonts w:ascii="Arial" w:hAnsi="Arial" w:cs="Arial"/>
          <w:sz w:val="20"/>
        </w:rPr>
        <w:t xml:space="preserve"> </w:t>
      </w:r>
      <w:r w:rsidRPr="00DB3324">
        <w:rPr>
          <w:rFonts w:ascii="Arial" w:hAnsi="Arial" w:cs="Arial"/>
          <w:bCs/>
          <w:sz w:val="20"/>
        </w:rPr>
        <w:t>above.</w:t>
      </w:r>
    </w:p>
    <w:p w:rsidR="00954245" w:rsidRPr="00DB3324" w:rsidRDefault="00954245" w:rsidP="00954245">
      <w:pPr>
        <w:tabs>
          <w:tab w:val="left" w:pos="0"/>
        </w:tabs>
        <w:rPr>
          <w:rFonts w:ascii="Arial" w:hAnsi="Arial" w:cs="Arial"/>
          <w:bCs/>
          <w:i/>
          <w:iCs/>
          <w:sz w:val="20"/>
        </w:rPr>
      </w:pPr>
    </w:p>
    <w:p w:rsidR="00954245" w:rsidRPr="00DB3324" w:rsidRDefault="00954245" w:rsidP="00954245">
      <w:pPr>
        <w:numPr>
          <w:ilvl w:val="0"/>
          <w:numId w:val="56"/>
        </w:numPr>
        <w:tabs>
          <w:tab w:val="left" w:pos="0"/>
        </w:tabs>
        <w:rPr>
          <w:rFonts w:ascii="Arial" w:hAnsi="Arial" w:cs="Arial"/>
          <w:bCs/>
          <w:i/>
          <w:iCs/>
          <w:sz w:val="20"/>
        </w:rPr>
      </w:pPr>
      <w:r w:rsidRPr="00DB3324">
        <w:rPr>
          <w:rFonts w:ascii="Arial" w:hAnsi="Arial" w:cs="Arial"/>
          <w:bCs/>
          <w:i/>
          <w:iCs/>
          <w:sz w:val="20"/>
        </w:rPr>
        <w:t>If there is anything else you would like the committee to take into consideration in evaluating your annual plan, please describe it.</w:t>
      </w:r>
    </w:p>
    <w:p w:rsidR="00954245" w:rsidRPr="00DB3324" w:rsidRDefault="00954245" w:rsidP="00954245">
      <w:pPr>
        <w:ind w:left="720" w:hanging="360"/>
        <w:rPr>
          <w:rFonts w:ascii="Arial" w:hAnsi="Arial" w:cs="Arial"/>
          <w:sz w:val="20"/>
        </w:rPr>
      </w:pPr>
    </w:p>
    <w:p w:rsidR="00954245" w:rsidRPr="00760E68" w:rsidRDefault="00954245" w:rsidP="00954245">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954245" w:rsidRPr="00DB3324" w:rsidRDefault="00954245" w:rsidP="00954245">
      <w:pPr>
        <w:tabs>
          <w:tab w:val="left" w:pos="0"/>
        </w:tabs>
        <w:ind w:left="360"/>
        <w:rPr>
          <w:rFonts w:ascii="Arial" w:hAnsi="Arial" w:cs="Arial"/>
          <w:bCs/>
          <w:sz w:val="20"/>
        </w:rPr>
      </w:pPr>
      <w:r w:rsidRPr="00DB3324">
        <w:rPr>
          <w:rFonts w:ascii="Arial" w:hAnsi="Arial" w:cs="Arial"/>
          <w:bCs/>
          <w:sz w:val="20"/>
        </w:rPr>
        <w:t>You are free to include any information about your program that you wish in this section.</w:t>
      </w:r>
    </w:p>
    <w:bookmarkEnd w:id="9"/>
    <w:p w:rsidR="00AD6AB2" w:rsidRPr="00BD4072" w:rsidRDefault="00AD6AB2" w:rsidP="00954245">
      <w:pPr>
        <w:rPr>
          <w:rFonts w:ascii="Arial" w:hAnsi="Arial" w:cs="Arial"/>
          <w:sz w:val="20"/>
        </w:rPr>
      </w:pPr>
    </w:p>
    <w:p w:rsidR="00AD6AB2" w:rsidRDefault="00AD6AB2" w:rsidP="00AD6AB2">
      <w:pPr>
        <w:sectPr w:rsidR="00AD6AB2">
          <w:headerReference w:type="default" r:id="rId24"/>
          <w:pgSz w:w="12240" w:h="15840" w:code="1"/>
          <w:pgMar w:top="1152" w:right="1440" w:bottom="1152" w:left="1440" w:header="432" w:footer="432" w:gutter="0"/>
          <w:cols w:space="720"/>
          <w:titlePg/>
        </w:sectPr>
      </w:pPr>
    </w:p>
    <w:p w:rsidR="00914754" w:rsidRDefault="00914754" w:rsidP="00914754">
      <w:pPr>
        <w:pBdr>
          <w:bottom w:val="single" w:sz="4" w:space="1" w:color="006600"/>
        </w:pBdr>
        <w:jc w:val="center"/>
        <w:rPr>
          <w:rFonts w:ascii="Arial" w:hAnsi="Arial" w:cs="Arial"/>
          <w:bCs/>
          <w:caps/>
          <w:spacing w:val="20"/>
        </w:rPr>
      </w:pPr>
      <w:bookmarkStart w:id="10" w:name="InitialSubmissions"/>
      <w:r>
        <w:rPr>
          <w:rFonts w:ascii="Arial" w:hAnsi="Arial" w:cs="Arial"/>
          <w:bCs/>
          <w:caps/>
          <w:spacing w:val="20"/>
        </w:rPr>
        <w:t>initial Feedback and submissions</w:t>
      </w:r>
    </w:p>
    <w:p w:rsidR="00914754" w:rsidRPr="006E1D63" w:rsidRDefault="00914754" w:rsidP="00914754">
      <w:pPr>
        <w:pBdr>
          <w:bottom w:val="single" w:sz="4" w:space="1" w:color="006600"/>
        </w:pBdr>
        <w:jc w:val="center"/>
        <w:rPr>
          <w:rFonts w:ascii="Arial" w:hAnsi="Arial" w:cs="Arial"/>
          <w:bCs/>
          <w:caps/>
          <w:spacing w:val="20"/>
        </w:rPr>
      </w:pPr>
      <w:r>
        <w:rPr>
          <w:rFonts w:ascii="Arial" w:hAnsi="Arial" w:cs="Arial"/>
          <w:bCs/>
          <w:caps/>
          <w:spacing w:val="20"/>
        </w:rPr>
        <w:t>program review and annual planning</w:t>
      </w:r>
    </w:p>
    <w:bookmarkEnd w:id="10"/>
    <w:p w:rsidR="006E1D63" w:rsidRDefault="006E1D63"/>
    <w:p w:rsidR="00535491" w:rsidRDefault="00914754" w:rsidP="00535491">
      <w:pPr>
        <w:spacing w:line="276" w:lineRule="auto"/>
        <w:rPr>
          <w:rFonts w:ascii="Arial" w:hAnsi="Arial" w:cs="Arial"/>
          <w:sz w:val="20"/>
        </w:rPr>
      </w:pPr>
      <w:bookmarkStart w:id="11" w:name="ReqdFormats"/>
      <w:r>
        <w:rPr>
          <w:rFonts w:ascii="Arial" w:hAnsi="Arial" w:cs="Arial"/>
          <w:i/>
          <w:iCs/>
          <w:color w:val="006600"/>
          <w:szCs w:val="24"/>
        </w:rPr>
        <w:t>Required Format for Submissions</w:t>
      </w:r>
      <w:r w:rsidR="00535491">
        <w:rPr>
          <w:rFonts w:ascii="Arial" w:hAnsi="Arial" w:cs="Arial"/>
          <w:i/>
          <w:iCs/>
          <w:color w:val="006600"/>
          <w:szCs w:val="24"/>
        </w:rPr>
        <w:t xml:space="preserve"> </w:t>
      </w:r>
      <w:bookmarkEnd w:id="11"/>
      <w:r w:rsidR="00535491" w:rsidRPr="00516077">
        <w:rPr>
          <w:rFonts w:ascii="Arial" w:hAnsi="Arial" w:cs="Arial"/>
          <w:sz w:val="20"/>
        </w:rPr>
        <w:t xml:space="preserve">Units prepare and submit their documents </w:t>
      </w:r>
      <w:r w:rsidR="00535491">
        <w:rPr>
          <w:rFonts w:ascii="Arial" w:hAnsi="Arial" w:cs="Arial"/>
          <w:sz w:val="20"/>
        </w:rPr>
        <w:t>u</w:t>
      </w:r>
      <w:r w:rsidR="00535491" w:rsidRPr="00516077">
        <w:rPr>
          <w:rFonts w:ascii="Arial" w:hAnsi="Arial" w:cs="Arial"/>
          <w:sz w:val="20"/>
        </w:rPr>
        <w:t>s</w:t>
      </w:r>
      <w:r w:rsidR="00535491">
        <w:rPr>
          <w:rFonts w:ascii="Arial" w:hAnsi="Arial" w:cs="Arial"/>
          <w:sz w:val="20"/>
        </w:rPr>
        <w:t>ing</w:t>
      </w:r>
      <w:r w:rsidR="00535491" w:rsidRPr="00516077">
        <w:rPr>
          <w:rFonts w:ascii="Arial" w:hAnsi="Arial" w:cs="Arial"/>
          <w:sz w:val="20"/>
        </w:rPr>
        <w:t xml:space="preserve"> the web-based planning tool, </w:t>
      </w:r>
      <w:proofErr w:type="spellStart"/>
      <w:r w:rsidR="00535491" w:rsidRPr="00516077">
        <w:rPr>
          <w:rFonts w:ascii="Arial" w:hAnsi="Arial" w:cs="Arial"/>
          <w:sz w:val="20"/>
        </w:rPr>
        <w:t>WebPPR</w:t>
      </w:r>
      <w:proofErr w:type="spellEnd"/>
      <w:r w:rsidR="00535491" w:rsidRPr="00516077">
        <w:rPr>
          <w:rFonts w:ascii="Arial" w:hAnsi="Arial" w:cs="Arial"/>
          <w:sz w:val="20"/>
        </w:rPr>
        <w:t xml:space="preserve">.  </w:t>
      </w:r>
      <w:proofErr w:type="spellStart"/>
      <w:r w:rsidR="00535491" w:rsidRPr="00516077">
        <w:rPr>
          <w:rFonts w:ascii="Arial" w:hAnsi="Arial" w:cs="Arial"/>
          <w:sz w:val="20"/>
        </w:rPr>
        <w:t>WebPPR</w:t>
      </w:r>
      <w:proofErr w:type="spellEnd"/>
      <w:r w:rsidR="00535491" w:rsidRPr="00516077">
        <w:rPr>
          <w:rFonts w:ascii="Arial" w:hAnsi="Arial" w:cs="Arial"/>
          <w:sz w:val="20"/>
        </w:rPr>
        <w:t xml:space="preserve"> supports attaching supporting files.  Training in the use of </w:t>
      </w:r>
      <w:proofErr w:type="spellStart"/>
      <w:r w:rsidR="00535491" w:rsidRPr="00516077">
        <w:rPr>
          <w:rFonts w:ascii="Arial" w:hAnsi="Arial" w:cs="Arial"/>
          <w:sz w:val="20"/>
        </w:rPr>
        <w:t>WebPPR</w:t>
      </w:r>
      <w:proofErr w:type="spellEnd"/>
      <w:r w:rsidR="00535491" w:rsidRPr="00516077">
        <w:rPr>
          <w:rFonts w:ascii="Arial" w:hAnsi="Arial" w:cs="Arial"/>
          <w:sz w:val="20"/>
        </w:rPr>
        <w:t xml:space="preserve"> is provided each year and on request.</w:t>
      </w:r>
      <w:r w:rsidR="00535491">
        <w:rPr>
          <w:rFonts w:ascii="Arial" w:hAnsi="Arial" w:cs="Arial"/>
          <w:sz w:val="20"/>
        </w:rPr>
        <w:t xml:space="preserve"> For detailed step by step instructions on accessing and using the PPR Web Tool, visit the ORP website </w:t>
      </w:r>
      <w:proofErr w:type="gramStart"/>
      <w:r w:rsidR="00535491">
        <w:rPr>
          <w:rFonts w:ascii="Arial" w:hAnsi="Arial" w:cs="Arial"/>
          <w:sz w:val="20"/>
        </w:rPr>
        <w:t xml:space="preserve">at </w:t>
      </w:r>
      <w:r w:rsidR="00535491" w:rsidRPr="0045168E">
        <w:t xml:space="preserve"> </w:t>
      </w:r>
      <w:proofErr w:type="gramEnd"/>
      <w:r w:rsidR="00CA714C">
        <w:rPr>
          <w:rFonts w:ascii="Arial" w:hAnsi="Arial" w:cs="Arial"/>
          <w:sz w:val="20"/>
        </w:rPr>
        <w:fldChar w:fldCharType="begin"/>
      </w:r>
      <w:r w:rsidR="00535491">
        <w:rPr>
          <w:rFonts w:ascii="Arial" w:hAnsi="Arial" w:cs="Arial"/>
          <w:sz w:val="20"/>
        </w:rPr>
        <w:instrText xml:space="preserve"> HYPERLINK "</w:instrText>
      </w:r>
      <w:r w:rsidR="00535491" w:rsidRPr="0045168E">
        <w:rPr>
          <w:rFonts w:ascii="Arial" w:hAnsi="Arial" w:cs="Arial"/>
          <w:sz w:val="20"/>
        </w:rPr>
        <w:instrText>http://www.craftonhills.edu/About_CHC/Research_and_Planning/Planning_Documents/Planning_and_Program_Review.aspx</w:instrText>
      </w:r>
      <w:r w:rsidR="00535491">
        <w:rPr>
          <w:rFonts w:ascii="Arial" w:hAnsi="Arial" w:cs="Arial"/>
          <w:sz w:val="20"/>
        </w:rPr>
        <w:instrText xml:space="preserve">" </w:instrText>
      </w:r>
      <w:r w:rsidR="00CA714C">
        <w:rPr>
          <w:rFonts w:ascii="Arial" w:hAnsi="Arial" w:cs="Arial"/>
          <w:sz w:val="20"/>
        </w:rPr>
        <w:fldChar w:fldCharType="separate"/>
      </w:r>
      <w:r w:rsidR="00535491" w:rsidRPr="00D61FE8">
        <w:rPr>
          <w:rStyle w:val="Hyperlink"/>
          <w:rFonts w:ascii="Arial" w:hAnsi="Arial" w:cs="Arial"/>
          <w:sz w:val="20"/>
        </w:rPr>
        <w:t>http://www.craftonhills.edu/About_CHC/Research_and_Planning/Planning_Documents/Planning_and_Program_Review.aspx</w:t>
      </w:r>
      <w:r w:rsidR="00CA714C">
        <w:rPr>
          <w:rFonts w:ascii="Arial" w:hAnsi="Arial" w:cs="Arial"/>
          <w:sz w:val="20"/>
        </w:rPr>
        <w:fldChar w:fldCharType="end"/>
      </w:r>
      <w:r w:rsidR="00535491">
        <w:rPr>
          <w:rFonts w:ascii="Arial" w:hAnsi="Arial" w:cs="Arial"/>
          <w:sz w:val="20"/>
        </w:rPr>
        <w:t xml:space="preserve"> and click on a document entitled: CHC Step-by-Step PPR Web Tool Directions.</w:t>
      </w:r>
    </w:p>
    <w:p w:rsidR="00535491" w:rsidRDefault="00535491" w:rsidP="00535491">
      <w:pPr>
        <w:spacing w:line="276" w:lineRule="auto"/>
        <w:rPr>
          <w:rFonts w:ascii="Arial" w:hAnsi="Arial" w:cs="Arial"/>
          <w:sz w:val="20"/>
        </w:rPr>
      </w:pPr>
      <w:r w:rsidRPr="00516077">
        <w:rPr>
          <w:rFonts w:ascii="Arial" w:hAnsi="Arial" w:cs="Arial"/>
          <w:sz w:val="20"/>
        </w:rPr>
        <w:t xml:space="preserve">The Committee does not accept paper </w:t>
      </w:r>
      <w:r>
        <w:rPr>
          <w:rFonts w:ascii="Arial" w:hAnsi="Arial" w:cs="Arial"/>
          <w:sz w:val="20"/>
        </w:rPr>
        <w:t xml:space="preserve">or emailed </w:t>
      </w:r>
      <w:r w:rsidRPr="00516077">
        <w:rPr>
          <w:rFonts w:ascii="Arial" w:hAnsi="Arial" w:cs="Arial"/>
          <w:sz w:val="20"/>
        </w:rPr>
        <w:t xml:space="preserve">submissions.  Units wishing to submit supporting documents currently available only on </w:t>
      </w:r>
      <w:r>
        <w:rPr>
          <w:rFonts w:ascii="Arial" w:hAnsi="Arial" w:cs="Arial"/>
          <w:sz w:val="20"/>
        </w:rPr>
        <w:t xml:space="preserve">paper </w:t>
      </w:r>
      <w:r w:rsidRPr="00516077">
        <w:rPr>
          <w:rFonts w:ascii="Arial" w:hAnsi="Arial" w:cs="Arial"/>
          <w:sz w:val="20"/>
        </w:rPr>
        <w:t>must scan those documents into Portable Document Format (PDF) form.  If you do not have access to a suitable scanning system, ask for help from your dean’s or director’s secretary or assistant.</w:t>
      </w:r>
    </w:p>
    <w:p w:rsidR="006E1D63" w:rsidRPr="00914754" w:rsidRDefault="006E1D63">
      <w:pPr>
        <w:rPr>
          <w:rFonts w:ascii="Arial" w:hAnsi="Arial" w:cs="Arial"/>
          <w:sz w:val="20"/>
        </w:rPr>
      </w:pPr>
    </w:p>
    <w:p w:rsidR="000946D2" w:rsidRDefault="00516077" w:rsidP="000946D2">
      <w:pPr>
        <w:spacing w:line="276" w:lineRule="auto"/>
        <w:rPr>
          <w:rFonts w:ascii="Arial" w:hAnsi="Arial" w:cs="Arial"/>
          <w:sz w:val="20"/>
        </w:rPr>
      </w:pPr>
      <w:bookmarkStart w:id="12" w:name="InstrucDisc"/>
      <w:r w:rsidRPr="00516077">
        <w:rPr>
          <w:rFonts w:ascii="Arial" w:hAnsi="Arial" w:cs="Arial"/>
          <w:i/>
          <w:iCs/>
          <w:color w:val="006600"/>
          <w:szCs w:val="24"/>
        </w:rPr>
        <w:t xml:space="preserve">Instructional </w:t>
      </w:r>
      <w:bookmarkEnd w:id="12"/>
      <w:r w:rsidR="000946D2" w:rsidRPr="00516077">
        <w:rPr>
          <w:rFonts w:ascii="Arial" w:hAnsi="Arial" w:cs="Arial"/>
          <w:i/>
          <w:iCs/>
          <w:color w:val="006600"/>
          <w:szCs w:val="24"/>
        </w:rPr>
        <w:t>Disciplines</w:t>
      </w:r>
      <w:r w:rsidR="000946D2" w:rsidRPr="00516077">
        <w:rPr>
          <w:rFonts w:ascii="Arial" w:hAnsi="Arial" w:cs="Arial"/>
          <w:sz w:val="20"/>
        </w:rPr>
        <w:t xml:space="preserve"> </w:t>
      </w:r>
    </w:p>
    <w:p w:rsidR="0016006B" w:rsidRPr="000946D2" w:rsidRDefault="000946D2" w:rsidP="000946D2">
      <w:pPr>
        <w:pStyle w:val="ListParagraph"/>
        <w:numPr>
          <w:ilvl w:val="0"/>
          <w:numId w:val="61"/>
        </w:numPr>
        <w:spacing w:line="276" w:lineRule="auto"/>
        <w:rPr>
          <w:rFonts w:ascii="Arial" w:hAnsi="Arial" w:cs="Arial"/>
          <w:sz w:val="20"/>
        </w:rPr>
      </w:pPr>
      <w:proofErr w:type="gramStart"/>
      <w:r w:rsidRPr="000946D2">
        <w:rPr>
          <w:rFonts w:ascii="Arial" w:hAnsi="Arial" w:cs="Arial"/>
          <w:sz w:val="20"/>
        </w:rPr>
        <w:t>Faculty</w:t>
      </w:r>
      <w:r w:rsidR="0016006B" w:rsidRPr="000946D2">
        <w:rPr>
          <w:rFonts w:ascii="Arial" w:hAnsi="Arial" w:cs="Arial"/>
          <w:sz w:val="20"/>
        </w:rPr>
        <w:t>, in collaboration with their faculty chair, complete</w:t>
      </w:r>
      <w:proofErr w:type="gramEnd"/>
      <w:r w:rsidR="0016006B" w:rsidRPr="000946D2">
        <w:rPr>
          <w:rFonts w:ascii="Arial" w:hAnsi="Arial" w:cs="Arial"/>
          <w:sz w:val="20"/>
        </w:rPr>
        <w:t xml:space="preserve"> the program review and planning documents.  The unit leader and unit members should work with their dean to ensure that the quality of their documents (including the </w:t>
      </w:r>
      <w:r w:rsidR="0016006B" w:rsidRPr="000946D2">
        <w:rPr>
          <w:rFonts w:ascii="Arial" w:hAnsi="Arial" w:cs="Arial"/>
          <w:i/>
          <w:iCs/>
          <w:sz w:val="20"/>
        </w:rPr>
        <w:t>Three-Year Action Plan</w:t>
      </w:r>
      <w:r w:rsidR="0016006B" w:rsidRPr="000946D2">
        <w:rPr>
          <w:rFonts w:ascii="Arial" w:hAnsi="Arial" w:cs="Arial"/>
          <w:sz w:val="20"/>
        </w:rPr>
        <w:t>) is at least adequate for submission.</w:t>
      </w:r>
    </w:p>
    <w:p w:rsidR="0016006B" w:rsidRDefault="0016006B" w:rsidP="0016006B">
      <w:pPr>
        <w:numPr>
          <w:ilvl w:val="0"/>
          <w:numId w:val="61"/>
        </w:numPr>
        <w:spacing w:line="276" w:lineRule="auto"/>
        <w:rPr>
          <w:rFonts w:ascii="Arial" w:hAnsi="Arial" w:cs="Arial"/>
          <w:sz w:val="20"/>
        </w:rPr>
      </w:pPr>
      <w:r w:rsidRPr="00516077">
        <w:rPr>
          <w:rFonts w:ascii="Arial" w:hAnsi="Arial" w:cs="Arial"/>
          <w:sz w:val="20"/>
        </w:rPr>
        <w:t xml:space="preserve">The faculty chair sends the unit’s documents, or a notice that they are ready for review on </w:t>
      </w:r>
      <w:proofErr w:type="spellStart"/>
      <w:r w:rsidRPr="00516077">
        <w:rPr>
          <w:rFonts w:ascii="Arial" w:hAnsi="Arial" w:cs="Arial"/>
          <w:sz w:val="20"/>
        </w:rPr>
        <w:t>WebPPR</w:t>
      </w:r>
      <w:proofErr w:type="spellEnd"/>
      <w:r w:rsidRPr="00516077">
        <w:rPr>
          <w:rFonts w:ascii="Arial" w:hAnsi="Arial" w:cs="Arial"/>
          <w:sz w:val="20"/>
        </w:rPr>
        <w:t>, to the applicable dean and the Vice President.</w:t>
      </w:r>
    </w:p>
    <w:p w:rsidR="0016006B" w:rsidRDefault="0016006B" w:rsidP="0016006B">
      <w:pPr>
        <w:numPr>
          <w:ilvl w:val="0"/>
          <w:numId w:val="61"/>
        </w:numPr>
        <w:spacing w:line="276" w:lineRule="auto"/>
        <w:rPr>
          <w:rFonts w:ascii="Arial" w:hAnsi="Arial" w:cs="Arial"/>
          <w:sz w:val="20"/>
        </w:rPr>
      </w:pPr>
      <w:r w:rsidRPr="00516077">
        <w:rPr>
          <w:rFonts w:ascii="Arial" w:hAnsi="Arial" w:cs="Arial"/>
          <w:sz w:val="20"/>
        </w:rPr>
        <w:t xml:space="preserve">The applicable dean and the Vice President provide feedback to the unit, but cannot make changes to the documents.  </w:t>
      </w:r>
    </w:p>
    <w:p w:rsidR="0016006B" w:rsidRDefault="0016006B" w:rsidP="0016006B">
      <w:pPr>
        <w:numPr>
          <w:ilvl w:val="0"/>
          <w:numId w:val="61"/>
        </w:numPr>
        <w:spacing w:line="276" w:lineRule="auto"/>
        <w:rPr>
          <w:rFonts w:ascii="Arial" w:hAnsi="Arial" w:cs="Arial"/>
          <w:sz w:val="20"/>
        </w:rPr>
      </w:pPr>
      <w:r w:rsidRPr="00516077">
        <w:rPr>
          <w:rFonts w:ascii="Arial" w:hAnsi="Arial" w:cs="Arial"/>
          <w:sz w:val="20"/>
        </w:rPr>
        <w:t>The unit must make improvements to the documents based upon any portion of the feedback that indicates the need for such improvements, or give the rationale for not doing so</w:t>
      </w:r>
      <w:r>
        <w:rPr>
          <w:rFonts w:ascii="Arial" w:hAnsi="Arial" w:cs="Arial"/>
          <w:sz w:val="20"/>
        </w:rPr>
        <w:t>.</w:t>
      </w:r>
      <w:r w:rsidRPr="00516077">
        <w:rPr>
          <w:rFonts w:ascii="Arial" w:hAnsi="Arial" w:cs="Arial"/>
          <w:sz w:val="20"/>
        </w:rPr>
        <w:t xml:space="preserve"> In particular, if the feedback indicates that the goals, objectives, actions, and/or resource requests in the </w:t>
      </w:r>
      <w:r w:rsidRPr="00516077">
        <w:rPr>
          <w:rFonts w:ascii="Arial" w:hAnsi="Arial" w:cs="Arial"/>
          <w:i/>
          <w:iCs/>
          <w:sz w:val="20"/>
        </w:rPr>
        <w:t>Three-Year Action Plan</w:t>
      </w:r>
      <w:r w:rsidRPr="00516077">
        <w:rPr>
          <w:rFonts w:ascii="Arial" w:hAnsi="Arial" w:cs="Arial"/>
          <w:sz w:val="20"/>
        </w:rPr>
        <w:t xml:space="preserve"> need improvements, the unit should strive to make those improvements.  If the </w:t>
      </w:r>
      <w:r w:rsidRPr="00516077">
        <w:rPr>
          <w:rFonts w:ascii="Arial" w:hAnsi="Arial" w:cs="Arial"/>
          <w:i/>
          <w:iCs/>
          <w:sz w:val="20"/>
        </w:rPr>
        <w:t>Three-Year Action Plan</w:t>
      </w:r>
      <w:r w:rsidRPr="00516077">
        <w:rPr>
          <w:rFonts w:ascii="Arial" w:hAnsi="Arial" w:cs="Arial"/>
          <w:sz w:val="20"/>
        </w:rPr>
        <w:t xml:space="preserve"> is not completed properly, the unit’s priorities might be omitted from the Division, Area, and College priority lists.</w:t>
      </w:r>
    </w:p>
    <w:p w:rsidR="001F081F" w:rsidRPr="002719AA" w:rsidRDefault="002719AA" w:rsidP="002719AA">
      <w:pPr>
        <w:pStyle w:val="ListParagraph"/>
        <w:keepNext/>
        <w:numPr>
          <w:ilvl w:val="0"/>
          <w:numId w:val="61"/>
        </w:numPr>
        <w:spacing w:after="240"/>
        <w:rPr>
          <w:rFonts w:ascii="Arial" w:hAnsi="Arial" w:cs="Arial"/>
          <w:sz w:val="20"/>
        </w:rPr>
      </w:pPr>
      <w:r w:rsidRPr="002719AA">
        <w:rPr>
          <w:rFonts w:ascii="Arial" w:hAnsi="Arial" w:cs="Arial"/>
          <w:sz w:val="20"/>
        </w:rPr>
        <w:t xml:space="preserve">Once the document is finalized, the unit leader or Dean is to notify the Office of Research and Planning that the final draft is available on </w:t>
      </w:r>
      <w:proofErr w:type="spellStart"/>
      <w:r w:rsidRPr="002719AA">
        <w:rPr>
          <w:rFonts w:ascii="Arial" w:hAnsi="Arial" w:cs="Arial"/>
          <w:sz w:val="20"/>
        </w:rPr>
        <w:t>WebPPR</w:t>
      </w:r>
      <w:proofErr w:type="spellEnd"/>
      <w:r w:rsidRPr="002719AA">
        <w:rPr>
          <w:rFonts w:ascii="Arial" w:hAnsi="Arial" w:cs="Arial"/>
          <w:sz w:val="20"/>
        </w:rPr>
        <w:t>.</w:t>
      </w:r>
      <w:bookmarkStart w:id="13" w:name="LearningInstRes"/>
    </w:p>
    <w:p w:rsidR="006E1D63" w:rsidRPr="001F081F" w:rsidRDefault="00516077">
      <w:pPr>
        <w:keepNext/>
        <w:rPr>
          <w:rFonts w:ascii="Arial" w:hAnsi="Arial" w:cs="Arial"/>
          <w:i/>
          <w:iCs/>
          <w:color w:val="006600"/>
          <w:szCs w:val="24"/>
        </w:rPr>
      </w:pPr>
      <w:r w:rsidRPr="001F081F">
        <w:rPr>
          <w:rFonts w:ascii="Arial" w:hAnsi="Arial" w:cs="Arial"/>
          <w:i/>
          <w:iCs/>
          <w:color w:val="006600"/>
          <w:szCs w:val="24"/>
        </w:rPr>
        <w:t>Learning and Instructional Resources</w:t>
      </w:r>
      <w:bookmarkEnd w:id="13"/>
    </w:p>
    <w:p w:rsidR="00170145" w:rsidRDefault="00516077">
      <w:pPr>
        <w:numPr>
          <w:ilvl w:val="0"/>
          <w:numId w:val="68"/>
        </w:numPr>
        <w:spacing w:line="276" w:lineRule="auto"/>
        <w:rPr>
          <w:rFonts w:ascii="Arial" w:hAnsi="Arial" w:cs="Arial"/>
          <w:sz w:val="20"/>
        </w:rPr>
      </w:pPr>
      <w:r w:rsidRPr="001F081F">
        <w:rPr>
          <w:rFonts w:ascii="Arial" w:hAnsi="Arial" w:cs="Arial"/>
          <w:sz w:val="20"/>
        </w:rPr>
        <w:t>The unit leader and unit members complete the program review and planning documents.  They should work with the</w:t>
      </w:r>
      <w:r w:rsidRPr="00516077">
        <w:rPr>
          <w:rFonts w:ascii="Arial" w:hAnsi="Arial" w:cs="Arial"/>
          <w:sz w:val="20"/>
        </w:rPr>
        <w:t xml:space="preserve">ir supervisor, coordinator, or director to ensure that the quality of their documents (including the </w:t>
      </w:r>
      <w:r w:rsidRPr="00516077">
        <w:rPr>
          <w:rFonts w:ascii="Arial" w:hAnsi="Arial" w:cs="Arial"/>
          <w:i/>
          <w:iCs/>
          <w:sz w:val="20"/>
        </w:rPr>
        <w:t>Three-Year Action Plan</w:t>
      </w:r>
      <w:r w:rsidRPr="00516077">
        <w:rPr>
          <w:rFonts w:ascii="Arial" w:hAnsi="Arial" w:cs="Arial"/>
          <w:sz w:val="20"/>
        </w:rPr>
        <w:t>) is at least adequate for submission.</w:t>
      </w:r>
    </w:p>
    <w:p w:rsidR="00170145" w:rsidRDefault="00516077">
      <w:pPr>
        <w:numPr>
          <w:ilvl w:val="0"/>
          <w:numId w:val="68"/>
        </w:numPr>
        <w:spacing w:line="276" w:lineRule="auto"/>
        <w:rPr>
          <w:rFonts w:ascii="Arial" w:hAnsi="Arial" w:cs="Arial"/>
          <w:sz w:val="20"/>
        </w:rPr>
      </w:pPr>
      <w:r w:rsidRPr="00516077">
        <w:rPr>
          <w:rFonts w:ascii="Arial" w:hAnsi="Arial" w:cs="Arial"/>
          <w:sz w:val="20"/>
        </w:rPr>
        <w:t>Each supervisor, coordinator, or director sends the unit’s program review and planning documents, or a notice that they are ready for review on WebPPR, to the applicable dean.</w:t>
      </w:r>
    </w:p>
    <w:p w:rsidR="00170145" w:rsidRDefault="00516077">
      <w:pPr>
        <w:numPr>
          <w:ilvl w:val="0"/>
          <w:numId w:val="68"/>
        </w:numPr>
        <w:spacing w:line="276" w:lineRule="auto"/>
        <w:rPr>
          <w:rFonts w:ascii="Arial" w:hAnsi="Arial" w:cs="Arial"/>
          <w:sz w:val="20"/>
        </w:rPr>
      </w:pPr>
      <w:r w:rsidRPr="00516077">
        <w:rPr>
          <w:rFonts w:ascii="Arial" w:hAnsi="Arial" w:cs="Arial"/>
          <w:sz w:val="20"/>
        </w:rPr>
        <w:t>The dean provides feedback to the unit, but cannot make changes to the documents.</w:t>
      </w:r>
    </w:p>
    <w:p w:rsidR="00170145" w:rsidRDefault="00516077">
      <w:pPr>
        <w:numPr>
          <w:ilvl w:val="0"/>
          <w:numId w:val="68"/>
        </w:numPr>
        <w:spacing w:line="276" w:lineRule="auto"/>
        <w:rPr>
          <w:rFonts w:ascii="Arial" w:hAnsi="Arial" w:cs="Arial"/>
          <w:sz w:val="20"/>
        </w:rPr>
      </w:pPr>
      <w:r w:rsidRPr="00516077">
        <w:rPr>
          <w:rFonts w:ascii="Arial" w:hAnsi="Arial" w:cs="Arial"/>
          <w:sz w:val="20"/>
        </w:rPr>
        <w:t xml:space="preserve">The unit must make improvements to the documents based upon any portion of the feedback that indicates the need for such improvements, or give the rationale for not doing so.  In particular, if the feedback indicates that the goals, objectives, actions, and/or resource requests in the </w:t>
      </w:r>
      <w:r w:rsidRPr="00516077">
        <w:rPr>
          <w:rFonts w:ascii="Arial" w:hAnsi="Arial" w:cs="Arial"/>
          <w:i/>
          <w:iCs/>
          <w:sz w:val="20"/>
        </w:rPr>
        <w:t>Three-Year Action Plan</w:t>
      </w:r>
      <w:r w:rsidRPr="00516077">
        <w:rPr>
          <w:rFonts w:ascii="Arial" w:hAnsi="Arial" w:cs="Arial"/>
          <w:sz w:val="20"/>
        </w:rPr>
        <w:t xml:space="preserve"> need improvements, the unit should strive to make those improvements.  If the </w:t>
      </w:r>
      <w:r w:rsidRPr="00516077">
        <w:rPr>
          <w:rFonts w:ascii="Arial" w:hAnsi="Arial" w:cs="Arial"/>
          <w:i/>
          <w:iCs/>
          <w:sz w:val="20"/>
        </w:rPr>
        <w:t>Three-Year Action Plan</w:t>
      </w:r>
      <w:r w:rsidRPr="00516077">
        <w:rPr>
          <w:rFonts w:ascii="Arial" w:hAnsi="Arial" w:cs="Arial"/>
          <w:sz w:val="20"/>
        </w:rPr>
        <w:t xml:space="preserve"> is not completed properly, the unit’s priorities might be omitted from the Division, Area, and College priority lists.</w:t>
      </w:r>
    </w:p>
    <w:p w:rsidR="00026779" w:rsidRDefault="00ED0F4B" w:rsidP="00026779">
      <w:pPr>
        <w:numPr>
          <w:ilvl w:val="0"/>
          <w:numId w:val="68"/>
        </w:numPr>
        <w:spacing w:line="276" w:lineRule="auto"/>
        <w:rPr>
          <w:rFonts w:ascii="Arial" w:hAnsi="Arial" w:cs="Arial"/>
          <w:sz w:val="20"/>
        </w:rPr>
      </w:pPr>
      <w:r>
        <w:rPr>
          <w:rFonts w:ascii="Arial" w:hAnsi="Arial" w:cs="Arial"/>
          <w:sz w:val="20"/>
        </w:rPr>
        <w:t>Once the document is finalized, t</w:t>
      </w:r>
      <w:r w:rsidR="00026779">
        <w:rPr>
          <w:rFonts w:ascii="Arial" w:hAnsi="Arial" w:cs="Arial"/>
          <w:sz w:val="20"/>
        </w:rPr>
        <w:t xml:space="preserve">he unit leader or Dean is to notify the Office of Research and Planning </w:t>
      </w:r>
      <w:r w:rsidR="00026779" w:rsidRPr="00516077">
        <w:rPr>
          <w:rFonts w:ascii="Arial" w:hAnsi="Arial" w:cs="Arial"/>
          <w:sz w:val="20"/>
        </w:rPr>
        <w:t xml:space="preserve">that the final draft is available on </w:t>
      </w:r>
      <w:proofErr w:type="spellStart"/>
      <w:r w:rsidR="00026779" w:rsidRPr="00516077">
        <w:rPr>
          <w:rFonts w:ascii="Arial" w:hAnsi="Arial" w:cs="Arial"/>
          <w:sz w:val="20"/>
        </w:rPr>
        <w:t>WebPPR</w:t>
      </w:r>
      <w:proofErr w:type="spellEnd"/>
      <w:r w:rsidR="00026779" w:rsidRPr="00516077">
        <w:rPr>
          <w:rFonts w:ascii="Arial" w:hAnsi="Arial" w:cs="Arial"/>
          <w:sz w:val="20"/>
        </w:rPr>
        <w:t xml:space="preserve">. </w:t>
      </w:r>
    </w:p>
    <w:p w:rsidR="006E1D63" w:rsidRPr="00914754" w:rsidRDefault="006E1D63">
      <w:pPr>
        <w:rPr>
          <w:rFonts w:ascii="Arial" w:hAnsi="Arial" w:cs="Arial"/>
          <w:sz w:val="20"/>
        </w:rPr>
      </w:pPr>
    </w:p>
    <w:p w:rsidR="00025817" w:rsidRDefault="00025817">
      <w:pPr>
        <w:rPr>
          <w:rFonts w:ascii="Arial" w:hAnsi="Arial" w:cs="Arial"/>
          <w:i/>
          <w:iCs/>
          <w:color w:val="006600"/>
          <w:szCs w:val="24"/>
        </w:rPr>
        <w:sectPr w:rsidR="00025817">
          <w:headerReference w:type="default" r:id="rId25"/>
          <w:headerReference w:type="first" r:id="rId26"/>
          <w:pgSz w:w="12240" w:h="15840" w:code="1"/>
          <w:pgMar w:top="1152" w:right="1440" w:bottom="1152" w:left="1440" w:header="432" w:footer="432" w:gutter="0"/>
          <w:cols w:space="720"/>
          <w:titlePg/>
        </w:sectPr>
      </w:pPr>
      <w:bookmarkStart w:id="14" w:name="StuSvcs"/>
    </w:p>
    <w:p w:rsidR="006E1D63" w:rsidRPr="00F319AF" w:rsidRDefault="00516077">
      <w:pPr>
        <w:rPr>
          <w:rFonts w:ascii="Arial" w:hAnsi="Arial" w:cs="Arial"/>
          <w:i/>
          <w:iCs/>
          <w:color w:val="006600"/>
          <w:szCs w:val="24"/>
        </w:rPr>
      </w:pPr>
      <w:r w:rsidRPr="00516077">
        <w:rPr>
          <w:rFonts w:ascii="Arial" w:hAnsi="Arial" w:cs="Arial"/>
          <w:i/>
          <w:iCs/>
          <w:color w:val="006600"/>
          <w:szCs w:val="24"/>
        </w:rPr>
        <w:t>Student Services</w:t>
      </w:r>
      <w:bookmarkEnd w:id="14"/>
    </w:p>
    <w:p w:rsidR="00170145" w:rsidRDefault="00516077">
      <w:pPr>
        <w:numPr>
          <w:ilvl w:val="0"/>
          <w:numId w:val="64"/>
        </w:numPr>
        <w:spacing w:line="276" w:lineRule="auto"/>
        <w:rPr>
          <w:rFonts w:ascii="Arial" w:hAnsi="Arial" w:cs="Arial"/>
          <w:sz w:val="20"/>
        </w:rPr>
      </w:pPr>
      <w:r w:rsidRPr="00516077">
        <w:rPr>
          <w:rFonts w:ascii="Arial" w:hAnsi="Arial" w:cs="Arial"/>
          <w:sz w:val="20"/>
        </w:rPr>
        <w:t>Counseling</w:t>
      </w:r>
    </w:p>
    <w:p w:rsidR="00170145" w:rsidRDefault="00060FC4">
      <w:pPr>
        <w:numPr>
          <w:ilvl w:val="1"/>
          <w:numId w:val="64"/>
        </w:numPr>
        <w:spacing w:line="276" w:lineRule="auto"/>
        <w:rPr>
          <w:rFonts w:ascii="Arial" w:hAnsi="Arial" w:cs="Arial"/>
          <w:sz w:val="20"/>
        </w:rPr>
      </w:pPr>
      <w:r>
        <w:rPr>
          <w:rFonts w:ascii="Arial" w:hAnsi="Arial" w:cs="Arial"/>
          <w:sz w:val="20"/>
        </w:rPr>
        <w:t>A</w:t>
      </w:r>
      <w:r w:rsidR="00516077" w:rsidRPr="00516077">
        <w:rPr>
          <w:rFonts w:ascii="Arial" w:hAnsi="Arial" w:cs="Arial"/>
          <w:sz w:val="20"/>
        </w:rPr>
        <w:t xml:space="preserve">ll faculty counselors in Student Services </w:t>
      </w:r>
      <w:r>
        <w:rPr>
          <w:rFonts w:ascii="Arial" w:hAnsi="Arial" w:cs="Arial"/>
          <w:sz w:val="20"/>
        </w:rPr>
        <w:t xml:space="preserve">collaborate </w:t>
      </w:r>
      <w:r w:rsidR="00516077" w:rsidRPr="00516077">
        <w:rPr>
          <w:rFonts w:ascii="Arial" w:hAnsi="Arial" w:cs="Arial"/>
          <w:sz w:val="20"/>
        </w:rPr>
        <w:t xml:space="preserve">and complete the unit’s program review and planning documents.  The </w:t>
      </w:r>
      <w:r>
        <w:rPr>
          <w:rFonts w:ascii="Arial" w:hAnsi="Arial" w:cs="Arial"/>
          <w:sz w:val="20"/>
        </w:rPr>
        <w:t>c</w:t>
      </w:r>
      <w:r w:rsidR="00516077" w:rsidRPr="00516077">
        <w:rPr>
          <w:rFonts w:ascii="Arial" w:hAnsi="Arial" w:cs="Arial"/>
          <w:sz w:val="20"/>
        </w:rPr>
        <w:t>ounsel</w:t>
      </w:r>
      <w:r>
        <w:rPr>
          <w:rFonts w:ascii="Arial" w:hAnsi="Arial" w:cs="Arial"/>
          <w:sz w:val="20"/>
        </w:rPr>
        <w:t>ors</w:t>
      </w:r>
      <w:r w:rsidR="00516077" w:rsidRPr="00516077">
        <w:rPr>
          <w:rFonts w:ascii="Arial" w:hAnsi="Arial" w:cs="Arial"/>
          <w:sz w:val="20"/>
        </w:rPr>
        <w:t xml:space="preserve"> should work with the dean to ensure that the quality of their documents (including the </w:t>
      </w:r>
      <w:r w:rsidR="00516077" w:rsidRPr="00516077">
        <w:rPr>
          <w:rFonts w:ascii="Arial" w:hAnsi="Arial" w:cs="Arial"/>
          <w:i/>
          <w:iCs/>
          <w:sz w:val="20"/>
        </w:rPr>
        <w:t>Three-Year Action Plan</w:t>
      </w:r>
      <w:r w:rsidR="00516077" w:rsidRPr="00516077">
        <w:rPr>
          <w:rFonts w:ascii="Arial" w:hAnsi="Arial" w:cs="Arial"/>
          <w:sz w:val="20"/>
        </w:rPr>
        <w:t>) is at least adequate for submission.</w:t>
      </w:r>
    </w:p>
    <w:p w:rsidR="00170145" w:rsidRDefault="00516077">
      <w:pPr>
        <w:numPr>
          <w:ilvl w:val="1"/>
          <w:numId w:val="64"/>
        </w:numPr>
        <w:spacing w:line="276" w:lineRule="auto"/>
        <w:rPr>
          <w:rFonts w:ascii="Arial" w:hAnsi="Arial" w:cs="Arial"/>
          <w:sz w:val="20"/>
        </w:rPr>
      </w:pPr>
      <w:r w:rsidRPr="00516077">
        <w:rPr>
          <w:rFonts w:ascii="Arial" w:hAnsi="Arial" w:cs="Arial"/>
          <w:sz w:val="20"/>
        </w:rPr>
        <w:t xml:space="preserve">The </w:t>
      </w:r>
      <w:r w:rsidR="004B7EC5">
        <w:rPr>
          <w:rFonts w:ascii="Arial" w:hAnsi="Arial" w:cs="Arial"/>
          <w:sz w:val="20"/>
        </w:rPr>
        <w:t>c</w:t>
      </w:r>
      <w:r w:rsidR="004B7EC5" w:rsidRPr="00516077">
        <w:rPr>
          <w:rFonts w:ascii="Arial" w:hAnsi="Arial" w:cs="Arial"/>
          <w:sz w:val="20"/>
        </w:rPr>
        <w:t>ounsel</w:t>
      </w:r>
      <w:r w:rsidR="004B7EC5">
        <w:rPr>
          <w:rFonts w:ascii="Arial" w:hAnsi="Arial" w:cs="Arial"/>
          <w:sz w:val="20"/>
        </w:rPr>
        <w:t>ors</w:t>
      </w:r>
      <w:r w:rsidR="004B7EC5" w:rsidRPr="00516077" w:rsidDel="004B7EC5">
        <w:rPr>
          <w:rFonts w:ascii="Arial" w:hAnsi="Arial" w:cs="Arial"/>
          <w:sz w:val="20"/>
        </w:rPr>
        <w:t xml:space="preserve"> </w:t>
      </w:r>
      <w:r w:rsidRPr="00516077">
        <w:rPr>
          <w:rFonts w:ascii="Arial" w:hAnsi="Arial" w:cs="Arial"/>
          <w:sz w:val="20"/>
        </w:rPr>
        <w:t>send the unit’s documents, or a notice that they are ready for review on WebPPR, to the applicable dean.</w:t>
      </w:r>
    </w:p>
    <w:p w:rsidR="00170145" w:rsidRDefault="00516077">
      <w:pPr>
        <w:numPr>
          <w:ilvl w:val="1"/>
          <w:numId w:val="64"/>
        </w:numPr>
        <w:spacing w:line="276" w:lineRule="auto"/>
        <w:rPr>
          <w:rFonts w:ascii="Arial" w:hAnsi="Arial" w:cs="Arial"/>
          <w:sz w:val="20"/>
        </w:rPr>
      </w:pPr>
      <w:r w:rsidRPr="00516077">
        <w:rPr>
          <w:rFonts w:ascii="Arial" w:hAnsi="Arial" w:cs="Arial"/>
          <w:sz w:val="20"/>
        </w:rPr>
        <w:t>The dean provides feedback to the unit, but cannot make changes to the documents.</w:t>
      </w:r>
    </w:p>
    <w:p w:rsidR="00170145" w:rsidRDefault="00516077">
      <w:pPr>
        <w:numPr>
          <w:ilvl w:val="1"/>
          <w:numId w:val="64"/>
        </w:numPr>
        <w:spacing w:line="276" w:lineRule="auto"/>
        <w:rPr>
          <w:rFonts w:ascii="Arial" w:hAnsi="Arial" w:cs="Arial"/>
          <w:sz w:val="20"/>
        </w:rPr>
      </w:pPr>
      <w:r w:rsidRPr="00516077">
        <w:rPr>
          <w:rFonts w:ascii="Arial" w:hAnsi="Arial" w:cs="Arial"/>
          <w:sz w:val="20"/>
        </w:rPr>
        <w:t xml:space="preserve">The unit must make improvements to the documents based upon any portion of the feedback that indicates the need for such improvements, or give the rationale for not doing so.  In particular, if the feedback indicates that the goals, objectives, actions, and/or resource requests in the </w:t>
      </w:r>
      <w:r w:rsidRPr="00516077">
        <w:rPr>
          <w:rFonts w:ascii="Arial" w:hAnsi="Arial" w:cs="Arial"/>
          <w:i/>
          <w:iCs/>
          <w:sz w:val="20"/>
        </w:rPr>
        <w:t>Three-Year Action Plan</w:t>
      </w:r>
      <w:r w:rsidRPr="00516077">
        <w:rPr>
          <w:rFonts w:ascii="Arial" w:hAnsi="Arial" w:cs="Arial"/>
          <w:sz w:val="20"/>
        </w:rPr>
        <w:t xml:space="preserve"> need improvements, the unit should strive to make those improvements.  If the </w:t>
      </w:r>
      <w:r w:rsidRPr="00516077">
        <w:rPr>
          <w:rFonts w:ascii="Arial" w:hAnsi="Arial" w:cs="Arial"/>
          <w:i/>
          <w:iCs/>
          <w:sz w:val="20"/>
        </w:rPr>
        <w:t>Three-Year Action Plan</w:t>
      </w:r>
      <w:r w:rsidRPr="00516077">
        <w:rPr>
          <w:rFonts w:ascii="Arial" w:hAnsi="Arial" w:cs="Arial"/>
          <w:sz w:val="20"/>
        </w:rPr>
        <w:t xml:space="preserve"> is not completed properly, the unit’s priorities might be omitted from the Division, Area, and College priority lists.</w:t>
      </w:r>
    </w:p>
    <w:p w:rsidR="00FC3DA5" w:rsidRDefault="00FC3DA5">
      <w:pPr>
        <w:numPr>
          <w:ilvl w:val="1"/>
          <w:numId w:val="64"/>
        </w:numPr>
        <w:spacing w:line="276" w:lineRule="auto"/>
        <w:rPr>
          <w:rFonts w:ascii="Arial" w:hAnsi="Arial" w:cs="Arial"/>
          <w:sz w:val="20"/>
        </w:rPr>
      </w:pPr>
      <w:r>
        <w:rPr>
          <w:rFonts w:ascii="Arial" w:hAnsi="Arial" w:cs="Arial"/>
          <w:sz w:val="20"/>
        </w:rPr>
        <w:t xml:space="preserve">Once the document is finalized, the unit leader or Dean is to notify the Office of Research and Planning </w:t>
      </w:r>
      <w:r w:rsidRPr="00516077">
        <w:rPr>
          <w:rFonts w:ascii="Arial" w:hAnsi="Arial" w:cs="Arial"/>
          <w:sz w:val="20"/>
        </w:rPr>
        <w:t xml:space="preserve">that the final draft is available on </w:t>
      </w:r>
      <w:proofErr w:type="spellStart"/>
      <w:r w:rsidRPr="00516077">
        <w:rPr>
          <w:rFonts w:ascii="Arial" w:hAnsi="Arial" w:cs="Arial"/>
          <w:sz w:val="20"/>
        </w:rPr>
        <w:t>WebPPR</w:t>
      </w:r>
      <w:proofErr w:type="spellEnd"/>
    </w:p>
    <w:p w:rsidR="00170145" w:rsidRDefault="00516077">
      <w:pPr>
        <w:numPr>
          <w:ilvl w:val="0"/>
          <w:numId w:val="64"/>
        </w:numPr>
        <w:spacing w:line="276" w:lineRule="auto"/>
        <w:rPr>
          <w:rFonts w:ascii="Arial" w:hAnsi="Arial" w:cs="Arial"/>
          <w:sz w:val="20"/>
        </w:rPr>
      </w:pPr>
      <w:r w:rsidRPr="00516077">
        <w:rPr>
          <w:rFonts w:ascii="Arial" w:hAnsi="Arial" w:cs="Arial"/>
          <w:sz w:val="20"/>
        </w:rPr>
        <w:t>All Other Programs</w:t>
      </w:r>
    </w:p>
    <w:p w:rsidR="00170145" w:rsidRDefault="00516077">
      <w:pPr>
        <w:numPr>
          <w:ilvl w:val="1"/>
          <w:numId w:val="64"/>
        </w:numPr>
        <w:spacing w:line="276" w:lineRule="auto"/>
        <w:rPr>
          <w:rFonts w:ascii="Arial" w:hAnsi="Arial" w:cs="Arial"/>
          <w:sz w:val="20"/>
        </w:rPr>
      </w:pPr>
      <w:r w:rsidRPr="00516077">
        <w:rPr>
          <w:rFonts w:ascii="Arial" w:hAnsi="Arial" w:cs="Arial"/>
          <w:sz w:val="20"/>
        </w:rPr>
        <w:t xml:space="preserve">The unit leader and unit members complete the program review and planning documents.  They should work with their dean to ensure that the quality of their documents (including the </w:t>
      </w:r>
      <w:r w:rsidRPr="00516077">
        <w:rPr>
          <w:rFonts w:ascii="Arial" w:hAnsi="Arial" w:cs="Arial"/>
          <w:i/>
          <w:iCs/>
          <w:sz w:val="20"/>
        </w:rPr>
        <w:t>Three-Year Action Plan</w:t>
      </w:r>
      <w:r w:rsidRPr="00516077">
        <w:rPr>
          <w:rFonts w:ascii="Arial" w:hAnsi="Arial" w:cs="Arial"/>
          <w:sz w:val="20"/>
        </w:rPr>
        <w:t>) is at least adequate for submission.</w:t>
      </w:r>
    </w:p>
    <w:p w:rsidR="00170145" w:rsidRDefault="008C1699">
      <w:pPr>
        <w:numPr>
          <w:ilvl w:val="1"/>
          <w:numId w:val="64"/>
        </w:numPr>
        <w:spacing w:line="276" w:lineRule="auto"/>
        <w:rPr>
          <w:rFonts w:ascii="Arial" w:hAnsi="Arial" w:cs="Arial"/>
          <w:sz w:val="20"/>
        </w:rPr>
      </w:pPr>
      <w:r>
        <w:rPr>
          <w:rFonts w:ascii="Arial" w:hAnsi="Arial" w:cs="Arial"/>
          <w:sz w:val="20"/>
        </w:rPr>
        <w:t>The</w:t>
      </w:r>
      <w:r w:rsidR="00516077" w:rsidRPr="00516077">
        <w:rPr>
          <w:rFonts w:ascii="Arial" w:hAnsi="Arial" w:cs="Arial"/>
          <w:sz w:val="20"/>
        </w:rPr>
        <w:t xml:space="preserve"> </w:t>
      </w:r>
      <w:r w:rsidRPr="00516077">
        <w:rPr>
          <w:rFonts w:ascii="Arial" w:hAnsi="Arial" w:cs="Arial"/>
          <w:sz w:val="20"/>
        </w:rPr>
        <w:t xml:space="preserve">supervisor, coordinator, </w:t>
      </w:r>
      <w:r w:rsidR="00516077" w:rsidRPr="00516077">
        <w:rPr>
          <w:rFonts w:ascii="Arial" w:hAnsi="Arial" w:cs="Arial"/>
          <w:sz w:val="20"/>
        </w:rPr>
        <w:t xml:space="preserve">director or dean send their units’ program review and annual planning documents, or a notice that they are ready for review on WebPPR, to the applicable dean or Vice President.  </w:t>
      </w:r>
    </w:p>
    <w:p w:rsidR="00170145" w:rsidRDefault="00516077">
      <w:pPr>
        <w:numPr>
          <w:ilvl w:val="1"/>
          <w:numId w:val="64"/>
        </w:numPr>
        <w:spacing w:line="276" w:lineRule="auto"/>
        <w:rPr>
          <w:rFonts w:ascii="Arial" w:hAnsi="Arial" w:cs="Arial"/>
          <w:sz w:val="20"/>
        </w:rPr>
      </w:pPr>
      <w:r w:rsidRPr="00516077">
        <w:rPr>
          <w:rFonts w:ascii="Arial" w:hAnsi="Arial" w:cs="Arial"/>
          <w:sz w:val="20"/>
        </w:rPr>
        <w:t xml:space="preserve">The dean or Vice President provides feedback to the unit, but cannot make changes to the documents.  </w:t>
      </w:r>
    </w:p>
    <w:p w:rsidR="00170145" w:rsidRDefault="00516077">
      <w:pPr>
        <w:numPr>
          <w:ilvl w:val="1"/>
          <w:numId w:val="64"/>
        </w:numPr>
        <w:spacing w:line="276" w:lineRule="auto"/>
        <w:rPr>
          <w:rFonts w:ascii="Arial" w:hAnsi="Arial" w:cs="Arial"/>
          <w:sz w:val="20"/>
        </w:rPr>
      </w:pPr>
      <w:r w:rsidRPr="00516077">
        <w:rPr>
          <w:rFonts w:ascii="Arial" w:hAnsi="Arial" w:cs="Arial"/>
          <w:sz w:val="20"/>
        </w:rPr>
        <w:t xml:space="preserve">The unit must make improvements to the documents based upon any portion of the feedback that indicates the need for such improvements, or give the rationale for not doing so.  In particular, if the feedback indicates that the goals, objectives, actions, and/or resource requests in the </w:t>
      </w:r>
      <w:r w:rsidRPr="00516077">
        <w:rPr>
          <w:rFonts w:ascii="Arial" w:hAnsi="Arial" w:cs="Arial"/>
          <w:i/>
          <w:iCs/>
          <w:sz w:val="20"/>
        </w:rPr>
        <w:t>Three-Year Action Plan</w:t>
      </w:r>
      <w:r w:rsidRPr="00516077">
        <w:rPr>
          <w:rFonts w:ascii="Arial" w:hAnsi="Arial" w:cs="Arial"/>
          <w:sz w:val="20"/>
        </w:rPr>
        <w:t xml:space="preserve"> need improvements, the unit should strive to make those improvements.  If the </w:t>
      </w:r>
      <w:r w:rsidRPr="00516077">
        <w:rPr>
          <w:rFonts w:ascii="Arial" w:hAnsi="Arial" w:cs="Arial"/>
          <w:i/>
          <w:iCs/>
          <w:sz w:val="20"/>
        </w:rPr>
        <w:t>Three-Year Action Plan</w:t>
      </w:r>
      <w:r w:rsidRPr="00516077">
        <w:rPr>
          <w:rFonts w:ascii="Arial" w:hAnsi="Arial" w:cs="Arial"/>
          <w:sz w:val="20"/>
        </w:rPr>
        <w:t xml:space="preserve"> is not completed properly, the unit’s priorities might be omitted from the Division, Area, and College priority lists.</w:t>
      </w:r>
    </w:p>
    <w:p w:rsidR="00ED0F4B" w:rsidRPr="00ED0F4B" w:rsidRDefault="00ED0F4B" w:rsidP="00ED0F4B">
      <w:pPr>
        <w:numPr>
          <w:ilvl w:val="1"/>
          <w:numId w:val="64"/>
        </w:numPr>
        <w:spacing w:line="276" w:lineRule="auto"/>
        <w:rPr>
          <w:rFonts w:ascii="Arial" w:hAnsi="Arial" w:cs="Arial"/>
          <w:sz w:val="20"/>
        </w:rPr>
      </w:pPr>
      <w:r>
        <w:rPr>
          <w:rFonts w:ascii="Arial" w:hAnsi="Arial" w:cs="Arial"/>
          <w:sz w:val="20"/>
        </w:rPr>
        <w:t xml:space="preserve">Once the document is finalized, the unit leader or Dean is to notify the Office of Research and Planning </w:t>
      </w:r>
      <w:r w:rsidRPr="00516077">
        <w:rPr>
          <w:rFonts w:ascii="Arial" w:hAnsi="Arial" w:cs="Arial"/>
          <w:sz w:val="20"/>
        </w:rPr>
        <w:t xml:space="preserve">that the final draft is available on </w:t>
      </w:r>
      <w:proofErr w:type="spellStart"/>
      <w:r w:rsidRPr="00516077">
        <w:rPr>
          <w:rFonts w:ascii="Arial" w:hAnsi="Arial" w:cs="Arial"/>
          <w:sz w:val="20"/>
        </w:rPr>
        <w:t>WebPPR</w:t>
      </w:r>
      <w:proofErr w:type="spellEnd"/>
      <w:r>
        <w:rPr>
          <w:rFonts w:ascii="Arial" w:hAnsi="Arial" w:cs="Arial"/>
          <w:sz w:val="20"/>
        </w:rPr>
        <w:t>.</w:t>
      </w:r>
    </w:p>
    <w:p w:rsidR="006E1D63" w:rsidRPr="00914754" w:rsidRDefault="006E1D63">
      <w:pPr>
        <w:rPr>
          <w:rFonts w:ascii="Arial" w:hAnsi="Arial" w:cs="Arial"/>
          <w:sz w:val="20"/>
        </w:rPr>
      </w:pPr>
    </w:p>
    <w:p w:rsidR="006E1D63" w:rsidRPr="00F319AF" w:rsidRDefault="00516077">
      <w:pPr>
        <w:rPr>
          <w:rFonts w:ascii="Arial" w:hAnsi="Arial" w:cs="Arial"/>
          <w:i/>
          <w:iCs/>
          <w:color w:val="006600"/>
          <w:szCs w:val="24"/>
        </w:rPr>
      </w:pPr>
      <w:bookmarkStart w:id="15" w:name="AdmSvcs"/>
      <w:r w:rsidRPr="00516077">
        <w:rPr>
          <w:rFonts w:ascii="Arial" w:hAnsi="Arial" w:cs="Arial"/>
          <w:i/>
          <w:iCs/>
          <w:color w:val="006600"/>
          <w:szCs w:val="24"/>
        </w:rPr>
        <w:t>Administrative Services</w:t>
      </w:r>
      <w:bookmarkEnd w:id="15"/>
    </w:p>
    <w:p w:rsidR="00170145" w:rsidRDefault="00516077">
      <w:pPr>
        <w:numPr>
          <w:ilvl w:val="0"/>
          <w:numId w:val="69"/>
        </w:numPr>
        <w:spacing w:line="276" w:lineRule="auto"/>
        <w:rPr>
          <w:rFonts w:ascii="Arial" w:hAnsi="Arial" w:cs="Arial"/>
          <w:sz w:val="20"/>
        </w:rPr>
      </w:pPr>
      <w:r w:rsidRPr="00516077">
        <w:rPr>
          <w:rFonts w:ascii="Arial" w:hAnsi="Arial" w:cs="Arial"/>
          <w:sz w:val="20"/>
        </w:rPr>
        <w:t xml:space="preserve">The unit leader and unit members complete the program review and planning documents.  They should work with their director to ensure that the quality of their documents (including the </w:t>
      </w:r>
      <w:r w:rsidRPr="00516077">
        <w:rPr>
          <w:rFonts w:ascii="Arial" w:hAnsi="Arial" w:cs="Arial"/>
          <w:i/>
          <w:iCs/>
          <w:sz w:val="20"/>
        </w:rPr>
        <w:t>Three-Year Action Plan</w:t>
      </w:r>
      <w:r w:rsidRPr="00516077">
        <w:rPr>
          <w:rFonts w:ascii="Arial" w:hAnsi="Arial" w:cs="Arial"/>
          <w:sz w:val="20"/>
        </w:rPr>
        <w:t>) is at least adequate for submission.</w:t>
      </w:r>
    </w:p>
    <w:p w:rsidR="00170145" w:rsidRDefault="00516077">
      <w:pPr>
        <w:numPr>
          <w:ilvl w:val="0"/>
          <w:numId w:val="69"/>
        </w:numPr>
        <w:spacing w:line="276" w:lineRule="auto"/>
        <w:rPr>
          <w:rFonts w:ascii="Arial" w:hAnsi="Arial" w:cs="Arial"/>
          <w:sz w:val="20"/>
        </w:rPr>
      </w:pPr>
      <w:r w:rsidRPr="00516077">
        <w:rPr>
          <w:rFonts w:ascii="Arial" w:hAnsi="Arial" w:cs="Arial"/>
          <w:sz w:val="20"/>
        </w:rPr>
        <w:t>Each supervisor sends the unit’s program review and planning documents, or a notice that they are ready for review on WebPPR, to the applicable director or Vice President.</w:t>
      </w:r>
    </w:p>
    <w:p w:rsidR="00170145" w:rsidRDefault="00516077">
      <w:pPr>
        <w:numPr>
          <w:ilvl w:val="0"/>
          <w:numId w:val="69"/>
        </w:numPr>
        <w:spacing w:line="276" w:lineRule="auto"/>
        <w:rPr>
          <w:rFonts w:ascii="Arial" w:hAnsi="Arial" w:cs="Arial"/>
          <w:sz w:val="20"/>
        </w:rPr>
      </w:pPr>
      <w:r w:rsidRPr="00516077">
        <w:rPr>
          <w:rFonts w:ascii="Arial" w:hAnsi="Arial" w:cs="Arial"/>
          <w:sz w:val="20"/>
        </w:rPr>
        <w:t>The director or Vice President provides feedback to the unit, but cannot make changes to the documents.</w:t>
      </w:r>
    </w:p>
    <w:p w:rsidR="00170145" w:rsidRDefault="00516077">
      <w:pPr>
        <w:numPr>
          <w:ilvl w:val="0"/>
          <w:numId w:val="69"/>
        </w:numPr>
        <w:spacing w:line="276" w:lineRule="auto"/>
        <w:rPr>
          <w:rFonts w:ascii="Arial" w:hAnsi="Arial" w:cs="Arial"/>
          <w:sz w:val="20"/>
        </w:rPr>
      </w:pPr>
      <w:r w:rsidRPr="00516077">
        <w:rPr>
          <w:rFonts w:ascii="Arial" w:hAnsi="Arial" w:cs="Arial"/>
          <w:sz w:val="20"/>
        </w:rPr>
        <w:t xml:space="preserve">The unit must make improvements to the documents based upon any portion of the feedback that indicates the need for such improvements, or give the rationale for not doing so.  In particular, if the feedback indicates that the goals, objectives, actions, and/or resource requests in the </w:t>
      </w:r>
      <w:r w:rsidRPr="00516077">
        <w:rPr>
          <w:rFonts w:ascii="Arial" w:hAnsi="Arial" w:cs="Arial"/>
          <w:i/>
          <w:iCs/>
          <w:sz w:val="20"/>
        </w:rPr>
        <w:t>Three-Year Action Plan</w:t>
      </w:r>
      <w:r w:rsidRPr="00516077">
        <w:rPr>
          <w:rFonts w:ascii="Arial" w:hAnsi="Arial" w:cs="Arial"/>
          <w:sz w:val="20"/>
        </w:rPr>
        <w:t xml:space="preserve"> need improvements, the unit should strive to make those improvements.  If the </w:t>
      </w:r>
      <w:r w:rsidRPr="00516077">
        <w:rPr>
          <w:rFonts w:ascii="Arial" w:hAnsi="Arial" w:cs="Arial"/>
          <w:i/>
          <w:iCs/>
          <w:sz w:val="20"/>
        </w:rPr>
        <w:t>Three-Year Action Plan</w:t>
      </w:r>
      <w:r w:rsidRPr="00516077">
        <w:rPr>
          <w:rFonts w:ascii="Arial" w:hAnsi="Arial" w:cs="Arial"/>
          <w:sz w:val="20"/>
        </w:rPr>
        <w:t xml:space="preserve"> is not completed properly, the unit’s priorities might be omitted from the Division, Area, and College priority lists.</w:t>
      </w:r>
    </w:p>
    <w:p w:rsidR="00A75F67" w:rsidRDefault="00A75F67">
      <w:pPr>
        <w:numPr>
          <w:ilvl w:val="0"/>
          <w:numId w:val="69"/>
        </w:numPr>
        <w:spacing w:line="276" w:lineRule="auto"/>
        <w:rPr>
          <w:rFonts w:ascii="Arial" w:hAnsi="Arial" w:cs="Arial"/>
          <w:sz w:val="20"/>
        </w:rPr>
      </w:pPr>
      <w:r>
        <w:rPr>
          <w:rFonts w:ascii="Arial" w:hAnsi="Arial" w:cs="Arial"/>
          <w:sz w:val="20"/>
        </w:rPr>
        <w:t xml:space="preserve">Once the document is finalized, the unit leader or Dean is to notify the Office of Research and Planning </w:t>
      </w:r>
      <w:r w:rsidRPr="00516077">
        <w:rPr>
          <w:rFonts w:ascii="Arial" w:hAnsi="Arial" w:cs="Arial"/>
          <w:sz w:val="20"/>
        </w:rPr>
        <w:t xml:space="preserve">that the final draft is available on </w:t>
      </w:r>
      <w:proofErr w:type="spellStart"/>
      <w:r w:rsidRPr="00516077">
        <w:rPr>
          <w:rFonts w:ascii="Arial" w:hAnsi="Arial" w:cs="Arial"/>
          <w:sz w:val="20"/>
        </w:rPr>
        <w:t>WebPPR</w:t>
      </w:r>
      <w:proofErr w:type="spellEnd"/>
      <w:r>
        <w:rPr>
          <w:rFonts w:ascii="Arial" w:hAnsi="Arial" w:cs="Arial"/>
          <w:sz w:val="20"/>
        </w:rPr>
        <w:t>.</w:t>
      </w:r>
    </w:p>
    <w:p w:rsidR="00025817" w:rsidRDefault="00025817">
      <w:pPr>
        <w:rPr>
          <w:rFonts w:ascii="Arial" w:hAnsi="Arial" w:cs="Arial"/>
          <w:i/>
          <w:iCs/>
          <w:color w:val="006600"/>
          <w:szCs w:val="24"/>
        </w:rPr>
        <w:sectPr w:rsidR="00025817">
          <w:pgSz w:w="12240" w:h="15840" w:code="1"/>
          <w:pgMar w:top="1152" w:right="1440" w:bottom="1152" w:left="1440" w:header="432" w:footer="432" w:gutter="0"/>
          <w:cols w:space="720"/>
          <w:titlePg/>
        </w:sectPr>
      </w:pPr>
      <w:bookmarkStart w:id="16" w:name="SubmChecklist"/>
    </w:p>
    <w:p w:rsidR="006E1D63" w:rsidRPr="00F319AF" w:rsidRDefault="00516077">
      <w:pPr>
        <w:rPr>
          <w:rFonts w:ascii="Arial" w:hAnsi="Arial" w:cs="Arial"/>
          <w:i/>
          <w:iCs/>
          <w:color w:val="006600"/>
          <w:szCs w:val="24"/>
        </w:rPr>
      </w:pPr>
      <w:r w:rsidRPr="00516077">
        <w:rPr>
          <w:rFonts w:ascii="Arial" w:hAnsi="Arial" w:cs="Arial"/>
          <w:i/>
          <w:iCs/>
          <w:color w:val="006600"/>
          <w:szCs w:val="24"/>
        </w:rPr>
        <w:t>Submission Checklist</w:t>
      </w:r>
      <w:bookmarkEnd w:id="16"/>
    </w:p>
    <w:p w:rsidR="006E1D63" w:rsidRPr="00914754" w:rsidRDefault="006E1D63">
      <w:pPr>
        <w:rPr>
          <w:rFonts w:ascii="Arial" w:hAnsi="Arial" w:cs="Arial"/>
          <w:sz w:val="20"/>
        </w:rPr>
      </w:pPr>
    </w:p>
    <w:p w:rsidR="006E1D63" w:rsidRPr="00914754" w:rsidRDefault="00516077">
      <w:pPr>
        <w:rPr>
          <w:rFonts w:ascii="Arial" w:hAnsi="Arial" w:cs="Arial"/>
          <w:sz w:val="20"/>
        </w:rPr>
      </w:pPr>
      <w:r w:rsidRPr="00516077">
        <w:rPr>
          <w:rFonts w:ascii="Arial" w:hAnsi="Arial" w:cs="Arial"/>
          <w:sz w:val="20"/>
        </w:rPr>
        <w:t>Please use the following checklist to ensure that your unit completes each step in the submission process.</w:t>
      </w:r>
    </w:p>
    <w:p w:rsidR="006E1D63" w:rsidRPr="00914754" w:rsidRDefault="006E1D63">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4"/>
        <w:gridCol w:w="8640"/>
      </w:tblGrid>
      <w:tr w:rsidR="006E1D63" w:rsidRPr="00914754" w:rsidTr="004E0737">
        <w:trPr>
          <w:trHeight w:val="288"/>
          <w:jc w:val="center"/>
        </w:trPr>
        <w:tc>
          <w:tcPr>
            <w:tcW w:w="794" w:type="dxa"/>
            <w:tcBorders>
              <w:top w:val="single" w:sz="4" w:space="0" w:color="006600"/>
              <w:left w:val="single" w:sz="4" w:space="0" w:color="006600"/>
              <w:bottom w:val="single" w:sz="4" w:space="0" w:color="006600"/>
              <w:right w:val="single" w:sz="4" w:space="0" w:color="006600"/>
            </w:tcBorders>
            <w:shd w:val="clear" w:color="auto" w:fill="006600"/>
            <w:vAlign w:val="center"/>
          </w:tcPr>
          <w:p w:rsidR="00170145" w:rsidRDefault="00516077">
            <w:pPr>
              <w:jc w:val="center"/>
              <w:rPr>
                <w:rFonts w:ascii="Arial" w:hAnsi="Arial" w:cs="Arial"/>
                <w:caps/>
                <w:sz w:val="20"/>
              </w:rPr>
            </w:pPr>
            <w:r w:rsidRPr="00516077">
              <w:rPr>
                <w:rFonts w:ascii="Arial" w:hAnsi="Arial" w:cs="Arial"/>
                <w:caps/>
                <w:sz w:val="20"/>
              </w:rPr>
              <w:t>Done</w:t>
            </w:r>
          </w:p>
        </w:tc>
        <w:tc>
          <w:tcPr>
            <w:tcW w:w="8640" w:type="dxa"/>
            <w:tcBorders>
              <w:top w:val="single" w:sz="4" w:space="0" w:color="006600"/>
              <w:left w:val="single" w:sz="4" w:space="0" w:color="006600"/>
              <w:bottom w:val="single" w:sz="4" w:space="0" w:color="006600"/>
              <w:right w:val="single" w:sz="4" w:space="0" w:color="006600"/>
            </w:tcBorders>
            <w:shd w:val="clear" w:color="auto" w:fill="006600"/>
            <w:vAlign w:val="center"/>
          </w:tcPr>
          <w:p w:rsidR="00170145" w:rsidRDefault="00516077">
            <w:pPr>
              <w:jc w:val="center"/>
              <w:rPr>
                <w:rFonts w:ascii="Arial" w:hAnsi="Arial" w:cs="Arial"/>
                <w:caps/>
                <w:sz w:val="20"/>
              </w:rPr>
            </w:pPr>
            <w:r w:rsidRPr="00516077">
              <w:rPr>
                <w:rFonts w:ascii="Arial" w:hAnsi="Arial" w:cs="Arial"/>
                <w:caps/>
                <w:sz w:val="20"/>
              </w:rPr>
              <w:t>Step</w:t>
            </w:r>
          </w:p>
        </w:tc>
      </w:tr>
      <w:tr w:rsidR="006E1D63" w:rsidRPr="00914754" w:rsidTr="004E0737">
        <w:trPr>
          <w:trHeight w:val="576"/>
          <w:jc w:val="center"/>
        </w:trPr>
        <w:tc>
          <w:tcPr>
            <w:tcW w:w="794" w:type="dxa"/>
            <w:tcBorders>
              <w:top w:val="single" w:sz="4" w:space="0" w:color="006600"/>
              <w:left w:val="single" w:sz="4" w:space="0" w:color="9BBB59" w:themeColor="accent3"/>
              <w:bottom w:val="single" w:sz="4" w:space="0" w:color="9BBB59" w:themeColor="accent3"/>
              <w:right w:val="single" w:sz="4" w:space="0" w:color="9BBB59" w:themeColor="accent3"/>
            </w:tcBorders>
            <w:shd w:val="clear" w:color="auto" w:fill="auto"/>
          </w:tcPr>
          <w:p w:rsidR="006E1D63" w:rsidRPr="00914754" w:rsidRDefault="006E1D63">
            <w:pPr>
              <w:jc w:val="center"/>
              <w:rPr>
                <w:rFonts w:ascii="Arial" w:hAnsi="Arial" w:cs="Arial"/>
                <w:sz w:val="20"/>
              </w:rPr>
            </w:pPr>
          </w:p>
        </w:tc>
        <w:tc>
          <w:tcPr>
            <w:tcW w:w="8640" w:type="dxa"/>
            <w:tcBorders>
              <w:top w:val="single" w:sz="4" w:space="0" w:color="006600"/>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rsidP="00EA0BAD">
            <w:pPr>
              <w:spacing w:line="276" w:lineRule="auto"/>
              <w:rPr>
                <w:rFonts w:ascii="Arial" w:hAnsi="Arial" w:cs="Arial"/>
                <w:sz w:val="20"/>
              </w:rPr>
            </w:pPr>
            <w:r w:rsidRPr="00516077">
              <w:rPr>
                <w:rFonts w:ascii="Arial" w:hAnsi="Arial" w:cs="Arial"/>
                <w:sz w:val="20"/>
              </w:rPr>
              <w:t xml:space="preserve">Unit </w:t>
            </w:r>
            <w:r w:rsidR="006E1BAD" w:rsidRPr="006E1D63">
              <w:rPr>
                <w:rFonts w:ascii="Arial" w:hAnsi="Arial" w:cs="Arial"/>
                <w:sz w:val="20"/>
              </w:rPr>
              <w:t>leader invite</w:t>
            </w:r>
            <w:r w:rsidR="006E1BAD">
              <w:rPr>
                <w:rFonts w:ascii="Arial" w:hAnsi="Arial" w:cs="Arial"/>
                <w:sz w:val="20"/>
              </w:rPr>
              <w:t>s</w:t>
            </w:r>
            <w:r w:rsidR="006E1BAD" w:rsidRPr="006E1D63">
              <w:rPr>
                <w:rFonts w:ascii="Arial" w:hAnsi="Arial" w:cs="Arial"/>
                <w:sz w:val="20"/>
              </w:rPr>
              <w:t xml:space="preserve"> all members of the unit to participate in </w:t>
            </w:r>
            <w:r w:rsidR="006E1BAD">
              <w:rPr>
                <w:rFonts w:ascii="Arial" w:hAnsi="Arial" w:cs="Arial"/>
                <w:sz w:val="20"/>
              </w:rPr>
              <w:t xml:space="preserve">initial </w:t>
            </w:r>
            <w:r w:rsidR="00D177C9">
              <w:rPr>
                <w:rFonts w:ascii="Arial" w:hAnsi="Arial" w:cs="Arial"/>
                <w:sz w:val="20"/>
              </w:rPr>
              <w:t>discussions. (</w:t>
            </w:r>
            <w:r w:rsidR="000D489E">
              <w:rPr>
                <w:rFonts w:ascii="Arial" w:hAnsi="Arial" w:cs="Arial"/>
                <w:sz w:val="20"/>
              </w:rPr>
              <w:t xml:space="preserve">See the </w:t>
            </w:r>
            <w:r w:rsidR="000D489E" w:rsidRPr="000D489E">
              <w:rPr>
                <w:rFonts w:ascii="Arial" w:hAnsi="Arial" w:cs="Arial"/>
                <w:i/>
                <w:sz w:val="20"/>
              </w:rPr>
              <w:t>Preparing for the Process</w:t>
            </w:r>
            <w:r w:rsidR="000D489E">
              <w:rPr>
                <w:rFonts w:ascii="Arial" w:hAnsi="Arial" w:cs="Arial"/>
                <w:sz w:val="20"/>
              </w:rPr>
              <w:t xml:space="preserve"> section for i</w:t>
            </w:r>
            <w:r w:rsidR="00D177C9">
              <w:rPr>
                <w:rFonts w:ascii="Arial" w:hAnsi="Arial" w:cs="Arial"/>
                <w:sz w:val="20"/>
              </w:rPr>
              <w:t>deas</w:t>
            </w:r>
            <w:r w:rsidR="00D72A35" w:rsidRPr="006E1D63">
              <w:rPr>
                <w:rFonts w:ascii="Arial" w:hAnsi="Arial" w:cs="Arial"/>
                <w:sz w:val="20"/>
              </w:rPr>
              <w:t xml:space="preserve"> on topics </w:t>
            </w:r>
            <w:r w:rsidR="00D72A35">
              <w:rPr>
                <w:rFonts w:ascii="Arial" w:hAnsi="Arial" w:cs="Arial"/>
                <w:sz w:val="20"/>
              </w:rPr>
              <w:t xml:space="preserve">for </w:t>
            </w:r>
            <w:r w:rsidR="00D72A35" w:rsidRPr="006E1D63">
              <w:rPr>
                <w:rFonts w:ascii="Arial" w:hAnsi="Arial" w:cs="Arial"/>
                <w:sz w:val="20"/>
              </w:rPr>
              <w:t>discussions</w:t>
            </w:r>
            <w:r w:rsidR="00D177C9">
              <w:rPr>
                <w:rFonts w:ascii="Arial" w:hAnsi="Arial" w:cs="Arial"/>
                <w:sz w:val="20"/>
              </w:rPr>
              <w:t>)</w:t>
            </w:r>
            <w:r w:rsidR="00D72A35" w:rsidRPr="006E1D63">
              <w:rPr>
                <w:rFonts w:ascii="Arial" w:hAnsi="Arial" w:cs="Arial"/>
                <w:sz w:val="20"/>
              </w:rPr>
              <w:t xml:space="preserve"> </w:t>
            </w:r>
          </w:p>
        </w:tc>
      </w:tr>
      <w:tr w:rsidR="006E1D63" w:rsidRPr="00914754" w:rsidTr="004E0737">
        <w:trPr>
          <w:trHeight w:val="432"/>
          <w:jc w:val="center"/>
        </w:trPr>
        <w:tc>
          <w:tcPr>
            <w:tcW w:w="7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6E1D63" w:rsidRPr="00914754" w:rsidRDefault="006E1D63">
            <w:pPr>
              <w:jc w:val="center"/>
              <w:rPr>
                <w:rFonts w:ascii="Arial" w:hAnsi="Arial" w:cs="Arial"/>
                <w:sz w:val="20"/>
              </w:rPr>
            </w:pPr>
          </w:p>
        </w:tc>
        <w:tc>
          <w:tcPr>
            <w:tcW w:w="8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rPr>
                <w:rFonts w:ascii="Arial" w:hAnsi="Arial" w:cs="Arial"/>
                <w:sz w:val="20"/>
              </w:rPr>
            </w:pPr>
            <w:r w:rsidRPr="00516077">
              <w:rPr>
                <w:rFonts w:ascii="Arial" w:hAnsi="Arial" w:cs="Arial"/>
                <w:sz w:val="20"/>
              </w:rPr>
              <w:t>Unit scans supporting documents into PDF format as needed.</w:t>
            </w:r>
          </w:p>
        </w:tc>
      </w:tr>
      <w:tr w:rsidR="006E1D63" w:rsidRPr="00914754" w:rsidTr="004E0737">
        <w:trPr>
          <w:trHeight w:val="864"/>
          <w:jc w:val="center"/>
        </w:trPr>
        <w:tc>
          <w:tcPr>
            <w:tcW w:w="7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6E1D63" w:rsidRPr="00914754" w:rsidRDefault="006E1D63">
            <w:pPr>
              <w:jc w:val="center"/>
              <w:rPr>
                <w:rFonts w:ascii="Arial" w:hAnsi="Arial" w:cs="Arial"/>
                <w:sz w:val="20"/>
              </w:rPr>
            </w:pPr>
          </w:p>
        </w:tc>
        <w:tc>
          <w:tcPr>
            <w:tcW w:w="8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rsidP="000525AB">
            <w:pPr>
              <w:rPr>
                <w:rFonts w:ascii="Arial" w:hAnsi="Arial" w:cs="Arial"/>
                <w:sz w:val="20"/>
              </w:rPr>
            </w:pPr>
            <w:r w:rsidRPr="00516077">
              <w:rPr>
                <w:rFonts w:ascii="Arial" w:hAnsi="Arial" w:cs="Arial"/>
                <w:sz w:val="20"/>
              </w:rPr>
              <w:t xml:space="preserve">Unit completes an initial draft of each section of the program review or annual planning documents using the </w:t>
            </w:r>
            <w:proofErr w:type="spellStart"/>
            <w:r w:rsidRPr="00516077">
              <w:rPr>
                <w:rFonts w:ascii="Arial" w:hAnsi="Arial" w:cs="Arial"/>
                <w:sz w:val="20"/>
              </w:rPr>
              <w:t>WebPPR</w:t>
            </w:r>
            <w:proofErr w:type="spellEnd"/>
            <w:r w:rsidR="000525AB">
              <w:rPr>
                <w:rFonts w:ascii="Arial" w:hAnsi="Arial" w:cs="Arial"/>
                <w:sz w:val="20"/>
              </w:rPr>
              <w:t xml:space="preserve"> tool</w:t>
            </w:r>
            <w:r w:rsidRPr="00516077">
              <w:rPr>
                <w:rFonts w:ascii="Arial" w:hAnsi="Arial" w:cs="Arial"/>
                <w:sz w:val="20"/>
              </w:rPr>
              <w:t>, and sends notice to applicable Division manager(s).</w:t>
            </w:r>
          </w:p>
        </w:tc>
      </w:tr>
      <w:tr w:rsidR="006E1D63" w:rsidRPr="00914754" w:rsidTr="004E0737">
        <w:trPr>
          <w:trHeight w:val="432"/>
          <w:jc w:val="center"/>
        </w:trPr>
        <w:tc>
          <w:tcPr>
            <w:tcW w:w="7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6E1D63" w:rsidRPr="00914754" w:rsidRDefault="006E1D63">
            <w:pPr>
              <w:jc w:val="center"/>
              <w:rPr>
                <w:rFonts w:ascii="Arial" w:hAnsi="Arial" w:cs="Arial"/>
                <w:sz w:val="20"/>
              </w:rPr>
            </w:pPr>
          </w:p>
        </w:tc>
        <w:tc>
          <w:tcPr>
            <w:tcW w:w="8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rPr>
                <w:rFonts w:ascii="Arial" w:hAnsi="Arial" w:cs="Arial"/>
                <w:sz w:val="20"/>
              </w:rPr>
            </w:pPr>
            <w:r w:rsidRPr="00516077">
              <w:rPr>
                <w:rFonts w:ascii="Arial" w:hAnsi="Arial" w:cs="Arial"/>
                <w:sz w:val="20"/>
              </w:rPr>
              <w:t>Applicable Division manager(s) provide(s) feedback.</w:t>
            </w:r>
          </w:p>
        </w:tc>
      </w:tr>
      <w:tr w:rsidR="006E1D63" w:rsidRPr="00914754" w:rsidTr="004E0737">
        <w:trPr>
          <w:trHeight w:val="576"/>
          <w:jc w:val="center"/>
        </w:trPr>
        <w:tc>
          <w:tcPr>
            <w:tcW w:w="7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6E1D63" w:rsidRPr="00914754" w:rsidRDefault="006E1D63">
            <w:pPr>
              <w:jc w:val="center"/>
              <w:rPr>
                <w:rFonts w:ascii="Arial" w:hAnsi="Arial" w:cs="Arial"/>
                <w:sz w:val="20"/>
              </w:rPr>
            </w:pPr>
          </w:p>
        </w:tc>
        <w:tc>
          <w:tcPr>
            <w:tcW w:w="8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rPr>
                <w:rFonts w:ascii="Arial" w:hAnsi="Arial" w:cs="Arial"/>
                <w:sz w:val="20"/>
              </w:rPr>
            </w:pPr>
            <w:r w:rsidRPr="00516077">
              <w:rPr>
                <w:rFonts w:ascii="Arial" w:hAnsi="Arial" w:cs="Arial"/>
                <w:sz w:val="20"/>
              </w:rPr>
              <w:t>Unit responds to feedback by making improvements to the documents or providing rationale for not doing so.</w:t>
            </w:r>
          </w:p>
        </w:tc>
      </w:tr>
      <w:tr w:rsidR="006E1D63" w:rsidRPr="00914754" w:rsidTr="004E0737">
        <w:trPr>
          <w:trHeight w:val="432"/>
          <w:jc w:val="center"/>
        </w:trPr>
        <w:tc>
          <w:tcPr>
            <w:tcW w:w="7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6E1D63" w:rsidRPr="00914754" w:rsidRDefault="006E1D63">
            <w:pPr>
              <w:jc w:val="center"/>
              <w:rPr>
                <w:rFonts w:ascii="Arial" w:hAnsi="Arial" w:cs="Arial"/>
                <w:sz w:val="20"/>
              </w:rPr>
            </w:pPr>
          </w:p>
        </w:tc>
        <w:tc>
          <w:tcPr>
            <w:tcW w:w="8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rPr>
                <w:rFonts w:ascii="Arial" w:hAnsi="Arial" w:cs="Arial"/>
                <w:sz w:val="20"/>
              </w:rPr>
            </w:pPr>
            <w:r w:rsidRPr="00516077">
              <w:rPr>
                <w:rFonts w:ascii="Arial" w:hAnsi="Arial" w:cs="Arial"/>
                <w:sz w:val="20"/>
              </w:rPr>
              <w:t>Unit leader submits final documents to applicable Division manager.</w:t>
            </w:r>
          </w:p>
        </w:tc>
      </w:tr>
      <w:tr w:rsidR="006E1D63" w:rsidRPr="00914754" w:rsidTr="004E0737">
        <w:trPr>
          <w:trHeight w:val="576"/>
          <w:jc w:val="center"/>
        </w:trPr>
        <w:tc>
          <w:tcPr>
            <w:tcW w:w="7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6E1D63" w:rsidRPr="00914754" w:rsidRDefault="006E1D63">
            <w:pPr>
              <w:jc w:val="center"/>
              <w:rPr>
                <w:rFonts w:ascii="Arial" w:hAnsi="Arial" w:cs="Arial"/>
                <w:sz w:val="20"/>
              </w:rPr>
            </w:pPr>
          </w:p>
        </w:tc>
        <w:tc>
          <w:tcPr>
            <w:tcW w:w="8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F52159" w:rsidP="00D514FD">
            <w:pPr>
              <w:rPr>
                <w:rFonts w:ascii="Arial" w:hAnsi="Arial" w:cs="Arial"/>
                <w:sz w:val="20"/>
              </w:rPr>
            </w:pPr>
            <w:r>
              <w:rPr>
                <w:rFonts w:ascii="Arial" w:hAnsi="Arial" w:cs="Arial"/>
                <w:sz w:val="20"/>
              </w:rPr>
              <w:t xml:space="preserve">The unit leader or </w:t>
            </w:r>
            <w:r w:rsidR="00D514FD">
              <w:rPr>
                <w:rFonts w:ascii="Arial" w:hAnsi="Arial" w:cs="Arial"/>
                <w:sz w:val="20"/>
              </w:rPr>
              <w:t>d</w:t>
            </w:r>
            <w:r>
              <w:rPr>
                <w:rFonts w:ascii="Arial" w:hAnsi="Arial" w:cs="Arial"/>
                <w:sz w:val="20"/>
              </w:rPr>
              <w:t xml:space="preserve">ean is to notify the </w:t>
            </w:r>
            <w:r w:rsidR="00D514FD">
              <w:rPr>
                <w:rFonts w:ascii="Arial" w:hAnsi="Arial" w:cs="Arial"/>
                <w:sz w:val="20"/>
              </w:rPr>
              <w:t>ORP</w:t>
            </w:r>
            <w:r>
              <w:rPr>
                <w:rFonts w:ascii="Arial" w:hAnsi="Arial" w:cs="Arial"/>
                <w:sz w:val="20"/>
              </w:rPr>
              <w:t xml:space="preserve"> </w:t>
            </w:r>
            <w:r w:rsidRPr="00516077">
              <w:rPr>
                <w:rFonts w:ascii="Arial" w:hAnsi="Arial" w:cs="Arial"/>
                <w:sz w:val="20"/>
              </w:rPr>
              <w:t xml:space="preserve">that the final draft is available on </w:t>
            </w:r>
            <w:proofErr w:type="spellStart"/>
            <w:r w:rsidRPr="00516077">
              <w:rPr>
                <w:rFonts w:ascii="Arial" w:hAnsi="Arial" w:cs="Arial"/>
                <w:sz w:val="20"/>
              </w:rPr>
              <w:t>WebPPR</w:t>
            </w:r>
            <w:proofErr w:type="spellEnd"/>
            <w:r>
              <w:rPr>
                <w:rFonts w:ascii="Arial" w:hAnsi="Arial" w:cs="Arial"/>
                <w:sz w:val="20"/>
              </w:rPr>
              <w:t>.</w:t>
            </w:r>
          </w:p>
        </w:tc>
      </w:tr>
      <w:tr w:rsidR="006E1D63" w:rsidRPr="00914754" w:rsidTr="004E0737">
        <w:trPr>
          <w:trHeight w:val="432"/>
          <w:jc w:val="center"/>
        </w:trPr>
        <w:tc>
          <w:tcPr>
            <w:tcW w:w="79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tcPr>
          <w:p w:rsidR="006E1D63" w:rsidRPr="00914754" w:rsidRDefault="006E1D63">
            <w:pPr>
              <w:jc w:val="center"/>
              <w:rPr>
                <w:rFonts w:ascii="Arial" w:hAnsi="Arial" w:cs="Arial"/>
                <w:sz w:val="20"/>
              </w:rPr>
            </w:pPr>
          </w:p>
        </w:tc>
        <w:tc>
          <w:tcPr>
            <w:tcW w:w="864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rPr>
                <w:rFonts w:ascii="Arial" w:hAnsi="Arial" w:cs="Arial"/>
                <w:b/>
                <w:bCs/>
                <w:sz w:val="20"/>
              </w:rPr>
            </w:pPr>
            <w:r w:rsidRPr="00516077">
              <w:rPr>
                <w:rFonts w:ascii="Arial" w:hAnsi="Arial" w:cs="Arial"/>
                <w:sz w:val="20"/>
              </w:rPr>
              <w:t>P&amp;PRC notifies Division manager and unit of receipt of final documents.</w:t>
            </w:r>
          </w:p>
        </w:tc>
      </w:tr>
    </w:tbl>
    <w:p w:rsidR="00170145" w:rsidRDefault="00516077">
      <w:pPr>
        <w:spacing w:before="240" w:line="276" w:lineRule="auto"/>
        <w:rPr>
          <w:rFonts w:ascii="Arial" w:hAnsi="Arial" w:cs="Arial"/>
          <w:sz w:val="20"/>
        </w:rPr>
      </w:pPr>
      <w:r w:rsidRPr="00516077">
        <w:rPr>
          <w:rFonts w:ascii="Arial" w:hAnsi="Arial" w:cs="Arial"/>
          <w:sz w:val="20"/>
        </w:rPr>
        <w:t>* The set of final documents must include, at a minimum, the following:</w:t>
      </w:r>
    </w:p>
    <w:p w:rsidR="00170145" w:rsidRDefault="00516077">
      <w:pPr>
        <w:numPr>
          <w:ilvl w:val="0"/>
          <w:numId w:val="129"/>
        </w:numPr>
        <w:spacing w:line="276" w:lineRule="auto"/>
        <w:rPr>
          <w:rFonts w:ascii="Arial" w:hAnsi="Arial" w:cs="Arial"/>
          <w:sz w:val="20"/>
        </w:rPr>
      </w:pPr>
      <w:r w:rsidRPr="00516077">
        <w:rPr>
          <w:rFonts w:ascii="Arial" w:hAnsi="Arial" w:cs="Arial"/>
          <w:sz w:val="20"/>
        </w:rPr>
        <w:t>Completed Program Review or Annual Planning Form</w:t>
      </w:r>
    </w:p>
    <w:p w:rsidR="00170145" w:rsidRDefault="00516077">
      <w:pPr>
        <w:numPr>
          <w:ilvl w:val="0"/>
          <w:numId w:val="129"/>
        </w:numPr>
        <w:spacing w:line="276" w:lineRule="auto"/>
        <w:rPr>
          <w:rFonts w:ascii="Arial" w:hAnsi="Arial" w:cs="Arial"/>
          <w:i/>
          <w:iCs/>
          <w:sz w:val="20"/>
        </w:rPr>
      </w:pPr>
      <w:r w:rsidRPr="00516077">
        <w:rPr>
          <w:rFonts w:ascii="Arial" w:hAnsi="Arial" w:cs="Arial"/>
          <w:sz w:val="20"/>
        </w:rPr>
        <w:t xml:space="preserve">Completed </w:t>
      </w:r>
      <w:r w:rsidRPr="00516077">
        <w:rPr>
          <w:rFonts w:ascii="Arial" w:hAnsi="Arial" w:cs="Arial"/>
          <w:i/>
          <w:iCs/>
          <w:sz w:val="20"/>
        </w:rPr>
        <w:t>Three-Year Action Plan</w:t>
      </w:r>
    </w:p>
    <w:p w:rsidR="00170145" w:rsidRDefault="00516077">
      <w:pPr>
        <w:numPr>
          <w:ilvl w:val="0"/>
          <w:numId w:val="129"/>
        </w:numPr>
        <w:spacing w:line="276" w:lineRule="auto"/>
        <w:rPr>
          <w:rFonts w:ascii="Arial" w:hAnsi="Arial" w:cs="Arial"/>
          <w:sz w:val="20"/>
        </w:rPr>
      </w:pPr>
      <w:r w:rsidRPr="00516077">
        <w:rPr>
          <w:rFonts w:ascii="Arial" w:hAnsi="Arial" w:cs="Arial"/>
          <w:sz w:val="20"/>
        </w:rPr>
        <w:t>Supporting documents</w:t>
      </w:r>
    </w:p>
    <w:p w:rsidR="00170145" w:rsidRDefault="00170145">
      <w:pPr>
        <w:spacing w:line="276" w:lineRule="auto"/>
        <w:rPr>
          <w:rFonts w:ascii="Arial" w:hAnsi="Arial" w:cs="Arial"/>
          <w:sz w:val="20"/>
        </w:rPr>
      </w:pPr>
    </w:p>
    <w:p w:rsidR="00B55930" w:rsidRDefault="00B55930" w:rsidP="007E6E9E">
      <w:pPr>
        <w:jc w:val="center"/>
        <w:rPr>
          <w:rFonts w:ascii="Arial" w:hAnsi="Arial" w:cs="Arial"/>
          <w:b/>
          <w:bCs/>
          <w:sz w:val="20"/>
        </w:rPr>
        <w:sectPr w:rsidR="00B55930">
          <w:pgSz w:w="12240" w:h="15840" w:code="1"/>
          <w:pgMar w:top="1152" w:right="1440" w:bottom="1152" w:left="1440" w:header="432" w:footer="432" w:gutter="0"/>
          <w:cols w:space="720"/>
          <w:titlePg/>
        </w:sectPr>
      </w:pPr>
      <w:bookmarkStart w:id="17" w:name="EvaluationPR"/>
    </w:p>
    <w:p w:rsidR="00A55E65" w:rsidRDefault="00A55E65" w:rsidP="00A55E65">
      <w:pPr>
        <w:pBdr>
          <w:bottom w:val="single" w:sz="4" w:space="1" w:color="006600"/>
        </w:pBdr>
        <w:jc w:val="center"/>
        <w:rPr>
          <w:rFonts w:ascii="Arial" w:hAnsi="Arial" w:cs="Arial"/>
          <w:bCs/>
          <w:caps/>
          <w:spacing w:val="20"/>
        </w:rPr>
      </w:pPr>
      <w:r>
        <w:rPr>
          <w:rFonts w:ascii="Arial" w:hAnsi="Arial" w:cs="Arial"/>
          <w:bCs/>
          <w:caps/>
          <w:spacing w:val="20"/>
        </w:rPr>
        <w:t xml:space="preserve">Evaluation of the process </w:t>
      </w:r>
    </w:p>
    <w:p w:rsidR="00A55E65" w:rsidRDefault="00A55E65" w:rsidP="00A55E65">
      <w:pPr>
        <w:pBdr>
          <w:bottom w:val="single" w:sz="4" w:space="1" w:color="006600"/>
        </w:pBdr>
        <w:jc w:val="center"/>
        <w:rPr>
          <w:rFonts w:ascii="Arial" w:hAnsi="Arial" w:cs="Arial"/>
          <w:bCs/>
          <w:caps/>
          <w:spacing w:val="20"/>
        </w:rPr>
      </w:pPr>
      <w:r>
        <w:rPr>
          <w:rFonts w:ascii="Arial" w:hAnsi="Arial" w:cs="Arial"/>
          <w:bCs/>
          <w:caps/>
          <w:spacing w:val="20"/>
        </w:rPr>
        <w:t>for Program review</w:t>
      </w:r>
    </w:p>
    <w:bookmarkEnd w:id="17"/>
    <w:p w:rsidR="006E1D63" w:rsidRPr="00914754" w:rsidRDefault="006E1D63">
      <w:pPr>
        <w:rPr>
          <w:rFonts w:ascii="Arial" w:hAnsi="Arial" w:cs="Arial"/>
          <w:sz w:val="20"/>
        </w:rPr>
      </w:pPr>
    </w:p>
    <w:p w:rsidR="00170145" w:rsidRDefault="00516077">
      <w:pPr>
        <w:numPr>
          <w:ilvl w:val="0"/>
          <w:numId w:val="71"/>
        </w:numPr>
        <w:spacing w:line="276" w:lineRule="auto"/>
        <w:rPr>
          <w:rFonts w:ascii="Arial" w:hAnsi="Arial" w:cs="Arial"/>
          <w:sz w:val="20"/>
        </w:rPr>
      </w:pPr>
      <w:r w:rsidRPr="00516077">
        <w:rPr>
          <w:rFonts w:ascii="Arial" w:hAnsi="Arial" w:cs="Arial"/>
          <w:sz w:val="20"/>
        </w:rPr>
        <w:t>The evaluation process consists of two parts, each based on a scoring rubric (see the Appendix and the P&amp;PRC website for the rubrics):</w:t>
      </w:r>
    </w:p>
    <w:p w:rsidR="00170145" w:rsidRDefault="00516077">
      <w:pPr>
        <w:numPr>
          <w:ilvl w:val="1"/>
          <w:numId w:val="71"/>
        </w:numPr>
        <w:spacing w:line="276" w:lineRule="auto"/>
        <w:rPr>
          <w:rFonts w:ascii="Arial" w:hAnsi="Arial" w:cs="Arial"/>
          <w:sz w:val="20"/>
        </w:rPr>
      </w:pPr>
      <w:r w:rsidRPr="00516077">
        <w:rPr>
          <w:rFonts w:ascii="Arial" w:hAnsi="Arial" w:cs="Arial"/>
          <w:sz w:val="20"/>
        </w:rPr>
        <w:t>An evaluation of the quality (e.g., completeness, clarity, reliance on evidence) of the submitted documents.</w:t>
      </w:r>
    </w:p>
    <w:p w:rsidR="00170145" w:rsidRDefault="00516077">
      <w:pPr>
        <w:numPr>
          <w:ilvl w:val="1"/>
          <w:numId w:val="71"/>
        </w:numPr>
        <w:spacing w:after="240" w:line="276" w:lineRule="auto"/>
        <w:rPr>
          <w:rFonts w:ascii="Arial" w:hAnsi="Arial" w:cs="Arial"/>
          <w:sz w:val="20"/>
        </w:rPr>
      </w:pPr>
      <w:r w:rsidRPr="00516077">
        <w:rPr>
          <w:rFonts w:ascii="Arial" w:hAnsi="Arial" w:cs="Arial"/>
          <w:sz w:val="20"/>
        </w:rPr>
        <w:t xml:space="preserve">A substantive evaluation of each program’s health or effectiveness, based on the information contained in the submitted documents. </w:t>
      </w:r>
    </w:p>
    <w:p w:rsidR="00170145" w:rsidRDefault="00516077">
      <w:pPr>
        <w:numPr>
          <w:ilvl w:val="0"/>
          <w:numId w:val="71"/>
        </w:numPr>
        <w:spacing w:line="276" w:lineRule="auto"/>
        <w:rPr>
          <w:rFonts w:ascii="Arial" w:hAnsi="Arial" w:cs="Arial"/>
          <w:sz w:val="20"/>
        </w:rPr>
      </w:pPr>
      <w:r w:rsidRPr="00516077">
        <w:rPr>
          <w:rFonts w:ascii="Arial" w:hAnsi="Arial" w:cs="Arial"/>
          <w:sz w:val="20"/>
        </w:rPr>
        <w:t xml:space="preserve">The P&amp;PRC co-chairs invite </w:t>
      </w:r>
      <w:r w:rsidR="007F6870">
        <w:rPr>
          <w:rFonts w:ascii="Arial" w:hAnsi="Arial" w:cs="Arial"/>
          <w:sz w:val="20"/>
        </w:rPr>
        <w:t>unit representatives (</w:t>
      </w:r>
      <w:r w:rsidRPr="00516077">
        <w:rPr>
          <w:rFonts w:ascii="Arial" w:hAnsi="Arial" w:cs="Arial"/>
          <w:sz w:val="20"/>
        </w:rPr>
        <w:t>the applicable unit leader</w:t>
      </w:r>
      <w:r w:rsidR="00D177C9">
        <w:rPr>
          <w:rFonts w:ascii="Arial" w:hAnsi="Arial" w:cs="Arial"/>
          <w:sz w:val="20"/>
        </w:rPr>
        <w:t xml:space="preserve"> and </w:t>
      </w:r>
      <w:r w:rsidR="00D177C9" w:rsidRPr="00516077">
        <w:rPr>
          <w:rFonts w:ascii="Arial" w:hAnsi="Arial" w:cs="Arial"/>
          <w:sz w:val="20"/>
        </w:rPr>
        <w:t>Division manager</w:t>
      </w:r>
      <w:r w:rsidR="0078214D">
        <w:rPr>
          <w:rFonts w:ascii="Arial" w:hAnsi="Arial" w:cs="Arial"/>
          <w:sz w:val="20"/>
        </w:rPr>
        <w:t>)</w:t>
      </w:r>
      <w:r w:rsidRPr="00516077">
        <w:rPr>
          <w:rFonts w:ascii="Arial" w:hAnsi="Arial" w:cs="Arial"/>
          <w:sz w:val="20"/>
        </w:rPr>
        <w:t xml:space="preserve"> to attend a portion of the P&amp;PRC meeting</w:t>
      </w:r>
      <w:r w:rsidR="00082524">
        <w:rPr>
          <w:rFonts w:ascii="Arial" w:hAnsi="Arial" w:cs="Arial"/>
          <w:sz w:val="20"/>
        </w:rPr>
        <w:t>, at which time:</w:t>
      </w:r>
    </w:p>
    <w:p w:rsidR="00170145" w:rsidRDefault="00516077">
      <w:pPr>
        <w:numPr>
          <w:ilvl w:val="1"/>
          <w:numId w:val="71"/>
        </w:numPr>
        <w:spacing w:line="276" w:lineRule="auto"/>
        <w:rPr>
          <w:rFonts w:ascii="Arial" w:hAnsi="Arial" w:cs="Arial"/>
          <w:sz w:val="20"/>
        </w:rPr>
      </w:pPr>
      <w:r w:rsidRPr="00516077">
        <w:rPr>
          <w:rFonts w:ascii="Arial" w:hAnsi="Arial" w:cs="Arial"/>
          <w:sz w:val="20"/>
        </w:rPr>
        <w:t>Unit members may ask questions or make comments about the process or its outcomes.</w:t>
      </w:r>
    </w:p>
    <w:p w:rsidR="00170145" w:rsidRDefault="00516077">
      <w:pPr>
        <w:numPr>
          <w:ilvl w:val="1"/>
          <w:numId w:val="71"/>
        </w:numPr>
        <w:spacing w:after="240" w:line="276" w:lineRule="auto"/>
        <w:rPr>
          <w:rFonts w:ascii="Arial" w:hAnsi="Arial" w:cs="Arial"/>
          <w:sz w:val="20"/>
        </w:rPr>
      </w:pPr>
      <w:r w:rsidRPr="00516077">
        <w:rPr>
          <w:rFonts w:ascii="Arial" w:hAnsi="Arial" w:cs="Arial"/>
          <w:sz w:val="20"/>
        </w:rPr>
        <w:t>Unit members can answer clarifying questions that committee members might have about the unit’s documents, procedures, evidence, or other matters related to document quality or program health or effectiveness.</w:t>
      </w:r>
    </w:p>
    <w:p w:rsidR="00170145" w:rsidRDefault="00516077">
      <w:pPr>
        <w:numPr>
          <w:ilvl w:val="0"/>
          <w:numId w:val="71"/>
        </w:numPr>
        <w:spacing w:after="240" w:line="276" w:lineRule="auto"/>
        <w:rPr>
          <w:rFonts w:ascii="Arial" w:hAnsi="Arial" w:cs="Arial"/>
          <w:sz w:val="20"/>
        </w:rPr>
      </w:pPr>
      <w:r w:rsidRPr="00516077">
        <w:rPr>
          <w:rFonts w:ascii="Arial" w:hAnsi="Arial" w:cs="Arial"/>
          <w:sz w:val="20"/>
        </w:rPr>
        <w:t>The co-chairs noti</w:t>
      </w:r>
      <w:r w:rsidR="009F05A3">
        <w:rPr>
          <w:rFonts w:ascii="Arial" w:hAnsi="Arial" w:cs="Arial"/>
          <w:sz w:val="20"/>
        </w:rPr>
        <w:t>fy committee members</w:t>
      </w:r>
      <w:r w:rsidRPr="00516077">
        <w:rPr>
          <w:rFonts w:ascii="Arial" w:hAnsi="Arial" w:cs="Arial"/>
          <w:sz w:val="20"/>
        </w:rPr>
        <w:t xml:space="preserve"> that </w:t>
      </w:r>
      <w:r w:rsidR="009F05A3">
        <w:rPr>
          <w:rFonts w:ascii="Arial" w:hAnsi="Arial" w:cs="Arial"/>
          <w:sz w:val="20"/>
        </w:rPr>
        <w:t xml:space="preserve">finalized documents </w:t>
      </w:r>
      <w:r w:rsidRPr="00516077">
        <w:rPr>
          <w:rFonts w:ascii="Arial" w:hAnsi="Arial" w:cs="Arial"/>
          <w:sz w:val="20"/>
        </w:rPr>
        <w:t xml:space="preserve">are ready for review </w:t>
      </w:r>
      <w:r w:rsidR="009F05A3" w:rsidRPr="00516077">
        <w:rPr>
          <w:rFonts w:ascii="Arial" w:hAnsi="Arial" w:cs="Arial"/>
          <w:sz w:val="20"/>
        </w:rPr>
        <w:t>on</w:t>
      </w:r>
      <w:r w:rsidR="009F05A3">
        <w:rPr>
          <w:rFonts w:ascii="Arial" w:hAnsi="Arial" w:cs="Arial"/>
          <w:sz w:val="20"/>
        </w:rPr>
        <w:t xml:space="preserve"> </w:t>
      </w:r>
      <w:r w:rsidR="009F1557">
        <w:rPr>
          <w:rFonts w:ascii="Arial" w:hAnsi="Arial" w:cs="Arial"/>
          <w:sz w:val="20"/>
        </w:rPr>
        <w:t>B</w:t>
      </w:r>
      <w:r w:rsidR="009F05A3">
        <w:rPr>
          <w:rFonts w:ascii="Arial" w:hAnsi="Arial" w:cs="Arial"/>
          <w:sz w:val="20"/>
        </w:rPr>
        <w:t>lackboard.</w:t>
      </w:r>
    </w:p>
    <w:p w:rsidR="00170145" w:rsidRDefault="00516077">
      <w:pPr>
        <w:numPr>
          <w:ilvl w:val="0"/>
          <w:numId w:val="71"/>
        </w:numPr>
        <w:spacing w:after="240" w:line="276" w:lineRule="auto"/>
        <w:rPr>
          <w:rFonts w:ascii="Arial" w:hAnsi="Arial" w:cs="Arial"/>
          <w:sz w:val="20"/>
        </w:rPr>
      </w:pPr>
      <w:r w:rsidRPr="00516077">
        <w:rPr>
          <w:rFonts w:ascii="Arial" w:hAnsi="Arial" w:cs="Arial"/>
          <w:sz w:val="20"/>
        </w:rPr>
        <w:t>Before the meeting, each P&amp;PRC member reviews the unit’s documents carefully, notes any questions he or she might have, and assigns preliminary scores on both document quality and program health or effectiveness.</w:t>
      </w:r>
    </w:p>
    <w:p w:rsidR="00170145" w:rsidRDefault="00516077">
      <w:pPr>
        <w:numPr>
          <w:ilvl w:val="0"/>
          <w:numId w:val="71"/>
        </w:numPr>
        <w:spacing w:after="240" w:line="276" w:lineRule="auto"/>
        <w:rPr>
          <w:rFonts w:ascii="Arial" w:hAnsi="Arial" w:cs="Arial"/>
          <w:sz w:val="20"/>
        </w:rPr>
      </w:pPr>
      <w:r w:rsidRPr="00516077">
        <w:rPr>
          <w:rFonts w:ascii="Arial" w:hAnsi="Arial" w:cs="Arial"/>
          <w:sz w:val="20"/>
        </w:rPr>
        <w:t>Unit representatives meet briefly with the committee.</w:t>
      </w:r>
    </w:p>
    <w:p w:rsidR="00D6639D" w:rsidRDefault="00516077" w:rsidP="00D6639D">
      <w:pPr>
        <w:numPr>
          <w:ilvl w:val="0"/>
          <w:numId w:val="71"/>
        </w:numPr>
        <w:spacing w:after="240" w:line="276" w:lineRule="auto"/>
        <w:rPr>
          <w:rFonts w:ascii="Arial" w:hAnsi="Arial" w:cs="Arial"/>
          <w:sz w:val="20"/>
        </w:rPr>
      </w:pPr>
      <w:r w:rsidRPr="00516077">
        <w:rPr>
          <w:rFonts w:ascii="Arial" w:hAnsi="Arial" w:cs="Arial"/>
          <w:sz w:val="20"/>
        </w:rPr>
        <w:t xml:space="preserve">After the departure of the unit representatives, P&amp;PRC members discuss the unit’s documents, arrive at a consensus on document quality and program health or effectiveness, and record the results, which may include brief explanatory comments.  </w:t>
      </w:r>
    </w:p>
    <w:p w:rsidR="0078214D" w:rsidRPr="00D6639D" w:rsidRDefault="00516077" w:rsidP="00D6639D">
      <w:pPr>
        <w:numPr>
          <w:ilvl w:val="0"/>
          <w:numId w:val="71"/>
        </w:numPr>
        <w:spacing w:after="240" w:line="276" w:lineRule="auto"/>
        <w:rPr>
          <w:rFonts w:ascii="Arial" w:hAnsi="Arial" w:cs="Arial"/>
          <w:sz w:val="20"/>
        </w:rPr>
      </w:pPr>
      <w:r w:rsidRPr="00D6639D">
        <w:rPr>
          <w:rFonts w:ascii="Arial" w:hAnsi="Arial" w:cs="Arial"/>
          <w:sz w:val="20"/>
        </w:rPr>
        <w:t xml:space="preserve">The co-chairs or designees prepare the </w:t>
      </w:r>
      <w:r w:rsidRPr="00D6639D">
        <w:rPr>
          <w:rFonts w:ascii="Arial" w:hAnsi="Arial" w:cs="Arial"/>
          <w:i/>
          <w:iCs/>
          <w:sz w:val="20"/>
        </w:rPr>
        <w:t>Committee Feedback and Recommendations</w:t>
      </w:r>
      <w:r w:rsidRPr="00D6639D">
        <w:rPr>
          <w:rFonts w:ascii="Arial" w:hAnsi="Arial" w:cs="Arial"/>
          <w:sz w:val="20"/>
        </w:rPr>
        <w:t xml:space="preserve"> report based on the evaluation results</w:t>
      </w:r>
      <w:r w:rsidR="0078214D" w:rsidRPr="00D6639D">
        <w:rPr>
          <w:rFonts w:ascii="Arial" w:hAnsi="Arial" w:cs="Arial"/>
          <w:sz w:val="20"/>
        </w:rPr>
        <w:t xml:space="preserve">. </w:t>
      </w:r>
    </w:p>
    <w:p w:rsidR="0078214D" w:rsidRDefault="0078214D" w:rsidP="00D6639D">
      <w:pPr>
        <w:spacing w:line="276" w:lineRule="auto"/>
        <w:ind w:firstLine="360"/>
        <w:rPr>
          <w:rFonts w:ascii="Arial" w:hAnsi="Arial" w:cs="Arial"/>
          <w:sz w:val="20"/>
        </w:rPr>
      </w:pPr>
      <w:r w:rsidRPr="00516077">
        <w:rPr>
          <w:rFonts w:ascii="Arial" w:hAnsi="Arial" w:cs="Arial"/>
          <w:sz w:val="20"/>
        </w:rPr>
        <w:t>The report contains the following sections:</w:t>
      </w:r>
    </w:p>
    <w:p w:rsidR="0078214D" w:rsidRDefault="0078214D" w:rsidP="0078214D">
      <w:pPr>
        <w:numPr>
          <w:ilvl w:val="1"/>
          <w:numId w:val="71"/>
        </w:numPr>
        <w:spacing w:line="276" w:lineRule="auto"/>
        <w:rPr>
          <w:rFonts w:ascii="Arial" w:hAnsi="Arial" w:cs="Arial"/>
          <w:sz w:val="20"/>
        </w:rPr>
      </w:pPr>
      <w:r w:rsidRPr="00516077">
        <w:rPr>
          <w:rFonts w:ascii="Arial" w:hAnsi="Arial" w:cs="Arial"/>
          <w:sz w:val="20"/>
        </w:rPr>
        <w:t>Description of purposes of planning and program review</w:t>
      </w:r>
    </w:p>
    <w:p w:rsidR="0078214D" w:rsidRDefault="0078214D" w:rsidP="0078214D">
      <w:pPr>
        <w:numPr>
          <w:ilvl w:val="1"/>
          <w:numId w:val="71"/>
        </w:numPr>
        <w:spacing w:line="276" w:lineRule="auto"/>
        <w:rPr>
          <w:rFonts w:ascii="Arial" w:hAnsi="Arial" w:cs="Arial"/>
          <w:sz w:val="20"/>
        </w:rPr>
      </w:pPr>
      <w:r w:rsidRPr="00516077">
        <w:rPr>
          <w:rFonts w:ascii="Arial" w:hAnsi="Arial" w:cs="Arial"/>
          <w:sz w:val="20"/>
        </w:rPr>
        <w:t>Explanation of how to use the feedback</w:t>
      </w:r>
    </w:p>
    <w:p w:rsidR="0078214D" w:rsidRDefault="0078214D" w:rsidP="0078214D">
      <w:pPr>
        <w:numPr>
          <w:ilvl w:val="1"/>
          <w:numId w:val="71"/>
        </w:numPr>
        <w:spacing w:line="276" w:lineRule="auto"/>
        <w:rPr>
          <w:rFonts w:ascii="Arial" w:hAnsi="Arial" w:cs="Arial"/>
          <w:sz w:val="20"/>
        </w:rPr>
      </w:pPr>
      <w:r w:rsidRPr="00516077">
        <w:rPr>
          <w:rFonts w:ascii="Arial" w:hAnsi="Arial" w:cs="Arial"/>
          <w:sz w:val="20"/>
        </w:rPr>
        <w:t>Summary of overall comments</w:t>
      </w:r>
    </w:p>
    <w:p w:rsidR="0078214D" w:rsidRDefault="0078214D" w:rsidP="0078214D">
      <w:pPr>
        <w:numPr>
          <w:ilvl w:val="1"/>
          <w:numId w:val="71"/>
        </w:numPr>
        <w:spacing w:line="276" w:lineRule="auto"/>
        <w:rPr>
          <w:rFonts w:ascii="Arial" w:hAnsi="Arial" w:cs="Arial"/>
          <w:sz w:val="20"/>
        </w:rPr>
      </w:pPr>
      <w:r w:rsidRPr="00516077">
        <w:rPr>
          <w:rFonts w:ascii="Arial" w:hAnsi="Arial" w:cs="Arial"/>
          <w:sz w:val="20"/>
        </w:rPr>
        <w:t>Document quality rubric results and comments</w:t>
      </w:r>
    </w:p>
    <w:p w:rsidR="0078214D" w:rsidRDefault="0078214D" w:rsidP="0078214D">
      <w:pPr>
        <w:numPr>
          <w:ilvl w:val="2"/>
          <w:numId w:val="71"/>
        </w:numPr>
        <w:spacing w:line="276" w:lineRule="auto"/>
        <w:rPr>
          <w:rFonts w:ascii="Arial" w:hAnsi="Arial" w:cs="Arial"/>
          <w:sz w:val="20"/>
        </w:rPr>
      </w:pPr>
      <w:r w:rsidRPr="00516077">
        <w:rPr>
          <w:rFonts w:ascii="Arial" w:hAnsi="Arial" w:cs="Arial"/>
          <w:sz w:val="20"/>
        </w:rPr>
        <w:t>Note that the committee may require the unit to revise and resubmit its documents this year, or undertake the program review process again next year, if those documents are of such poor quality that the program review does not warrant consideration in its current form.  In either case, the unit’s priorities in goals, objectives, and resource requests will not be considered in the institutional priorities process (see below) in the current cycle.</w:t>
      </w:r>
    </w:p>
    <w:p w:rsidR="0078214D" w:rsidRDefault="0078214D" w:rsidP="0078214D">
      <w:pPr>
        <w:numPr>
          <w:ilvl w:val="2"/>
          <w:numId w:val="71"/>
        </w:numPr>
        <w:spacing w:line="276" w:lineRule="auto"/>
        <w:rPr>
          <w:rFonts w:ascii="Arial" w:hAnsi="Arial" w:cs="Arial"/>
          <w:sz w:val="20"/>
        </w:rPr>
      </w:pPr>
      <w:r w:rsidRPr="00516077">
        <w:rPr>
          <w:rFonts w:ascii="Arial" w:hAnsi="Arial" w:cs="Arial"/>
          <w:sz w:val="20"/>
        </w:rPr>
        <w:t>Program review documents are not to be revised and resubmitted unless the committee expressly requests it.</w:t>
      </w:r>
    </w:p>
    <w:p w:rsidR="0078214D" w:rsidRDefault="0078214D" w:rsidP="0078214D">
      <w:pPr>
        <w:numPr>
          <w:ilvl w:val="1"/>
          <w:numId w:val="71"/>
        </w:numPr>
        <w:spacing w:after="240" w:line="276" w:lineRule="auto"/>
        <w:rPr>
          <w:rFonts w:ascii="Arial" w:hAnsi="Arial" w:cs="Arial"/>
          <w:sz w:val="20"/>
        </w:rPr>
      </w:pPr>
      <w:r w:rsidRPr="00516077">
        <w:rPr>
          <w:rFonts w:ascii="Arial" w:hAnsi="Arial" w:cs="Arial"/>
          <w:sz w:val="20"/>
        </w:rPr>
        <w:t>Program health/effectiveness rubric results and comments</w:t>
      </w:r>
    </w:p>
    <w:p w:rsidR="00170145" w:rsidRDefault="0078214D">
      <w:pPr>
        <w:numPr>
          <w:ilvl w:val="0"/>
          <w:numId w:val="71"/>
        </w:numPr>
        <w:spacing w:after="240" w:line="276" w:lineRule="auto"/>
        <w:rPr>
          <w:rFonts w:ascii="Arial" w:hAnsi="Arial" w:cs="Arial"/>
          <w:sz w:val="20"/>
        </w:rPr>
      </w:pPr>
      <w:r>
        <w:rPr>
          <w:rFonts w:ascii="Arial" w:hAnsi="Arial" w:cs="Arial"/>
          <w:sz w:val="20"/>
        </w:rPr>
        <w:t xml:space="preserve">The </w:t>
      </w:r>
      <w:r w:rsidR="00516077" w:rsidRPr="00516077">
        <w:rPr>
          <w:rFonts w:ascii="Arial" w:hAnsi="Arial" w:cs="Arial"/>
          <w:sz w:val="20"/>
        </w:rPr>
        <w:t>P&amp;PRC members review</w:t>
      </w:r>
      <w:r>
        <w:rPr>
          <w:rFonts w:ascii="Arial" w:hAnsi="Arial" w:cs="Arial"/>
          <w:sz w:val="20"/>
        </w:rPr>
        <w:t xml:space="preserve"> and</w:t>
      </w:r>
      <w:r w:rsidR="00516077" w:rsidRPr="00516077">
        <w:rPr>
          <w:rFonts w:ascii="Arial" w:hAnsi="Arial" w:cs="Arial"/>
          <w:sz w:val="20"/>
        </w:rPr>
        <w:t xml:space="preserve"> approve the feedback report</w:t>
      </w:r>
      <w:r w:rsidR="00521EED">
        <w:rPr>
          <w:rFonts w:ascii="Arial" w:hAnsi="Arial" w:cs="Arial"/>
          <w:sz w:val="20"/>
        </w:rPr>
        <w:t xml:space="preserve">, and it is </w:t>
      </w:r>
      <w:r w:rsidR="009F1557">
        <w:rPr>
          <w:rFonts w:ascii="Arial" w:hAnsi="Arial" w:cs="Arial"/>
          <w:sz w:val="20"/>
        </w:rPr>
        <w:t>emailed</w:t>
      </w:r>
      <w:r w:rsidR="009F1557" w:rsidRPr="00516077">
        <w:rPr>
          <w:rFonts w:ascii="Arial" w:hAnsi="Arial" w:cs="Arial"/>
          <w:sz w:val="20"/>
        </w:rPr>
        <w:t xml:space="preserve"> to</w:t>
      </w:r>
      <w:r w:rsidR="00516077" w:rsidRPr="00516077">
        <w:rPr>
          <w:rFonts w:ascii="Arial" w:hAnsi="Arial" w:cs="Arial"/>
          <w:sz w:val="20"/>
        </w:rPr>
        <w:t xml:space="preserve"> the unit</w:t>
      </w:r>
      <w:r w:rsidR="00521EED">
        <w:rPr>
          <w:rFonts w:ascii="Arial" w:hAnsi="Arial" w:cs="Arial"/>
          <w:sz w:val="20"/>
        </w:rPr>
        <w:t xml:space="preserve"> leader and Division manager</w:t>
      </w:r>
      <w:r w:rsidR="00516077" w:rsidRPr="00516077">
        <w:rPr>
          <w:rFonts w:ascii="Arial" w:hAnsi="Arial" w:cs="Arial"/>
          <w:sz w:val="20"/>
        </w:rPr>
        <w:t>.</w:t>
      </w:r>
    </w:p>
    <w:p w:rsidR="00FB62F9" w:rsidRDefault="00FB62F9" w:rsidP="00D6639D">
      <w:pPr>
        <w:spacing w:line="276" w:lineRule="auto"/>
        <w:ind w:left="360"/>
        <w:rPr>
          <w:rFonts w:ascii="Arial" w:hAnsi="Arial" w:cs="Arial"/>
          <w:sz w:val="20"/>
        </w:rPr>
      </w:pPr>
    </w:p>
    <w:p w:rsidR="00170145" w:rsidRDefault="00516077">
      <w:pPr>
        <w:numPr>
          <w:ilvl w:val="0"/>
          <w:numId w:val="71"/>
        </w:numPr>
        <w:spacing w:after="240" w:line="276" w:lineRule="auto"/>
        <w:rPr>
          <w:rFonts w:ascii="Arial" w:hAnsi="Arial" w:cs="Arial"/>
          <w:sz w:val="20"/>
        </w:rPr>
      </w:pPr>
      <w:r w:rsidRPr="00516077">
        <w:rPr>
          <w:rFonts w:ascii="Arial" w:hAnsi="Arial" w:cs="Arial"/>
          <w:sz w:val="20"/>
        </w:rPr>
        <w:t xml:space="preserve">If the unit chooses to submit a written response to the </w:t>
      </w:r>
      <w:r w:rsidR="000D489E">
        <w:rPr>
          <w:rFonts w:ascii="Arial" w:hAnsi="Arial" w:cs="Arial"/>
          <w:sz w:val="20"/>
        </w:rPr>
        <w:t>committee</w:t>
      </w:r>
      <w:r w:rsidRPr="00516077">
        <w:rPr>
          <w:rFonts w:ascii="Arial" w:hAnsi="Arial" w:cs="Arial"/>
          <w:sz w:val="20"/>
        </w:rPr>
        <w:t xml:space="preserve">, it has two weeks after receipt of the </w:t>
      </w:r>
      <w:r w:rsidR="000D489E">
        <w:rPr>
          <w:rFonts w:ascii="Arial" w:hAnsi="Arial" w:cs="Arial"/>
          <w:sz w:val="20"/>
        </w:rPr>
        <w:t xml:space="preserve">feedback </w:t>
      </w:r>
      <w:r w:rsidRPr="00516077">
        <w:rPr>
          <w:rFonts w:ascii="Arial" w:hAnsi="Arial" w:cs="Arial"/>
          <w:sz w:val="20"/>
        </w:rPr>
        <w:t xml:space="preserve">report to do so.  </w:t>
      </w:r>
    </w:p>
    <w:p w:rsidR="00170145" w:rsidRDefault="00516077">
      <w:pPr>
        <w:numPr>
          <w:ilvl w:val="0"/>
          <w:numId w:val="71"/>
        </w:numPr>
        <w:spacing w:after="240" w:line="276" w:lineRule="auto"/>
        <w:rPr>
          <w:rFonts w:ascii="Arial" w:hAnsi="Arial" w:cs="Arial"/>
          <w:sz w:val="20"/>
        </w:rPr>
      </w:pPr>
      <w:r w:rsidRPr="00516077">
        <w:rPr>
          <w:rFonts w:ascii="Arial" w:hAnsi="Arial" w:cs="Arial"/>
          <w:sz w:val="20"/>
        </w:rPr>
        <w:t xml:space="preserve">The </w:t>
      </w:r>
      <w:r w:rsidRPr="00516077">
        <w:rPr>
          <w:rFonts w:ascii="Arial" w:hAnsi="Arial" w:cs="Arial"/>
          <w:i/>
          <w:iCs/>
          <w:sz w:val="20"/>
        </w:rPr>
        <w:t>Committee Feedback and Recommendations</w:t>
      </w:r>
      <w:r w:rsidRPr="00516077">
        <w:rPr>
          <w:rFonts w:ascii="Arial" w:hAnsi="Arial" w:cs="Arial"/>
          <w:sz w:val="20"/>
        </w:rPr>
        <w:t xml:space="preserve"> reports for all units, together with any written responses, are </w:t>
      </w:r>
      <w:r w:rsidR="000D489E">
        <w:rPr>
          <w:rFonts w:ascii="Arial" w:hAnsi="Arial" w:cs="Arial"/>
          <w:sz w:val="20"/>
        </w:rPr>
        <w:t xml:space="preserve">archived and </w:t>
      </w:r>
      <w:r w:rsidRPr="00516077">
        <w:rPr>
          <w:rFonts w:ascii="Arial" w:hAnsi="Arial" w:cs="Arial"/>
          <w:sz w:val="20"/>
        </w:rPr>
        <w:t xml:space="preserve">made available </w:t>
      </w:r>
      <w:r w:rsidR="000D489E">
        <w:rPr>
          <w:rFonts w:ascii="Arial" w:hAnsi="Arial" w:cs="Arial"/>
          <w:sz w:val="20"/>
        </w:rPr>
        <w:t>to support</w:t>
      </w:r>
      <w:r w:rsidRPr="00516077">
        <w:rPr>
          <w:rFonts w:ascii="Arial" w:hAnsi="Arial" w:cs="Arial"/>
          <w:sz w:val="20"/>
        </w:rPr>
        <w:t xml:space="preserve"> the P&amp;PRC’s </w:t>
      </w:r>
      <w:r w:rsidRPr="00516077">
        <w:rPr>
          <w:rFonts w:ascii="Arial" w:hAnsi="Arial" w:cs="Arial"/>
          <w:i/>
          <w:iCs/>
          <w:sz w:val="20"/>
        </w:rPr>
        <w:t>Summary of Program Health and Effectiveness</w:t>
      </w:r>
      <w:r w:rsidRPr="00516077">
        <w:rPr>
          <w:rFonts w:ascii="Arial" w:hAnsi="Arial" w:cs="Arial"/>
          <w:sz w:val="20"/>
        </w:rPr>
        <w:t xml:space="preserve"> package when it is submitted to the President.</w:t>
      </w:r>
    </w:p>
    <w:p w:rsidR="00170145" w:rsidRDefault="00516077">
      <w:pPr>
        <w:numPr>
          <w:ilvl w:val="0"/>
          <w:numId w:val="71"/>
        </w:numPr>
        <w:spacing w:line="276" w:lineRule="auto"/>
        <w:rPr>
          <w:rFonts w:ascii="Arial" w:hAnsi="Arial" w:cs="Arial"/>
          <w:sz w:val="20"/>
        </w:rPr>
      </w:pPr>
      <w:r w:rsidRPr="00516077">
        <w:rPr>
          <w:rFonts w:ascii="Arial" w:hAnsi="Arial" w:cs="Arial"/>
          <w:sz w:val="20"/>
        </w:rPr>
        <w:t xml:space="preserve">After the evaluation of all units in a given cycle is complete, the P&amp;PRC prepares a </w:t>
      </w:r>
      <w:r w:rsidRPr="00516077">
        <w:rPr>
          <w:rFonts w:ascii="Arial" w:hAnsi="Arial" w:cs="Arial"/>
          <w:i/>
          <w:iCs/>
          <w:sz w:val="20"/>
        </w:rPr>
        <w:t>Summary of Program Health and Effectiveness</w:t>
      </w:r>
      <w:r w:rsidRPr="00516077">
        <w:rPr>
          <w:rFonts w:ascii="Arial" w:hAnsi="Arial" w:cs="Arial"/>
          <w:sz w:val="20"/>
        </w:rPr>
        <w:t xml:space="preserve"> package, and the co-chairs submit it to the President.  The package includes the following:</w:t>
      </w:r>
    </w:p>
    <w:p w:rsidR="00170145" w:rsidRDefault="00516077">
      <w:pPr>
        <w:numPr>
          <w:ilvl w:val="1"/>
          <w:numId w:val="71"/>
        </w:numPr>
        <w:spacing w:line="276" w:lineRule="auto"/>
        <w:rPr>
          <w:rFonts w:ascii="Arial" w:hAnsi="Arial" w:cs="Arial"/>
          <w:sz w:val="20"/>
        </w:rPr>
      </w:pPr>
      <w:r w:rsidRPr="00516077">
        <w:rPr>
          <w:rFonts w:ascii="Arial" w:hAnsi="Arial" w:cs="Arial"/>
          <w:sz w:val="20"/>
        </w:rPr>
        <w:t xml:space="preserve">The </w:t>
      </w:r>
      <w:r w:rsidRPr="00516077">
        <w:rPr>
          <w:rFonts w:ascii="Arial" w:hAnsi="Arial" w:cs="Arial"/>
          <w:i/>
          <w:iCs/>
          <w:sz w:val="20"/>
        </w:rPr>
        <w:t>Summary of Program Health and Effectiveness</w:t>
      </w:r>
      <w:r w:rsidRPr="00516077">
        <w:rPr>
          <w:rFonts w:ascii="Arial" w:hAnsi="Arial" w:cs="Arial"/>
          <w:sz w:val="20"/>
        </w:rPr>
        <w:t>, which contains for each program a brief evaluative summary and a designation in one of four categories:</w:t>
      </w:r>
    </w:p>
    <w:p w:rsidR="00170145" w:rsidRDefault="00516077">
      <w:pPr>
        <w:numPr>
          <w:ilvl w:val="2"/>
          <w:numId w:val="71"/>
        </w:numPr>
        <w:spacing w:line="276" w:lineRule="auto"/>
        <w:rPr>
          <w:rFonts w:ascii="Arial" w:hAnsi="Arial" w:cs="Arial"/>
          <w:sz w:val="20"/>
        </w:rPr>
      </w:pPr>
      <w:r w:rsidRPr="00516077">
        <w:rPr>
          <w:rFonts w:ascii="Arial" w:hAnsi="Arial" w:cs="Arial"/>
          <w:sz w:val="20"/>
        </w:rPr>
        <w:t>Exemplary Programs, which stand out from the rest for a variety of reasons.</w:t>
      </w:r>
    </w:p>
    <w:p w:rsidR="00170145" w:rsidRDefault="00516077">
      <w:pPr>
        <w:numPr>
          <w:ilvl w:val="2"/>
          <w:numId w:val="71"/>
        </w:numPr>
        <w:spacing w:line="276" w:lineRule="auto"/>
        <w:rPr>
          <w:rFonts w:ascii="Arial" w:hAnsi="Arial" w:cs="Arial"/>
          <w:sz w:val="20"/>
        </w:rPr>
      </w:pPr>
      <w:r w:rsidRPr="00516077">
        <w:rPr>
          <w:rFonts w:ascii="Arial" w:hAnsi="Arial" w:cs="Arial"/>
          <w:sz w:val="20"/>
        </w:rPr>
        <w:t>Strong Programs, which meet or exceed rubric standards on all variables and submitted exceptionally strong program review documents.</w:t>
      </w:r>
    </w:p>
    <w:p w:rsidR="00170145" w:rsidRDefault="00516077">
      <w:pPr>
        <w:numPr>
          <w:ilvl w:val="2"/>
          <w:numId w:val="71"/>
        </w:numPr>
        <w:spacing w:line="276" w:lineRule="auto"/>
        <w:rPr>
          <w:rFonts w:ascii="Arial" w:hAnsi="Arial" w:cs="Arial"/>
          <w:sz w:val="20"/>
        </w:rPr>
      </w:pPr>
      <w:r w:rsidRPr="00516077">
        <w:rPr>
          <w:rFonts w:ascii="Arial" w:hAnsi="Arial" w:cs="Arial"/>
          <w:sz w:val="20"/>
        </w:rPr>
        <w:t>Healthy Programs with Specific Concerns, which require management guidance in a small number of specific areas.</w:t>
      </w:r>
    </w:p>
    <w:p w:rsidR="00170145" w:rsidRDefault="00516077">
      <w:pPr>
        <w:numPr>
          <w:ilvl w:val="2"/>
          <w:numId w:val="71"/>
        </w:numPr>
        <w:spacing w:line="276" w:lineRule="auto"/>
        <w:rPr>
          <w:rFonts w:ascii="Arial" w:hAnsi="Arial" w:cs="Arial"/>
          <w:sz w:val="20"/>
        </w:rPr>
      </w:pPr>
      <w:r w:rsidRPr="00516077">
        <w:rPr>
          <w:rFonts w:ascii="Arial" w:hAnsi="Arial" w:cs="Arial"/>
          <w:sz w:val="20"/>
        </w:rPr>
        <w:t>Distressed Programs, which require assistance from Senior Management in addressing specific concerns by identifying the steps needed for improvement.</w:t>
      </w:r>
    </w:p>
    <w:p w:rsidR="00170145" w:rsidRDefault="00516077">
      <w:pPr>
        <w:numPr>
          <w:ilvl w:val="1"/>
          <w:numId w:val="71"/>
        </w:numPr>
        <w:spacing w:after="240" w:line="276" w:lineRule="auto"/>
        <w:rPr>
          <w:rFonts w:ascii="Arial" w:hAnsi="Arial" w:cs="Arial"/>
          <w:sz w:val="20"/>
        </w:rPr>
      </w:pPr>
      <w:r w:rsidRPr="00516077">
        <w:rPr>
          <w:rFonts w:ascii="Arial" w:hAnsi="Arial" w:cs="Arial"/>
          <w:sz w:val="20"/>
        </w:rPr>
        <w:t xml:space="preserve">Two quantitative summaries of rubric results for </w:t>
      </w:r>
      <w:r w:rsidR="001C0854" w:rsidRPr="00516077">
        <w:rPr>
          <w:rFonts w:ascii="Arial" w:hAnsi="Arial" w:cs="Arial"/>
          <w:sz w:val="20"/>
        </w:rPr>
        <w:t>document</w:t>
      </w:r>
      <w:r w:rsidRPr="00516077">
        <w:rPr>
          <w:rFonts w:ascii="Arial" w:hAnsi="Arial" w:cs="Arial"/>
          <w:sz w:val="20"/>
        </w:rPr>
        <w:t xml:space="preserve"> quality and program health or effectiveness, one for instructional programs and one for noninstructional programs.</w:t>
      </w:r>
    </w:p>
    <w:p w:rsidR="00170145" w:rsidRDefault="00516077">
      <w:pPr>
        <w:numPr>
          <w:ilvl w:val="0"/>
          <w:numId w:val="71"/>
        </w:numPr>
        <w:spacing w:line="276" w:lineRule="auto"/>
        <w:rPr>
          <w:rFonts w:ascii="Arial" w:hAnsi="Arial" w:cs="Arial"/>
          <w:sz w:val="20"/>
        </w:rPr>
      </w:pPr>
      <w:r w:rsidRPr="00516077">
        <w:rPr>
          <w:rFonts w:ascii="Arial" w:hAnsi="Arial" w:cs="Arial"/>
          <w:sz w:val="20"/>
        </w:rPr>
        <w:t xml:space="preserve">The President informs the entire campus community of the results of the evaluation process by attaching the </w:t>
      </w:r>
      <w:r w:rsidRPr="00516077">
        <w:rPr>
          <w:rFonts w:ascii="Arial" w:hAnsi="Arial" w:cs="Arial"/>
          <w:i/>
          <w:iCs/>
          <w:sz w:val="20"/>
        </w:rPr>
        <w:t xml:space="preserve">Summary of Program Health and Effectiveness </w:t>
      </w:r>
      <w:r w:rsidRPr="00516077">
        <w:rPr>
          <w:rFonts w:ascii="Arial" w:hAnsi="Arial" w:cs="Arial"/>
          <w:sz w:val="20"/>
        </w:rPr>
        <w:t xml:space="preserve">package to her Planning and Program Review Process Notification email.  (See </w:t>
      </w:r>
      <w:r w:rsidR="000D489E">
        <w:rPr>
          <w:rFonts w:ascii="Arial" w:hAnsi="Arial" w:cs="Arial"/>
          <w:sz w:val="20"/>
        </w:rPr>
        <w:t>the</w:t>
      </w:r>
      <w:r w:rsidR="000D489E" w:rsidRPr="00516077">
        <w:rPr>
          <w:rFonts w:ascii="Arial" w:hAnsi="Arial" w:cs="Arial"/>
          <w:sz w:val="20"/>
        </w:rPr>
        <w:t xml:space="preserve"> </w:t>
      </w:r>
      <w:r w:rsidRPr="00516077">
        <w:rPr>
          <w:rFonts w:ascii="Arial" w:hAnsi="Arial" w:cs="Arial"/>
          <w:i/>
          <w:iCs/>
          <w:sz w:val="20"/>
        </w:rPr>
        <w:t>Institutional Priorities Process</w:t>
      </w:r>
      <w:r w:rsidRPr="00516077">
        <w:rPr>
          <w:rFonts w:ascii="Arial" w:hAnsi="Arial" w:cs="Arial"/>
          <w:sz w:val="20"/>
        </w:rPr>
        <w:t>)</w:t>
      </w:r>
    </w:p>
    <w:p w:rsidR="006E1D63" w:rsidRPr="00914754" w:rsidRDefault="006E1D63">
      <w:pPr>
        <w:rPr>
          <w:rFonts w:ascii="Arial" w:hAnsi="Arial" w:cs="Arial"/>
          <w:sz w:val="20"/>
        </w:rPr>
      </w:pPr>
    </w:p>
    <w:p w:rsidR="006E1D63" w:rsidRPr="00914754" w:rsidRDefault="006E1D63" w:rsidP="000B1601">
      <w:pPr>
        <w:jc w:val="center"/>
        <w:rPr>
          <w:rFonts w:ascii="Arial" w:hAnsi="Arial" w:cs="Arial"/>
          <w:sz w:val="20"/>
        </w:rPr>
      </w:pPr>
    </w:p>
    <w:p w:rsidR="00277216" w:rsidRDefault="00277216" w:rsidP="00A55E65">
      <w:pPr>
        <w:pBdr>
          <w:bottom w:val="single" w:sz="4" w:space="1" w:color="006600"/>
        </w:pBdr>
        <w:jc w:val="center"/>
        <w:rPr>
          <w:rFonts w:ascii="Arial" w:hAnsi="Arial" w:cs="Arial"/>
          <w:sz w:val="20"/>
        </w:rPr>
        <w:sectPr w:rsidR="00277216">
          <w:headerReference w:type="default" r:id="rId27"/>
          <w:pgSz w:w="12240" w:h="15840" w:code="1"/>
          <w:pgMar w:top="1152" w:right="1440" w:bottom="1152" w:left="1440" w:header="432" w:footer="432" w:gutter="0"/>
          <w:cols w:space="720"/>
          <w:titlePg/>
        </w:sectPr>
      </w:pPr>
      <w:bookmarkStart w:id="18" w:name="InstPriorities"/>
    </w:p>
    <w:p w:rsidR="00A55E65" w:rsidRDefault="00A55E65" w:rsidP="00A55E65">
      <w:pPr>
        <w:pBdr>
          <w:bottom w:val="single" w:sz="4" w:space="1" w:color="006600"/>
        </w:pBdr>
        <w:jc w:val="center"/>
        <w:rPr>
          <w:rFonts w:ascii="Arial" w:hAnsi="Arial" w:cs="Arial"/>
          <w:bCs/>
          <w:caps/>
          <w:spacing w:val="20"/>
        </w:rPr>
      </w:pPr>
      <w:r>
        <w:rPr>
          <w:rFonts w:ascii="Arial" w:hAnsi="Arial" w:cs="Arial"/>
          <w:bCs/>
          <w:caps/>
          <w:spacing w:val="20"/>
        </w:rPr>
        <w:t xml:space="preserve">institutional prioritites process </w:t>
      </w:r>
    </w:p>
    <w:bookmarkEnd w:id="18"/>
    <w:p w:rsidR="006E1D63" w:rsidRPr="00914754" w:rsidRDefault="006E1D63">
      <w:pPr>
        <w:ind w:left="360"/>
        <w:rPr>
          <w:rFonts w:ascii="Arial" w:hAnsi="Arial" w:cs="Arial"/>
          <w:sz w:val="20"/>
        </w:rPr>
      </w:pPr>
    </w:p>
    <w:p w:rsidR="00170145" w:rsidRDefault="00516077">
      <w:pPr>
        <w:spacing w:line="276" w:lineRule="auto"/>
        <w:rPr>
          <w:rFonts w:ascii="Arial" w:hAnsi="Arial" w:cs="Arial"/>
          <w:bCs/>
          <w:sz w:val="20"/>
        </w:rPr>
      </w:pPr>
      <w:r w:rsidRPr="00516077">
        <w:rPr>
          <w:rFonts w:ascii="Arial" w:hAnsi="Arial" w:cs="Arial"/>
          <w:bCs/>
          <w:sz w:val="20"/>
        </w:rPr>
        <w:t xml:space="preserve">Every unit submits a </w:t>
      </w:r>
      <w:r w:rsidRPr="00516077">
        <w:rPr>
          <w:rFonts w:ascii="Arial" w:hAnsi="Arial" w:cs="Arial"/>
          <w:bCs/>
          <w:i/>
          <w:iCs/>
          <w:sz w:val="20"/>
        </w:rPr>
        <w:t xml:space="preserve">Three-Year Action Plan </w:t>
      </w:r>
      <w:r w:rsidRPr="00516077">
        <w:rPr>
          <w:rFonts w:ascii="Arial" w:hAnsi="Arial" w:cs="Arial"/>
          <w:bCs/>
          <w:sz w:val="20"/>
        </w:rPr>
        <w:t>containing goals, objectives, actions, and resource requests, regardless of whether it is performing a full program review or is engaged in the annual planning process.  These plans are an important component of developing institutional priorities each year.  The unit-level objectives, with any associated resource requests, are rolled up successively into consolidated lists at the Division, Area, and College levels, in accord with the following process:</w:t>
      </w:r>
    </w:p>
    <w:p w:rsidR="006E1D63" w:rsidRPr="00914754" w:rsidRDefault="006E1D63">
      <w:pPr>
        <w:rPr>
          <w:rFonts w:ascii="Arial" w:hAnsi="Arial" w:cs="Arial"/>
          <w:bCs/>
          <w:sz w:val="20"/>
        </w:rPr>
      </w:pPr>
    </w:p>
    <w:p w:rsidR="00170145" w:rsidRDefault="00516077">
      <w:pPr>
        <w:numPr>
          <w:ilvl w:val="0"/>
          <w:numId w:val="74"/>
        </w:numPr>
        <w:spacing w:line="276" w:lineRule="auto"/>
        <w:rPr>
          <w:rFonts w:ascii="Arial" w:hAnsi="Arial" w:cs="Arial"/>
          <w:sz w:val="20"/>
        </w:rPr>
      </w:pPr>
      <w:r w:rsidRPr="00516077">
        <w:rPr>
          <w:rFonts w:ascii="Arial" w:hAnsi="Arial" w:cs="Arial"/>
          <w:sz w:val="20"/>
        </w:rPr>
        <w:t xml:space="preserve">The Division manager discusses the units’ objectives (and any associated resource requests) with the unit leaders.  Based substantially on the unit leaders’ input, he or she creates a consolidated divisional priority list of objectives (and any associated resource requests), which may combine unit objectives and/or include objectives in addition to those formulated by the units.  The Division manager submits the </w:t>
      </w:r>
      <w:r w:rsidR="00C54308">
        <w:rPr>
          <w:rFonts w:ascii="Arial" w:hAnsi="Arial" w:cs="Arial"/>
          <w:sz w:val="20"/>
        </w:rPr>
        <w:t xml:space="preserve">prioritized </w:t>
      </w:r>
      <w:r w:rsidRPr="00516077">
        <w:rPr>
          <w:rFonts w:ascii="Arial" w:hAnsi="Arial" w:cs="Arial"/>
          <w:sz w:val="20"/>
        </w:rPr>
        <w:t xml:space="preserve">divisional list </w:t>
      </w:r>
      <w:r w:rsidR="00C54308">
        <w:rPr>
          <w:rFonts w:ascii="Arial" w:hAnsi="Arial" w:cs="Arial"/>
          <w:sz w:val="20"/>
        </w:rPr>
        <w:t xml:space="preserve">using the </w:t>
      </w:r>
      <w:proofErr w:type="spellStart"/>
      <w:r w:rsidR="00C54308">
        <w:rPr>
          <w:rFonts w:ascii="Arial" w:hAnsi="Arial" w:cs="Arial"/>
          <w:sz w:val="20"/>
        </w:rPr>
        <w:t>Webtool</w:t>
      </w:r>
      <w:proofErr w:type="spellEnd"/>
      <w:r w:rsidR="00C54308">
        <w:rPr>
          <w:rFonts w:ascii="Arial" w:hAnsi="Arial" w:cs="Arial"/>
          <w:sz w:val="20"/>
        </w:rPr>
        <w:t xml:space="preserve"> to the</w:t>
      </w:r>
      <w:r w:rsidRPr="00516077">
        <w:rPr>
          <w:rFonts w:ascii="Arial" w:hAnsi="Arial" w:cs="Arial"/>
          <w:sz w:val="20"/>
        </w:rPr>
        <w:t xml:space="preserve"> Area manager</w:t>
      </w:r>
      <w:r w:rsidR="00C54308">
        <w:rPr>
          <w:rFonts w:ascii="Arial" w:hAnsi="Arial" w:cs="Arial"/>
          <w:sz w:val="20"/>
        </w:rPr>
        <w:t>.</w:t>
      </w:r>
      <w:r w:rsidRPr="00516077">
        <w:rPr>
          <w:rFonts w:ascii="Arial" w:hAnsi="Arial" w:cs="Arial"/>
          <w:sz w:val="20"/>
        </w:rPr>
        <w:t xml:space="preserve"> </w:t>
      </w:r>
    </w:p>
    <w:p w:rsidR="00170145" w:rsidRDefault="00516077">
      <w:pPr>
        <w:numPr>
          <w:ilvl w:val="0"/>
          <w:numId w:val="74"/>
        </w:numPr>
        <w:spacing w:line="276" w:lineRule="auto"/>
        <w:rPr>
          <w:rFonts w:ascii="Arial" w:hAnsi="Arial" w:cs="Arial"/>
          <w:sz w:val="20"/>
        </w:rPr>
      </w:pPr>
      <w:r w:rsidRPr="00516077">
        <w:rPr>
          <w:rFonts w:ascii="Arial" w:hAnsi="Arial" w:cs="Arial"/>
          <w:sz w:val="20"/>
        </w:rPr>
        <w:t xml:space="preserve">The Area manager discusses the divisional objectives (and any associated resource requests) with the Division managers.  Based substantially on the Division managers’ input, he or she creates a consolidated Area priority list of objectives (and any associated resource requests), which may combine divisional objectives and/or include objectives in addition to those in the divisional lists.  The Area manager submits the Area list and discussion summary in electronic form to the President and to the P&amp;PRC.  </w:t>
      </w:r>
    </w:p>
    <w:p w:rsidR="00170145" w:rsidRDefault="00516077">
      <w:pPr>
        <w:numPr>
          <w:ilvl w:val="0"/>
          <w:numId w:val="74"/>
        </w:numPr>
        <w:spacing w:line="276" w:lineRule="auto"/>
        <w:rPr>
          <w:rFonts w:ascii="Arial" w:hAnsi="Arial" w:cs="Arial"/>
          <w:sz w:val="20"/>
        </w:rPr>
      </w:pPr>
      <w:r w:rsidRPr="00516077">
        <w:rPr>
          <w:rFonts w:ascii="Arial" w:hAnsi="Arial" w:cs="Arial"/>
          <w:sz w:val="20"/>
        </w:rPr>
        <w:t>The P&amp;PRC reviews the Area priority lists (and divisional or unit lists as needed), and recommends a consolidated institutional priority list of objectives (and any associated resource requests), which may combine Area objectives and/or include objectives in addition to those in the Area lists.  It submits the recommendation to the President.</w:t>
      </w:r>
    </w:p>
    <w:p w:rsidR="00170145" w:rsidRDefault="00516077">
      <w:pPr>
        <w:numPr>
          <w:ilvl w:val="0"/>
          <w:numId w:val="74"/>
        </w:numPr>
        <w:spacing w:line="276" w:lineRule="auto"/>
        <w:rPr>
          <w:rFonts w:ascii="Arial" w:hAnsi="Arial" w:cs="Arial"/>
          <w:sz w:val="20"/>
        </w:rPr>
      </w:pPr>
      <w:r w:rsidRPr="00516077">
        <w:rPr>
          <w:rFonts w:ascii="Arial" w:hAnsi="Arial" w:cs="Arial"/>
          <w:sz w:val="20"/>
        </w:rPr>
        <w:t>The President, with the advice of the Cabinet and the Crafton Council, creates the final institutional priority list of objectives (and any associated resource requests), based substantially on the P&amp;PRC recommendation.</w:t>
      </w:r>
    </w:p>
    <w:p w:rsidR="00170145" w:rsidRDefault="00516077">
      <w:pPr>
        <w:numPr>
          <w:ilvl w:val="0"/>
          <w:numId w:val="74"/>
        </w:numPr>
        <w:spacing w:line="276" w:lineRule="auto"/>
        <w:rPr>
          <w:rFonts w:ascii="Arial" w:hAnsi="Arial" w:cs="Arial"/>
          <w:sz w:val="20"/>
        </w:rPr>
      </w:pPr>
      <w:r w:rsidRPr="00516077">
        <w:rPr>
          <w:rFonts w:ascii="Arial" w:hAnsi="Arial" w:cs="Arial"/>
          <w:sz w:val="20"/>
        </w:rPr>
        <w:t>The President then sends a memo to the P&amp;PRC acknowledging receipt of the P&amp;PRC recommendation, and identifying and providing the rationale for any significant departures from that recommendation.</w:t>
      </w:r>
    </w:p>
    <w:p w:rsidR="00170145" w:rsidRDefault="00516077">
      <w:pPr>
        <w:numPr>
          <w:ilvl w:val="0"/>
          <w:numId w:val="74"/>
        </w:numPr>
        <w:spacing w:line="276" w:lineRule="auto"/>
        <w:rPr>
          <w:rFonts w:ascii="Arial" w:hAnsi="Arial" w:cs="Arial"/>
          <w:sz w:val="20"/>
        </w:rPr>
      </w:pPr>
      <w:r w:rsidRPr="00516077">
        <w:rPr>
          <w:rFonts w:ascii="Arial" w:hAnsi="Arial" w:cs="Arial"/>
          <w:sz w:val="20"/>
        </w:rPr>
        <w:t xml:space="preserve">The President informs the campus community of the final institutional priorities by attaching a copy of the memo to P&amp;PRC and the final </w:t>
      </w:r>
      <w:r w:rsidRPr="00516077">
        <w:rPr>
          <w:rFonts w:ascii="Arial" w:hAnsi="Arial" w:cs="Arial"/>
          <w:i/>
          <w:iCs/>
          <w:sz w:val="20"/>
        </w:rPr>
        <w:t>CHC Annual Planning Priorities</w:t>
      </w:r>
      <w:r w:rsidRPr="00516077">
        <w:rPr>
          <w:rFonts w:ascii="Arial" w:hAnsi="Arial" w:cs="Arial"/>
          <w:sz w:val="20"/>
        </w:rPr>
        <w:t xml:space="preserve"> document to the Planning and Program Review Process Notification email.  The same information is posted on the P&amp;PRC website.</w:t>
      </w:r>
    </w:p>
    <w:p w:rsidR="006E1D63" w:rsidRPr="00914754" w:rsidRDefault="006E1D63">
      <w:pPr>
        <w:rPr>
          <w:rFonts w:ascii="Arial" w:hAnsi="Arial" w:cs="Arial"/>
          <w:sz w:val="20"/>
        </w:rPr>
      </w:pPr>
    </w:p>
    <w:p w:rsidR="006E1D63" w:rsidRPr="00A55E65" w:rsidRDefault="00516077">
      <w:pPr>
        <w:rPr>
          <w:rFonts w:ascii="Arial" w:hAnsi="Arial" w:cs="Arial"/>
          <w:i/>
          <w:iCs/>
          <w:color w:val="006600"/>
          <w:szCs w:val="24"/>
        </w:rPr>
      </w:pPr>
      <w:r w:rsidRPr="00516077">
        <w:rPr>
          <w:rFonts w:ascii="Arial" w:hAnsi="Arial" w:cs="Arial"/>
          <w:i/>
          <w:iCs/>
          <w:color w:val="006600"/>
          <w:szCs w:val="24"/>
        </w:rPr>
        <w:t>Implementation and Documentation</w:t>
      </w:r>
    </w:p>
    <w:p w:rsidR="006E1D63" w:rsidRPr="00914754" w:rsidRDefault="006E1D63">
      <w:pPr>
        <w:rPr>
          <w:rFonts w:ascii="Arial" w:hAnsi="Arial" w:cs="Arial"/>
          <w:sz w:val="20"/>
        </w:rPr>
      </w:pPr>
    </w:p>
    <w:p w:rsidR="00170145" w:rsidRDefault="00516077">
      <w:pPr>
        <w:spacing w:line="276" w:lineRule="auto"/>
        <w:rPr>
          <w:rFonts w:ascii="Arial" w:hAnsi="Arial" w:cs="Arial"/>
          <w:sz w:val="20"/>
        </w:rPr>
      </w:pPr>
      <w:r w:rsidRPr="00516077">
        <w:rPr>
          <w:rFonts w:ascii="Arial" w:hAnsi="Arial" w:cs="Arial"/>
          <w:sz w:val="20"/>
        </w:rPr>
        <w:t>All units are expected to take the necessary steps to achieve the goals and objectives they have identified in their Three-Year Action Plans according to the timelines and priorities they have specified.  Actions under objectives that are contingent on the unit’s receipt of requested resources may be delayed if those resources are not available.  In such cases, the unit should turn its attention to those objectives that do not require additional resources.</w:t>
      </w:r>
    </w:p>
    <w:p w:rsidR="00170145" w:rsidRDefault="00170145">
      <w:pPr>
        <w:spacing w:line="276" w:lineRule="auto"/>
        <w:rPr>
          <w:rFonts w:ascii="Arial" w:hAnsi="Arial" w:cs="Arial"/>
          <w:sz w:val="20"/>
        </w:rPr>
      </w:pPr>
    </w:p>
    <w:p w:rsidR="00170145" w:rsidRDefault="00516077">
      <w:pPr>
        <w:spacing w:line="276" w:lineRule="auto"/>
        <w:rPr>
          <w:rFonts w:ascii="Arial" w:hAnsi="Arial" w:cs="Arial"/>
          <w:sz w:val="20"/>
        </w:rPr>
      </w:pPr>
      <w:r w:rsidRPr="00516077">
        <w:rPr>
          <w:rFonts w:ascii="Arial" w:hAnsi="Arial" w:cs="Arial"/>
          <w:sz w:val="20"/>
        </w:rPr>
        <w:t>Units must document their progress on each objective to ensure that the status report on goals and objectives in the next planning and program review cycle is complete.</w:t>
      </w:r>
    </w:p>
    <w:p w:rsidR="00170145" w:rsidRDefault="00516077">
      <w:pPr>
        <w:pBdr>
          <w:bottom w:val="single" w:sz="4" w:space="1" w:color="006600"/>
        </w:pBdr>
        <w:spacing w:line="276" w:lineRule="auto"/>
        <w:jc w:val="center"/>
        <w:rPr>
          <w:rFonts w:ascii="Arial" w:hAnsi="Arial" w:cs="Arial"/>
          <w:bCs/>
          <w:caps/>
          <w:spacing w:val="20"/>
        </w:rPr>
      </w:pPr>
      <w:bookmarkStart w:id="19" w:name="EvaluationPPRProcess"/>
      <w:r w:rsidRPr="00516077">
        <w:rPr>
          <w:rFonts w:ascii="Arial" w:hAnsi="Arial" w:cs="Arial"/>
          <w:b/>
          <w:bCs/>
          <w:sz w:val="20"/>
        </w:rPr>
        <w:br w:type="page"/>
      </w:r>
      <w:r w:rsidR="00A55E65">
        <w:rPr>
          <w:rFonts w:ascii="Arial" w:hAnsi="Arial" w:cs="Arial"/>
          <w:bCs/>
          <w:caps/>
          <w:spacing w:val="20"/>
        </w:rPr>
        <w:t xml:space="preserve">evaluation and improvement of the </w:t>
      </w:r>
    </w:p>
    <w:p w:rsidR="00A55E65" w:rsidRDefault="00A55E65" w:rsidP="00A55E65">
      <w:pPr>
        <w:pBdr>
          <w:bottom w:val="single" w:sz="4" w:space="1" w:color="006600"/>
        </w:pBdr>
        <w:jc w:val="center"/>
        <w:rPr>
          <w:rFonts w:ascii="Arial" w:hAnsi="Arial" w:cs="Arial"/>
          <w:bCs/>
          <w:caps/>
          <w:spacing w:val="20"/>
        </w:rPr>
      </w:pPr>
      <w:r>
        <w:rPr>
          <w:rFonts w:ascii="Arial" w:hAnsi="Arial" w:cs="Arial"/>
          <w:bCs/>
          <w:caps/>
          <w:spacing w:val="20"/>
        </w:rPr>
        <w:t xml:space="preserve">planning and program review process </w:t>
      </w:r>
    </w:p>
    <w:p w:rsidR="00A55E65" w:rsidRPr="00914754" w:rsidRDefault="00A55E65" w:rsidP="00A55E65">
      <w:pPr>
        <w:ind w:left="360"/>
        <w:rPr>
          <w:rFonts w:ascii="Arial" w:hAnsi="Arial" w:cs="Arial"/>
          <w:sz w:val="20"/>
        </w:rPr>
      </w:pPr>
    </w:p>
    <w:bookmarkEnd w:id="19"/>
    <w:p w:rsidR="00170145" w:rsidRDefault="00516077">
      <w:pPr>
        <w:spacing w:line="276" w:lineRule="auto"/>
        <w:rPr>
          <w:rFonts w:ascii="Arial" w:hAnsi="Arial" w:cs="Arial"/>
          <w:sz w:val="20"/>
        </w:rPr>
      </w:pPr>
      <w:r w:rsidRPr="00516077">
        <w:rPr>
          <w:rFonts w:ascii="Arial" w:hAnsi="Arial" w:cs="Arial"/>
          <w:sz w:val="20"/>
        </w:rPr>
        <w:t xml:space="preserve">Each </w:t>
      </w:r>
      <w:r w:rsidR="009F1557" w:rsidRPr="00516077">
        <w:rPr>
          <w:rFonts w:ascii="Arial" w:hAnsi="Arial" w:cs="Arial"/>
          <w:sz w:val="20"/>
        </w:rPr>
        <w:t>spring</w:t>
      </w:r>
      <w:r w:rsidRPr="00516077">
        <w:rPr>
          <w:rFonts w:ascii="Arial" w:hAnsi="Arial" w:cs="Arial"/>
          <w:sz w:val="20"/>
        </w:rPr>
        <w:t xml:space="preserve">, after both program review and annual planning processes for the cycle are complete, the P&amp;PRC evaluates those processes, identifies any needed improvements, and implements those improvements in the next cycle.  The primary elements of the evaluation include the following: </w:t>
      </w:r>
    </w:p>
    <w:p w:rsidR="00170145" w:rsidRDefault="00170145">
      <w:pPr>
        <w:spacing w:line="276" w:lineRule="auto"/>
        <w:rPr>
          <w:rFonts w:ascii="Arial" w:hAnsi="Arial" w:cs="Arial"/>
          <w:sz w:val="20"/>
        </w:rPr>
      </w:pPr>
    </w:p>
    <w:p w:rsidR="00170145" w:rsidRPr="000E498D" w:rsidRDefault="001223DA" w:rsidP="000E498D">
      <w:pPr>
        <w:numPr>
          <w:ilvl w:val="0"/>
          <w:numId w:val="78"/>
        </w:numPr>
        <w:spacing w:after="240" w:line="276" w:lineRule="auto"/>
        <w:rPr>
          <w:rFonts w:ascii="Arial" w:hAnsi="Arial" w:cs="Arial"/>
          <w:sz w:val="20"/>
        </w:rPr>
      </w:pPr>
      <w:r>
        <w:rPr>
          <w:rFonts w:ascii="Arial" w:hAnsi="Arial" w:cs="Arial"/>
          <w:sz w:val="20"/>
        </w:rPr>
        <w:t>A</w:t>
      </w:r>
      <w:r w:rsidR="00DD1D31">
        <w:rPr>
          <w:rFonts w:ascii="Arial" w:hAnsi="Arial" w:cs="Arial"/>
          <w:sz w:val="20"/>
        </w:rPr>
        <w:t xml:space="preserve">ll members </w:t>
      </w:r>
      <w:r>
        <w:rPr>
          <w:rFonts w:ascii="Arial" w:hAnsi="Arial" w:cs="Arial"/>
          <w:sz w:val="20"/>
        </w:rPr>
        <w:t>from</w:t>
      </w:r>
      <w:r w:rsidR="00DD1D31">
        <w:rPr>
          <w:rFonts w:ascii="Arial" w:hAnsi="Arial" w:cs="Arial"/>
          <w:sz w:val="20"/>
        </w:rPr>
        <w:t xml:space="preserve"> all units who participated in Program Review</w:t>
      </w:r>
      <w:r w:rsidR="007C092B">
        <w:rPr>
          <w:rFonts w:ascii="Arial" w:hAnsi="Arial" w:cs="Arial"/>
          <w:sz w:val="20"/>
        </w:rPr>
        <w:t xml:space="preserve"> during the current </w:t>
      </w:r>
      <w:r w:rsidR="00FB0094">
        <w:rPr>
          <w:rFonts w:ascii="Arial" w:hAnsi="Arial" w:cs="Arial"/>
          <w:sz w:val="20"/>
        </w:rPr>
        <w:t>cycle are</w:t>
      </w:r>
      <w:r>
        <w:rPr>
          <w:rFonts w:ascii="Arial" w:hAnsi="Arial" w:cs="Arial"/>
          <w:sz w:val="20"/>
        </w:rPr>
        <w:t xml:space="preserve"> asked to provide their opinion of</w:t>
      </w:r>
      <w:r w:rsidR="00516077" w:rsidRPr="00516077">
        <w:rPr>
          <w:rFonts w:ascii="Arial" w:hAnsi="Arial" w:cs="Arial"/>
          <w:sz w:val="20"/>
        </w:rPr>
        <w:t xml:space="preserve"> the clarity, usefulness, and other characteristics of the process</w:t>
      </w:r>
      <w:r>
        <w:rPr>
          <w:rFonts w:ascii="Arial" w:hAnsi="Arial" w:cs="Arial"/>
          <w:sz w:val="20"/>
        </w:rPr>
        <w:t xml:space="preserve"> </w:t>
      </w:r>
      <w:r w:rsidR="00FB520E">
        <w:rPr>
          <w:rFonts w:ascii="Arial" w:hAnsi="Arial" w:cs="Arial"/>
          <w:sz w:val="20"/>
        </w:rPr>
        <w:t>through</w:t>
      </w:r>
      <w:r>
        <w:rPr>
          <w:rFonts w:ascii="Arial" w:hAnsi="Arial" w:cs="Arial"/>
          <w:sz w:val="20"/>
        </w:rPr>
        <w:t xml:space="preserve"> a survey administered by the ORP</w:t>
      </w:r>
      <w:r w:rsidR="00516077" w:rsidRPr="00516077">
        <w:rPr>
          <w:rFonts w:ascii="Arial" w:hAnsi="Arial" w:cs="Arial"/>
          <w:sz w:val="20"/>
        </w:rPr>
        <w:t>.  In addition to quantitative ratings, the survey provides the opportunity for respondents to make suggestions to programs that will participate in the process next year, recommendations for improving the process, and any other suggestions or comments they wish.</w:t>
      </w:r>
      <w:r w:rsidR="00B4208F" w:rsidRPr="00B4208F">
        <w:rPr>
          <w:rFonts w:ascii="Arial" w:hAnsi="Arial" w:cs="Arial"/>
          <w:sz w:val="20"/>
        </w:rPr>
        <w:t xml:space="preserve"> </w:t>
      </w:r>
      <w:r w:rsidR="00516077" w:rsidRPr="000E498D">
        <w:rPr>
          <w:rFonts w:ascii="Arial" w:hAnsi="Arial" w:cs="Arial"/>
          <w:sz w:val="20"/>
        </w:rPr>
        <w:t>A qualitative review of the process and schedule from committee members’ perspective.</w:t>
      </w:r>
    </w:p>
    <w:p w:rsidR="00170145" w:rsidRPr="000E498D" w:rsidRDefault="00516077">
      <w:pPr>
        <w:numPr>
          <w:ilvl w:val="0"/>
          <w:numId w:val="78"/>
        </w:numPr>
        <w:spacing w:after="240" w:line="276" w:lineRule="auto"/>
        <w:rPr>
          <w:rFonts w:ascii="Arial" w:hAnsi="Arial" w:cs="Arial"/>
          <w:sz w:val="20"/>
        </w:rPr>
      </w:pPr>
      <w:r w:rsidRPr="000E498D">
        <w:rPr>
          <w:rFonts w:ascii="Arial" w:hAnsi="Arial" w:cs="Arial"/>
          <w:sz w:val="20"/>
        </w:rPr>
        <w:t>Identification of training needs for participants and managers, and scheduling of training sessions.</w:t>
      </w:r>
    </w:p>
    <w:p w:rsidR="00170145" w:rsidRPr="000E498D" w:rsidRDefault="00516077">
      <w:pPr>
        <w:numPr>
          <w:ilvl w:val="0"/>
          <w:numId w:val="78"/>
        </w:numPr>
        <w:spacing w:after="240" w:line="276" w:lineRule="auto"/>
        <w:rPr>
          <w:rFonts w:ascii="Arial" w:hAnsi="Arial" w:cs="Arial"/>
          <w:sz w:val="20"/>
        </w:rPr>
      </w:pPr>
      <w:r w:rsidRPr="000E498D">
        <w:rPr>
          <w:rFonts w:ascii="Arial" w:hAnsi="Arial" w:cs="Arial"/>
          <w:sz w:val="20"/>
        </w:rPr>
        <w:t>The review and, if necessary, revision of internal committee procedures, including meeting schedules.</w:t>
      </w:r>
    </w:p>
    <w:p w:rsidR="00170145" w:rsidRPr="000E498D" w:rsidRDefault="00516077">
      <w:pPr>
        <w:numPr>
          <w:ilvl w:val="0"/>
          <w:numId w:val="78"/>
        </w:numPr>
        <w:spacing w:line="276" w:lineRule="auto"/>
        <w:rPr>
          <w:rFonts w:ascii="Arial" w:hAnsi="Arial" w:cs="Arial"/>
          <w:sz w:val="20"/>
        </w:rPr>
      </w:pPr>
      <w:r w:rsidRPr="000E498D">
        <w:rPr>
          <w:rFonts w:ascii="Arial" w:hAnsi="Arial" w:cs="Arial"/>
          <w:sz w:val="20"/>
        </w:rPr>
        <w:t>The review and, if necessary, revision of forms, rubrics, website contents, and this Handbook.</w:t>
      </w:r>
    </w:p>
    <w:p w:rsidR="00170145" w:rsidRPr="000E498D" w:rsidRDefault="00170145">
      <w:pPr>
        <w:spacing w:line="276" w:lineRule="auto"/>
        <w:rPr>
          <w:rFonts w:ascii="Arial" w:hAnsi="Arial" w:cs="Arial"/>
          <w:sz w:val="20"/>
        </w:rPr>
      </w:pPr>
    </w:p>
    <w:p w:rsidR="00DA635B" w:rsidRPr="000E498D" w:rsidRDefault="00DA635B" w:rsidP="00A55E65">
      <w:pPr>
        <w:pBdr>
          <w:bottom w:val="single" w:sz="4" w:space="1" w:color="006600"/>
        </w:pBdr>
        <w:spacing w:line="276" w:lineRule="auto"/>
        <w:jc w:val="center"/>
        <w:rPr>
          <w:rFonts w:ascii="Arial" w:hAnsi="Arial" w:cs="Arial"/>
          <w:sz w:val="20"/>
        </w:rPr>
        <w:sectPr w:rsidR="00DA635B" w:rsidRPr="000E498D">
          <w:headerReference w:type="default" r:id="rId28"/>
          <w:headerReference w:type="first" r:id="rId29"/>
          <w:pgSz w:w="12240" w:h="15840" w:code="1"/>
          <w:pgMar w:top="1152" w:right="1440" w:bottom="1152" w:left="1440" w:header="432" w:footer="432" w:gutter="0"/>
          <w:cols w:space="720"/>
          <w:titlePg/>
        </w:sectPr>
      </w:pPr>
      <w:bookmarkStart w:id="20" w:name="Accreditation"/>
    </w:p>
    <w:p w:rsidR="00170145" w:rsidRPr="000E498D" w:rsidRDefault="00A55E65">
      <w:pPr>
        <w:pBdr>
          <w:bottom w:val="single" w:sz="4" w:space="1" w:color="006600"/>
        </w:pBdr>
        <w:spacing w:line="276" w:lineRule="auto"/>
        <w:jc w:val="center"/>
        <w:rPr>
          <w:rFonts w:ascii="Arial" w:hAnsi="Arial" w:cs="Arial"/>
          <w:bCs/>
          <w:caps/>
          <w:spacing w:val="20"/>
          <w:sz w:val="20"/>
        </w:rPr>
      </w:pPr>
      <w:r w:rsidRPr="000E498D">
        <w:rPr>
          <w:rFonts w:ascii="Arial" w:hAnsi="Arial" w:cs="Arial"/>
          <w:bCs/>
          <w:caps/>
          <w:spacing w:val="20"/>
          <w:sz w:val="20"/>
        </w:rPr>
        <w:t>accreditation standards</w:t>
      </w:r>
    </w:p>
    <w:p w:rsidR="00A55E65" w:rsidRPr="000E498D" w:rsidRDefault="00A55E65" w:rsidP="00A55E65">
      <w:pPr>
        <w:ind w:left="360"/>
        <w:rPr>
          <w:rFonts w:ascii="Arial" w:hAnsi="Arial" w:cs="Arial"/>
          <w:sz w:val="20"/>
        </w:rPr>
      </w:pPr>
    </w:p>
    <w:bookmarkEnd w:id="20"/>
    <w:p w:rsidR="00170145" w:rsidRDefault="00516077">
      <w:pPr>
        <w:spacing w:line="276" w:lineRule="auto"/>
        <w:rPr>
          <w:rFonts w:ascii="Arial" w:hAnsi="Arial" w:cs="Arial"/>
          <w:sz w:val="20"/>
        </w:rPr>
      </w:pPr>
      <w:r w:rsidRPr="000E498D">
        <w:rPr>
          <w:rFonts w:ascii="Arial" w:hAnsi="Arial" w:cs="Arial"/>
          <w:sz w:val="20"/>
        </w:rPr>
        <w:t xml:space="preserve">The </w:t>
      </w:r>
      <w:r w:rsidRPr="000E498D">
        <w:rPr>
          <w:rFonts w:ascii="Arial" w:hAnsi="Arial" w:cs="Arial"/>
          <w:color w:val="000000"/>
          <w:sz w:val="20"/>
        </w:rPr>
        <w:t xml:space="preserve">Accrediting Commission for Community and Junior Colleges (ACCJC) sets standards for two-year institutions in California, Hawaii, and the Pacific.  To retain its accreditation, </w:t>
      </w:r>
      <w:r w:rsidRPr="00516077">
        <w:rPr>
          <w:rFonts w:ascii="Arial" w:hAnsi="Arial" w:cs="Arial"/>
          <w:color w:val="000000"/>
          <w:sz w:val="20"/>
        </w:rPr>
        <w:t>every college must demonstrate that it meets those standards.  Nearly all the standards have planning and evaluation components, but the following is the one most closely related to planning and program review:</w:t>
      </w:r>
    </w:p>
    <w:p w:rsidR="00170145" w:rsidRDefault="00170145">
      <w:pPr>
        <w:spacing w:line="276" w:lineRule="auto"/>
        <w:rPr>
          <w:rFonts w:ascii="Arial" w:hAnsi="Arial" w:cs="Arial"/>
          <w:color w:val="000000"/>
          <w:sz w:val="20"/>
        </w:rPr>
      </w:pPr>
    </w:p>
    <w:p w:rsidR="00170145" w:rsidRDefault="00516077">
      <w:pPr>
        <w:spacing w:line="276" w:lineRule="auto"/>
        <w:rPr>
          <w:rFonts w:ascii="Arial" w:hAnsi="Arial" w:cs="Arial"/>
          <w:bCs/>
          <w:color w:val="000000"/>
          <w:sz w:val="20"/>
        </w:rPr>
      </w:pPr>
      <w:r w:rsidRPr="00516077">
        <w:rPr>
          <w:rFonts w:ascii="Arial" w:hAnsi="Arial" w:cs="Arial"/>
          <w:color w:val="000000"/>
          <w:sz w:val="20"/>
        </w:rPr>
        <w:t xml:space="preserve">Standard </w:t>
      </w:r>
      <w:r w:rsidRPr="00516077">
        <w:rPr>
          <w:rFonts w:ascii="Arial" w:hAnsi="Arial" w:cs="Arial"/>
          <w:bCs/>
          <w:color w:val="000000"/>
          <w:sz w:val="20"/>
        </w:rPr>
        <w:t>IB: Improving Institutional Effectiveness</w:t>
      </w:r>
    </w:p>
    <w:p w:rsidR="00170145" w:rsidRDefault="00170145">
      <w:pPr>
        <w:spacing w:line="276" w:lineRule="auto"/>
        <w:rPr>
          <w:rFonts w:ascii="Arial" w:hAnsi="Arial" w:cs="Arial"/>
          <w:sz w:val="20"/>
        </w:rPr>
      </w:pPr>
    </w:p>
    <w:p w:rsidR="00170145" w:rsidRDefault="00516077">
      <w:pPr>
        <w:spacing w:line="276" w:lineRule="auto"/>
        <w:rPr>
          <w:rFonts w:ascii="Arial" w:hAnsi="Arial" w:cs="Arial"/>
          <w:color w:val="000000"/>
          <w:sz w:val="20"/>
        </w:rPr>
      </w:pPr>
      <w:r w:rsidRPr="00516077">
        <w:rPr>
          <w:rFonts w:ascii="Arial" w:hAnsi="Arial" w:cs="Arial"/>
          <w:color w:val="000000"/>
          <w:sz w:val="20"/>
        </w:rPr>
        <w:t>The institution demonstrates a conscious effort to produce and support student learning, measures that learning, assesses how well learning is occurring, and makes changes to improve student learning.  The institution also organizes its key processes and allocates its resources to effectively support student learning.  The institution demonstrates its effectiveness by providing 1) evidence of the achievement of student learning outcomes and 2) evidence of institution and program performance.  The institution uses ongoing and systematic evaluation and planning to refine its key processes and improve student learning.</w:t>
      </w:r>
    </w:p>
    <w:p w:rsidR="00170145" w:rsidRDefault="00170145">
      <w:pPr>
        <w:spacing w:line="276" w:lineRule="auto"/>
        <w:rPr>
          <w:rFonts w:ascii="Arial" w:hAnsi="Arial" w:cs="Arial"/>
          <w:sz w:val="20"/>
        </w:rPr>
      </w:pPr>
    </w:p>
    <w:p w:rsidR="00170145" w:rsidRDefault="00516077">
      <w:pPr>
        <w:numPr>
          <w:ilvl w:val="0"/>
          <w:numId w:val="57"/>
        </w:numPr>
        <w:spacing w:after="240" w:line="276" w:lineRule="auto"/>
        <w:rPr>
          <w:rFonts w:ascii="Arial" w:hAnsi="Arial" w:cs="Arial"/>
          <w:sz w:val="20"/>
        </w:rPr>
      </w:pPr>
      <w:r w:rsidRPr="00516077">
        <w:rPr>
          <w:rFonts w:ascii="Arial" w:hAnsi="Arial" w:cs="Arial"/>
          <w:color w:val="000000"/>
          <w:sz w:val="20"/>
        </w:rPr>
        <w:t>The institution maintains an ongoing, collegial, self-reflective dialogue about the continuous improvement of student learning and institutional processes.</w:t>
      </w:r>
    </w:p>
    <w:p w:rsidR="00170145" w:rsidRDefault="00516077">
      <w:pPr>
        <w:numPr>
          <w:ilvl w:val="0"/>
          <w:numId w:val="57"/>
        </w:numPr>
        <w:spacing w:after="240" w:line="276" w:lineRule="auto"/>
        <w:rPr>
          <w:rFonts w:ascii="Arial" w:hAnsi="Arial" w:cs="Arial"/>
          <w:sz w:val="20"/>
        </w:rPr>
      </w:pPr>
      <w:r w:rsidRPr="00516077">
        <w:rPr>
          <w:rFonts w:ascii="Arial" w:hAnsi="Arial" w:cs="Arial"/>
          <w:color w:val="000000"/>
          <w:sz w:val="20"/>
        </w:rPr>
        <w:t>The institution sets goals to improve its effectiveness consistent with its stated purposes. The institution articulates its goals and states the objectives derived from them in measurable terms so that the degree to which they are achieved can be determined and widely discussed. The institutional members understand these goals and work collaboratively toward their achievement.</w:t>
      </w:r>
    </w:p>
    <w:p w:rsidR="00170145" w:rsidRDefault="00516077">
      <w:pPr>
        <w:numPr>
          <w:ilvl w:val="0"/>
          <w:numId w:val="57"/>
        </w:numPr>
        <w:spacing w:after="240" w:line="276" w:lineRule="auto"/>
        <w:rPr>
          <w:rFonts w:ascii="Arial" w:hAnsi="Arial" w:cs="Arial"/>
          <w:sz w:val="20"/>
        </w:rPr>
      </w:pPr>
      <w:r w:rsidRPr="00516077">
        <w:rPr>
          <w:rFonts w:ascii="Arial" w:hAnsi="Arial" w:cs="Arial"/>
          <w:color w:val="000000"/>
          <w:sz w:val="20"/>
        </w:rPr>
        <w:t>The institution assesses progress toward achieving its stated goals and makes decisions regarding the improvement of institutional effectiveness in an ongoing and systematic cycle of evaluation, integrated planning, resource allocation, implementation, and re-evaluation. Evaluation is based on analyses of both quantitative and qualitative data.</w:t>
      </w:r>
    </w:p>
    <w:p w:rsidR="00170145" w:rsidRDefault="00516077">
      <w:pPr>
        <w:numPr>
          <w:ilvl w:val="0"/>
          <w:numId w:val="57"/>
        </w:numPr>
        <w:spacing w:after="240" w:line="276" w:lineRule="auto"/>
        <w:rPr>
          <w:rFonts w:ascii="Arial" w:hAnsi="Arial" w:cs="Arial"/>
          <w:sz w:val="20"/>
        </w:rPr>
      </w:pPr>
      <w:r w:rsidRPr="00516077">
        <w:rPr>
          <w:rFonts w:ascii="Arial" w:hAnsi="Arial" w:cs="Arial"/>
          <w:color w:val="000000"/>
          <w:sz w:val="20"/>
        </w:rPr>
        <w:t>The institution provides evidence that the planning process is broad-based, offers opportunities for input by appropriate constituencies, allocates necessary resources, and leads to improvement of institutional effectiveness.</w:t>
      </w:r>
    </w:p>
    <w:p w:rsidR="00170145" w:rsidRDefault="00516077">
      <w:pPr>
        <w:numPr>
          <w:ilvl w:val="0"/>
          <w:numId w:val="57"/>
        </w:numPr>
        <w:spacing w:after="240" w:line="276" w:lineRule="auto"/>
        <w:rPr>
          <w:rFonts w:ascii="Arial" w:hAnsi="Arial" w:cs="Arial"/>
          <w:sz w:val="20"/>
        </w:rPr>
      </w:pPr>
      <w:r w:rsidRPr="00516077">
        <w:rPr>
          <w:rFonts w:ascii="Arial" w:hAnsi="Arial" w:cs="Arial"/>
          <w:color w:val="000000"/>
          <w:sz w:val="20"/>
        </w:rPr>
        <w:t>The institution uses documented assessment results to communicate matters of quality assurance to appropriate constituencies.</w:t>
      </w:r>
    </w:p>
    <w:p w:rsidR="00170145" w:rsidRDefault="00516077">
      <w:pPr>
        <w:numPr>
          <w:ilvl w:val="0"/>
          <w:numId w:val="57"/>
        </w:numPr>
        <w:spacing w:after="240" w:line="276" w:lineRule="auto"/>
        <w:rPr>
          <w:rFonts w:ascii="Arial" w:hAnsi="Arial" w:cs="Arial"/>
          <w:sz w:val="20"/>
        </w:rPr>
      </w:pPr>
      <w:r w:rsidRPr="00516077">
        <w:rPr>
          <w:rFonts w:ascii="Arial" w:hAnsi="Arial" w:cs="Arial"/>
          <w:color w:val="000000"/>
          <w:sz w:val="20"/>
        </w:rPr>
        <w:t>The institution assures the effectiveness of its ongoing planning and resource allocation processes by systematically reviewing and modifying, as appropriate, all parts of the cycle, including institutional and other research efforts.</w:t>
      </w:r>
    </w:p>
    <w:p w:rsidR="00170145" w:rsidRDefault="00516077">
      <w:pPr>
        <w:numPr>
          <w:ilvl w:val="0"/>
          <w:numId w:val="57"/>
        </w:numPr>
        <w:spacing w:after="240" w:line="276" w:lineRule="auto"/>
        <w:rPr>
          <w:rFonts w:ascii="Arial" w:hAnsi="Arial" w:cs="Arial"/>
          <w:sz w:val="20"/>
        </w:rPr>
      </w:pPr>
      <w:r w:rsidRPr="00516077">
        <w:rPr>
          <w:rFonts w:ascii="Arial" w:hAnsi="Arial" w:cs="Arial"/>
          <w:sz w:val="20"/>
        </w:rPr>
        <w:t>The institution assesses its evaluation mechanisms through a systematic review of their effectiveness in improving instructional programs, student support services, and library and other learning support services.</w:t>
      </w:r>
    </w:p>
    <w:p w:rsidR="006E1D63" w:rsidRPr="00914754" w:rsidRDefault="006E1D63">
      <w:pPr>
        <w:rPr>
          <w:rFonts w:ascii="Arial" w:hAnsi="Arial" w:cs="Arial"/>
          <w:sz w:val="20"/>
        </w:rPr>
      </w:pPr>
    </w:p>
    <w:p w:rsidR="00CF0738" w:rsidRDefault="00CF0738" w:rsidP="00A55E65">
      <w:pPr>
        <w:pBdr>
          <w:bottom w:val="single" w:sz="4" w:space="1" w:color="006600"/>
        </w:pBdr>
        <w:spacing w:line="276" w:lineRule="auto"/>
        <w:jc w:val="center"/>
        <w:rPr>
          <w:rFonts w:ascii="Arial" w:hAnsi="Arial" w:cs="Arial"/>
          <w:sz w:val="20"/>
        </w:rPr>
        <w:sectPr w:rsidR="00CF0738">
          <w:headerReference w:type="default" r:id="rId30"/>
          <w:headerReference w:type="first" r:id="rId31"/>
          <w:pgSz w:w="12240" w:h="15840" w:code="1"/>
          <w:pgMar w:top="1152" w:right="1440" w:bottom="1152" w:left="1440" w:header="432" w:footer="432" w:gutter="0"/>
          <w:cols w:space="720"/>
          <w:titlePg/>
        </w:sectPr>
      </w:pPr>
      <w:bookmarkStart w:id="21" w:name="Glossary"/>
    </w:p>
    <w:p w:rsidR="00A55E65" w:rsidRDefault="00A55E65" w:rsidP="00A55E65">
      <w:pPr>
        <w:pBdr>
          <w:bottom w:val="single" w:sz="4" w:space="1" w:color="006600"/>
        </w:pBdr>
        <w:spacing w:line="276" w:lineRule="auto"/>
        <w:jc w:val="center"/>
        <w:rPr>
          <w:rFonts w:ascii="Arial" w:hAnsi="Arial" w:cs="Arial"/>
          <w:bCs/>
          <w:caps/>
          <w:spacing w:val="20"/>
        </w:rPr>
      </w:pPr>
      <w:r>
        <w:rPr>
          <w:rFonts w:ascii="Arial" w:hAnsi="Arial" w:cs="Arial"/>
          <w:bCs/>
          <w:caps/>
          <w:spacing w:val="20"/>
        </w:rPr>
        <w:t>glossary</w:t>
      </w:r>
    </w:p>
    <w:p w:rsidR="00A55E65" w:rsidRPr="00914754" w:rsidRDefault="00A55E65" w:rsidP="00A55E65">
      <w:pPr>
        <w:ind w:left="360"/>
        <w:rPr>
          <w:rFonts w:ascii="Arial" w:hAnsi="Arial" w:cs="Arial"/>
          <w:sz w:val="20"/>
        </w:rPr>
      </w:pPr>
    </w:p>
    <w:bookmarkEnd w:id="21"/>
    <w:p w:rsidR="00170145" w:rsidRDefault="00516077">
      <w:pPr>
        <w:spacing w:line="276" w:lineRule="auto"/>
        <w:rPr>
          <w:rFonts w:ascii="Arial" w:hAnsi="Arial" w:cs="Arial"/>
          <w:sz w:val="20"/>
        </w:rPr>
      </w:pPr>
      <w:r w:rsidRPr="00516077">
        <w:rPr>
          <w:rFonts w:ascii="Arial" w:hAnsi="Arial" w:cs="Arial"/>
          <w:sz w:val="20"/>
        </w:rPr>
        <w:t>The following table presents definitions of terms as they are used in this Handbook.</w:t>
      </w:r>
    </w:p>
    <w:p w:rsidR="00170145" w:rsidRDefault="00170145">
      <w:pPr>
        <w:spacing w:line="276" w:lineRule="auto"/>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7668"/>
      </w:tblGrid>
      <w:tr w:rsidR="006E1D63" w:rsidRPr="00914754" w:rsidTr="00806A6B">
        <w:trPr>
          <w:trHeight w:val="288"/>
          <w:jc w:val="center"/>
        </w:trPr>
        <w:tc>
          <w:tcPr>
            <w:tcW w:w="1908" w:type="dxa"/>
            <w:tcBorders>
              <w:top w:val="single" w:sz="4" w:space="0" w:color="006600"/>
              <w:left w:val="single" w:sz="4" w:space="0" w:color="006600"/>
              <w:bottom w:val="single" w:sz="4" w:space="0" w:color="006600"/>
              <w:right w:val="single" w:sz="4" w:space="0" w:color="006600"/>
            </w:tcBorders>
            <w:shd w:val="clear" w:color="auto" w:fill="006600"/>
            <w:vAlign w:val="center"/>
          </w:tcPr>
          <w:p w:rsidR="00170145" w:rsidRDefault="00516077">
            <w:pPr>
              <w:spacing w:line="276" w:lineRule="auto"/>
              <w:rPr>
                <w:rFonts w:ascii="Arial" w:hAnsi="Arial" w:cs="Arial"/>
                <w:b/>
                <w:bCs/>
                <w:caps/>
                <w:sz w:val="20"/>
              </w:rPr>
            </w:pPr>
            <w:r w:rsidRPr="00516077">
              <w:rPr>
                <w:rFonts w:ascii="Arial" w:hAnsi="Arial" w:cs="Arial"/>
                <w:b/>
                <w:bCs/>
                <w:caps/>
                <w:sz w:val="20"/>
              </w:rPr>
              <w:t>Term</w:t>
            </w:r>
          </w:p>
        </w:tc>
        <w:tc>
          <w:tcPr>
            <w:tcW w:w="7668" w:type="dxa"/>
            <w:tcBorders>
              <w:top w:val="single" w:sz="4" w:space="0" w:color="006600"/>
              <w:left w:val="single" w:sz="4" w:space="0" w:color="006600"/>
              <w:bottom w:val="single" w:sz="4" w:space="0" w:color="006600"/>
              <w:right w:val="single" w:sz="4" w:space="0" w:color="006600"/>
            </w:tcBorders>
            <w:shd w:val="clear" w:color="auto" w:fill="006600"/>
            <w:vAlign w:val="center"/>
          </w:tcPr>
          <w:p w:rsidR="00170145" w:rsidRDefault="00516077">
            <w:pPr>
              <w:spacing w:line="276" w:lineRule="auto"/>
              <w:jc w:val="center"/>
              <w:rPr>
                <w:rFonts w:ascii="Arial" w:hAnsi="Arial" w:cs="Arial"/>
                <w:b/>
                <w:bCs/>
                <w:caps/>
                <w:sz w:val="20"/>
              </w:rPr>
            </w:pPr>
            <w:r w:rsidRPr="00516077">
              <w:rPr>
                <w:rFonts w:ascii="Arial" w:hAnsi="Arial" w:cs="Arial"/>
                <w:b/>
                <w:bCs/>
                <w:caps/>
                <w:sz w:val="20"/>
              </w:rPr>
              <w:t>Definition</w:t>
            </w:r>
          </w:p>
        </w:tc>
      </w:tr>
      <w:tr w:rsidR="006E1D63" w:rsidRPr="00914754" w:rsidTr="00806A6B">
        <w:trPr>
          <w:trHeight w:val="576"/>
          <w:jc w:val="center"/>
        </w:trPr>
        <w:tc>
          <w:tcPr>
            <w:tcW w:w="1908" w:type="dxa"/>
            <w:tcBorders>
              <w:top w:val="single" w:sz="4" w:space="0" w:color="006600"/>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jc w:val="right"/>
              <w:rPr>
                <w:rFonts w:ascii="Arial" w:hAnsi="Arial" w:cs="Arial"/>
                <w:b/>
                <w:sz w:val="20"/>
              </w:rPr>
            </w:pPr>
            <w:r w:rsidRPr="00516077">
              <w:rPr>
                <w:rFonts w:ascii="Arial" w:hAnsi="Arial" w:cs="Arial"/>
                <w:b/>
                <w:sz w:val="20"/>
              </w:rPr>
              <w:t>Action</w:t>
            </w:r>
          </w:p>
        </w:tc>
        <w:tc>
          <w:tcPr>
            <w:tcW w:w="7668" w:type="dxa"/>
            <w:tcBorders>
              <w:top w:val="single" w:sz="4" w:space="0" w:color="006600"/>
              <w:left w:val="single" w:sz="4" w:space="0" w:color="9BBB59" w:themeColor="accent3"/>
              <w:bottom w:val="single" w:sz="4" w:space="0" w:color="9BBB59" w:themeColor="accent3"/>
              <w:right w:val="single" w:sz="4" w:space="0" w:color="9BBB59" w:themeColor="accent3"/>
            </w:tcBorders>
            <w:vAlign w:val="center"/>
          </w:tcPr>
          <w:p w:rsidR="00170145" w:rsidRDefault="00516077">
            <w:pPr>
              <w:rPr>
                <w:rFonts w:ascii="Arial" w:hAnsi="Arial" w:cs="Arial"/>
                <w:sz w:val="20"/>
              </w:rPr>
            </w:pPr>
            <w:r w:rsidRPr="00516077">
              <w:rPr>
                <w:rFonts w:ascii="Arial" w:hAnsi="Arial" w:cs="Arial"/>
                <w:sz w:val="20"/>
              </w:rPr>
              <w:t xml:space="preserve">One of a coherent set of specific steps that must be taken to achieve an objective (see </w:t>
            </w:r>
            <w:r w:rsidRPr="00516077">
              <w:rPr>
                <w:rFonts w:ascii="Arial" w:hAnsi="Arial" w:cs="Arial"/>
                <w:i/>
                <w:iCs/>
                <w:sz w:val="20"/>
              </w:rPr>
              <w:t>Three-Year Action Plan Questions</w:t>
            </w:r>
            <w:r w:rsidRPr="00516077">
              <w:rPr>
                <w:rFonts w:ascii="Arial" w:hAnsi="Arial" w:cs="Arial"/>
                <w:sz w:val="20"/>
              </w:rPr>
              <w:t xml:space="preserve"> above).  Also known as “activity.”</w:t>
            </w:r>
          </w:p>
        </w:tc>
      </w:tr>
      <w:tr w:rsidR="006E1D63" w:rsidRPr="00914754" w:rsidTr="00806A6B">
        <w:trPr>
          <w:trHeight w:val="432"/>
          <w:jc w:val="center"/>
        </w:trPr>
        <w:tc>
          <w:tcPr>
            <w:tcW w:w="190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jc w:val="right"/>
              <w:rPr>
                <w:rFonts w:ascii="Arial" w:hAnsi="Arial" w:cs="Arial"/>
                <w:b/>
                <w:sz w:val="20"/>
              </w:rPr>
            </w:pPr>
            <w:r w:rsidRPr="00516077">
              <w:rPr>
                <w:rFonts w:ascii="Arial" w:hAnsi="Arial" w:cs="Arial"/>
                <w:b/>
                <w:sz w:val="20"/>
              </w:rPr>
              <w:t>Area</w:t>
            </w:r>
          </w:p>
        </w:tc>
        <w:tc>
          <w:tcPr>
            <w:tcW w:w="766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170145" w:rsidRDefault="00516077">
            <w:pPr>
              <w:rPr>
                <w:rFonts w:ascii="Arial" w:hAnsi="Arial" w:cs="Arial"/>
                <w:sz w:val="20"/>
              </w:rPr>
            </w:pPr>
            <w:r w:rsidRPr="00516077">
              <w:rPr>
                <w:rFonts w:ascii="Arial" w:hAnsi="Arial" w:cs="Arial"/>
                <w:sz w:val="20"/>
              </w:rPr>
              <w:t>Instruction, Student Services, Administrative Services, or the President’s Area.</w:t>
            </w:r>
          </w:p>
        </w:tc>
      </w:tr>
      <w:tr w:rsidR="006E1D63" w:rsidRPr="00914754" w:rsidTr="00806A6B">
        <w:trPr>
          <w:trHeight w:val="576"/>
          <w:jc w:val="center"/>
        </w:trPr>
        <w:tc>
          <w:tcPr>
            <w:tcW w:w="190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jc w:val="right"/>
              <w:rPr>
                <w:rFonts w:ascii="Arial" w:hAnsi="Arial" w:cs="Arial"/>
                <w:b/>
                <w:sz w:val="20"/>
              </w:rPr>
            </w:pPr>
            <w:r w:rsidRPr="00516077">
              <w:rPr>
                <w:rFonts w:ascii="Arial" w:hAnsi="Arial" w:cs="Arial"/>
                <w:b/>
                <w:sz w:val="20"/>
              </w:rPr>
              <w:t xml:space="preserve">Area </w:t>
            </w:r>
            <w:r w:rsidR="00DB568E">
              <w:rPr>
                <w:rFonts w:ascii="Arial" w:hAnsi="Arial" w:cs="Arial"/>
                <w:b/>
                <w:sz w:val="20"/>
              </w:rPr>
              <w:t>M</w:t>
            </w:r>
            <w:r w:rsidRPr="00516077">
              <w:rPr>
                <w:rFonts w:ascii="Arial" w:hAnsi="Arial" w:cs="Arial"/>
                <w:b/>
                <w:sz w:val="20"/>
              </w:rPr>
              <w:t>anager</w:t>
            </w:r>
          </w:p>
        </w:tc>
        <w:tc>
          <w:tcPr>
            <w:tcW w:w="766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170145" w:rsidRDefault="00516077">
            <w:pPr>
              <w:rPr>
                <w:rFonts w:ascii="Arial" w:hAnsi="Arial" w:cs="Arial"/>
                <w:sz w:val="20"/>
              </w:rPr>
            </w:pPr>
            <w:r w:rsidRPr="00516077">
              <w:rPr>
                <w:rFonts w:ascii="Arial" w:hAnsi="Arial" w:cs="Arial"/>
                <w:sz w:val="20"/>
              </w:rPr>
              <w:t xml:space="preserve">A Vice President (for all the divisions in his or her Area) or the President (for all the departments in the President’s Area).  </w:t>
            </w:r>
          </w:p>
        </w:tc>
      </w:tr>
      <w:tr w:rsidR="006E1D63" w:rsidRPr="00914754" w:rsidTr="00806A6B">
        <w:trPr>
          <w:trHeight w:val="432"/>
          <w:jc w:val="center"/>
        </w:trPr>
        <w:tc>
          <w:tcPr>
            <w:tcW w:w="190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jc w:val="right"/>
              <w:rPr>
                <w:rFonts w:ascii="Arial" w:hAnsi="Arial" w:cs="Arial"/>
                <w:b/>
                <w:sz w:val="20"/>
              </w:rPr>
            </w:pPr>
            <w:r w:rsidRPr="00516077">
              <w:rPr>
                <w:rFonts w:ascii="Arial" w:hAnsi="Arial" w:cs="Arial"/>
                <w:b/>
                <w:sz w:val="20"/>
              </w:rPr>
              <w:t>Division</w:t>
            </w:r>
          </w:p>
        </w:tc>
        <w:tc>
          <w:tcPr>
            <w:tcW w:w="766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170145" w:rsidRDefault="00516077">
            <w:pPr>
              <w:rPr>
                <w:rFonts w:ascii="Arial" w:hAnsi="Arial" w:cs="Arial"/>
                <w:sz w:val="20"/>
              </w:rPr>
            </w:pPr>
            <w:r w:rsidRPr="00516077">
              <w:rPr>
                <w:rFonts w:ascii="Arial" w:hAnsi="Arial" w:cs="Arial"/>
                <w:sz w:val="20"/>
              </w:rPr>
              <w:t>A set of units that typically report to a single dean or director.</w:t>
            </w:r>
          </w:p>
        </w:tc>
      </w:tr>
      <w:tr w:rsidR="006E1D63" w:rsidRPr="00914754" w:rsidTr="00806A6B">
        <w:trPr>
          <w:trHeight w:val="576"/>
          <w:jc w:val="center"/>
        </w:trPr>
        <w:tc>
          <w:tcPr>
            <w:tcW w:w="190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jc w:val="right"/>
              <w:rPr>
                <w:rFonts w:ascii="Arial" w:hAnsi="Arial" w:cs="Arial"/>
                <w:b/>
                <w:sz w:val="20"/>
              </w:rPr>
            </w:pPr>
            <w:r w:rsidRPr="00516077">
              <w:rPr>
                <w:rFonts w:ascii="Arial" w:hAnsi="Arial" w:cs="Arial"/>
                <w:b/>
                <w:sz w:val="20"/>
              </w:rPr>
              <w:t xml:space="preserve">Division </w:t>
            </w:r>
            <w:r w:rsidR="00DB568E">
              <w:rPr>
                <w:rFonts w:ascii="Arial" w:hAnsi="Arial" w:cs="Arial"/>
                <w:b/>
                <w:sz w:val="20"/>
              </w:rPr>
              <w:t>M</w:t>
            </w:r>
            <w:r w:rsidRPr="00516077">
              <w:rPr>
                <w:rFonts w:ascii="Arial" w:hAnsi="Arial" w:cs="Arial"/>
                <w:b/>
                <w:sz w:val="20"/>
              </w:rPr>
              <w:t>anager</w:t>
            </w:r>
          </w:p>
        </w:tc>
        <w:tc>
          <w:tcPr>
            <w:tcW w:w="766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170145" w:rsidRDefault="00516077">
            <w:pPr>
              <w:rPr>
                <w:rFonts w:ascii="Arial" w:hAnsi="Arial" w:cs="Arial"/>
                <w:sz w:val="20"/>
              </w:rPr>
            </w:pPr>
            <w:r w:rsidRPr="00516077">
              <w:rPr>
                <w:rFonts w:ascii="Arial" w:hAnsi="Arial" w:cs="Arial"/>
                <w:sz w:val="20"/>
              </w:rPr>
              <w:t>The position responsible for the set of units that comprise a given division; typically a dean or director.</w:t>
            </w:r>
          </w:p>
        </w:tc>
      </w:tr>
      <w:tr w:rsidR="006E1D63" w:rsidRPr="00914754" w:rsidTr="00806A6B">
        <w:trPr>
          <w:trHeight w:val="576"/>
          <w:jc w:val="center"/>
        </w:trPr>
        <w:tc>
          <w:tcPr>
            <w:tcW w:w="190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jc w:val="right"/>
              <w:rPr>
                <w:rFonts w:ascii="Arial" w:hAnsi="Arial" w:cs="Arial"/>
                <w:b/>
                <w:sz w:val="20"/>
              </w:rPr>
            </w:pPr>
            <w:r w:rsidRPr="00516077">
              <w:rPr>
                <w:rFonts w:ascii="Arial" w:hAnsi="Arial" w:cs="Arial"/>
                <w:b/>
                <w:sz w:val="20"/>
              </w:rPr>
              <w:t>Goal</w:t>
            </w:r>
          </w:p>
        </w:tc>
        <w:tc>
          <w:tcPr>
            <w:tcW w:w="766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170145" w:rsidRDefault="00516077" w:rsidP="003C3B37">
            <w:pPr>
              <w:rPr>
                <w:rFonts w:ascii="Arial" w:hAnsi="Arial" w:cs="Arial"/>
                <w:sz w:val="20"/>
              </w:rPr>
            </w:pPr>
            <w:r w:rsidRPr="00516077">
              <w:rPr>
                <w:rFonts w:ascii="Arial" w:hAnsi="Arial" w:cs="Arial"/>
                <w:sz w:val="20"/>
              </w:rPr>
              <w:t xml:space="preserve">A major aspiration that the </w:t>
            </w:r>
            <w:r w:rsidR="003C3B37">
              <w:rPr>
                <w:rFonts w:ascii="Arial" w:hAnsi="Arial" w:cs="Arial"/>
                <w:sz w:val="20"/>
              </w:rPr>
              <w:t>unit</w:t>
            </w:r>
            <w:r w:rsidR="003C3B37" w:rsidRPr="00516077">
              <w:rPr>
                <w:rFonts w:ascii="Arial" w:hAnsi="Arial" w:cs="Arial"/>
                <w:sz w:val="20"/>
              </w:rPr>
              <w:t xml:space="preserve"> </w:t>
            </w:r>
            <w:r w:rsidRPr="00516077">
              <w:rPr>
                <w:rFonts w:ascii="Arial" w:hAnsi="Arial" w:cs="Arial"/>
                <w:sz w:val="20"/>
              </w:rPr>
              <w:t xml:space="preserve">intends to realize over the next three years (see </w:t>
            </w:r>
            <w:r w:rsidRPr="00516077">
              <w:rPr>
                <w:rFonts w:ascii="Arial" w:hAnsi="Arial" w:cs="Arial"/>
                <w:i/>
                <w:iCs/>
                <w:sz w:val="20"/>
              </w:rPr>
              <w:t>Three-Year Action Plan Questions</w:t>
            </w:r>
            <w:r w:rsidRPr="00516077">
              <w:rPr>
                <w:rFonts w:ascii="Arial" w:hAnsi="Arial" w:cs="Arial"/>
                <w:sz w:val="20"/>
              </w:rPr>
              <w:t xml:space="preserve"> above).</w:t>
            </w:r>
          </w:p>
        </w:tc>
      </w:tr>
      <w:tr w:rsidR="006E1D63" w:rsidRPr="00914754" w:rsidTr="00806A6B">
        <w:trPr>
          <w:trHeight w:val="576"/>
          <w:jc w:val="center"/>
        </w:trPr>
        <w:tc>
          <w:tcPr>
            <w:tcW w:w="190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jc w:val="right"/>
              <w:rPr>
                <w:rFonts w:ascii="Arial" w:hAnsi="Arial" w:cs="Arial"/>
                <w:b/>
                <w:sz w:val="20"/>
              </w:rPr>
            </w:pPr>
            <w:r w:rsidRPr="00516077">
              <w:rPr>
                <w:rFonts w:ascii="Arial" w:hAnsi="Arial" w:cs="Arial"/>
                <w:b/>
                <w:sz w:val="20"/>
              </w:rPr>
              <w:t>Objective</w:t>
            </w:r>
          </w:p>
        </w:tc>
        <w:tc>
          <w:tcPr>
            <w:tcW w:w="766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170145" w:rsidRDefault="00516077">
            <w:pPr>
              <w:rPr>
                <w:rFonts w:ascii="Arial" w:hAnsi="Arial" w:cs="Arial"/>
                <w:sz w:val="20"/>
              </w:rPr>
            </w:pPr>
            <w:r w:rsidRPr="00516077">
              <w:rPr>
                <w:rFonts w:ascii="Arial" w:hAnsi="Arial" w:cs="Arial"/>
                <w:sz w:val="20"/>
              </w:rPr>
              <w:t xml:space="preserve">A concrete, measurable milestone on the way to achieving a goal (see </w:t>
            </w:r>
            <w:r w:rsidRPr="00516077">
              <w:rPr>
                <w:rFonts w:ascii="Arial" w:hAnsi="Arial" w:cs="Arial"/>
                <w:i/>
                <w:iCs/>
                <w:sz w:val="20"/>
              </w:rPr>
              <w:t>Three-Year Action Plan Questions</w:t>
            </w:r>
            <w:r w:rsidRPr="00516077">
              <w:rPr>
                <w:rFonts w:ascii="Arial" w:hAnsi="Arial" w:cs="Arial"/>
                <w:sz w:val="20"/>
              </w:rPr>
              <w:t xml:space="preserve"> above).</w:t>
            </w:r>
          </w:p>
        </w:tc>
      </w:tr>
      <w:tr w:rsidR="006E1D63" w:rsidRPr="00914754" w:rsidTr="00806A6B">
        <w:trPr>
          <w:trHeight w:val="432"/>
          <w:jc w:val="center"/>
        </w:trPr>
        <w:tc>
          <w:tcPr>
            <w:tcW w:w="190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jc w:val="right"/>
              <w:rPr>
                <w:rFonts w:ascii="Arial" w:hAnsi="Arial" w:cs="Arial"/>
                <w:b/>
                <w:sz w:val="20"/>
              </w:rPr>
            </w:pPr>
            <w:r w:rsidRPr="00516077">
              <w:rPr>
                <w:rFonts w:ascii="Arial" w:hAnsi="Arial" w:cs="Arial"/>
                <w:b/>
                <w:sz w:val="20"/>
              </w:rPr>
              <w:t>Unit</w:t>
            </w:r>
          </w:p>
        </w:tc>
        <w:tc>
          <w:tcPr>
            <w:tcW w:w="766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170145" w:rsidRDefault="00516077">
            <w:pPr>
              <w:rPr>
                <w:rFonts w:ascii="Arial" w:hAnsi="Arial" w:cs="Arial"/>
                <w:sz w:val="20"/>
              </w:rPr>
            </w:pPr>
            <w:r w:rsidRPr="00516077">
              <w:rPr>
                <w:rFonts w:ascii="Arial" w:hAnsi="Arial" w:cs="Arial"/>
                <w:sz w:val="20"/>
              </w:rPr>
              <w:t>The smallest organizational structure that performs planning and program review</w:t>
            </w:r>
            <w:r w:rsidR="003C3B37">
              <w:rPr>
                <w:rFonts w:ascii="Arial" w:hAnsi="Arial" w:cs="Arial"/>
                <w:sz w:val="20"/>
              </w:rPr>
              <w:t xml:space="preserve"> (sometimes referred to as a program)</w:t>
            </w:r>
            <w:r w:rsidRPr="00516077">
              <w:rPr>
                <w:rFonts w:ascii="Arial" w:hAnsi="Arial" w:cs="Arial"/>
                <w:sz w:val="20"/>
              </w:rPr>
              <w:t>.</w:t>
            </w:r>
          </w:p>
        </w:tc>
      </w:tr>
      <w:tr w:rsidR="006E1D63" w:rsidRPr="00914754" w:rsidTr="00806A6B">
        <w:trPr>
          <w:trHeight w:val="576"/>
          <w:jc w:val="center"/>
        </w:trPr>
        <w:tc>
          <w:tcPr>
            <w:tcW w:w="190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auto"/>
            <w:vAlign w:val="center"/>
          </w:tcPr>
          <w:p w:rsidR="00170145" w:rsidRDefault="00516077">
            <w:pPr>
              <w:jc w:val="right"/>
              <w:rPr>
                <w:rFonts w:ascii="Arial" w:hAnsi="Arial" w:cs="Arial"/>
                <w:b/>
                <w:sz w:val="20"/>
              </w:rPr>
            </w:pPr>
            <w:r w:rsidRPr="00516077">
              <w:rPr>
                <w:rFonts w:ascii="Arial" w:hAnsi="Arial" w:cs="Arial"/>
                <w:b/>
                <w:sz w:val="20"/>
              </w:rPr>
              <w:t>Unit leader</w:t>
            </w:r>
          </w:p>
        </w:tc>
        <w:tc>
          <w:tcPr>
            <w:tcW w:w="766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170145" w:rsidRDefault="00516077" w:rsidP="00F71083">
            <w:pPr>
              <w:rPr>
                <w:rFonts w:ascii="Arial" w:hAnsi="Arial" w:cs="Arial"/>
                <w:sz w:val="20"/>
              </w:rPr>
            </w:pPr>
            <w:r w:rsidRPr="00516077">
              <w:rPr>
                <w:rFonts w:ascii="Arial" w:hAnsi="Arial" w:cs="Arial"/>
                <w:sz w:val="20"/>
              </w:rPr>
              <w:t>The position responsible for completing the unit’s planning and program review process, which may be a faculty chair, supervisor, coordinator, director, or dean.</w:t>
            </w:r>
          </w:p>
        </w:tc>
      </w:tr>
    </w:tbl>
    <w:p w:rsidR="006E1D63" w:rsidRPr="00914754" w:rsidRDefault="006E1D63">
      <w:pPr>
        <w:rPr>
          <w:rFonts w:ascii="Arial" w:hAnsi="Arial" w:cs="Arial"/>
          <w:sz w:val="20"/>
        </w:rPr>
      </w:pPr>
    </w:p>
    <w:p w:rsidR="006E1D63" w:rsidRPr="00914754" w:rsidRDefault="006E1D63">
      <w:pPr>
        <w:rPr>
          <w:rFonts w:ascii="Arial" w:hAnsi="Arial" w:cs="Arial"/>
          <w:sz w:val="20"/>
        </w:rPr>
      </w:pPr>
    </w:p>
    <w:p w:rsidR="006E1D63" w:rsidRPr="00914754" w:rsidRDefault="006E1D63">
      <w:pPr>
        <w:rPr>
          <w:rFonts w:ascii="Arial" w:hAnsi="Arial" w:cs="Arial"/>
          <w:sz w:val="20"/>
        </w:rPr>
        <w:sectPr w:rsidR="006E1D63" w:rsidRPr="00914754">
          <w:headerReference w:type="first" r:id="rId32"/>
          <w:pgSz w:w="12240" w:h="15840" w:code="1"/>
          <w:pgMar w:top="1152" w:right="1440" w:bottom="1152" w:left="1440" w:header="432" w:footer="432" w:gutter="0"/>
          <w:cols w:space="720"/>
          <w:titlePg/>
        </w:sect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p w:rsidR="006E1D63" w:rsidRPr="00914754" w:rsidRDefault="00516077">
      <w:pPr>
        <w:jc w:val="center"/>
        <w:rPr>
          <w:rFonts w:ascii="Arial" w:hAnsi="Arial" w:cs="Arial"/>
          <w:sz w:val="20"/>
        </w:rPr>
      </w:pPr>
      <w:bookmarkStart w:id="22" w:name="Appendix"/>
      <w:r w:rsidRPr="00516077">
        <w:rPr>
          <w:rFonts w:ascii="Arial" w:hAnsi="Arial" w:cs="Arial"/>
          <w:sz w:val="20"/>
        </w:rPr>
        <w:t>Appendix</w:t>
      </w:r>
      <w:bookmarkEnd w:id="22"/>
    </w:p>
    <w:p w:rsidR="006E1D63" w:rsidRPr="00914754" w:rsidRDefault="006E1D63">
      <w:pPr>
        <w:jc w:val="center"/>
        <w:rPr>
          <w:rFonts w:ascii="Arial" w:hAnsi="Arial" w:cs="Arial"/>
          <w:sz w:val="20"/>
        </w:rPr>
      </w:pPr>
    </w:p>
    <w:p w:rsidR="006E1D63" w:rsidRPr="00914754" w:rsidRDefault="00516077">
      <w:pPr>
        <w:rPr>
          <w:rFonts w:ascii="Arial" w:hAnsi="Arial" w:cs="Arial"/>
          <w:sz w:val="20"/>
        </w:rPr>
      </w:pPr>
      <w:r w:rsidRPr="00516077">
        <w:rPr>
          <w:rFonts w:ascii="Arial" w:hAnsi="Arial" w:cs="Arial"/>
          <w:sz w:val="20"/>
        </w:rPr>
        <w:br w:type="page"/>
      </w:r>
    </w:p>
    <w:p w:rsidR="006E1D63" w:rsidRPr="00914754" w:rsidRDefault="00516077">
      <w:pPr>
        <w:jc w:val="center"/>
        <w:rPr>
          <w:rFonts w:ascii="Arial" w:hAnsi="Arial" w:cs="Arial"/>
          <w:b/>
          <w:sz w:val="20"/>
        </w:rPr>
      </w:pPr>
      <w:r w:rsidRPr="00516077">
        <w:rPr>
          <w:rFonts w:ascii="Arial" w:hAnsi="Arial" w:cs="Arial"/>
          <w:b/>
          <w:sz w:val="20"/>
        </w:rPr>
        <w:t>Crafton Hills College Planning and Program Review Committee</w:t>
      </w:r>
    </w:p>
    <w:p w:rsidR="006E1D63" w:rsidRPr="00914754" w:rsidRDefault="000E498D">
      <w:pPr>
        <w:jc w:val="center"/>
        <w:rPr>
          <w:rFonts w:ascii="Arial" w:hAnsi="Arial" w:cs="Arial"/>
          <w:b/>
          <w:sz w:val="20"/>
        </w:rPr>
      </w:pPr>
      <w:r>
        <w:rPr>
          <w:rFonts w:ascii="Arial" w:hAnsi="Arial" w:cs="Arial"/>
          <w:b/>
          <w:bCs/>
          <w:sz w:val="20"/>
        </w:rPr>
        <w:t xml:space="preserve">2011-2012 </w:t>
      </w:r>
      <w:r w:rsidR="00516077" w:rsidRPr="00516077">
        <w:rPr>
          <w:rFonts w:ascii="Arial" w:hAnsi="Arial" w:cs="Arial"/>
          <w:b/>
          <w:sz w:val="20"/>
        </w:rPr>
        <w:t xml:space="preserve">Document Evaluation </w:t>
      </w:r>
      <w:proofErr w:type="gramStart"/>
      <w:r w:rsidR="00516077" w:rsidRPr="00516077">
        <w:rPr>
          <w:rFonts w:ascii="Arial" w:hAnsi="Arial" w:cs="Arial"/>
          <w:b/>
          <w:sz w:val="20"/>
        </w:rPr>
        <w:t>Rubric</w:t>
      </w:r>
      <w:proofErr w:type="gramEnd"/>
    </w:p>
    <w:p w:rsidR="006E1D63" w:rsidRPr="00914754" w:rsidRDefault="00516077">
      <w:pPr>
        <w:jc w:val="center"/>
        <w:rPr>
          <w:rFonts w:ascii="Arial" w:hAnsi="Arial" w:cs="Arial"/>
          <w:b/>
          <w:bCs/>
          <w:sz w:val="20"/>
        </w:rPr>
      </w:pPr>
      <w:r w:rsidRPr="00516077">
        <w:rPr>
          <w:rFonts w:ascii="Arial" w:hAnsi="Arial" w:cs="Arial"/>
          <w:b/>
          <w:bCs/>
          <w:sz w:val="20"/>
        </w:rPr>
        <w:t>Program Review Form</w:t>
      </w:r>
    </w:p>
    <w:p w:rsidR="006E1D63" w:rsidRPr="00914754" w:rsidRDefault="006E1D63">
      <w:pPr>
        <w:rPr>
          <w:rFonts w:ascii="Arial" w:hAnsi="Arial" w:cs="Arial"/>
          <w:b/>
          <w:bCs/>
          <w:sz w:val="20"/>
        </w:rPr>
      </w:pP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426"/>
        <w:gridCol w:w="6354"/>
        <w:gridCol w:w="6393"/>
      </w:tblGrid>
      <w:tr w:rsidR="006E1D63" w:rsidRPr="00914754" w:rsidTr="00C072CB">
        <w:trPr>
          <w:cantSplit/>
          <w:tblHeader/>
          <w:jc w:val="center"/>
        </w:trPr>
        <w:tc>
          <w:tcPr>
            <w:tcW w:w="1426" w:type="dxa"/>
          </w:tcPr>
          <w:p w:rsidR="006E1D63" w:rsidRPr="00914754" w:rsidRDefault="006E1D63">
            <w:pPr>
              <w:ind w:left="360" w:hanging="360"/>
              <w:jc w:val="center"/>
              <w:rPr>
                <w:rFonts w:ascii="Arial" w:hAnsi="Arial" w:cs="Arial"/>
                <w:b/>
                <w:bCs/>
                <w:sz w:val="20"/>
              </w:rPr>
            </w:pPr>
          </w:p>
        </w:tc>
        <w:tc>
          <w:tcPr>
            <w:tcW w:w="6354" w:type="dxa"/>
          </w:tcPr>
          <w:p w:rsidR="006E1D63" w:rsidRPr="00914754" w:rsidRDefault="00516077">
            <w:pPr>
              <w:ind w:left="360" w:hanging="360"/>
              <w:jc w:val="center"/>
              <w:rPr>
                <w:rFonts w:ascii="Arial" w:hAnsi="Arial" w:cs="Arial"/>
                <w:b/>
                <w:bCs/>
                <w:sz w:val="20"/>
              </w:rPr>
            </w:pPr>
            <w:r>
              <w:rPr>
                <w:rFonts w:ascii="Arial" w:hAnsi="Arial" w:cs="Arial"/>
                <w:b/>
                <w:bCs/>
                <w:sz w:val="20"/>
              </w:rPr>
              <w:t>Meets Expectations</w:t>
            </w:r>
          </w:p>
        </w:tc>
        <w:tc>
          <w:tcPr>
            <w:tcW w:w="6393" w:type="dxa"/>
          </w:tcPr>
          <w:p w:rsidR="006E1D63" w:rsidRPr="00914754" w:rsidRDefault="00516077">
            <w:pPr>
              <w:ind w:left="360" w:hanging="360"/>
              <w:jc w:val="center"/>
              <w:rPr>
                <w:rFonts w:ascii="Arial" w:hAnsi="Arial" w:cs="Arial"/>
                <w:b/>
                <w:bCs/>
                <w:sz w:val="20"/>
              </w:rPr>
            </w:pPr>
            <w:r>
              <w:rPr>
                <w:rFonts w:ascii="Arial" w:hAnsi="Arial" w:cs="Arial"/>
                <w:b/>
                <w:bCs/>
                <w:sz w:val="20"/>
              </w:rPr>
              <w:t>Does Not Meet Expectations</w:t>
            </w:r>
          </w:p>
        </w:tc>
      </w:tr>
      <w:tr w:rsidR="006E1D63" w:rsidRPr="00914754" w:rsidTr="00C072CB">
        <w:trPr>
          <w:cantSplit/>
          <w:trHeight w:val="720"/>
          <w:jc w:val="center"/>
        </w:trPr>
        <w:tc>
          <w:tcPr>
            <w:tcW w:w="1426" w:type="dxa"/>
            <w:vAlign w:val="center"/>
          </w:tcPr>
          <w:p w:rsidR="006E1D63" w:rsidRPr="00914754" w:rsidRDefault="00516077">
            <w:pPr>
              <w:jc w:val="center"/>
              <w:rPr>
                <w:rFonts w:ascii="Arial" w:hAnsi="Arial" w:cs="Arial"/>
                <w:b/>
                <w:bCs/>
                <w:sz w:val="20"/>
              </w:rPr>
            </w:pPr>
            <w:r>
              <w:rPr>
                <w:rFonts w:ascii="Arial" w:hAnsi="Arial" w:cs="Arial"/>
                <w:b/>
                <w:bCs/>
                <w:sz w:val="20"/>
              </w:rPr>
              <w:t>Each Question</w:t>
            </w:r>
          </w:p>
        </w:tc>
        <w:tc>
          <w:tcPr>
            <w:tcW w:w="6354" w:type="dxa"/>
          </w:tcPr>
          <w:p w:rsidR="006E1D63" w:rsidRPr="00914754" w:rsidRDefault="00516077">
            <w:pPr>
              <w:ind w:left="180" w:hanging="180"/>
              <w:rPr>
                <w:rFonts w:ascii="Arial" w:hAnsi="Arial" w:cs="Arial"/>
                <w:sz w:val="20"/>
              </w:rPr>
            </w:pPr>
            <w:r w:rsidRPr="00516077">
              <w:rPr>
                <w:rFonts w:ascii="Arial" w:hAnsi="Arial" w:cs="Arial"/>
                <w:sz w:val="20"/>
              </w:rPr>
              <w:t>Answers all parts of the question completely with relevant information.</w:t>
            </w:r>
          </w:p>
          <w:p w:rsidR="006E1D63" w:rsidRPr="00914754" w:rsidRDefault="00516077">
            <w:pPr>
              <w:ind w:left="180" w:hanging="180"/>
              <w:rPr>
                <w:rFonts w:ascii="Arial" w:hAnsi="Arial" w:cs="Arial"/>
                <w:sz w:val="20"/>
              </w:rPr>
            </w:pPr>
            <w:r w:rsidRPr="00516077">
              <w:rPr>
                <w:rFonts w:ascii="Arial" w:hAnsi="Arial" w:cs="Arial"/>
                <w:sz w:val="20"/>
              </w:rPr>
              <w:t>Well-written answer conveys meaning clearly.</w:t>
            </w:r>
          </w:p>
          <w:p w:rsidR="006E1D63" w:rsidRPr="00914754" w:rsidRDefault="00516077">
            <w:pPr>
              <w:ind w:left="180" w:hanging="180"/>
              <w:rPr>
                <w:rFonts w:ascii="Arial" w:hAnsi="Arial" w:cs="Arial"/>
                <w:sz w:val="20"/>
              </w:rPr>
            </w:pPr>
            <w:r w:rsidRPr="00516077">
              <w:rPr>
                <w:rFonts w:ascii="Arial" w:hAnsi="Arial" w:cs="Arial"/>
                <w:sz w:val="20"/>
              </w:rPr>
              <w:t>Includes or refers to relevant evidence, concrete examples.</w:t>
            </w:r>
          </w:p>
          <w:p w:rsidR="006E1D63" w:rsidRPr="00914754" w:rsidRDefault="00516077">
            <w:pPr>
              <w:ind w:left="180" w:hanging="180"/>
              <w:rPr>
                <w:rFonts w:ascii="Arial" w:hAnsi="Arial" w:cs="Arial"/>
                <w:sz w:val="20"/>
              </w:rPr>
            </w:pPr>
            <w:r w:rsidRPr="00516077">
              <w:rPr>
                <w:rFonts w:ascii="Arial" w:hAnsi="Arial" w:cs="Arial"/>
                <w:sz w:val="20"/>
              </w:rPr>
              <w:t>Shows evidence of thoughtful consideration of the question and the issues relevant to it.</w:t>
            </w:r>
          </w:p>
          <w:p w:rsidR="006E1D63" w:rsidRPr="00914754" w:rsidRDefault="00516077">
            <w:pPr>
              <w:ind w:left="180" w:hanging="180"/>
              <w:rPr>
                <w:rFonts w:ascii="Arial" w:hAnsi="Arial" w:cs="Arial"/>
                <w:sz w:val="20"/>
              </w:rPr>
            </w:pPr>
            <w:r w:rsidRPr="00516077">
              <w:rPr>
                <w:rFonts w:ascii="Arial" w:hAnsi="Arial" w:cs="Arial"/>
                <w:sz w:val="20"/>
              </w:rPr>
              <w:t xml:space="preserve">Response indicates that the unit followed directions and suggestions on the Form and in the “Completing the Forms” section of the </w:t>
            </w:r>
            <w:r w:rsidRPr="00516077">
              <w:rPr>
                <w:rFonts w:ascii="Arial" w:hAnsi="Arial" w:cs="Arial"/>
                <w:i/>
                <w:iCs/>
                <w:sz w:val="20"/>
              </w:rPr>
              <w:t>Handbook</w:t>
            </w:r>
            <w:r w:rsidRPr="00516077">
              <w:rPr>
                <w:rFonts w:ascii="Arial" w:hAnsi="Arial" w:cs="Arial"/>
                <w:sz w:val="20"/>
              </w:rPr>
              <w:t>.</w:t>
            </w:r>
          </w:p>
        </w:tc>
        <w:tc>
          <w:tcPr>
            <w:tcW w:w="6393" w:type="dxa"/>
          </w:tcPr>
          <w:p w:rsidR="006E1D63" w:rsidRPr="00914754" w:rsidRDefault="00516077">
            <w:pPr>
              <w:ind w:left="180" w:hanging="180"/>
              <w:rPr>
                <w:rFonts w:ascii="Arial" w:hAnsi="Arial" w:cs="Arial"/>
                <w:sz w:val="20"/>
              </w:rPr>
            </w:pPr>
            <w:r w:rsidRPr="00516077">
              <w:rPr>
                <w:rFonts w:ascii="Arial" w:hAnsi="Arial" w:cs="Arial"/>
                <w:sz w:val="20"/>
              </w:rPr>
              <w:t>Answers incompletely or not at all, or includes irrelevant information.</w:t>
            </w:r>
          </w:p>
          <w:p w:rsidR="006E1D63" w:rsidRPr="00914754" w:rsidRDefault="00516077">
            <w:pPr>
              <w:ind w:left="180" w:hanging="180"/>
              <w:rPr>
                <w:rFonts w:ascii="Arial" w:hAnsi="Arial" w:cs="Arial"/>
                <w:sz w:val="20"/>
              </w:rPr>
            </w:pPr>
            <w:r w:rsidRPr="00516077">
              <w:rPr>
                <w:rFonts w:ascii="Arial" w:hAnsi="Arial" w:cs="Arial"/>
                <w:sz w:val="20"/>
              </w:rPr>
              <w:t>Meaning is unclear.</w:t>
            </w:r>
          </w:p>
          <w:p w:rsidR="006E1D63" w:rsidRPr="00914754" w:rsidRDefault="00516077">
            <w:pPr>
              <w:ind w:left="180" w:hanging="180"/>
              <w:rPr>
                <w:rFonts w:ascii="Arial" w:hAnsi="Arial" w:cs="Arial"/>
                <w:sz w:val="20"/>
              </w:rPr>
            </w:pPr>
            <w:r w:rsidRPr="00516077">
              <w:rPr>
                <w:rFonts w:ascii="Arial" w:hAnsi="Arial" w:cs="Arial"/>
                <w:sz w:val="20"/>
              </w:rPr>
              <w:t xml:space="preserve">Includes insufficient evidence and/or examples to support assertions. </w:t>
            </w:r>
          </w:p>
          <w:p w:rsidR="006E1D63" w:rsidRPr="00914754" w:rsidRDefault="00516077">
            <w:pPr>
              <w:ind w:left="180" w:hanging="180"/>
              <w:rPr>
                <w:rFonts w:ascii="Arial" w:hAnsi="Arial" w:cs="Arial"/>
                <w:sz w:val="20"/>
              </w:rPr>
            </w:pPr>
            <w:r w:rsidRPr="00516077">
              <w:rPr>
                <w:rFonts w:ascii="Arial" w:hAnsi="Arial" w:cs="Arial"/>
                <w:sz w:val="20"/>
              </w:rPr>
              <w:t>Shows insufficient evidence of thoughtful consideration.</w:t>
            </w:r>
          </w:p>
          <w:p w:rsidR="006E1D63" w:rsidRPr="00914754" w:rsidRDefault="006E1D63">
            <w:pPr>
              <w:ind w:left="180" w:hanging="180"/>
              <w:rPr>
                <w:rFonts w:ascii="Arial" w:hAnsi="Arial" w:cs="Arial"/>
                <w:sz w:val="20"/>
              </w:rPr>
            </w:pPr>
          </w:p>
          <w:p w:rsidR="006E1D63" w:rsidRPr="00914754" w:rsidRDefault="00516077">
            <w:pPr>
              <w:ind w:left="180" w:hanging="180"/>
              <w:rPr>
                <w:rFonts w:ascii="Arial" w:hAnsi="Arial" w:cs="Arial"/>
                <w:sz w:val="20"/>
              </w:rPr>
            </w:pPr>
            <w:r w:rsidRPr="00516077">
              <w:rPr>
                <w:rFonts w:ascii="Arial" w:hAnsi="Arial" w:cs="Arial"/>
                <w:sz w:val="20"/>
              </w:rPr>
              <w:t xml:space="preserve">Response indicates that the unit did not follow directions and suggestions on the Form and/or in the “Completing the Forms” section of the </w:t>
            </w:r>
            <w:r w:rsidRPr="00516077">
              <w:rPr>
                <w:rFonts w:ascii="Arial" w:hAnsi="Arial" w:cs="Arial"/>
                <w:i/>
                <w:iCs/>
                <w:sz w:val="20"/>
              </w:rPr>
              <w:t>Handbook</w:t>
            </w:r>
            <w:r w:rsidRPr="00516077">
              <w:rPr>
                <w:rFonts w:ascii="Arial" w:hAnsi="Arial" w:cs="Arial"/>
                <w:sz w:val="20"/>
              </w:rPr>
              <w:t>.</w:t>
            </w:r>
          </w:p>
        </w:tc>
      </w:tr>
      <w:tr w:rsidR="006E1D63" w:rsidRPr="00914754" w:rsidTr="00C072CB">
        <w:trPr>
          <w:cantSplit/>
          <w:trHeight w:val="720"/>
          <w:jc w:val="center"/>
        </w:trPr>
        <w:tc>
          <w:tcPr>
            <w:tcW w:w="1426" w:type="dxa"/>
            <w:vAlign w:val="center"/>
          </w:tcPr>
          <w:p w:rsidR="006E1D63" w:rsidRPr="00914754" w:rsidRDefault="00516077">
            <w:pPr>
              <w:jc w:val="center"/>
              <w:rPr>
                <w:rFonts w:ascii="Arial" w:hAnsi="Arial" w:cs="Arial"/>
                <w:b/>
                <w:bCs/>
                <w:sz w:val="20"/>
              </w:rPr>
            </w:pPr>
            <w:r>
              <w:rPr>
                <w:rFonts w:ascii="Arial" w:hAnsi="Arial" w:cs="Arial"/>
                <w:b/>
                <w:bCs/>
                <w:sz w:val="20"/>
              </w:rPr>
              <w:t>Overall</w:t>
            </w:r>
          </w:p>
        </w:tc>
        <w:tc>
          <w:tcPr>
            <w:tcW w:w="6354" w:type="dxa"/>
          </w:tcPr>
          <w:p w:rsidR="006E1D63" w:rsidRPr="00914754" w:rsidRDefault="00516077">
            <w:pPr>
              <w:ind w:left="180" w:hanging="180"/>
              <w:rPr>
                <w:rFonts w:ascii="Arial" w:hAnsi="Arial" w:cs="Arial"/>
                <w:sz w:val="20"/>
              </w:rPr>
            </w:pPr>
            <w:r w:rsidRPr="00516077">
              <w:rPr>
                <w:rFonts w:ascii="Arial" w:hAnsi="Arial" w:cs="Arial"/>
                <w:sz w:val="20"/>
              </w:rPr>
              <w:t xml:space="preserve">Responses indicate that the unit followed </w:t>
            </w:r>
            <w:r w:rsidRPr="00516077">
              <w:rPr>
                <w:rFonts w:ascii="Arial" w:hAnsi="Arial" w:cs="Arial"/>
                <w:i/>
                <w:iCs/>
                <w:sz w:val="20"/>
              </w:rPr>
              <w:t>Handbook</w:t>
            </w:r>
            <w:r w:rsidRPr="00516077">
              <w:rPr>
                <w:rFonts w:ascii="Arial" w:hAnsi="Arial" w:cs="Arial"/>
                <w:sz w:val="20"/>
              </w:rPr>
              <w:t xml:space="preserve"> directions and suggestions with respect to the planning and program review process; for example:</w:t>
            </w:r>
          </w:p>
          <w:p w:rsidR="006E1D63" w:rsidRPr="00914754" w:rsidRDefault="00516077">
            <w:pPr>
              <w:numPr>
                <w:ilvl w:val="0"/>
                <w:numId w:val="80"/>
              </w:numPr>
              <w:ind w:left="353" w:hanging="180"/>
              <w:rPr>
                <w:rFonts w:ascii="Arial" w:hAnsi="Arial" w:cs="Arial"/>
                <w:sz w:val="20"/>
              </w:rPr>
            </w:pPr>
            <w:r w:rsidRPr="00516077">
              <w:rPr>
                <w:rFonts w:ascii="Arial" w:hAnsi="Arial" w:cs="Arial"/>
                <w:sz w:val="20"/>
              </w:rPr>
              <w:t>Broad participation and consensus, documented on the Forms</w:t>
            </w:r>
          </w:p>
          <w:p w:rsidR="006E1D63" w:rsidRPr="00914754" w:rsidRDefault="00516077">
            <w:pPr>
              <w:numPr>
                <w:ilvl w:val="0"/>
                <w:numId w:val="80"/>
              </w:numPr>
              <w:ind w:left="353" w:hanging="180"/>
              <w:rPr>
                <w:rFonts w:ascii="Arial" w:hAnsi="Arial" w:cs="Arial"/>
                <w:sz w:val="20"/>
              </w:rPr>
            </w:pPr>
            <w:r w:rsidRPr="00516077">
              <w:rPr>
                <w:rFonts w:ascii="Arial" w:hAnsi="Arial" w:cs="Arial"/>
                <w:sz w:val="20"/>
              </w:rPr>
              <w:t>Departmental discussions of significant issues</w:t>
            </w:r>
          </w:p>
          <w:p w:rsidR="006E1D63" w:rsidRPr="00914754" w:rsidRDefault="00516077">
            <w:pPr>
              <w:numPr>
                <w:ilvl w:val="0"/>
                <w:numId w:val="80"/>
              </w:numPr>
              <w:ind w:left="353" w:hanging="180"/>
              <w:rPr>
                <w:rFonts w:ascii="Arial" w:hAnsi="Arial" w:cs="Arial"/>
                <w:sz w:val="20"/>
              </w:rPr>
            </w:pPr>
            <w:r w:rsidRPr="00516077">
              <w:rPr>
                <w:rFonts w:ascii="Arial" w:hAnsi="Arial" w:cs="Arial"/>
                <w:sz w:val="20"/>
              </w:rPr>
              <w:t>Adherence to the planning and program review schedule</w:t>
            </w:r>
          </w:p>
          <w:p w:rsidR="006E1D63" w:rsidRPr="00914754" w:rsidRDefault="00516077">
            <w:pPr>
              <w:ind w:left="180" w:hanging="180"/>
              <w:rPr>
                <w:rFonts w:ascii="Arial" w:hAnsi="Arial" w:cs="Arial"/>
                <w:sz w:val="20"/>
              </w:rPr>
            </w:pPr>
            <w:r w:rsidRPr="00516077">
              <w:rPr>
                <w:rFonts w:ascii="Arial" w:hAnsi="Arial" w:cs="Arial"/>
                <w:sz w:val="20"/>
              </w:rPr>
              <w:t>Overall, makes a persuasive case that the program is maintaining or increasing its strengths and addressing its weaknesses.</w:t>
            </w:r>
          </w:p>
        </w:tc>
        <w:tc>
          <w:tcPr>
            <w:tcW w:w="6393" w:type="dxa"/>
          </w:tcPr>
          <w:p w:rsidR="006E1D63" w:rsidRPr="00914754" w:rsidRDefault="00516077">
            <w:pPr>
              <w:ind w:left="180" w:hanging="180"/>
              <w:rPr>
                <w:rFonts w:ascii="Arial" w:hAnsi="Arial" w:cs="Arial"/>
                <w:sz w:val="20"/>
              </w:rPr>
            </w:pPr>
            <w:r w:rsidRPr="00516077">
              <w:rPr>
                <w:rFonts w:ascii="Arial" w:hAnsi="Arial" w:cs="Arial"/>
                <w:sz w:val="20"/>
              </w:rPr>
              <w:t>Responses indicate that the unit did not follow</w:t>
            </w:r>
            <w:r w:rsidRPr="00516077">
              <w:rPr>
                <w:rFonts w:ascii="Arial" w:hAnsi="Arial" w:cs="Arial"/>
                <w:i/>
                <w:iCs/>
                <w:sz w:val="20"/>
              </w:rPr>
              <w:t xml:space="preserve"> Handbook</w:t>
            </w:r>
            <w:r w:rsidRPr="00516077">
              <w:rPr>
                <w:rFonts w:ascii="Arial" w:hAnsi="Arial" w:cs="Arial"/>
                <w:sz w:val="20"/>
              </w:rPr>
              <w:t xml:space="preserve"> directions and suggestions with respect to the planning and program review process.</w:t>
            </w:r>
          </w:p>
          <w:p w:rsidR="006E1D63" w:rsidRPr="00914754" w:rsidRDefault="006E1D63">
            <w:pPr>
              <w:ind w:left="180" w:hanging="180"/>
              <w:rPr>
                <w:rFonts w:ascii="Arial" w:hAnsi="Arial" w:cs="Arial"/>
                <w:sz w:val="20"/>
              </w:rPr>
            </w:pPr>
          </w:p>
          <w:p w:rsidR="006E1D63" w:rsidRPr="00914754" w:rsidRDefault="006E1D63">
            <w:pPr>
              <w:ind w:left="180" w:hanging="180"/>
              <w:rPr>
                <w:rFonts w:ascii="Arial" w:hAnsi="Arial" w:cs="Arial"/>
                <w:sz w:val="20"/>
              </w:rPr>
            </w:pPr>
          </w:p>
          <w:p w:rsidR="006E1D63" w:rsidRPr="00914754" w:rsidRDefault="006E1D63">
            <w:pPr>
              <w:ind w:left="180" w:hanging="180"/>
              <w:rPr>
                <w:rFonts w:ascii="Arial" w:hAnsi="Arial" w:cs="Arial"/>
                <w:sz w:val="20"/>
              </w:rPr>
            </w:pPr>
          </w:p>
          <w:p w:rsidR="006E1D63" w:rsidRPr="00914754" w:rsidRDefault="00516077">
            <w:pPr>
              <w:ind w:left="180" w:hanging="180"/>
              <w:rPr>
                <w:rFonts w:ascii="Arial" w:hAnsi="Arial" w:cs="Arial"/>
                <w:sz w:val="20"/>
              </w:rPr>
            </w:pPr>
            <w:r w:rsidRPr="00516077">
              <w:rPr>
                <w:rFonts w:ascii="Arial" w:hAnsi="Arial" w:cs="Arial"/>
                <w:sz w:val="20"/>
              </w:rPr>
              <w:t>Overall, does not make a persuasive case that the program is maintaining or increasing its strengths and addressing its weaknesses.</w:t>
            </w:r>
          </w:p>
        </w:tc>
      </w:tr>
    </w:tbl>
    <w:p w:rsidR="00C072CB" w:rsidRDefault="00C072CB"/>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909"/>
        <w:gridCol w:w="1638"/>
        <w:gridCol w:w="1853"/>
      </w:tblGrid>
      <w:tr w:rsidR="006E1D63" w:rsidRPr="00914754" w:rsidTr="00C072CB">
        <w:trPr>
          <w:cantSplit/>
          <w:tblHeader/>
          <w:jc w:val="center"/>
        </w:trPr>
        <w:tc>
          <w:tcPr>
            <w:tcW w:w="10909" w:type="dxa"/>
            <w:vAlign w:val="bottom"/>
          </w:tcPr>
          <w:p w:rsidR="006E1D63" w:rsidRPr="00914754" w:rsidRDefault="00516077">
            <w:pPr>
              <w:jc w:val="center"/>
              <w:rPr>
                <w:rFonts w:ascii="Arial" w:hAnsi="Arial" w:cs="Arial"/>
                <w:b/>
                <w:bCs/>
                <w:sz w:val="20"/>
              </w:rPr>
            </w:pPr>
            <w:r>
              <w:rPr>
                <w:rFonts w:ascii="Arial" w:hAnsi="Arial" w:cs="Arial"/>
                <w:b/>
                <w:bCs/>
                <w:sz w:val="20"/>
              </w:rPr>
              <w:t>Question</w:t>
            </w:r>
          </w:p>
        </w:tc>
        <w:tc>
          <w:tcPr>
            <w:tcW w:w="1638" w:type="dxa"/>
            <w:vAlign w:val="bottom"/>
          </w:tcPr>
          <w:p w:rsidR="006E1D63" w:rsidRPr="00914754" w:rsidRDefault="00516077">
            <w:pPr>
              <w:jc w:val="center"/>
              <w:rPr>
                <w:rFonts w:ascii="Arial" w:hAnsi="Arial" w:cs="Arial"/>
                <w:b/>
                <w:bCs/>
                <w:sz w:val="20"/>
              </w:rPr>
            </w:pPr>
            <w:r w:rsidRPr="00516077">
              <w:rPr>
                <w:rFonts w:ascii="Arial" w:hAnsi="Arial" w:cs="Arial"/>
                <w:b/>
                <w:bCs/>
                <w:sz w:val="20"/>
              </w:rPr>
              <w:t>Meets Expectations</w:t>
            </w:r>
          </w:p>
        </w:tc>
        <w:tc>
          <w:tcPr>
            <w:tcW w:w="1853" w:type="dxa"/>
            <w:vAlign w:val="bottom"/>
          </w:tcPr>
          <w:p w:rsidR="006E1D63" w:rsidRPr="00914754" w:rsidRDefault="00516077">
            <w:pPr>
              <w:jc w:val="center"/>
              <w:rPr>
                <w:rFonts w:ascii="Arial" w:hAnsi="Arial" w:cs="Arial"/>
                <w:b/>
                <w:bCs/>
                <w:sz w:val="20"/>
              </w:rPr>
            </w:pPr>
            <w:r w:rsidRPr="00516077">
              <w:rPr>
                <w:rFonts w:ascii="Arial" w:hAnsi="Arial" w:cs="Arial"/>
                <w:b/>
                <w:bCs/>
                <w:sz w:val="20"/>
              </w:rPr>
              <w:t>Does Not Meet Expectations</w:t>
            </w:r>
          </w:p>
        </w:tc>
      </w:tr>
      <w:tr w:rsidR="006E1D63" w:rsidRPr="00914754" w:rsidTr="00C072CB">
        <w:trPr>
          <w:cantSplit/>
          <w:jc w:val="center"/>
        </w:trPr>
        <w:tc>
          <w:tcPr>
            <w:tcW w:w="10909" w:type="dxa"/>
          </w:tcPr>
          <w:p w:rsidR="006E1D63" w:rsidRPr="00914754" w:rsidRDefault="00516077">
            <w:pPr>
              <w:numPr>
                <w:ilvl w:val="0"/>
                <w:numId w:val="81"/>
              </w:numPr>
              <w:rPr>
                <w:rFonts w:ascii="Arial" w:hAnsi="Arial" w:cs="Arial"/>
                <w:sz w:val="20"/>
              </w:rPr>
            </w:pPr>
            <w:r w:rsidRPr="00516077">
              <w:rPr>
                <w:rFonts w:ascii="Arial" w:hAnsi="Arial" w:cs="Arial"/>
                <w:sz w:val="20"/>
              </w:rPr>
              <w:t>Assume the reader doesn’t know anything about your program.  Please describe your program, including the following:</w:t>
            </w:r>
          </w:p>
          <w:p w:rsidR="006E1D63" w:rsidRPr="00914754" w:rsidRDefault="00516077">
            <w:pPr>
              <w:numPr>
                <w:ilvl w:val="1"/>
                <w:numId w:val="81"/>
              </w:numPr>
              <w:rPr>
                <w:rFonts w:ascii="Arial" w:hAnsi="Arial" w:cs="Arial"/>
                <w:sz w:val="20"/>
              </w:rPr>
            </w:pPr>
            <w:r w:rsidRPr="00516077">
              <w:rPr>
                <w:rFonts w:ascii="Arial" w:hAnsi="Arial" w:cs="Arial"/>
                <w:sz w:val="20"/>
              </w:rPr>
              <w:t>Organization (including staffing and structure)</w:t>
            </w:r>
          </w:p>
          <w:p w:rsidR="006E1D63" w:rsidRPr="00914754" w:rsidRDefault="00516077">
            <w:pPr>
              <w:numPr>
                <w:ilvl w:val="1"/>
                <w:numId w:val="81"/>
              </w:numPr>
              <w:rPr>
                <w:rFonts w:ascii="Arial" w:hAnsi="Arial" w:cs="Arial"/>
                <w:sz w:val="20"/>
              </w:rPr>
            </w:pPr>
            <w:r w:rsidRPr="00516077">
              <w:rPr>
                <w:rFonts w:ascii="Arial" w:hAnsi="Arial" w:cs="Arial"/>
                <w:sz w:val="20"/>
              </w:rPr>
              <w:t>Mission, or primary purpose</w:t>
            </w:r>
          </w:p>
          <w:p w:rsidR="006E1D63" w:rsidRPr="00914754" w:rsidRDefault="00516077">
            <w:pPr>
              <w:numPr>
                <w:ilvl w:val="1"/>
                <w:numId w:val="81"/>
              </w:numPr>
              <w:rPr>
                <w:rFonts w:ascii="Arial" w:hAnsi="Arial" w:cs="Arial"/>
                <w:sz w:val="20"/>
              </w:rPr>
            </w:pPr>
            <w:r w:rsidRPr="00516077">
              <w:rPr>
                <w:rFonts w:ascii="Arial" w:hAnsi="Arial" w:cs="Arial"/>
                <w:sz w:val="20"/>
              </w:rPr>
              <w:t>Whom you serve (including demographics</w:t>
            </w:r>
            <w:r w:rsidR="000E498D">
              <w:rPr>
                <w:rFonts w:ascii="Arial" w:hAnsi="Arial" w:cs="Arial"/>
                <w:sz w:val="20"/>
              </w:rPr>
              <w:t xml:space="preserve"> and representativeness of population served</w:t>
            </w:r>
            <w:r w:rsidRPr="00516077">
              <w:rPr>
                <w:rFonts w:ascii="Arial" w:hAnsi="Arial" w:cs="Arial"/>
                <w:sz w:val="20"/>
              </w:rPr>
              <w:t>)</w:t>
            </w:r>
          </w:p>
          <w:p w:rsidR="006E1D63" w:rsidRPr="00914754" w:rsidRDefault="00516077">
            <w:pPr>
              <w:numPr>
                <w:ilvl w:val="1"/>
                <w:numId w:val="81"/>
              </w:numPr>
              <w:rPr>
                <w:rFonts w:ascii="Arial" w:hAnsi="Arial" w:cs="Arial"/>
                <w:sz w:val="20"/>
              </w:rPr>
            </w:pPr>
            <w:r w:rsidRPr="00516077">
              <w:rPr>
                <w:rFonts w:ascii="Arial" w:hAnsi="Arial" w:cs="Arial"/>
                <w:sz w:val="20"/>
              </w:rPr>
              <w:t>What kind of services you provide</w:t>
            </w:r>
          </w:p>
          <w:p w:rsidR="006E1D63" w:rsidRPr="00914754" w:rsidRDefault="00516077">
            <w:pPr>
              <w:numPr>
                <w:ilvl w:val="1"/>
                <w:numId w:val="81"/>
              </w:numPr>
              <w:rPr>
                <w:rFonts w:ascii="Arial" w:hAnsi="Arial" w:cs="Arial"/>
                <w:sz w:val="20"/>
              </w:rPr>
            </w:pPr>
            <w:r w:rsidRPr="00516077">
              <w:rPr>
                <w:rFonts w:ascii="Arial" w:hAnsi="Arial" w:cs="Arial"/>
                <w:sz w:val="20"/>
              </w:rPr>
              <w:t>How you provide them</w:t>
            </w:r>
            <w:r w:rsidR="000E498D">
              <w:rPr>
                <w:rFonts w:ascii="Arial" w:hAnsi="Arial" w:cs="Arial"/>
                <w:sz w:val="20"/>
              </w:rPr>
              <w:t xml:space="preserve"> (including alternative modes and schedules of delivery</w:t>
            </w:r>
            <w:r w:rsidR="000E498D">
              <w:t xml:space="preserve"> </w:t>
            </w:r>
            <w:r w:rsidR="000E498D" w:rsidRPr="000E498D">
              <w:rPr>
                <w:rFonts w:ascii="Arial" w:hAnsi="Arial" w:cs="Arial"/>
                <w:sz w:val="20"/>
              </w:rPr>
              <w:t>e.g.: online, hybrid, early morning, evening services)</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r w:rsidR="006E1D63" w:rsidRPr="00914754" w:rsidTr="00C072CB">
        <w:trPr>
          <w:cantSplit/>
          <w:jc w:val="center"/>
        </w:trPr>
        <w:tc>
          <w:tcPr>
            <w:tcW w:w="10909" w:type="dxa"/>
          </w:tcPr>
          <w:p w:rsidR="006E1D63" w:rsidRPr="00914754" w:rsidRDefault="00516077">
            <w:pPr>
              <w:numPr>
                <w:ilvl w:val="0"/>
                <w:numId w:val="81"/>
              </w:numPr>
              <w:rPr>
                <w:rFonts w:ascii="Arial" w:hAnsi="Arial" w:cs="Arial"/>
                <w:sz w:val="20"/>
              </w:rPr>
            </w:pPr>
            <w:r w:rsidRPr="00516077">
              <w:rPr>
                <w:rFonts w:ascii="Arial" w:hAnsi="Arial" w:cs="Arial"/>
                <w:sz w:val="20"/>
              </w:rPr>
              <w:t>What external factors have a significant impact on your program?  Please include the following as appropriate:</w:t>
            </w:r>
          </w:p>
          <w:p w:rsidR="006E1D63" w:rsidRPr="00914754" w:rsidRDefault="00516077">
            <w:pPr>
              <w:numPr>
                <w:ilvl w:val="1"/>
                <w:numId w:val="81"/>
              </w:numPr>
              <w:rPr>
                <w:rFonts w:ascii="Arial" w:hAnsi="Arial" w:cs="Arial"/>
                <w:sz w:val="20"/>
              </w:rPr>
            </w:pPr>
            <w:r w:rsidRPr="00516077">
              <w:rPr>
                <w:rFonts w:ascii="Arial" w:hAnsi="Arial" w:cs="Arial"/>
                <w:sz w:val="20"/>
              </w:rPr>
              <w:t>Budgetary constraints or opportunities</w:t>
            </w:r>
          </w:p>
          <w:p w:rsidR="006E1D63" w:rsidRPr="00914754" w:rsidRDefault="00516077">
            <w:pPr>
              <w:numPr>
                <w:ilvl w:val="1"/>
                <w:numId w:val="81"/>
              </w:numPr>
              <w:rPr>
                <w:rFonts w:ascii="Arial" w:hAnsi="Arial" w:cs="Arial"/>
                <w:sz w:val="20"/>
              </w:rPr>
            </w:pPr>
            <w:r w:rsidRPr="00516077">
              <w:rPr>
                <w:rFonts w:ascii="Arial" w:hAnsi="Arial" w:cs="Arial"/>
                <w:sz w:val="20"/>
              </w:rPr>
              <w:t xml:space="preserve">Service area demographics </w:t>
            </w:r>
          </w:p>
          <w:p w:rsidR="006E1D63" w:rsidRPr="00914754" w:rsidRDefault="00516077">
            <w:pPr>
              <w:numPr>
                <w:ilvl w:val="1"/>
                <w:numId w:val="81"/>
              </w:numPr>
              <w:rPr>
                <w:rFonts w:ascii="Arial" w:hAnsi="Arial" w:cs="Arial"/>
                <w:sz w:val="20"/>
              </w:rPr>
            </w:pPr>
            <w:r w:rsidRPr="00516077">
              <w:rPr>
                <w:rFonts w:ascii="Arial" w:hAnsi="Arial" w:cs="Arial"/>
                <w:sz w:val="20"/>
              </w:rPr>
              <w:t>Requirements of four-year institutions</w:t>
            </w:r>
          </w:p>
          <w:p w:rsidR="006E1D63" w:rsidRPr="00914754" w:rsidRDefault="00516077">
            <w:pPr>
              <w:numPr>
                <w:ilvl w:val="1"/>
                <w:numId w:val="81"/>
              </w:numPr>
              <w:rPr>
                <w:rFonts w:ascii="Arial" w:hAnsi="Arial" w:cs="Arial"/>
                <w:sz w:val="20"/>
              </w:rPr>
            </w:pPr>
            <w:r w:rsidRPr="00516077">
              <w:rPr>
                <w:rFonts w:ascii="Arial" w:hAnsi="Arial" w:cs="Arial"/>
                <w:sz w:val="20"/>
              </w:rPr>
              <w:t>Requirements of prospective employers</w:t>
            </w:r>
          </w:p>
          <w:p w:rsidR="006E1D63" w:rsidRPr="00914754" w:rsidRDefault="00516077">
            <w:pPr>
              <w:numPr>
                <w:ilvl w:val="1"/>
                <w:numId w:val="81"/>
              </w:numPr>
              <w:rPr>
                <w:rFonts w:ascii="Arial" w:hAnsi="Arial" w:cs="Arial"/>
                <w:sz w:val="20"/>
              </w:rPr>
            </w:pPr>
            <w:r w:rsidRPr="00516077">
              <w:rPr>
                <w:rFonts w:ascii="Arial" w:hAnsi="Arial" w:cs="Arial"/>
                <w:sz w:val="20"/>
              </w:rPr>
              <w:t>Job market</w:t>
            </w:r>
          </w:p>
          <w:p w:rsidR="006E1D63" w:rsidRPr="00914754" w:rsidRDefault="00516077">
            <w:pPr>
              <w:numPr>
                <w:ilvl w:val="1"/>
                <w:numId w:val="81"/>
              </w:numPr>
              <w:rPr>
                <w:rFonts w:ascii="Arial" w:hAnsi="Arial" w:cs="Arial"/>
                <w:sz w:val="20"/>
              </w:rPr>
            </w:pPr>
            <w:r w:rsidRPr="00516077">
              <w:rPr>
                <w:rFonts w:ascii="Arial" w:hAnsi="Arial" w:cs="Arial"/>
                <w:sz w:val="20"/>
              </w:rPr>
              <w:t>Developments in the field (both current and future)</w:t>
            </w:r>
          </w:p>
          <w:p w:rsidR="006E1D63" w:rsidRPr="00914754" w:rsidRDefault="00516077">
            <w:pPr>
              <w:numPr>
                <w:ilvl w:val="1"/>
                <w:numId w:val="81"/>
              </w:numPr>
              <w:rPr>
                <w:rFonts w:ascii="Arial" w:hAnsi="Arial" w:cs="Arial"/>
                <w:sz w:val="20"/>
              </w:rPr>
            </w:pPr>
            <w:r w:rsidRPr="00516077">
              <w:rPr>
                <w:rFonts w:ascii="Arial" w:hAnsi="Arial" w:cs="Arial"/>
                <w:sz w:val="20"/>
              </w:rPr>
              <w:t>Competition from other institutions</w:t>
            </w:r>
          </w:p>
          <w:p w:rsidR="006E1D63" w:rsidRPr="00914754" w:rsidRDefault="00516077">
            <w:pPr>
              <w:numPr>
                <w:ilvl w:val="1"/>
                <w:numId w:val="81"/>
              </w:numPr>
              <w:rPr>
                <w:rFonts w:ascii="Arial" w:hAnsi="Arial" w:cs="Arial"/>
                <w:sz w:val="20"/>
              </w:rPr>
            </w:pPr>
            <w:r w:rsidRPr="00516077">
              <w:rPr>
                <w:rFonts w:ascii="Arial" w:hAnsi="Arial" w:cs="Arial"/>
                <w:sz w:val="20"/>
              </w:rPr>
              <w:t>Requirements imposed by regulations, policies, standards, and other mandates</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r w:rsidR="006E1D63" w:rsidRPr="00914754" w:rsidTr="00C072CB">
        <w:trPr>
          <w:cantSplit/>
          <w:jc w:val="center"/>
        </w:trPr>
        <w:tc>
          <w:tcPr>
            <w:tcW w:w="10909" w:type="dxa"/>
          </w:tcPr>
          <w:p w:rsidR="000E498D" w:rsidRPr="002062F1" w:rsidRDefault="000E498D" w:rsidP="000E498D">
            <w:pPr>
              <w:numPr>
                <w:ilvl w:val="0"/>
                <w:numId w:val="160"/>
              </w:numPr>
              <w:rPr>
                <w:rFonts w:ascii="Arial" w:hAnsi="Arial" w:cs="Arial"/>
                <w:iCs/>
                <w:sz w:val="20"/>
              </w:rPr>
            </w:pPr>
            <w:r w:rsidRPr="002062F1">
              <w:rPr>
                <w:rFonts w:ascii="Arial" w:hAnsi="Arial" w:cs="Arial"/>
                <w:bCs/>
                <w:iCs/>
                <w:sz w:val="20"/>
              </w:rPr>
              <w:t>Progress on SLOs/SAOs</w:t>
            </w:r>
          </w:p>
          <w:p w:rsidR="000E498D" w:rsidRPr="002062F1" w:rsidRDefault="000E498D" w:rsidP="000E498D">
            <w:pPr>
              <w:numPr>
                <w:ilvl w:val="1"/>
                <w:numId w:val="160"/>
              </w:numPr>
              <w:rPr>
                <w:rFonts w:ascii="Arial" w:hAnsi="Arial" w:cs="Arial"/>
                <w:iCs/>
                <w:sz w:val="20"/>
              </w:rPr>
            </w:pPr>
            <w:r w:rsidRPr="002062F1">
              <w:rPr>
                <w:rFonts w:ascii="Arial" w:hAnsi="Arial" w:cs="Arial"/>
                <w:bCs/>
                <w:iCs/>
                <w:sz w:val="20"/>
              </w:rPr>
              <w:t xml:space="preserve">Please summarize the progress your unit has made on SLO/SAO measures you have applied since your last program review. </w:t>
            </w:r>
          </w:p>
          <w:p w:rsidR="000E498D" w:rsidRPr="002062F1" w:rsidRDefault="000E498D" w:rsidP="000E498D">
            <w:pPr>
              <w:numPr>
                <w:ilvl w:val="1"/>
                <w:numId w:val="160"/>
              </w:numPr>
              <w:rPr>
                <w:rFonts w:ascii="Arial" w:hAnsi="Arial" w:cs="Arial"/>
                <w:iCs/>
                <w:sz w:val="20"/>
              </w:rPr>
            </w:pPr>
            <w:r w:rsidRPr="002062F1">
              <w:rPr>
                <w:rFonts w:ascii="Arial" w:hAnsi="Arial" w:cs="Arial"/>
                <w:bCs/>
                <w:iCs/>
                <w:sz w:val="20"/>
              </w:rPr>
              <w:t>Please describe any improvements made by your unit as a result of the outcomes assessment process.</w:t>
            </w:r>
          </w:p>
          <w:p w:rsidR="006E1D63" w:rsidRPr="00914754" w:rsidRDefault="000E498D" w:rsidP="00D6639D">
            <w:pPr>
              <w:numPr>
                <w:ilvl w:val="1"/>
                <w:numId w:val="160"/>
              </w:numPr>
              <w:rPr>
                <w:rFonts w:ascii="Arial" w:hAnsi="Arial" w:cs="Arial"/>
                <w:sz w:val="20"/>
              </w:rPr>
            </w:pPr>
            <w:r w:rsidRPr="002062F1">
              <w:rPr>
                <w:rFonts w:ascii="Arial" w:hAnsi="Arial" w:cs="Arial"/>
                <w:iCs/>
                <w:sz w:val="20"/>
              </w:rPr>
              <w:t>What is your plan for continuously completing the assessment cycle?</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r w:rsidR="006E1D63" w:rsidRPr="00914754" w:rsidTr="00C072CB">
        <w:trPr>
          <w:cantSplit/>
          <w:trHeight w:val="576"/>
          <w:jc w:val="center"/>
        </w:trPr>
        <w:tc>
          <w:tcPr>
            <w:tcW w:w="10909" w:type="dxa"/>
          </w:tcPr>
          <w:p w:rsidR="002062F1" w:rsidRPr="002062F1" w:rsidRDefault="002062F1" w:rsidP="002062F1">
            <w:pPr>
              <w:numPr>
                <w:ilvl w:val="0"/>
                <w:numId w:val="161"/>
              </w:numPr>
              <w:rPr>
                <w:rFonts w:ascii="Arial" w:hAnsi="Arial" w:cs="Arial"/>
                <w:iCs/>
                <w:sz w:val="20"/>
              </w:rPr>
            </w:pPr>
            <w:r w:rsidRPr="002062F1">
              <w:rPr>
                <w:rFonts w:ascii="Arial" w:hAnsi="Arial" w:cs="Arial"/>
                <w:iCs/>
                <w:sz w:val="20"/>
              </w:rPr>
              <w:t>Please provide…</w:t>
            </w:r>
          </w:p>
          <w:p w:rsidR="002062F1" w:rsidRPr="002062F1" w:rsidRDefault="002062F1" w:rsidP="002062F1">
            <w:pPr>
              <w:numPr>
                <w:ilvl w:val="1"/>
                <w:numId w:val="161"/>
              </w:numPr>
              <w:rPr>
                <w:rFonts w:ascii="Arial" w:hAnsi="Arial" w:cs="Arial"/>
                <w:iCs/>
                <w:sz w:val="20"/>
              </w:rPr>
            </w:pPr>
            <w:r w:rsidRPr="002062F1">
              <w:rPr>
                <w:rFonts w:ascii="Arial" w:hAnsi="Arial" w:cs="Arial"/>
                <w:iCs/>
                <w:sz w:val="20"/>
              </w:rPr>
              <w:t>A list of any quantitative or qualitative measures you have chosen to gauge your program’s effectiveness (e.g.: transfers, degrees, certificates, satisfaction, student contacts, students serviced, Perkin’s data, etc.)</w:t>
            </w:r>
          </w:p>
          <w:p w:rsidR="002062F1" w:rsidRPr="002062F1" w:rsidRDefault="002062F1" w:rsidP="002062F1">
            <w:pPr>
              <w:numPr>
                <w:ilvl w:val="1"/>
                <w:numId w:val="161"/>
              </w:numPr>
              <w:rPr>
                <w:rFonts w:ascii="Arial" w:hAnsi="Arial" w:cs="Arial"/>
                <w:iCs/>
                <w:sz w:val="20"/>
              </w:rPr>
            </w:pPr>
            <w:r w:rsidRPr="002062F1">
              <w:rPr>
                <w:rFonts w:ascii="Arial" w:hAnsi="Arial" w:cs="Arial"/>
                <w:iCs/>
                <w:sz w:val="20"/>
              </w:rPr>
              <w:t>A summary of the results of these measures</w:t>
            </w:r>
          </w:p>
          <w:p w:rsidR="006E1D63" w:rsidRPr="00914754" w:rsidRDefault="002062F1" w:rsidP="00FF0A17">
            <w:pPr>
              <w:numPr>
                <w:ilvl w:val="1"/>
                <w:numId w:val="161"/>
              </w:numPr>
              <w:rPr>
                <w:rFonts w:ascii="Arial" w:hAnsi="Arial" w:cs="Arial"/>
                <w:sz w:val="20"/>
              </w:rPr>
            </w:pPr>
            <w:r w:rsidRPr="002062F1">
              <w:rPr>
                <w:rFonts w:ascii="Arial" w:hAnsi="Arial" w:cs="Arial"/>
                <w:iCs/>
                <w:sz w:val="20"/>
              </w:rPr>
              <w:t>What</w:t>
            </w:r>
            <w:r w:rsidRPr="002062F1">
              <w:rPr>
                <w:rFonts w:ascii="Arial" w:hAnsi="Arial" w:cs="Arial"/>
                <w:sz w:val="20"/>
              </w:rPr>
              <w:t xml:space="preserve"> did you learn from your evaluation of these measures, and what improvements have you implemented or do you plan to implement as a result of your analysis of these measures?</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r w:rsidR="006E1D63" w:rsidRPr="00914754" w:rsidTr="00C072CB">
        <w:trPr>
          <w:cantSplit/>
          <w:jc w:val="center"/>
        </w:trPr>
        <w:tc>
          <w:tcPr>
            <w:tcW w:w="10909" w:type="dxa"/>
          </w:tcPr>
          <w:p w:rsidR="002139D4" w:rsidRPr="00E277E5" w:rsidRDefault="002139D4" w:rsidP="002139D4">
            <w:pPr>
              <w:numPr>
                <w:ilvl w:val="0"/>
                <w:numId w:val="162"/>
              </w:numPr>
              <w:rPr>
                <w:rFonts w:ascii="Arial" w:hAnsi="Arial" w:cs="Arial"/>
                <w:iCs/>
                <w:sz w:val="20"/>
              </w:rPr>
            </w:pPr>
            <w:r w:rsidRPr="00E277E5">
              <w:rPr>
                <w:rFonts w:ascii="Arial" w:hAnsi="Arial" w:cs="Arial"/>
                <w:iCs/>
                <w:sz w:val="20"/>
              </w:rPr>
              <w:t xml:space="preserve">Please discuss your program’s performance on each component of the applicable evaluation rubric (The rubric is available in Blackboard, the ORP Web Site, and in the PPR Handbook).  </w:t>
            </w:r>
            <w:r w:rsidRPr="00E277E5">
              <w:rPr>
                <w:rFonts w:ascii="Arial" w:hAnsi="Arial" w:cs="Arial"/>
                <w:color w:val="000000" w:themeColor="text1"/>
                <w:sz w:val="20"/>
              </w:rPr>
              <w:t xml:space="preserve">If you have already </w:t>
            </w:r>
            <w:r w:rsidRPr="00E277E5">
              <w:rPr>
                <w:rFonts w:ascii="Arial" w:hAnsi="Arial" w:cs="Arial"/>
                <w:color w:val="000000"/>
                <w:sz w:val="20"/>
              </w:rPr>
              <w:t>discussed your programs performance on one or more these components then refer to that response here, rather than repeating it.</w:t>
            </w:r>
            <w:r w:rsidRPr="00E277E5">
              <w:rPr>
                <w:rFonts w:ascii="Arial" w:hAnsi="Arial" w:cs="Arial"/>
                <w:iCs/>
                <w:sz w:val="20"/>
              </w:rPr>
              <w:t>.</w:t>
            </w:r>
          </w:p>
          <w:p w:rsidR="002139D4" w:rsidRPr="00E277E5" w:rsidRDefault="002139D4" w:rsidP="002139D4">
            <w:pPr>
              <w:numPr>
                <w:ilvl w:val="1"/>
                <w:numId w:val="162"/>
              </w:numPr>
              <w:rPr>
                <w:rFonts w:ascii="Arial" w:hAnsi="Arial" w:cs="Arial"/>
                <w:iCs/>
                <w:sz w:val="20"/>
              </w:rPr>
            </w:pPr>
            <w:r w:rsidRPr="00E277E5">
              <w:rPr>
                <w:rFonts w:ascii="Arial" w:hAnsi="Arial" w:cs="Arial"/>
                <w:iCs/>
                <w:sz w:val="20"/>
              </w:rPr>
              <w:t>Instructional Program Health Evaluation Rubric</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(Student Learning Outcomes are covered in question 3; do not address them here.)</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 xml:space="preserve">Needs-Based Curriculum </w:t>
            </w:r>
            <w:r w:rsidRPr="00E277E5">
              <w:rPr>
                <w:rFonts w:ascii="Arial" w:hAnsi="Arial" w:cs="Arial"/>
                <w:sz w:val="20"/>
              </w:rPr>
              <w:t>(Note: All instructional departments must consider the results of their most recent curriculum reviews in this section.)</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Scheduling Matrix (Attach your scheduling matrix.)</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Course Completion Rate (formally retention) (Use the data provided by the ORP to set a target and provide an explanation for the target that has been set.)</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Course Success Rate (Use the data provided by the ORP to set a target and provide an explanation for the target that has been set.)</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 xml:space="preserve">Full-Time/Part-Time Faculty Ratio (The target is 75% or higher. Use the data provided by the ORP and please </w:t>
            </w:r>
            <w:proofErr w:type="gramStart"/>
            <w:r w:rsidRPr="00E277E5">
              <w:rPr>
                <w:rFonts w:ascii="Arial" w:hAnsi="Arial" w:cs="Arial"/>
                <w:iCs/>
                <w:sz w:val="20"/>
              </w:rPr>
              <w:t>provide</w:t>
            </w:r>
            <w:proofErr w:type="gramEnd"/>
            <w:r w:rsidRPr="00E277E5">
              <w:rPr>
                <w:rFonts w:ascii="Arial" w:hAnsi="Arial" w:cs="Arial"/>
                <w:iCs/>
                <w:sz w:val="20"/>
              </w:rPr>
              <w:t xml:space="preserve"> a reason for any deviation from the target.)</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 xml:space="preserve">WSCH/FTEF Ratio (Use the data provided by the ORP to </w:t>
            </w:r>
            <w:proofErr w:type="gramStart"/>
            <w:r w:rsidRPr="00E277E5">
              <w:rPr>
                <w:rFonts w:ascii="Arial" w:hAnsi="Arial" w:cs="Arial"/>
                <w:iCs/>
                <w:sz w:val="20"/>
              </w:rPr>
              <w:t>set  a</w:t>
            </w:r>
            <w:proofErr w:type="gramEnd"/>
            <w:r w:rsidRPr="00E277E5">
              <w:rPr>
                <w:rFonts w:ascii="Arial" w:hAnsi="Arial" w:cs="Arial"/>
                <w:iCs/>
                <w:sz w:val="20"/>
              </w:rPr>
              <w:t xml:space="preserve"> target and provide an explanation for the target that has been set.)</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 xml:space="preserve">Fill rate (The target is 80% or higher. Use the data provided by the ORP and please </w:t>
            </w:r>
            <w:proofErr w:type="gramStart"/>
            <w:r w:rsidRPr="00E277E5">
              <w:rPr>
                <w:rFonts w:ascii="Arial" w:hAnsi="Arial" w:cs="Arial"/>
                <w:iCs/>
                <w:sz w:val="20"/>
              </w:rPr>
              <w:t>provide</w:t>
            </w:r>
            <w:proofErr w:type="gramEnd"/>
            <w:r w:rsidRPr="00E277E5">
              <w:rPr>
                <w:rFonts w:ascii="Arial" w:hAnsi="Arial" w:cs="Arial"/>
                <w:iCs/>
                <w:sz w:val="20"/>
              </w:rPr>
              <w:t xml:space="preserve"> a reason for any deviation from the target.)</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Alignment with CHC Mission, Vision, and Goals (</w:t>
            </w:r>
            <w:r w:rsidRPr="00E277E5">
              <w:rPr>
                <w:rFonts w:ascii="Arial" w:hAnsi="Arial" w:cs="Arial"/>
                <w:color w:val="000000"/>
                <w:sz w:val="20"/>
              </w:rPr>
              <w:t>Describe how your mission, vision, and goals align with and contribute to the college’s mission, vision, and goals, as specified in the CHC Educational Master Plan.)</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 xml:space="preserve">(Goals and Objectives are covered in your </w:t>
            </w:r>
            <w:r w:rsidRPr="00E277E5">
              <w:rPr>
                <w:rFonts w:ascii="Arial" w:hAnsi="Arial" w:cs="Arial"/>
                <w:sz w:val="20"/>
              </w:rPr>
              <w:t>Three-Year Action Plan</w:t>
            </w:r>
            <w:r w:rsidRPr="00E277E5">
              <w:rPr>
                <w:rFonts w:ascii="Arial" w:hAnsi="Arial" w:cs="Arial"/>
                <w:iCs/>
                <w:sz w:val="20"/>
              </w:rPr>
              <w:t>; do not address them here.)</w:t>
            </w:r>
          </w:p>
          <w:p w:rsidR="002139D4" w:rsidRPr="00E277E5" w:rsidRDefault="002139D4" w:rsidP="002139D4">
            <w:pPr>
              <w:numPr>
                <w:ilvl w:val="1"/>
                <w:numId w:val="162"/>
              </w:numPr>
              <w:rPr>
                <w:rFonts w:ascii="Arial" w:hAnsi="Arial" w:cs="Arial"/>
                <w:iCs/>
                <w:sz w:val="20"/>
              </w:rPr>
            </w:pPr>
            <w:proofErr w:type="spellStart"/>
            <w:r w:rsidRPr="00E277E5">
              <w:rPr>
                <w:rFonts w:ascii="Arial" w:hAnsi="Arial" w:cs="Arial"/>
                <w:iCs/>
                <w:sz w:val="20"/>
              </w:rPr>
              <w:t>Noninstructional</w:t>
            </w:r>
            <w:proofErr w:type="spellEnd"/>
            <w:r w:rsidRPr="00E277E5">
              <w:rPr>
                <w:rFonts w:ascii="Arial" w:hAnsi="Arial" w:cs="Arial"/>
                <w:iCs/>
                <w:sz w:val="20"/>
              </w:rPr>
              <w:t xml:space="preserve"> Program Effectiveness Evaluation Rubric</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(Service Area and/or Student Learning Outcomes are covered in question 3; do not address them here.)</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Additional Program Effectiveness Measures (Provide at least 2. If additional measures were discussed in question 4, please refer to those here.)</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Program Effectiveness Criteria (Please be sure to set a target and provide the reasoning for the target that has been set.)</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Innovation and Service Enhancement</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Pattern of Service</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Partnerships (Describe at least 2 external and/or internal partnerships)</w:t>
            </w:r>
          </w:p>
          <w:p w:rsidR="002139D4" w:rsidRPr="00E277E5" w:rsidRDefault="002139D4" w:rsidP="002139D4">
            <w:pPr>
              <w:numPr>
                <w:ilvl w:val="2"/>
                <w:numId w:val="162"/>
              </w:numPr>
              <w:rPr>
                <w:rFonts w:ascii="Arial" w:hAnsi="Arial" w:cs="Arial"/>
                <w:iCs/>
                <w:sz w:val="20"/>
              </w:rPr>
            </w:pPr>
            <w:r w:rsidRPr="00E277E5">
              <w:rPr>
                <w:rFonts w:ascii="Arial" w:hAnsi="Arial" w:cs="Arial"/>
                <w:iCs/>
                <w:sz w:val="20"/>
              </w:rPr>
              <w:t>Alignment with CHC Mission, Vision, and Goals (</w:t>
            </w:r>
            <w:r w:rsidRPr="00E277E5">
              <w:rPr>
                <w:rFonts w:ascii="Arial" w:hAnsi="Arial" w:cs="Arial"/>
                <w:color w:val="000000"/>
                <w:sz w:val="20"/>
              </w:rPr>
              <w:t>Describe how your mission, vision, and goals align with and contribute to the college’s mission, vision, and goals, as specified in the CHC Educational Master Plan.)</w:t>
            </w:r>
          </w:p>
          <w:p w:rsidR="006E1D63" w:rsidRPr="00914754" w:rsidRDefault="002139D4" w:rsidP="00FF0A17">
            <w:pPr>
              <w:pStyle w:val="ListParagraph"/>
              <w:widowControl w:val="0"/>
              <w:numPr>
                <w:ilvl w:val="2"/>
                <w:numId w:val="162"/>
              </w:numPr>
              <w:rPr>
                <w:rFonts w:ascii="Arial" w:hAnsi="Arial" w:cs="Arial"/>
                <w:sz w:val="20"/>
              </w:rPr>
            </w:pPr>
            <w:r w:rsidRPr="00B61D33">
              <w:rPr>
                <w:rFonts w:ascii="Arial" w:hAnsi="Arial" w:cs="Arial"/>
                <w:iCs/>
                <w:sz w:val="20"/>
              </w:rPr>
              <w:t xml:space="preserve">(Goals and Objectives are covered in your </w:t>
            </w:r>
            <w:r w:rsidRPr="00B61D33">
              <w:rPr>
                <w:rFonts w:ascii="Arial" w:hAnsi="Arial" w:cs="Arial"/>
                <w:sz w:val="20"/>
              </w:rPr>
              <w:t>Three-Year Action Plan</w:t>
            </w:r>
            <w:r w:rsidRPr="00B61D33">
              <w:rPr>
                <w:rFonts w:ascii="Arial" w:hAnsi="Arial" w:cs="Arial"/>
                <w:iCs/>
                <w:sz w:val="20"/>
              </w:rPr>
              <w:t>; do not address them here.)</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r w:rsidR="006E1D63" w:rsidRPr="00914754" w:rsidTr="00C072CB">
        <w:trPr>
          <w:cantSplit/>
          <w:trHeight w:val="3600"/>
          <w:jc w:val="center"/>
        </w:trPr>
        <w:tc>
          <w:tcPr>
            <w:tcW w:w="10909" w:type="dxa"/>
          </w:tcPr>
          <w:p w:rsidR="002220DF" w:rsidRPr="00E277E5" w:rsidRDefault="002220DF" w:rsidP="002220DF">
            <w:pPr>
              <w:keepNext/>
              <w:numPr>
                <w:ilvl w:val="0"/>
                <w:numId w:val="163"/>
              </w:numPr>
              <w:rPr>
                <w:rFonts w:ascii="Arial" w:hAnsi="Arial" w:cs="Arial"/>
                <w:iCs/>
                <w:sz w:val="20"/>
              </w:rPr>
            </w:pPr>
            <w:r w:rsidRPr="00E277E5">
              <w:rPr>
                <w:rFonts w:ascii="Arial" w:hAnsi="Arial" w:cs="Arial"/>
                <w:iCs/>
                <w:sz w:val="20"/>
              </w:rPr>
              <w:t>What is going well and why? What is not going well and why? In answering these questions, please include all the areas in the following list, along with any other areas you regard as significant.  Please provide a brief analysis of how your unit is performing at serving students on each of the areas listed below.</w:t>
            </w:r>
          </w:p>
          <w:p w:rsidR="002220DF"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Representativeness of population served</w:t>
            </w:r>
          </w:p>
          <w:p w:rsidR="002220DF"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Alternative modes and schedules of delivery (e.g.: online, hybrid, early morning, evening services)</w:t>
            </w:r>
          </w:p>
          <w:p w:rsidR="002220DF"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Partnerships (internal and external)</w:t>
            </w:r>
          </w:p>
          <w:p w:rsidR="002220DF"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Implementation of best practices</w:t>
            </w:r>
          </w:p>
          <w:p w:rsidR="002220DF"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Efficiency in operations</w:t>
            </w:r>
          </w:p>
          <w:p w:rsidR="002220DF"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Efficiency in resource use</w:t>
            </w:r>
          </w:p>
          <w:p w:rsidR="002220DF"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Staffing</w:t>
            </w:r>
          </w:p>
          <w:p w:rsidR="002220DF"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Participation in shared governance (e.g., do unit members feel they participate effectively in planning and decision-making?)</w:t>
            </w:r>
          </w:p>
          <w:p w:rsidR="002220DF"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Professional development and training</w:t>
            </w:r>
          </w:p>
          <w:p w:rsidR="00FF0A17" w:rsidRP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Group dynamics (e.g., how well do unit members work together?)</w:t>
            </w:r>
          </w:p>
          <w:p w:rsidR="00FF0A17" w:rsidRDefault="002220DF" w:rsidP="00FF0A17">
            <w:pPr>
              <w:pStyle w:val="ListParagraph"/>
              <w:numPr>
                <w:ilvl w:val="0"/>
                <w:numId w:val="168"/>
              </w:numPr>
              <w:rPr>
                <w:rFonts w:ascii="Arial" w:hAnsi="Arial" w:cs="Arial"/>
                <w:iCs/>
                <w:sz w:val="20"/>
              </w:rPr>
            </w:pPr>
            <w:r w:rsidRPr="00FF0A17">
              <w:rPr>
                <w:rFonts w:ascii="Arial" w:hAnsi="Arial" w:cs="Arial"/>
                <w:iCs/>
                <w:sz w:val="20"/>
              </w:rPr>
              <w:t>Innovation</w:t>
            </w:r>
          </w:p>
          <w:p w:rsidR="006E1D63" w:rsidRPr="00D6639D" w:rsidRDefault="00FF0A17" w:rsidP="00D6639D">
            <w:pPr>
              <w:pStyle w:val="ListParagraph"/>
              <w:numPr>
                <w:ilvl w:val="0"/>
                <w:numId w:val="168"/>
              </w:numPr>
              <w:rPr>
                <w:rFonts w:ascii="Arial" w:hAnsi="Arial" w:cs="Arial"/>
                <w:iCs/>
                <w:sz w:val="20"/>
              </w:rPr>
            </w:pPr>
            <w:r>
              <w:rPr>
                <w:rFonts w:ascii="Arial" w:hAnsi="Arial" w:cs="Arial"/>
                <w:iCs/>
                <w:sz w:val="20"/>
              </w:rPr>
              <w:t>Compliance with applicable mandates</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r w:rsidR="006E1D63" w:rsidRPr="00914754" w:rsidTr="00C072CB">
        <w:trPr>
          <w:cantSplit/>
          <w:trHeight w:val="432"/>
          <w:jc w:val="center"/>
        </w:trPr>
        <w:tc>
          <w:tcPr>
            <w:tcW w:w="10909" w:type="dxa"/>
          </w:tcPr>
          <w:p w:rsidR="006E1D63" w:rsidRPr="00914754" w:rsidRDefault="00516077" w:rsidP="0001595C">
            <w:pPr>
              <w:numPr>
                <w:ilvl w:val="0"/>
                <w:numId w:val="164"/>
              </w:numPr>
              <w:rPr>
                <w:rFonts w:ascii="Arial" w:hAnsi="Arial" w:cs="Arial"/>
                <w:sz w:val="20"/>
              </w:rPr>
            </w:pPr>
            <w:r w:rsidRPr="00516077">
              <w:rPr>
                <w:rFonts w:ascii="Arial" w:hAnsi="Arial" w:cs="Arial"/>
                <w:sz w:val="20"/>
              </w:rPr>
              <w:t>Tell us your vision: Where would you like your program to be three years from now?</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r w:rsidR="006E1D63" w:rsidRPr="00914754" w:rsidTr="00C072CB">
        <w:trPr>
          <w:cantSplit/>
          <w:jc w:val="center"/>
        </w:trPr>
        <w:tc>
          <w:tcPr>
            <w:tcW w:w="10909" w:type="dxa"/>
          </w:tcPr>
          <w:p w:rsidR="006E1D63" w:rsidRPr="00914754" w:rsidRDefault="00516077" w:rsidP="0001595C">
            <w:pPr>
              <w:numPr>
                <w:ilvl w:val="0"/>
                <w:numId w:val="164"/>
              </w:numPr>
              <w:rPr>
                <w:rFonts w:ascii="Arial" w:hAnsi="Arial" w:cs="Arial"/>
                <w:sz w:val="20"/>
              </w:rPr>
            </w:pPr>
            <w:r w:rsidRPr="00516077">
              <w:rPr>
                <w:rFonts w:ascii="Arial" w:hAnsi="Arial" w:cs="Arial"/>
                <w:sz w:val="20"/>
              </w:rPr>
              <w:t>Please provide an update on the unit’s progress in meeting the goals and objectives identified in your last Three-Year Action Plan.</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r w:rsidR="006E1D63" w:rsidRPr="00914754" w:rsidTr="00C072CB">
        <w:trPr>
          <w:cantSplit/>
          <w:jc w:val="center"/>
        </w:trPr>
        <w:tc>
          <w:tcPr>
            <w:tcW w:w="10909" w:type="dxa"/>
          </w:tcPr>
          <w:p w:rsidR="006E1D63" w:rsidRPr="00914754" w:rsidRDefault="00516077" w:rsidP="0001595C">
            <w:pPr>
              <w:numPr>
                <w:ilvl w:val="0"/>
                <w:numId w:val="164"/>
              </w:numPr>
              <w:rPr>
                <w:rFonts w:ascii="Arial" w:hAnsi="Arial" w:cs="Arial"/>
                <w:sz w:val="20"/>
              </w:rPr>
            </w:pPr>
            <w:r w:rsidRPr="00516077">
              <w:rPr>
                <w:rFonts w:ascii="Arial" w:hAnsi="Arial" w:cs="Arial"/>
                <w:sz w:val="20"/>
              </w:rPr>
              <w:t>Reflect on your responses to all the previous questions.  Complete the Three-Year Action Plan, entering the specific program goals and objectives you have formulated to maintain or enhance your strengths, or to address identified weaknesses.  Assign an overall priority to each goal and each objective.  In addition, enter any resources required to achieve each objective.</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r w:rsidR="006E1D63" w:rsidRPr="00914754" w:rsidTr="00C072CB">
        <w:trPr>
          <w:cantSplit/>
          <w:jc w:val="center"/>
        </w:trPr>
        <w:tc>
          <w:tcPr>
            <w:tcW w:w="10909" w:type="dxa"/>
          </w:tcPr>
          <w:p w:rsidR="006E1D63" w:rsidRPr="00914754" w:rsidRDefault="00516077">
            <w:pPr>
              <w:ind w:left="360" w:hanging="360"/>
              <w:rPr>
                <w:rFonts w:ascii="Arial" w:hAnsi="Arial" w:cs="Arial"/>
                <w:b/>
                <w:bCs/>
                <w:sz w:val="20"/>
              </w:rPr>
            </w:pPr>
            <w:r w:rsidRPr="00516077">
              <w:rPr>
                <w:rFonts w:ascii="Arial" w:hAnsi="Arial" w:cs="Arial"/>
                <w:b/>
                <w:bCs/>
                <w:sz w:val="20"/>
              </w:rPr>
              <w:t>Overall Assessment</w:t>
            </w:r>
          </w:p>
        </w:tc>
        <w:tc>
          <w:tcPr>
            <w:tcW w:w="1638" w:type="dxa"/>
          </w:tcPr>
          <w:p w:rsidR="006E1D63" w:rsidRPr="00914754" w:rsidRDefault="006E1D63">
            <w:pPr>
              <w:ind w:left="180" w:hanging="180"/>
              <w:rPr>
                <w:rFonts w:ascii="Arial" w:hAnsi="Arial" w:cs="Arial"/>
                <w:sz w:val="20"/>
              </w:rPr>
            </w:pPr>
          </w:p>
        </w:tc>
        <w:tc>
          <w:tcPr>
            <w:tcW w:w="1853" w:type="dxa"/>
          </w:tcPr>
          <w:p w:rsidR="006E1D63" w:rsidRPr="00914754" w:rsidRDefault="006E1D63">
            <w:pPr>
              <w:ind w:left="180" w:hanging="180"/>
              <w:rPr>
                <w:rFonts w:ascii="Arial" w:hAnsi="Arial" w:cs="Arial"/>
                <w:sz w:val="20"/>
              </w:rPr>
            </w:pPr>
          </w:p>
        </w:tc>
      </w:tr>
    </w:tbl>
    <w:p w:rsidR="006E1D63" w:rsidRPr="00914754" w:rsidRDefault="006E1D63">
      <w:pPr>
        <w:rPr>
          <w:rFonts w:ascii="Arial" w:hAnsi="Arial" w:cs="Arial"/>
          <w:sz w:val="20"/>
        </w:rPr>
      </w:pPr>
    </w:p>
    <w:p w:rsidR="006E1D63" w:rsidRPr="00914754" w:rsidRDefault="00516077">
      <w:pPr>
        <w:rPr>
          <w:rFonts w:ascii="Arial" w:hAnsi="Arial" w:cs="Arial"/>
          <w:sz w:val="20"/>
        </w:rPr>
      </w:pPr>
      <w:r w:rsidRPr="00516077">
        <w:rPr>
          <w:rFonts w:ascii="Arial" w:hAnsi="Arial" w:cs="Arial"/>
          <w:sz w:val="20"/>
        </w:rPr>
        <w:br w:type="page"/>
      </w:r>
    </w:p>
    <w:p w:rsidR="006E1D63" w:rsidRPr="00914754" w:rsidRDefault="00516077">
      <w:pPr>
        <w:jc w:val="center"/>
        <w:rPr>
          <w:rFonts w:ascii="Arial" w:hAnsi="Arial" w:cs="Arial"/>
          <w:b/>
          <w:sz w:val="20"/>
        </w:rPr>
      </w:pPr>
      <w:r w:rsidRPr="00516077">
        <w:rPr>
          <w:rFonts w:ascii="Arial" w:hAnsi="Arial" w:cs="Arial"/>
          <w:b/>
          <w:sz w:val="20"/>
        </w:rPr>
        <w:t>Crafton Hills College Planning and Program Review Committee</w:t>
      </w:r>
    </w:p>
    <w:p w:rsidR="006E1D63" w:rsidRPr="00914754" w:rsidRDefault="00A57BED">
      <w:pPr>
        <w:jc w:val="center"/>
        <w:rPr>
          <w:rFonts w:ascii="Arial" w:hAnsi="Arial" w:cs="Arial"/>
          <w:b/>
          <w:sz w:val="20"/>
        </w:rPr>
      </w:pPr>
      <w:r>
        <w:rPr>
          <w:rFonts w:ascii="Arial" w:hAnsi="Arial" w:cs="Arial"/>
          <w:b/>
          <w:sz w:val="20"/>
        </w:rPr>
        <w:t xml:space="preserve">2011-2012 </w:t>
      </w:r>
      <w:r w:rsidR="00516077" w:rsidRPr="00516077">
        <w:rPr>
          <w:rFonts w:ascii="Arial" w:hAnsi="Arial" w:cs="Arial"/>
          <w:b/>
          <w:sz w:val="20"/>
        </w:rPr>
        <w:t xml:space="preserve">Document Evaluation </w:t>
      </w:r>
      <w:proofErr w:type="gramStart"/>
      <w:r w:rsidR="00516077" w:rsidRPr="00516077">
        <w:rPr>
          <w:rFonts w:ascii="Arial" w:hAnsi="Arial" w:cs="Arial"/>
          <w:b/>
          <w:sz w:val="20"/>
        </w:rPr>
        <w:t>Rubric</w:t>
      </w:r>
      <w:proofErr w:type="gramEnd"/>
    </w:p>
    <w:p w:rsidR="006E1D63" w:rsidRPr="00914754" w:rsidRDefault="00516077">
      <w:pPr>
        <w:jc w:val="center"/>
        <w:rPr>
          <w:rFonts w:ascii="Arial" w:hAnsi="Arial" w:cs="Arial"/>
          <w:b/>
          <w:bCs/>
          <w:sz w:val="20"/>
        </w:rPr>
      </w:pPr>
      <w:r w:rsidRPr="00516077">
        <w:rPr>
          <w:rFonts w:ascii="Arial" w:hAnsi="Arial" w:cs="Arial"/>
          <w:b/>
          <w:bCs/>
          <w:sz w:val="20"/>
        </w:rPr>
        <w:t>Annual Planning Form</w:t>
      </w:r>
    </w:p>
    <w:p w:rsidR="006E1D63" w:rsidRPr="00914754" w:rsidRDefault="006E1D63">
      <w:pPr>
        <w:rPr>
          <w:rFonts w:ascii="Arial" w:hAnsi="Arial" w:cs="Arial"/>
          <w:b/>
          <w:bCs/>
          <w:sz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440"/>
        <w:gridCol w:w="6480"/>
        <w:gridCol w:w="6480"/>
      </w:tblGrid>
      <w:tr w:rsidR="006E1D63" w:rsidRPr="00914754">
        <w:trPr>
          <w:cantSplit/>
          <w:tblHeader/>
          <w:jc w:val="center"/>
        </w:trPr>
        <w:tc>
          <w:tcPr>
            <w:tcW w:w="1440" w:type="dxa"/>
            <w:tcBorders>
              <w:top w:val="nil"/>
              <w:left w:val="nil"/>
            </w:tcBorders>
          </w:tcPr>
          <w:p w:rsidR="006E1D63" w:rsidRPr="00914754" w:rsidRDefault="006E1D63">
            <w:pPr>
              <w:ind w:left="360" w:hanging="360"/>
              <w:jc w:val="center"/>
              <w:rPr>
                <w:rFonts w:ascii="Arial" w:hAnsi="Arial" w:cs="Arial"/>
                <w:b/>
                <w:bCs/>
                <w:sz w:val="20"/>
              </w:rPr>
            </w:pPr>
          </w:p>
        </w:tc>
        <w:tc>
          <w:tcPr>
            <w:tcW w:w="6480" w:type="dxa"/>
          </w:tcPr>
          <w:p w:rsidR="006E1D63" w:rsidRPr="00914754" w:rsidRDefault="00516077">
            <w:pPr>
              <w:ind w:left="360" w:hanging="360"/>
              <w:jc w:val="center"/>
              <w:rPr>
                <w:rFonts w:ascii="Arial" w:hAnsi="Arial" w:cs="Arial"/>
                <w:b/>
                <w:bCs/>
                <w:sz w:val="20"/>
              </w:rPr>
            </w:pPr>
            <w:r>
              <w:rPr>
                <w:rFonts w:ascii="Arial" w:hAnsi="Arial" w:cs="Arial"/>
                <w:b/>
                <w:bCs/>
                <w:sz w:val="20"/>
              </w:rPr>
              <w:t>Meets Expectations</w:t>
            </w:r>
          </w:p>
        </w:tc>
        <w:tc>
          <w:tcPr>
            <w:tcW w:w="6480" w:type="dxa"/>
          </w:tcPr>
          <w:p w:rsidR="006E1D63" w:rsidRPr="00914754" w:rsidRDefault="00516077">
            <w:pPr>
              <w:ind w:left="360" w:hanging="360"/>
              <w:jc w:val="center"/>
              <w:rPr>
                <w:rFonts w:ascii="Arial" w:hAnsi="Arial" w:cs="Arial"/>
                <w:b/>
                <w:bCs/>
                <w:sz w:val="20"/>
              </w:rPr>
            </w:pPr>
            <w:r>
              <w:rPr>
                <w:rFonts w:ascii="Arial" w:hAnsi="Arial" w:cs="Arial"/>
                <w:b/>
                <w:bCs/>
                <w:sz w:val="20"/>
              </w:rPr>
              <w:t>Does Not Meet Expectations</w:t>
            </w:r>
          </w:p>
        </w:tc>
      </w:tr>
      <w:tr w:rsidR="006E1D63" w:rsidRPr="00914754">
        <w:trPr>
          <w:cantSplit/>
          <w:trHeight w:val="720"/>
          <w:jc w:val="center"/>
        </w:trPr>
        <w:tc>
          <w:tcPr>
            <w:tcW w:w="1440" w:type="dxa"/>
            <w:vAlign w:val="center"/>
          </w:tcPr>
          <w:p w:rsidR="006E1D63" w:rsidRPr="00914754" w:rsidRDefault="00516077">
            <w:pPr>
              <w:jc w:val="center"/>
              <w:rPr>
                <w:rFonts w:ascii="Arial" w:hAnsi="Arial" w:cs="Arial"/>
                <w:b/>
                <w:bCs/>
                <w:sz w:val="20"/>
              </w:rPr>
            </w:pPr>
            <w:r>
              <w:rPr>
                <w:rFonts w:ascii="Arial" w:hAnsi="Arial" w:cs="Arial"/>
                <w:b/>
                <w:bCs/>
                <w:sz w:val="20"/>
              </w:rPr>
              <w:t xml:space="preserve">Each Question, </w:t>
            </w:r>
            <w:r>
              <w:rPr>
                <w:rFonts w:ascii="Arial" w:hAnsi="Arial" w:cs="Arial"/>
                <w:b/>
                <w:bCs/>
                <w:sz w:val="20"/>
              </w:rPr>
              <w:br/>
              <w:t>1-5</w:t>
            </w:r>
          </w:p>
        </w:tc>
        <w:tc>
          <w:tcPr>
            <w:tcW w:w="6480" w:type="dxa"/>
          </w:tcPr>
          <w:p w:rsidR="006E1D63" w:rsidRPr="00914754" w:rsidRDefault="00516077">
            <w:pPr>
              <w:ind w:left="180" w:hanging="180"/>
              <w:rPr>
                <w:rFonts w:ascii="Arial" w:hAnsi="Arial" w:cs="Arial"/>
                <w:sz w:val="20"/>
              </w:rPr>
            </w:pPr>
            <w:r w:rsidRPr="00516077">
              <w:rPr>
                <w:rFonts w:ascii="Arial" w:hAnsi="Arial" w:cs="Arial"/>
                <w:sz w:val="20"/>
              </w:rPr>
              <w:t>Answers all parts of the question completely with relevant information.</w:t>
            </w:r>
          </w:p>
          <w:p w:rsidR="006E1D63" w:rsidRPr="00914754" w:rsidRDefault="00516077">
            <w:pPr>
              <w:ind w:left="180" w:hanging="180"/>
              <w:rPr>
                <w:rFonts w:ascii="Arial" w:hAnsi="Arial" w:cs="Arial"/>
                <w:sz w:val="20"/>
              </w:rPr>
            </w:pPr>
            <w:r w:rsidRPr="00516077">
              <w:rPr>
                <w:rFonts w:ascii="Arial" w:hAnsi="Arial" w:cs="Arial"/>
                <w:sz w:val="20"/>
              </w:rPr>
              <w:t>Well-written answer conveys meaning clearly.</w:t>
            </w:r>
          </w:p>
          <w:p w:rsidR="006E1D63" w:rsidRPr="00914754" w:rsidRDefault="00516077">
            <w:pPr>
              <w:ind w:left="180" w:hanging="180"/>
              <w:rPr>
                <w:rFonts w:ascii="Arial" w:hAnsi="Arial" w:cs="Arial"/>
                <w:sz w:val="20"/>
              </w:rPr>
            </w:pPr>
            <w:r w:rsidRPr="00516077">
              <w:rPr>
                <w:rFonts w:ascii="Arial" w:hAnsi="Arial" w:cs="Arial"/>
                <w:sz w:val="20"/>
              </w:rPr>
              <w:t>Includes or refers to relevant evidence, concrete examples.</w:t>
            </w:r>
          </w:p>
          <w:p w:rsidR="006E1D63" w:rsidRPr="00914754" w:rsidRDefault="00516077">
            <w:pPr>
              <w:ind w:left="180" w:hanging="180"/>
              <w:rPr>
                <w:rFonts w:ascii="Arial" w:hAnsi="Arial" w:cs="Arial"/>
                <w:sz w:val="20"/>
              </w:rPr>
            </w:pPr>
            <w:r w:rsidRPr="00516077">
              <w:rPr>
                <w:rFonts w:ascii="Arial" w:hAnsi="Arial" w:cs="Arial"/>
                <w:sz w:val="20"/>
              </w:rPr>
              <w:t>Shows evidence of thoughtful consideration of the question and the issues relevant to it.</w:t>
            </w:r>
          </w:p>
          <w:p w:rsidR="006E1D63" w:rsidRPr="00914754" w:rsidRDefault="00516077">
            <w:pPr>
              <w:ind w:left="180" w:hanging="180"/>
              <w:rPr>
                <w:rFonts w:ascii="Arial" w:hAnsi="Arial" w:cs="Arial"/>
                <w:sz w:val="20"/>
              </w:rPr>
            </w:pPr>
            <w:r w:rsidRPr="00516077">
              <w:rPr>
                <w:rFonts w:ascii="Arial" w:hAnsi="Arial" w:cs="Arial"/>
                <w:sz w:val="20"/>
              </w:rPr>
              <w:t xml:space="preserve">Response indicates that the unit followed directions and suggestions on the Form and in the “Completing the Forms” section of the </w:t>
            </w:r>
            <w:r w:rsidRPr="00516077">
              <w:rPr>
                <w:rFonts w:ascii="Arial" w:hAnsi="Arial" w:cs="Arial"/>
                <w:i/>
                <w:iCs/>
                <w:sz w:val="20"/>
              </w:rPr>
              <w:t>Handbook</w:t>
            </w:r>
            <w:r w:rsidRPr="00516077">
              <w:rPr>
                <w:rFonts w:ascii="Arial" w:hAnsi="Arial" w:cs="Arial"/>
                <w:sz w:val="20"/>
              </w:rPr>
              <w:t>.</w:t>
            </w:r>
          </w:p>
        </w:tc>
        <w:tc>
          <w:tcPr>
            <w:tcW w:w="6480" w:type="dxa"/>
          </w:tcPr>
          <w:p w:rsidR="006E1D63" w:rsidRPr="00914754" w:rsidRDefault="00516077">
            <w:pPr>
              <w:ind w:left="180" w:hanging="180"/>
              <w:rPr>
                <w:rFonts w:ascii="Arial" w:hAnsi="Arial" w:cs="Arial"/>
                <w:sz w:val="20"/>
              </w:rPr>
            </w:pPr>
            <w:r w:rsidRPr="00516077">
              <w:rPr>
                <w:rFonts w:ascii="Arial" w:hAnsi="Arial" w:cs="Arial"/>
                <w:sz w:val="20"/>
              </w:rPr>
              <w:t>Answers incompletely or not at all, or includes irrelevant information.</w:t>
            </w:r>
          </w:p>
          <w:p w:rsidR="006E1D63" w:rsidRPr="00914754" w:rsidRDefault="00516077">
            <w:pPr>
              <w:ind w:left="180" w:hanging="180"/>
              <w:rPr>
                <w:rFonts w:ascii="Arial" w:hAnsi="Arial" w:cs="Arial"/>
                <w:sz w:val="20"/>
              </w:rPr>
            </w:pPr>
            <w:r w:rsidRPr="00516077">
              <w:rPr>
                <w:rFonts w:ascii="Arial" w:hAnsi="Arial" w:cs="Arial"/>
                <w:sz w:val="20"/>
              </w:rPr>
              <w:t>Meaning is unclear.</w:t>
            </w:r>
          </w:p>
          <w:p w:rsidR="006E1D63" w:rsidRPr="00914754" w:rsidRDefault="00516077">
            <w:pPr>
              <w:ind w:left="180" w:hanging="180"/>
              <w:rPr>
                <w:rFonts w:ascii="Arial" w:hAnsi="Arial" w:cs="Arial"/>
                <w:sz w:val="20"/>
              </w:rPr>
            </w:pPr>
            <w:r w:rsidRPr="00516077">
              <w:rPr>
                <w:rFonts w:ascii="Arial" w:hAnsi="Arial" w:cs="Arial"/>
                <w:sz w:val="20"/>
              </w:rPr>
              <w:t xml:space="preserve">Includes insufficient evidence and/or examples to support assertions. </w:t>
            </w:r>
          </w:p>
          <w:p w:rsidR="006E1D63" w:rsidRPr="00914754" w:rsidRDefault="00516077">
            <w:pPr>
              <w:ind w:left="180" w:hanging="180"/>
              <w:rPr>
                <w:rFonts w:ascii="Arial" w:hAnsi="Arial" w:cs="Arial"/>
                <w:sz w:val="20"/>
              </w:rPr>
            </w:pPr>
            <w:r w:rsidRPr="00516077">
              <w:rPr>
                <w:rFonts w:ascii="Arial" w:hAnsi="Arial" w:cs="Arial"/>
                <w:sz w:val="20"/>
              </w:rPr>
              <w:t>Shows insufficient evidence of thoughtful consideration.</w:t>
            </w:r>
          </w:p>
          <w:p w:rsidR="006E1D63" w:rsidRPr="00914754" w:rsidRDefault="006E1D63">
            <w:pPr>
              <w:ind w:left="180" w:hanging="180"/>
              <w:rPr>
                <w:rFonts w:ascii="Arial" w:hAnsi="Arial" w:cs="Arial"/>
                <w:sz w:val="20"/>
              </w:rPr>
            </w:pPr>
          </w:p>
          <w:p w:rsidR="006E1D63" w:rsidRPr="00914754" w:rsidRDefault="00516077">
            <w:pPr>
              <w:ind w:left="180" w:hanging="180"/>
              <w:rPr>
                <w:rFonts w:ascii="Arial" w:hAnsi="Arial" w:cs="Arial"/>
                <w:sz w:val="20"/>
              </w:rPr>
            </w:pPr>
            <w:r w:rsidRPr="00516077">
              <w:rPr>
                <w:rFonts w:ascii="Arial" w:hAnsi="Arial" w:cs="Arial"/>
                <w:sz w:val="20"/>
              </w:rPr>
              <w:t xml:space="preserve">Response indicates that the unit did not follow directions and suggestions on the Form and/or in the “Completing the Forms” section of the </w:t>
            </w:r>
            <w:r w:rsidRPr="00516077">
              <w:rPr>
                <w:rFonts w:ascii="Arial" w:hAnsi="Arial" w:cs="Arial"/>
                <w:i/>
                <w:iCs/>
                <w:sz w:val="20"/>
              </w:rPr>
              <w:t>Handbook</w:t>
            </w:r>
            <w:r w:rsidRPr="00516077">
              <w:rPr>
                <w:rFonts w:ascii="Arial" w:hAnsi="Arial" w:cs="Arial"/>
                <w:sz w:val="20"/>
              </w:rPr>
              <w:t>.</w:t>
            </w:r>
          </w:p>
        </w:tc>
      </w:tr>
      <w:tr w:rsidR="006E1D63" w:rsidRPr="00914754">
        <w:trPr>
          <w:cantSplit/>
          <w:jc w:val="center"/>
        </w:trPr>
        <w:tc>
          <w:tcPr>
            <w:tcW w:w="1440" w:type="dxa"/>
            <w:vAlign w:val="center"/>
          </w:tcPr>
          <w:p w:rsidR="006E1D63" w:rsidRPr="00914754" w:rsidRDefault="00516077">
            <w:pPr>
              <w:jc w:val="center"/>
              <w:rPr>
                <w:rFonts w:ascii="Arial" w:hAnsi="Arial" w:cs="Arial"/>
                <w:b/>
                <w:bCs/>
                <w:sz w:val="20"/>
              </w:rPr>
            </w:pPr>
            <w:r>
              <w:rPr>
                <w:rFonts w:ascii="Arial" w:hAnsi="Arial" w:cs="Arial"/>
                <w:b/>
                <w:bCs/>
                <w:sz w:val="20"/>
              </w:rPr>
              <w:t>Question 6</w:t>
            </w:r>
          </w:p>
        </w:tc>
        <w:tc>
          <w:tcPr>
            <w:tcW w:w="6480" w:type="dxa"/>
          </w:tcPr>
          <w:p w:rsidR="006E1D63" w:rsidRPr="00914754" w:rsidRDefault="00516077">
            <w:pPr>
              <w:ind w:left="180" w:hanging="180"/>
              <w:rPr>
                <w:rFonts w:ascii="Arial" w:hAnsi="Arial" w:cs="Arial"/>
                <w:sz w:val="20"/>
              </w:rPr>
            </w:pPr>
            <w:r w:rsidRPr="00516077">
              <w:rPr>
                <w:rFonts w:ascii="Arial" w:hAnsi="Arial" w:cs="Arial"/>
                <w:sz w:val="20"/>
              </w:rPr>
              <w:t>Declined to respond, or if present, adds to understanding of program.</w:t>
            </w:r>
          </w:p>
        </w:tc>
        <w:tc>
          <w:tcPr>
            <w:tcW w:w="6480" w:type="dxa"/>
          </w:tcPr>
          <w:p w:rsidR="006E1D63" w:rsidRPr="00914754" w:rsidRDefault="00516077">
            <w:pPr>
              <w:ind w:left="180" w:hanging="180"/>
              <w:rPr>
                <w:rFonts w:ascii="Arial" w:hAnsi="Arial" w:cs="Arial"/>
                <w:sz w:val="20"/>
              </w:rPr>
            </w:pPr>
            <w:r w:rsidRPr="00516077">
              <w:rPr>
                <w:rFonts w:ascii="Arial" w:hAnsi="Arial" w:cs="Arial"/>
                <w:sz w:val="20"/>
              </w:rPr>
              <w:t>Only if present, adds little or nothing to understanding of program.</w:t>
            </w:r>
          </w:p>
        </w:tc>
      </w:tr>
      <w:tr w:rsidR="006E1D63" w:rsidRPr="00914754">
        <w:trPr>
          <w:cantSplit/>
          <w:trHeight w:val="720"/>
          <w:jc w:val="center"/>
        </w:trPr>
        <w:tc>
          <w:tcPr>
            <w:tcW w:w="1440" w:type="dxa"/>
            <w:vAlign w:val="center"/>
          </w:tcPr>
          <w:p w:rsidR="006E1D63" w:rsidRPr="00914754" w:rsidRDefault="00516077">
            <w:pPr>
              <w:jc w:val="center"/>
              <w:rPr>
                <w:rFonts w:ascii="Arial" w:hAnsi="Arial" w:cs="Arial"/>
                <w:b/>
                <w:bCs/>
                <w:sz w:val="20"/>
              </w:rPr>
            </w:pPr>
            <w:r>
              <w:rPr>
                <w:rFonts w:ascii="Arial" w:hAnsi="Arial" w:cs="Arial"/>
                <w:b/>
                <w:bCs/>
                <w:sz w:val="20"/>
              </w:rPr>
              <w:t>Overall</w:t>
            </w:r>
          </w:p>
        </w:tc>
        <w:tc>
          <w:tcPr>
            <w:tcW w:w="6480" w:type="dxa"/>
          </w:tcPr>
          <w:p w:rsidR="006E1D63" w:rsidRPr="00914754" w:rsidRDefault="00516077">
            <w:pPr>
              <w:ind w:left="180" w:hanging="180"/>
              <w:rPr>
                <w:rFonts w:ascii="Arial" w:hAnsi="Arial" w:cs="Arial"/>
                <w:sz w:val="20"/>
              </w:rPr>
            </w:pPr>
            <w:r w:rsidRPr="00516077">
              <w:rPr>
                <w:rFonts w:ascii="Arial" w:hAnsi="Arial" w:cs="Arial"/>
                <w:sz w:val="20"/>
              </w:rPr>
              <w:t xml:space="preserve">Responses indicate that the unit followed </w:t>
            </w:r>
            <w:r w:rsidRPr="00516077">
              <w:rPr>
                <w:rFonts w:ascii="Arial" w:hAnsi="Arial" w:cs="Arial"/>
                <w:i/>
                <w:iCs/>
                <w:sz w:val="20"/>
              </w:rPr>
              <w:t>Handbook</w:t>
            </w:r>
            <w:r w:rsidRPr="00516077">
              <w:rPr>
                <w:rFonts w:ascii="Arial" w:hAnsi="Arial" w:cs="Arial"/>
                <w:sz w:val="20"/>
              </w:rPr>
              <w:t xml:space="preserve"> directions and suggestions with respect to the planning and program review process; for example:</w:t>
            </w:r>
          </w:p>
          <w:p w:rsidR="006E1D63" w:rsidRPr="00914754" w:rsidRDefault="00516077">
            <w:pPr>
              <w:numPr>
                <w:ilvl w:val="0"/>
                <w:numId w:val="80"/>
              </w:numPr>
              <w:ind w:left="353" w:hanging="180"/>
              <w:rPr>
                <w:rFonts w:ascii="Arial" w:hAnsi="Arial" w:cs="Arial"/>
                <w:sz w:val="20"/>
              </w:rPr>
            </w:pPr>
            <w:r w:rsidRPr="00516077">
              <w:rPr>
                <w:rFonts w:ascii="Arial" w:hAnsi="Arial" w:cs="Arial"/>
                <w:sz w:val="20"/>
              </w:rPr>
              <w:t>Broad participation and consensus, documented on the Forms</w:t>
            </w:r>
          </w:p>
          <w:p w:rsidR="006E1D63" w:rsidRPr="00914754" w:rsidRDefault="00516077">
            <w:pPr>
              <w:numPr>
                <w:ilvl w:val="0"/>
                <w:numId w:val="80"/>
              </w:numPr>
              <w:ind w:left="353" w:hanging="180"/>
              <w:rPr>
                <w:rFonts w:ascii="Arial" w:hAnsi="Arial" w:cs="Arial"/>
                <w:sz w:val="20"/>
              </w:rPr>
            </w:pPr>
            <w:r w:rsidRPr="00516077">
              <w:rPr>
                <w:rFonts w:ascii="Arial" w:hAnsi="Arial" w:cs="Arial"/>
                <w:sz w:val="20"/>
              </w:rPr>
              <w:t>Departmental discussions of significant issues</w:t>
            </w:r>
          </w:p>
          <w:p w:rsidR="006E1D63" w:rsidRPr="00914754" w:rsidRDefault="00516077">
            <w:pPr>
              <w:numPr>
                <w:ilvl w:val="0"/>
                <w:numId w:val="80"/>
              </w:numPr>
              <w:ind w:left="353" w:hanging="180"/>
              <w:rPr>
                <w:rFonts w:ascii="Arial" w:hAnsi="Arial" w:cs="Arial"/>
                <w:sz w:val="20"/>
              </w:rPr>
            </w:pPr>
            <w:r w:rsidRPr="00516077">
              <w:rPr>
                <w:rFonts w:ascii="Arial" w:hAnsi="Arial" w:cs="Arial"/>
                <w:sz w:val="20"/>
              </w:rPr>
              <w:t>Adherence to the planning and program review schedule</w:t>
            </w:r>
          </w:p>
          <w:p w:rsidR="006E1D63" w:rsidRPr="00914754" w:rsidRDefault="00516077">
            <w:pPr>
              <w:ind w:left="180" w:hanging="180"/>
              <w:rPr>
                <w:rFonts w:ascii="Arial" w:hAnsi="Arial" w:cs="Arial"/>
                <w:sz w:val="20"/>
              </w:rPr>
            </w:pPr>
            <w:r w:rsidRPr="00516077">
              <w:rPr>
                <w:rFonts w:ascii="Arial" w:hAnsi="Arial" w:cs="Arial"/>
                <w:sz w:val="20"/>
              </w:rPr>
              <w:t>Overall, makes a persuasive case that the program is maintaining or increasing its strengths and addressing its weaknesses.</w:t>
            </w:r>
          </w:p>
        </w:tc>
        <w:tc>
          <w:tcPr>
            <w:tcW w:w="6480" w:type="dxa"/>
          </w:tcPr>
          <w:p w:rsidR="006E1D63" w:rsidRPr="00914754" w:rsidRDefault="00516077">
            <w:pPr>
              <w:ind w:left="180" w:hanging="180"/>
              <w:rPr>
                <w:rFonts w:ascii="Arial" w:hAnsi="Arial" w:cs="Arial"/>
                <w:sz w:val="20"/>
              </w:rPr>
            </w:pPr>
            <w:r w:rsidRPr="00516077">
              <w:rPr>
                <w:rFonts w:ascii="Arial" w:hAnsi="Arial" w:cs="Arial"/>
                <w:sz w:val="20"/>
              </w:rPr>
              <w:t>Responses indicate that the unit did not follow</w:t>
            </w:r>
            <w:r w:rsidRPr="00516077">
              <w:rPr>
                <w:rFonts w:ascii="Arial" w:hAnsi="Arial" w:cs="Arial"/>
                <w:i/>
                <w:iCs/>
                <w:sz w:val="20"/>
              </w:rPr>
              <w:t xml:space="preserve"> Handbook</w:t>
            </w:r>
            <w:r w:rsidRPr="00516077">
              <w:rPr>
                <w:rFonts w:ascii="Arial" w:hAnsi="Arial" w:cs="Arial"/>
                <w:sz w:val="20"/>
              </w:rPr>
              <w:t xml:space="preserve"> directions and suggestions with respect to the planning and program review process.</w:t>
            </w:r>
          </w:p>
          <w:p w:rsidR="006E1D63" w:rsidRPr="00914754" w:rsidRDefault="006E1D63">
            <w:pPr>
              <w:ind w:left="180" w:hanging="180"/>
              <w:rPr>
                <w:rFonts w:ascii="Arial" w:hAnsi="Arial" w:cs="Arial"/>
                <w:sz w:val="20"/>
              </w:rPr>
            </w:pPr>
          </w:p>
          <w:p w:rsidR="006E1D63" w:rsidRPr="00914754" w:rsidRDefault="006E1D63">
            <w:pPr>
              <w:ind w:left="180" w:hanging="180"/>
              <w:rPr>
                <w:rFonts w:ascii="Arial" w:hAnsi="Arial" w:cs="Arial"/>
                <w:sz w:val="20"/>
              </w:rPr>
            </w:pPr>
          </w:p>
          <w:p w:rsidR="006E1D63" w:rsidRPr="00914754" w:rsidRDefault="006E1D63">
            <w:pPr>
              <w:ind w:left="180" w:hanging="180"/>
              <w:rPr>
                <w:rFonts w:ascii="Arial" w:hAnsi="Arial" w:cs="Arial"/>
                <w:sz w:val="20"/>
              </w:rPr>
            </w:pPr>
          </w:p>
          <w:p w:rsidR="006E1D63" w:rsidRPr="00914754" w:rsidRDefault="00516077">
            <w:pPr>
              <w:ind w:left="180" w:hanging="180"/>
              <w:rPr>
                <w:rFonts w:ascii="Arial" w:hAnsi="Arial" w:cs="Arial"/>
                <w:sz w:val="20"/>
              </w:rPr>
            </w:pPr>
            <w:r w:rsidRPr="00516077">
              <w:rPr>
                <w:rFonts w:ascii="Arial" w:hAnsi="Arial" w:cs="Arial"/>
                <w:sz w:val="20"/>
              </w:rPr>
              <w:t>Overall, does not make a persuasive case that the program is maintaining or increasing its strengths and addressing its weaknesses.</w:t>
            </w:r>
          </w:p>
        </w:tc>
      </w:tr>
    </w:tbl>
    <w:p w:rsidR="006E1D63" w:rsidRPr="00914754" w:rsidRDefault="006E1D63">
      <w:pPr>
        <w:jc w:val="center"/>
        <w:rPr>
          <w:rFonts w:ascii="Arial" w:hAnsi="Arial" w:cs="Arial"/>
          <w:sz w:val="20"/>
        </w:rPr>
      </w:pPr>
    </w:p>
    <w:p w:rsidR="006E1D63" w:rsidRPr="00914754" w:rsidRDefault="006E1D63">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1232"/>
        <w:gridCol w:w="1584"/>
        <w:gridCol w:w="1584"/>
      </w:tblGrid>
      <w:tr w:rsidR="006E1D63" w:rsidRPr="00914754">
        <w:trPr>
          <w:cantSplit/>
          <w:tblHeader/>
          <w:jc w:val="center"/>
        </w:trPr>
        <w:tc>
          <w:tcPr>
            <w:tcW w:w="11232" w:type="dxa"/>
            <w:vAlign w:val="bottom"/>
          </w:tcPr>
          <w:p w:rsidR="006E1D63" w:rsidRPr="00914754" w:rsidRDefault="00516077">
            <w:pPr>
              <w:jc w:val="center"/>
              <w:rPr>
                <w:rFonts w:ascii="Arial" w:hAnsi="Arial" w:cs="Arial"/>
                <w:b/>
                <w:bCs/>
                <w:sz w:val="20"/>
              </w:rPr>
            </w:pPr>
            <w:r>
              <w:rPr>
                <w:rFonts w:ascii="Arial" w:hAnsi="Arial" w:cs="Arial"/>
                <w:b/>
                <w:bCs/>
                <w:sz w:val="20"/>
              </w:rPr>
              <w:t>Question</w:t>
            </w:r>
          </w:p>
        </w:tc>
        <w:tc>
          <w:tcPr>
            <w:tcW w:w="1584" w:type="dxa"/>
            <w:vAlign w:val="bottom"/>
          </w:tcPr>
          <w:p w:rsidR="006E1D63" w:rsidRPr="00914754" w:rsidRDefault="00516077">
            <w:pPr>
              <w:jc w:val="center"/>
              <w:rPr>
                <w:rFonts w:ascii="Arial" w:hAnsi="Arial" w:cs="Arial"/>
                <w:b/>
                <w:bCs/>
                <w:sz w:val="20"/>
              </w:rPr>
            </w:pPr>
            <w:r>
              <w:rPr>
                <w:rFonts w:ascii="Arial" w:hAnsi="Arial" w:cs="Arial"/>
                <w:b/>
                <w:bCs/>
                <w:sz w:val="20"/>
              </w:rPr>
              <w:t>Meets Expectations</w:t>
            </w:r>
          </w:p>
        </w:tc>
        <w:tc>
          <w:tcPr>
            <w:tcW w:w="1584" w:type="dxa"/>
            <w:vAlign w:val="bottom"/>
          </w:tcPr>
          <w:p w:rsidR="006E1D63" w:rsidRPr="00914754" w:rsidRDefault="00516077">
            <w:pPr>
              <w:jc w:val="center"/>
              <w:rPr>
                <w:rFonts w:ascii="Arial" w:hAnsi="Arial" w:cs="Arial"/>
                <w:b/>
                <w:bCs/>
                <w:sz w:val="20"/>
              </w:rPr>
            </w:pPr>
            <w:r>
              <w:rPr>
                <w:rFonts w:ascii="Arial" w:hAnsi="Arial" w:cs="Arial"/>
                <w:b/>
                <w:bCs/>
                <w:sz w:val="20"/>
              </w:rPr>
              <w:t>Does Not Meet Expectations</w:t>
            </w:r>
          </w:p>
        </w:tc>
      </w:tr>
      <w:tr w:rsidR="006E1D63" w:rsidRPr="00914754">
        <w:trPr>
          <w:cantSplit/>
          <w:jc w:val="center"/>
        </w:trPr>
        <w:tc>
          <w:tcPr>
            <w:tcW w:w="11232" w:type="dxa"/>
          </w:tcPr>
          <w:p w:rsidR="00FB62F9" w:rsidRPr="00F12CE6" w:rsidRDefault="00FB62F9" w:rsidP="00416FE5">
            <w:pPr>
              <w:numPr>
                <w:ilvl w:val="0"/>
                <w:numId w:val="169"/>
              </w:numPr>
              <w:tabs>
                <w:tab w:val="left" w:pos="0"/>
              </w:tabs>
              <w:rPr>
                <w:rFonts w:ascii="Arial" w:hAnsi="Arial" w:cs="Arial"/>
                <w:bCs/>
                <w:i/>
                <w:iCs/>
                <w:sz w:val="20"/>
              </w:rPr>
            </w:pPr>
            <w:r w:rsidRPr="00F12CE6">
              <w:rPr>
                <w:rFonts w:ascii="Arial" w:hAnsi="Arial" w:cs="Arial"/>
                <w:bCs/>
                <w:i/>
                <w:iCs/>
                <w:sz w:val="20"/>
              </w:rPr>
              <w:t xml:space="preserve">Have there been any changes in your program over the past </w:t>
            </w:r>
            <w:proofErr w:type="gramStart"/>
            <w:r w:rsidRPr="00F12CE6">
              <w:rPr>
                <w:rFonts w:ascii="Arial" w:hAnsi="Arial" w:cs="Arial"/>
                <w:bCs/>
                <w:i/>
                <w:iCs/>
                <w:sz w:val="20"/>
              </w:rPr>
              <w:t>year that have</w:t>
            </w:r>
            <w:proofErr w:type="gramEnd"/>
            <w:r w:rsidRPr="00F12CE6">
              <w:rPr>
                <w:rFonts w:ascii="Arial" w:hAnsi="Arial" w:cs="Arial"/>
                <w:bCs/>
                <w:i/>
                <w:iCs/>
                <w:sz w:val="20"/>
              </w:rPr>
              <w:t xml:space="preserve"> had a significant impact on its goals and/or effectiveness? If so, please describe the changes and their impact (Please refer to questions 1 and 2 in your most recent program review).</w:t>
            </w:r>
          </w:p>
          <w:p w:rsidR="006E1D63" w:rsidRPr="00914754" w:rsidRDefault="006E1D63">
            <w:pPr>
              <w:ind w:left="360" w:hanging="360"/>
              <w:rPr>
                <w:rFonts w:ascii="Arial" w:hAnsi="Arial" w:cs="Arial"/>
                <w:bCs/>
                <w:sz w:val="20"/>
              </w:rPr>
            </w:pPr>
          </w:p>
        </w:tc>
        <w:tc>
          <w:tcPr>
            <w:tcW w:w="1584" w:type="dxa"/>
          </w:tcPr>
          <w:p w:rsidR="006E1D63" w:rsidRPr="00914754" w:rsidRDefault="006E1D63">
            <w:pPr>
              <w:ind w:left="180" w:hanging="180"/>
              <w:rPr>
                <w:rFonts w:ascii="Arial" w:hAnsi="Arial" w:cs="Arial"/>
                <w:sz w:val="20"/>
              </w:rPr>
            </w:pPr>
          </w:p>
        </w:tc>
        <w:tc>
          <w:tcPr>
            <w:tcW w:w="1584" w:type="dxa"/>
          </w:tcPr>
          <w:p w:rsidR="006E1D63" w:rsidRPr="00914754" w:rsidRDefault="006E1D63">
            <w:pPr>
              <w:ind w:left="180" w:hanging="180"/>
              <w:rPr>
                <w:rFonts w:ascii="Arial" w:hAnsi="Arial" w:cs="Arial"/>
                <w:sz w:val="20"/>
              </w:rPr>
            </w:pPr>
          </w:p>
        </w:tc>
      </w:tr>
      <w:tr w:rsidR="006E1D63" w:rsidRPr="00914754">
        <w:trPr>
          <w:cantSplit/>
          <w:jc w:val="center"/>
        </w:trPr>
        <w:tc>
          <w:tcPr>
            <w:tcW w:w="11232" w:type="dxa"/>
          </w:tcPr>
          <w:p w:rsidR="00416FE5" w:rsidRPr="00322F76" w:rsidRDefault="00416FE5" w:rsidP="00322F76">
            <w:pPr>
              <w:numPr>
                <w:ilvl w:val="0"/>
                <w:numId w:val="169"/>
              </w:numPr>
              <w:tabs>
                <w:tab w:val="left" w:pos="0"/>
              </w:tabs>
              <w:rPr>
                <w:rFonts w:ascii="Arial" w:hAnsi="Arial" w:cs="Arial"/>
                <w:bCs/>
                <w:sz w:val="20"/>
              </w:rPr>
            </w:pPr>
            <w:r w:rsidRPr="00322F76">
              <w:rPr>
                <w:rFonts w:ascii="Arial" w:hAnsi="Arial" w:cs="Arial"/>
                <w:bCs/>
                <w:i/>
                <w:iCs/>
                <w:sz w:val="20"/>
              </w:rPr>
              <w:t>Please summarize the progress your program has made on SLO/SAO measures you have applied since your last program review and any improvements made by your program as a result of the outcomes assessment process (Please refer to questions 3 and 4 in your most recent program review).  In addition, please describe your plan for assessing the SLOs/SAOs you have not assessed at this time.</w:t>
            </w:r>
          </w:p>
          <w:p w:rsidR="006E1D63" w:rsidRPr="00914754" w:rsidRDefault="006E1D63">
            <w:pPr>
              <w:ind w:left="360" w:hanging="360"/>
              <w:rPr>
                <w:rFonts w:ascii="Arial" w:hAnsi="Arial" w:cs="Arial"/>
                <w:bCs/>
                <w:sz w:val="20"/>
              </w:rPr>
            </w:pPr>
          </w:p>
        </w:tc>
        <w:tc>
          <w:tcPr>
            <w:tcW w:w="1584" w:type="dxa"/>
          </w:tcPr>
          <w:p w:rsidR="006E1D63" w:rsidRPr="00914754" w:rsidRDefault="006E1D63">
            <w:pPr>
              <w:ind w:left="180" w:hanging="180"/>
              <w:rPr>
                <w:rFonts w:ascii="Arial" w:hAnsi="Arial" w:cs="Arial"/>
                <w:sz w:val="20"/>
              </w:rPr>
            </w:pPr>
          </w:p>
        </w:tc>
        <w:tc>
          <w:tcPr>
            <w:tcW w:w="1584" w:type="dxa"/>
          </w:tcPr>
          <w:p w:rsidR="006E1D63" w:rsidRPr="00914754" w:rsidRDefault="006E1D63">
            <w:pPr>
              <w:ind w:left="180" w:hanging="180"/>
              <w:rPr>
                <w:rFonts w:ascii="Arial" w:hAnsi="Arial" w:cs="Arial"/>
                <w:sz w:val="20"/>
              </w:rPr>
            </w:pPr>
          </w:p>
        </w:tc>
      </w:tr>
      <w:tr w:rsidR="006E1D63" w:rsidRPr="00914754">
        <w:trPr>
          <w:cantSplit/>
          <w:jc w:val="center"/>
        </w:trPr>
        <w:tc>
          <w:tcPr>
            <w:tcW w:w="11232" w:type="dxa"/>
          </w:tcPr>
          <w:p w:rsidR="00DB70D9" w:rsidRPr="00F12CE6" w:rsidRDefault="00DB70D9" w:rsidP="00DB70D9">
            <w:pPr>
              <w:numPr>
                <w:ilvl w:val="0"/>
                <w:numId w:val="170"/>
              </w:numPr>
              <w:tabs>
                <w:tab w:val="left" w:pos="0"/>
              </w:tabs>
              <w:rPr>
                <w:rFonts w:ascii="Arial" w:hAnsi="Arial" w:cs="Arial"/>
                <w:bCs/>
                <w:i/>
                <w:iCs/>
                <w:sz w:val="20"/>
              </w:rPr>
            </w:pPr>
            <w:r w:rsidRPr="00F12CE6">
              <w:rPr>
                <w:rFonts w:ascii="Arial" w:hAnsi="Arial" w:cs="Arial"/>
                <w:bCs/>
                <w:i/>
                <w:iCs/>
                <w:sz w:val="20"/>
              </w:rPr>
              <w:t>Pick the question that applies to you: a. Instructional or b. Non-instructional</w:t>
            </w:r>
          </w:p>
          <w:p w:rsidR="00DB70D9" w:rsidRPr="00F12CE6" w:rsidRDefault="00DB70D9" w:rsidP="00DB70D9">
            <w:pPr>
              <w:numPr>
                <w:ilvl w:val="1"/>
                <w:numId w:val="170"/>
              </w:numPr>
              <w:tabs>
                <w:tab w:val="left" w:pos="0"/>
              </w:tabs>
              <w:rPr>
                <w:rFonts w:ascii="Arial" w:hAnsi="Arial" w:cs="Arial"/>
                <w:bCs/>
                <w:i/>
                <w:iCs/>
                <w:sz w:val="20"/>
              </w:rPr>
            </w:pPr>
            <w:r w:rsidRPr="00F12CE6">
              <w:rPr>
                <w:rFonts w:ascii="Arial" w:hAnsi="Arial" w:cs="Arial"/>
                <w:bCs/>
                <w:i/>
                <w:iCs/>
                <w:sz w:val="20"/>
              </w:rPr>
              <w:t xml:space="preserve">Instructional: After reviewing the annual data provided by the Office of Research and Planning (ORP), are you on target to meet the goals that you set in questions 5.a.iv – 5.a.viii (completion, success, full-time/part-time faculty ratio, WSCH/FTEF ratio, and fill rate) in your most recent program review? If you did not </w:t>
            </w:r>
            <w:proofErr w:type="spellStart"/>
            <w:r w:rsidRPr="00F12CE6">
              <w:rPr>
                <w:rFonts w:ascii="Arial" w:hAnsi="Arial" w:cs="Arial"/>
                <w:bCs/>
                <w:i/>
                <w:iCs/>
                <w:sz w:val="20"/>
              </w:rPr>
              <w:t>se</w:t>
            </w:r>
            <w:proofErr w:type="spellEnd"/>
            <w:r w:rsidRPr="00F12CE6">
              <w:rPr>
                <w:rFonts w:ascii="Arial" w:hAnsi="Arial" w:cs="Arial"/>
                <w:bCs/>
                <w:i/>
                <w:iCs/>
                <w:sz w:val="20"/>
              </w:rPr>
              <w:t xml:space="preserve"> targets in your prior plan please include them in this annual plan.</w:t>
            </w:r>
          </w:p>
          <w:p w:rsidR="006E1D63" w:rsidRPr="00914754" w:rsidRDefault="00DB70D9" w:rsidP="00D6639D">
            <w:pPr>
              <w:numPr>
                <w:ilvl w:val="1"/>
                <w:numId w:val="170"/>
              </w:numPr>
              <w:tabs>
                <w:tab w:val="left" w:pos="0"/>
              </w:tabs>
              <w:rPr>
                <w:rFonts w:ascii="Arial" w:hAnsi="Arial" w:cs="Arial"/>
                <w:bCs/>
                <w:sz w:val="20"/>
              </w:rPr>
            </w:pPr>
            <w:r w:rsidRPr="00F12CE6">
              <w:rPr>
                <w:rFonts w:ascii="Arial" w:hAnsi="Arial" w:cs="Arial"/>
                <w:bCs/>
                <w:i/>
                <w:iCs/>
                <w:sz w:val="20"/>
              </w:rPr>
              <w:t xml:space="preserve">Non-Instructional: Are you on target to meet the goals that you set in questions 5.b.ii. – 5.b.iii for non-instructional programs (Additional Program Effectiveness Measures and Program Effectiveness Criteria) in your most recent program review? If you did not </w:t>
            </w:r>
            <w:proofErr w:type="spellStart"/>
            <w:r w:rsidRPr="00F12CE6">
              <w:rPr>
                <w:rFonts w:ascii="Arial" w:hAnsi="Arial" w:cs="Arial"/>
                <w:bCs/>
                <w:i/>
                <w:iCs/>
                <w:sz w:val="20"/>
              </w:rPr>
              <w:t>se</w:t>
            </w:r>
            <w:proofErr w:type="spellEnd"/>
            <w:r w:rsidRPr="00F12CE6">
              <w:rPr>
                <w:rFonts w:ascii="Arial" w:hAnsi="Arial" w:cs="Arial"/>
                <w:bCs/>
                <w:i/>
                <w:iCs/>
                <w:sz w:val="20"/>
              </w:rPr>
              <w:t xml:space="preserve"> targets in your prior plan please include them in this annual plan.</w:t>
            </w:r>
          </w:p>
        </w:tc>
        <w:tc>
          <w:tcPr>
            <w:tcW w:w="1584" w:type="dxa"/>
          </w:tcPr>
          <w:p w:rsidR="006E1D63" w:rsidRPr="00914754" w:rsidRDefault="006E1D63">
            <w:pPr>
              <w:ind w:left="180" w:hanging="180"/>
              <w:rPr>
                <w:rFonts w:ascii="Arial" w:hAnsi="Arial" w:cs="Arial"/>
                <w:sz w:val="20"/>
              </w:rPr>
            </w:pPr>
          </w:p>
        </w:tc>
        <w:tc>
          <w:tcPr>
            <w:tcW w:w="1584" w:type="dxa"/>
          </w:tcPr>
          <w:p w:rsidR="006E1D63" w:rsidRPr="00914754" w:rsidRDefault="006E1D63">
            <w:pPr>
              <w:ind w:left="180" w:hanging="180"/>
              <w:rPr>
                <w:rFonts w:ascii="Arial" w:hAnsi="Arial" w:cs="Arial"/>
                <w:sz w:val="20"/>
              </w:rPr>
            </w:pPr>
          </w:p>
        </w:tc>
      </w:tr>
      <w:tr w:rsidR="006E1D63" w:rsidRPr="00914754">
        <w:trPr>
          <w:cantSplit/>
          <w:jc w:val="center"/>
        </w:trPr>
        <w:tc>
          <w:tcPr>
            <w:tcW w:w="11232" w:type="dxa"/>
          </w:tcPr>
          <w:p w:rsidR="006E1D63" w:rsidRPr="00914754" w:rsidRDefault="00BD50C8" w:rsidP="00D6639D">
            <w:pPr>
              <w:keepNext/>
              <w:numPr>
                <w:ilvl w:val="0"/>
                <w:numId w:val="171"/>
              </w:numPr>
              <w:tabs>
                <w:tab w:val="left" w:pos="0"/>
              </w:tabs>
              <w:rPr>
                <w:rFonts w:ascii="Arial" w:hAnsi="Arial" w:cs="Arial"/>
                <w:bCs/>
                <w:sz w:val="20"/>
              </w:rPr>
            </w:pPr>
            <w:r w:rsidRPr="00D6639D">
              <w:rPr>
                <w:rFonts w:ascii="Arial" w:hAnsi="Arial" w:cs="Arial"/>
                <w:bCs/>
                <w:i/>
                <w:iCs/>
                <w:sz w:val="20"/>
              </w:rPr>
              <w:t>Please provide a status update on meeting the program goals and objectives identified in your last program review (Please refer to question 9 in your most recent program review).</w:t>
            </w:r>
          </w:p>
        </w:tc>
        <w:tc>
          <w:tcPr>
            <w:tcW w:w="1584" w:type="dxa"/>
          </w:tcPr>
          <w:p w:rsidR="006E1D63" w:rsidRPr="00914754" w:rsidRDefault="006E1D63">
            <w:pPr>
              <w:ind w:left="180" w:hanging="180"/>
              <w:rPr>
                <w:rFonts w:ascii="Arial" w:hAnsi="Arial" w:cs="Arial"/>
                <w:sz w:val="20"/>
              </w:rPr>
            </w:pPr>
          </w:p>
        </w:tc>
        <w:tc>
          <w:tcPr>
            <w:tcW w:w="1584" w:type="dxa"/>
          </w:tcPr>
          <w:p w:rsidR="006E1D63" w:rsidRPr="00914754" w:rsidRDefault="006E1D63">
            <w:pPr>
              <w:ind w:left="180" w:hanging="180"/>
              <w:rPr>
                <w:rFonts w:ascii="Arial" w:hAnsi="Arial" w:cs="Arial"/>
                <w:sz w:val="20"/>
              </w:rPr>
            </w:pPr>
          </w:p>
        </w:tc>
      </w:tr>
      <w:tr w:rsidR="006E1D63" w:rsidRPr="00914754">
        <w:trPr>
          <w:cantSplit/>
          <w:jc w:val="center"/>
        </w:trPr>
        <w:tc>
          <w:tcPr>
            <w:tcW w:w="11232" w:type="dxa"/>
          </w:tcPr>
          <w:p w:rsidR="006E1D63" w:rsidRPr="00914754" w:rsidRDefault="00EF21D7" w:rsidP="00D6639D">
            <w:pPr>
              <w:numPr>
                <w:ilvl w:val="0"/>
                <w:numId w:val="172"/>
              </w:numPr>
              <w:tabs>
                <w:tab w:val="left" w:pos="0"/>
              </w:tabs>
              <w:rPr>
                <w:rFonts w:ascii="Arial" w:hAnsi="Arial" w:cs="Arial"/>
                <w:bCs/>
                <w:sz w:val="20"/>
              </w:rPr>
            </w:pPr>
            <w:r w:rsidRPr="00F12CE6">
              <w:rPr>
                <w:rFonts w:ascii="Arial" w:hAnsi="Arial" w:cs="Arial"/>
                <w:i/>
                <w:iCs/>
                <w:sz w:val="20"/>
              </w:rPr>
              <w:t xml:space="preserve"> Revise and update as needed the </w:t>
            </w:r>
            <w:r w:rsidRPr="00F12CE6">
              <w:rPr>
                <w:rFonts w:ascii="Arial" w:hAnsi="Arial" w:cs="Arial"/>
                <w:sz w:val="20"/>
              </w:rPr>
              <w:t>Three-Year Action Plan</w:t>
            </w:r>
            <w:r w:rsidRPr="00F12CE6">
              <w:rPr>
                <w:rFonts w:ascii="Arial" w:hAnsi="Arial" w:cs="Arial"/>
                <w:i/>
                <w:iCs/>
                <w:sz w:val="20"/>
              </w:rPr>
              <w:t xml:space="preserve">, entering the specific program goals and objectives you have formulated to maintain or enhance your strengths, or to address identified weaknesses.  Enter the goals in priority order, with Goal 1 being most important, and assign an overall priority to each objective.  </w:t>
            </w:r>
            <w:r w:rsidRPr="00F12CE6">
              <w:rPr>
                <w:rFonts w:ascii="Arial" w:hAnsi="Arial" w:cs="Arial"/>
                <w:bCs/>
                <w:i/>
                <w:iCs/>
                <w:sz w:val="20"/>
              </w:rPr>
              <w:t>You may create new goals and objectives, and/or you may carry over goals and objectives from last year in original or modified form.  In addition, enter any resources required to achieve each objective. (Please refer to question 9 in your most recent program review)</w:t>
            </w:r>
          </w:p>
        </w:tc>
        <w:tc>
          <w:tcPr>
            <w:tcW w:w="1584" w:type="dxa"/>
          </w:tcPr>
          <w:p w:rsidR="006E1D63" w:rsidRPr="00914754" w:rsidRDefault="006E1D63">
            <w:pPr>
              <w:ind w:left="180" w:hanging="180"/>
              <w:rPr>
                <w:rFonts w:ascii="Arial" w:hAnsi="Arial" w:cs="Arial"/>
                <w:sz w:val="20"/>
              </w:rPr>
            </w:pPr>
          </w:p>
        </w:tc>
        <w:tc>
          <w:tcPr>
            <w:tcW w:w="1584" w:type="dxa"/>
          </w:tcPr>
          <w:p w:rsidR="006E1D63" w:rsidRPr="00914754" w:rsidRDefault="006E1D63">
            <w:pPr>
              <w:ind w:left="180" w:hanging="180"/>
              <w:rPr>
                <w:rFonts w:ascii="Arial" w:hAnsi="Arial" w:cs="Arial"/>
                <w:sz w:val="20"/>
              </w:rPr>
            </w:pPr>
          </w:p>
        </w:tc>
      </w:tr>
      <w:tr w:rsidR="006E1D63" w:rsidRPr="00914754">
        <w:trPr>
          <w:cantSplit/>
          <w:jc w:val="center"/>
        </w:trPr>
        <w:tc>
          <w:tcPr>
            <w:tcW w:w="11232" w:type="dxa"/>
          </w:tcPr>
          <w:p w:rsidR="006E1D63" w:rsidRPr="00914754" w:rsidRDefault="00516077" w:rsidP="00087ED6">
            <w:pPr>
              <w:ind w:left="360" w:hanging="360"/>
              <w:rPr>
                <w:rFonts w:ascii="Arial" w:hAnsi="Arial" w:cs="Arial"/>
                <w:bCs/>
                <w:sz w:val="20"/>
              </w:rPr>
            </w:pPr>
            <w:r w:rsidRPr="00516077">
              <w:rPr>
                <w:rFonts w:ascii="Arial" w:hAnsi="Arial" w:cs="Arial"/>
                <w:bCs/>
                <w:sz w:val="20"/>
              </w:rPr>
              <w:t>6.</w:t>
            </w:r>
            <w:r w:rsidRPr="00516077">
              <w:rPr>
                <w:rFonts w:ascii="Arial" w:hAnsi="Arial" w:cs="Arial"/>
                <w:bCs/>
                <w:sz w:val="20"/>
              </w:rPr>
              <w:tab/>
              <w:t>If there is anything else you would like the committee to take into consideration in evaluating your annual plan, please describe it.</w:t>
            </w:r>
          </w:p>
        </w:tc>
        <w:tc>
          <w:tcPr>
            <w:tcW w:w="1584" w:type="dxa"/>
          </w:tcPr>
          <w:p w:rsidR="006E1D63" w:rsidRPr="00914754" w:rsidRDefault="006E1D63">
            <w:pPr>
              <w:rPr>
                <w:rFonts w:ascii="Arial" w:hAnsi="Arial" w:cs="Arial"/>
                <w:sz w:val="20"/>
              </w:rPr>
            </w:pPr>
          </w:p>
        </w:tc>
        <w:tc>
          <w:tcPr>
            <w:tcW w:w="1584" w:type="dxa"/>
          </w:tcPr>
          <w:p w:rsidR="006E1D63" w:rsidRPr="00914754" w:rsidRDefault="006E1D63">
            <w:pPr>
              <w:rPr>
                <w:rFonts w:ascii="Arial" w:hAnsi="Arial" w:cs="Arial"/>
                <w:sz w:val="20"/>
              </w:rPr>
            </w:pPr>
          </w:p>
        </w:tc>
      </w:tr>
      <w:tr w:rsidR="006E1D63" w:rsidRPr="00914754">
        <w:trPr>
          <w:cantSplit/>
          <w:jc w:val="center"/>
        </w:trPr>
        <w:tc>
          <w:tcPr>
            <w:tcW w:w="11232" w:type="dxa"/>
          </w:tcPr>
          <w:p w:rsidR="006E1D63" w:rsidRPr="00914754" w:rsidRDefault="00516077">
            <w:pPr>
              <w:ind w:left="360" w:hanging="360"/>
              <w:rPr>
                <w:rFonts w:ascii="Arial" w:hAnsi="Arial" w:cs="Arial"/>
                <w:b/>
                <w:sz w:val="20"/>
              </w:rPr>
            </w:pPr>
            <w:r w:rsidRPr="00516077">
              <w:rPr>
                <w:rFonts w:ascii="Arial" w:hAnsi="Arial" w:cs="Arial"/>
                <w:b/>
                <w:sz w:val="20"/>
              </w:rPr>
              <w:t>Overall Assessment</w:t>
            </w:r>
          </w:p>
        </w:tc>
        <w:tc>
          <w:tcPr>
            <w:tcW w:w="1584" w:type="dxa"/>
          </w:tcPr>
          <w:p w:rsidR="006E1D63" w:rsidRPr="00914754" w:rsidRDefault="006E1D63">
            <w:pPr>
              <w:rPr>
                <w:rFonts w:ascii="Arial" w:hAnsi="Arial" w:cs="Arial"/>
                <w:sz w:val="20"/>
              </w:rPr>
            </w:pPr>
          </w:p>
        </w:tc>
        <w:tc>
          <w:tcPr>
            <w:tcW w:w="1584" w:type="dxa"/>
          </w:tcPr>
          <w:p w:rsidR="006E1D63" w:rsidRPr="00914754" w:rsidRDefault="006E1D63">
            <w:pPr>
              <w:rPr>
                <w:rFonts w:ascii="Arial" w:hAnsi="Arial" w:cs="Arial"/>
                <w:sz w:val="20"/>
              </w:rPr>
            </w:pPr>
          </w:p>
        </w:tc>
      </w:tr>
    </w:tbl>
    <w:p w:rsidR="006E1D63" w:rsidRPr="00914754" w:rsidRDefault="006E1D63">
      <w:pPr>
        <w:rPr>
          <w:rFonts w:ascii="Arial" w:hAnsi="Arial" w:cs="Arial"/>
          <w:sz w:val="20"/>
        </w:rPr>
      </w:pPr>
    </w:p>
    <w:p w:rsidR="006E1D63" w:rsidRPr="00914754" w:rsidRDefault="00516077">
      <w:pPr>
        <w:rPr>
          <w:rFonts w:ascii="Arial" w:hAnsi="Arial" w:cs="Arial"/>
          <w:sz w:val="20"/>
        </w:rPr>
      </w:pPr>
      <w:r w:rsidRPr="00516077">
        <w:rPr>
          <w:rFonts w:ascii="Arial" w:hAnsi="Arial" w:cs="Arial"/>
          <w:sz w:val="20"/>
        </w:rPr>
        <w:br w:type="page"/>
      </w:r>
    </w:p>
    <w:p w:rsidR="006E1D63" w:rsidRPr="00914754" w:rsidRDefault="00516077">
      <w:pPr>
        <w:jc w:val="center"/>
        <w:rPr>
          <w:rFonts w:ascii="Arial" w:hAnsi="Arial" w:cs="Arial"/>
          <w:b/>
          <w:sz w:val="20"/>
        </w:rPr>
      </w:pPr>
      <w:r w:rsidRPr="00516077">
        <w:rPr>
          <w:rFonts w:ascii="Arial" w:hAnsi="Arial" w:cs="Arial"/>
          <w:b/>
          <w:sz w:val="20"/>
        </w:rPr>
        <w:t>Crafton Hills College Planning and Program Review Committee</w:t>
      </w:r>
    </w:p>
    <w:p w:rsidR="006E1D63" w:rsidRPr="00914754" w:rsidRDefault="00D35B4E">
      <w:pPr>
        <w:jc w:val="center"/>
        <w:rPr>
          <w:rFonts w:ascii="Arial" w:hAnsi="Arial" w:cs="Arial"/>
          <w:b/>
          <w:sz w:val="20"/>
        </w:rPr>
      </w:pPr>
      <w:r>
        <w:rPr>
          <w:rFonts w:ascii="Arial" w:hAnsi="Arial" w:cs="Arial"/>
          <w:b/>
          <w:sz w:val="20"/>
        </w:rPr>
        <w:t xml:space="preserve">2011-2012 </w:t>
      </w:r>
      <w:r w:rsidR="00516077" w:rsidRPr="00516077">
        <w:rPr>
          <w:rFonts w:ascii="Arial" w:hAnsi="Arial" w:cs="Arial"/>
          <w:b/>
          <w:sz w:val="20"/>
        </w:rPr>
        <w:t xml:space="preserve">Instructional Program Health Evaluation </w:t>
      </w:r>
      <w:proofErr w:type="gramStart"/>
      <w:r w:rsidR="00516077" w:rsidRPr="00516077">
        <w:rPr>
          <w:rFonts w:ascii="Arial" w:hAnsi="Arial" w:cs="Arial"/>
          <w:b/>
          <w:sz w:val="20"/>
        </w:rPr>
        <w:t>Rubric</w:t>
      </w:r>
      <w:proofErr w:type="gramEnd"/>
    </w:p>
    <w:p w:rsidR="006E1D63" w:rsidRPr="00914754" w:rsidRDefault="006E1D63">
      <w:pPr>
        <w:rPr>
          <w:rFonts w:ascii="Arial" w:hAnsi="Arial" w:cs="Arial"/>
          <w:sz w:val="20"/>
        </w:rPr>
      </w:pP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5580"/>
        <w:gridCol w:w="900"/>
        <w:gridCol w:w="4320"/>
      </w:tblGrid>
      <w:tr w:rsidR="006E1D63" w:rsidRPr="00914754" w:rsidTr="00E83680">
        <w:trPr>
          <w:tblHeader/>
          <w:jc w:val="center"/>
        </w:trPr>
        <w:tc>
          <w:tcPr>
            <w:tcW w:w="2988" w:type="dxa"/>
            <w:tcBorders>
              <w:top w:val="single" w:sz="4" w:space="0" w:color="auto"/>
              <w:left w:val="single" w:sz="4" w:space="0" w:color="auto"/>
              <w:bottom w:val="single" w:sz="4" w:space="0" w:color="auto"/>
              <w:right w:val="single" w:sz="4" w:space="0" w:color="auto"/>
            </w:tcBorders>
            <w:shd w:val="clear" w:color="auto" w:fill="202020"/>
          </w:tcPr>
          <w:p w:rsidR="006E1D63" w:rsidRPr="00914754" w:rsidRDefault="00516077">
            <w:pPr>
              <w:rPr>
                <w:rFonts w:ascii="Arial" w:hAnsi="Arial" w:cs="Arial"/>
                <w:b/>
                <w:color w:val="FFFFFF"/>
                <w:sz w:val="20"/>
              </w:rPr>
            </w:pPr>
            <w:r w:rsidRPr="00516077">
              <w:rPr>
                <w:rFonts w:ascii="Arial" w:hAnsi="Arial" w:cs="Arial"/>
                <w:b/>
                <w:color w:val="FFFFFF"/>
                <w:sz w:val="20"/>
              </w:rPr>
              <w:t>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6E1D63" w:rsidRPr="00914754" w:rsidRDefault="00516077">
            <w:pPr>
              <w:jc w:val="center"/>
              <w:rPr>
                <w:rFonts w:ascii="Arial" w:hAnsi="Arial" w:cs="Arial"/>
                <w:b/>
                <w:color w:val="FFFFFF"/>
                <w:sz w:val="20"/>
              </w:rPr>
            </w:pPr>
            <w:r w:rsidRPr="00516077">
              <w:rPr>
                <w:rFonts w:ascii="Arial" w:hAnsi="Arial" w:cs="Arial"/>
                <w:b/>
                <w:color w:val="FFFFFF"/>
                <w:sz w:val="20"/>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6E1D63" w:rsidRPr="00914754" w:rsidRDefault="00516077">
            <w:pPr>
              <w:jc w:val="center"/>
              <w:rPr>
                <w:rFonts w:ascii="Arial" w:hAnsi="Arial" w:cs="Arial"/>
                <w:b/>
                <w:color w:val="FFFFFF"/>
                <w:sz w:val="20"/>
              </w:rPr>
            </w:pPr>
            <w:r w:rsidRPr="00516077">
              <w:rPr>
                <w:rFonts w:ascii="Arial" w:hAnsi="Arial" w:cs="Arial"/>
                <w:b/>
                <w:color w:val="FFFFFF"/>
                <w:sz w:val="20"/>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6E1D63" w:rsidRPr="00914754" w:rsidRDefault="00516077">
            <w:pPr>
              <w:rPr>
                <w:rFonts w:ascii="Arial" w:hAnsi="Arial" w:cs="Arial"/>
                <w:b/>
                <w:color w:val="FFFFFF"/>
                <w:sz w:val="20"/>
              </w:rPr>
            </w:pPr>
            <w:r w:rsidRPr="00516077">
              <w:rPr>
                <w:rFonts w:ascii="Arial" w:hAnsi="Arial" w:cs="Arial"/>
                <w:b/>
                <w:color w:val="FFFFFF"/>
                <w:sz w:val="20"/>
              </w:rPr>
              <w:t>Comments</w:t>
            </w:r>
          </w:p>
        </w:tc>
      </w:tr>
      <w:tr w:rsidR="006E1D63" w:rsidRPr="00914754" w:rsidTr="00E83680">
        <w:trPr>
          <w:jc w:val="center"/>
        </w:trPr>
        <w:tc>
          <w:tcPr>
            <w:tcW w:w="2988" w:type="dxa"/>
            <w:tcBorders>
              <w:top w:val="single" w:sz="4" w:space="0" w:color="auto"/>
              <w:left w:val="single" w:sz="4" w:space="0" w:color="auto"/>
              <w:bottom w:val="single" w:sz="4" w:space="0" w:color="auto"/>
              <w:right w:val="single" w:sz="4" w:space="0" w:color="auto"/>
            </w:tcBorders>
          </w:tcPr>
          <w:p w:rsidR="006E1D63" w:rsidRPr="00914754" w:rsidRDefault="00D35B4E">
            <w:pPr>
              <w:ind w:left="1080" w:hanging="1080"/>
              <w:rPr>
                <w:rFonts w:ascii="Arial" w:hAnsi="Arial" w:cs="Arial"/>
                <w:sz w:val="20"/>
              </w:rPr>
            </w:pPr>
            <w:r>
              <w:rPr>
                <w:rFonts w:ascii="Arial" w:hAnsi="Arial" w:cs="Arial"/>
                <w:sz w:val="20"/>
              </w:rPr>
              <w:t>5</w:t>
            </w:r>
            <w:r w:rsidR="00516077" w:rsidRPr="00516077">
              <w:rPr>
                <w:rFonts w:ascii="Arial" w:hAnsi="Arial" w:cs="Arial"/>
                <w:sz w:val="20"/>
              </w:rPr>
              <w:t>.a.i.</w:t>
            </w:r>
            <w:r w:rsidR="00516077" w:rsidRPr="00516077">
              <w:rPr>
                <w:rFonts w:ascii="Arial" w:hAnsi="Arial" w:cs="Arial"/>
                <w:sz w:val="20"/>
              </w:rPr>
              <w:tab/>
              <w:t>Student Learning Outcomes (SLOs)</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rPr>
                <w:rFonts w:ascii="Arial" w:hAnsi="Arial" w:cs="Arial"/>
                <w:sz w:val="20"/>
              </w:rPr>
            </w:pPr>
            <w:r w:rsidRPr="00516077">
              <w:rPr>
                <w:rFonts w:ascii="Arial" w:hAnsi="Arial" w:cs="Arial"/>
                <w:sz w:val="20"/>
              </w:rPr>
              <w:t>3 = SLOs have been defined, assessed, and evaluated, and have consistently been used to inform instruction.</w:t>
            </w:r>
          </w:p>
          <w:p w:rsidR="006E1D63" w:rsidRPr="00914754" w:rsidRDefault="00516077">
            <w:pPr>
              <w:rPr>
                <w:rFonts w:ascii="Arial" w:hAnsi="Arial" w:cs="Arial"/>
                <w:sz w:val="20"/>
              </w:rPr>
            </w:pPr>
            <w:r w:rsidRPr="00516077">
              <w:rPr>
                <w:rFonts w:ascii="Arial" w:hAnsi="Arial" w:cs="Arial"/>
                <w:sz w:val="20"/>
              </w:rPr>
              <w:t>2 = SLO cycle is only partially complete, or the outcomes process has not been consistently used to inform instruction.</w:t>
            </w:r>
          </w:p>
          <w:p w:rsidR="006E1D63" w:rsidRPr="00914754" w:rsidRDefault="00516077">
            <w:pPr>
              <w:rPr>
                <w:rFonts w:ascii="Arial" w:hAnsi="Arial" w:cs="Arial"/>
                <w:sz w:val="20"/>
              </w:rPr>
            </w:pPr>
            <w:r w:rsidRPr="00516077">
              <w:rPr>
                <w:rFonts w:ascii="Arial" w:hAnsi="Arial" w:cs="Arial"/>
                <w:sz w:val="20"/>
              </w:rPr>
              <w:t>1 = SLOs have not yet been assessed.</w:t>
            </w: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r>
      <w:tr w:rsidR="006E1D63" w:rsidRPr="00914754" w:rsidTr="00E83680">
        <w:trPr>
          <w:jc w:val="center"/>
        </w:trPr>
        <w:tc>
          <w:tcPr>
            <w:tcW w:w="2988" w:type="dxa"/>
            <w:tcBorders>
              <w:top w:val="single" w:sz="4" w:space="0" w:color="auto"/>
              <w:left w:val="single" w:sz="4" w:space="0" w:color="auto"/>
              <w:bottom w:val="single" w:sz="4" w:space="0" w:color="auto"/>
              <w:right w:val="single" w:sz="4" w:space="0" w:color="auto"/>
            </w:tcBorders>
          </w:tcPr>
          <w:p w:rsidR="006E1D63" w:rsidRPr="00914754" w:rsidRDefault="00D35B4E">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.a.ii</w:t>
            </w:r>
            <w:proofErr w:type="gramEnd"/>
            <w:r w:rsidR="00516077" w:rsidRPr="00516077">
              <w:rPr>
                <w:rFonts w:ascii="Arial" w:hAnsi="Arial" w:cs="Arial"/>
                <w:sz w:val="20"/>
              </w:rPr>
              <w:t>.</w:t>
            </w:r>
            <w:r w:rsidR="00516077" w:rsidRPr="00516077">
              <w:rPr>
                <w:rFonts w:ascii="Arial" w:hAnsi="Arial" w:cs="Arial"/>
                <w:sz w:val="20"/>
              </w:rPr>
              <w:tab/>
              <w:t>Needs-Based Curriculum</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rPr>
                <w:rFonts w:ascii="Arial" w:hAnsi="Arial" w:cs="Arial"/>
                <w:sz w:val="20"/>
              </w:rPr>
            </w:pPr>
            <w:r w:rsidRPr="00516077">
              <w:rPr>
                <w:rFonts w:ascii="Arial" w:hAnsi="Arial" w:cs="Arial"/>
                <w:sz w:val="20"/>
              </w:rPr>
              <w:t>3 = Curriculum is up-to-date and demonstrably needs-based (e.g.: survey, environmental scan, articulation agreement, etc.).</w:t>
            </w:r>
          </w:p>
          <w:p w:rsidR="006E1D63" w:rsidRPr="00914754" w:rsidRDefault="00516077">
            <w:pPr>
              <w:rPr>
                <w:rFonts w:ascii="Arial" w:hAnsi="Arial" w:cs="Arial"/>
                <w:sz w:val="20"/>
              </w:rPr>
            </w:pPr>
            <w:r w:rsidRPr="00516077">
              <w:rPr>
                <w:rFonts w:ascii="Arial" w:hAnsi="Arial" w:cs="Arial"/>
                <w:sz w:val="20"/>
              </w:rPr>
              <w:t>2 = Curriculum is up-to-date and not demonstrably needs-based.</w:t>
            </w:r>
          </w:p>
          <w:p w:rsidR="006E1D63" w:rsidRPr="00914754" w:rsidRDefault="00516077" w:rsidP="005D79F9">
            <w:pPr>
              <w:rPr>
                <w:rFonts w:ascii="Arial" w:hAnsi="Arial" w:cs="Arial"/>
                <w:sz w:val="20"/>
              </w:rPr>
            </w:pPr>
            <w:r w:rsidRPr="00516077">
              <w:rPr>
                <w:rFonts w:ascii="Arial" w:hAnsi="Arial" w:cs="Arial"/>
                <w:sz w:val="20"/>
              </w:rPr>
              <w:t xml:space="preserve">1 = Curriculum is not up-to-date and there is no evidence showing that it is needs-based. </w:t>
            </w: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r>
      <w:tr w:rsidR="006E1D63" w:rsidRPr="00914754" w:rsidTr="00E83680">
        <w:trPr>
          <w:jc w:val="center"/>
        </w:trPr>
        <w:tc>
          <w:tcPr>
            <w:tcW w:w="2988" w:type="dxa"/>
            <w:tcBorders>
              <w:top w:val="single" w:sz="4" w:space="0" w:color="auto"/>
              <w:left w:val="single" w:sz="4" w:space="0" w:color="auto"/>
              <w:bottom w:val="single" w:sz="4" w:space="0" w:color="auto"/>
              <w:right w:val="single" w:sz="4" w:space="0" w:color="auto"/>
            </w:tcBorders>
          </w:tcPr>
          <w:p w:rsidR="006E1D63" w:rsidRPr="00914754" w:rsidRDefault="00D35B4E">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.a.iii</w:t>
            </w:r>
            <w:proofErr w:type="gramEnd"/>
            <w:r w:rsidR="00516077" w:rsidRPr="00516077">
              <w:rPr>
                <w:rFonts w:ascii="Arial" w:hAnsi="Arial" w:cs="Arial"/>
                <w:sz w:val="20"/>
              </w:rPr>
              <w:t>.</w:t>
            </w:r>
            <w:r w:rsidR="00516077" w:rsidRPr="00516077">
              <w:rPr>
                <w:rFonts w:ascii="Arial" w:hAnsi="Arial" w:cs="Arial"/>
                <w:sz w:val="20"/>
              </w:rPr>
              <w:tab/>
              <w:t>Scheduling Matrix</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rPr>
                <w:rFonts w:ascii="Arial" w:hAnsi="Arial" w:cs="Arial"/>
                <w:sz w:val="20"/>
              </w:rPr>
            </w:pPr>
            <w:r w:rsidRPr="00516077">
              <w:rPr>
                <w:rFonts w:ascii="Arial" w:hAnsi="Arial" w:cs="Arial"/>
                <w:sz w:val="20"/>
              </w:rPr>
              <w:t>3 =Unit has developed a three-year matrix of courses offered in each term, and matrix is revised as needed.</w:t>
            </w:r>
          </w:p>
          <w:p w:rsidR="006E1D63" w:rsidRPr="00914754" w:rsidRDefault="006E1D63">
            <w:pPr>
              <w:rPr>
                <w:rFonts w:ascii="Arial" w:hAnsi="Arial" w:cs="Arial"/>
                <w:sz w:val="20"/>
              </w:rPr>
            </w:pPr>
          </w:p>
          <w:p w:rsidR="006E1D63" w:rsidRPr="00914754" w:rsidRDefault="00516077">
            <w:pPr>
              <w:rPr>
                <w:rFonts w:ascii="Arial" w:hAnsi="Arial" w:cs="Arial"/>
                <w:sz w:val="20"/>
              </w:rPr>
            </w:pPr>
            <w:r w:rsidRPr="00516077">
              <w:rPr>
                <w:rFonts w:ascii="Arial" w:hAnsi="Arial" w:cs="Arial"/>
                <w:sz w:val="20"/>
              </w:rPr>
              <w:t>1 = Unit does not have a matrix of course offerings.</w:t>
            </w:r>
          </w:p>
          <w:p w:rsidR="006E1D63" w:rsidRPr="00914754" w:rsidRDefault="006E1D63">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r>
      <w:tr w:rsidR="006E1D63" w:rsidRPr="00914754" w:rsidTr="00E83680">
        <w:trPr>
          <w:jc w:val="center"/>
        </w:trPr>
        <w:tc>
          <w:tcPr>
            <w:tcW w:w="2988" w:type="dxa"/>
            <w:tcBorders>
              <w:top w:val="single" w:sz="4" w:space="0" w:color="auto"/>
              <w:left w:val="single" w:sz="4" w:space="0" w:color="auto"/>
              <w:bottom w:val="single" w:sz="4" w:space="0" w:color="auto"/>
              <w:right w:val="single" w:sz="4" w:space="0" w:color="auto"/>
            </w:tcBorders>
          </w:tcPr>
          <w:p w:rsidR="006E1D63" w:rsidRPr="00914754" w:rsidRDefault="00D35B4E" w:rsidP="00E83680">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.a.iv</w:t>
            </w:r>
            <w:proofErr w:type="gramEnd"/>
            <w:r w:rsidR="00516077" w:rsidRPr="00516077">
              <w:rPr>
                <w:rFonts w:ascii="Arial" w:hAnsi="Arial" w:cs="Arial"/>
                <w:sz w:val="20"/>
              </w:rPr>
              <w:t>.</w:t>
            </w:r>
            <w:r w:rsidR="00516077" w:rsidRPr="00516077">
              <w:rPr>
                <w:rFonts w:ascii="Arial" w:hAnsi="Arial" w:cs="Arial"/>
                <w:sz w:val="20"/>
              </w:rPr>
              <w:tab/>
              <w:t xml:space="preserve">Course </w:t>
            </w:r>
            <w:r w:rsidR="00E83680">
              <w:rPr>
                <w:rFonts w:ascii="Arial" w:hAnsi="Arial" w:cs="Arial"/>
                <w:sz w:val="20"/>
              </w:rPr>
              <w:t xml:space="preserve">Completion </w:t>
            </w:r>
            <w:r w:rsidR="00516077" w:rsidRPr="00516077">
              <w:rPr>
                <w:rFonts w:ascii="Arial" w:hAnsi="Arial" w:cs="Arial"/>
                <w:sz w:val="20"/>
              </w:rPr>
              <w:t>Rate</w:t>
            </w:r>
            <w:r w:rsidR="00E83680">
              <w:rPr>
                <w:rFonts w:ascii="Arial" w:hAnsi="Arial" w:cs="Arial"/>
                <w:sz w:val="20"/>
              </w:rPr>
              <w:t xml:space="preserve"> (formerly retention)</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rPr>
                <w:rFonts w:ascii="Arial" w:hAnsi="Arial" w:cs="Arial"/>
                <w:sz w:val="20"/>
              </w:rPr>
            </w:pPr>
            <w:r w:rsidRPr="00516077">
              <w:rPr>
                <w:rFonts w:ascii="Arial" w:hAnsi="Arial" w:cs="Arial"/>
                <w:sz w:val="20"/>
              </w:rPr>
              <w:t>3 = Unit has set a sound target and has either met the target or made significant progress towards meeting the target.</w:t>
            </w:r>
          </w:p>
          <w:p w:rsidR="006E1D63" w:rsidRPr="00914754" w:rsidRDefault="00516077">
            <w:pPr>
              <w:rPr>
                <w:rFonts w:ascii="Arial" w:hAnsi="Arial" w:cs="Arial"/>
                <w:sz w:val="20"/>
              </w:rPr>
            </w:pPr>
            <w:r w:rsidRPr="00516077">
              <w:rPr>
                <w:rFonts w:ascii="Arial" w:hAnsi="Arial" w:cs="Arial"/>
                <w:sz w:val="20"/>
              </w:rPr>
              <w:t>2 = Unit has set a sound target, but has neither declined or made significant progress.</w:t>
            </w:r>
          </w:p>
          <w:p w:rsidR="006E1D63" w:rsidRPr="00914754" w:rsidRDefault="00516077">
            <w:pPr>
              <w:rPr>
                <w:rFonts w:ascii="Arial" w:hAnsi="Arial" w:cs="Arial"/>
                <w:sz w:val="20"/>
              </w:rPr>
            </w:pPr>
            <w:r w:rsidRPr="00516077">
              <w:rPr>
                <w:rFonts w:ascii="Arial" w:hAnsi="Arial" w:cs="Arial"/>
                <w:sz w:val="20"/>
              </w:rPr>
              <w:t>1 = Unit has not set a sound target and/or has declined.</w:t>
            </w:r>
          </w:p>
          <w:p w:rsidR="006E1D63" w:rsidRPr="00914754" w:rsidRDefault="006E1D63">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r>
      <w:tr w:rsidR="006E1D63" w:rsidRPr="00914754" w:rsidTr="00E83680">
        <w:trPr>
          <w:jc w:val="center"/>
        </w:trPr>
        <w:tc>
          <w:tcPr>
            <w:tcW w:w="2988" w:type="dxa"/>
            <w:tcBorders>
              <w:top w:val="single" w:sz="4" w:space="0" w:color="auto"/>
              <w:left w:val="single" w:sz="4" w:space="0" w:color="auto"/>
              <w:bottom w:val="single" w:sz="4" w:space="0" w:color="auto"/>
              <w:right w:val="single" w:sz="4" w:space="0" w:color="auto"/>
            </w:tcBorders>
          </w:tcPr>
          <w:p w:rsidR="006E1D63" w:rsidRPr="00914754" w:rsidRDefault="00D35B4E">
            <w:pPr>
              <w:ind w:left="1080" w:hanging="1080"/>
              <w:rPr>
                <w:rFonts w:ascii="Arial" w:hAnsi="Arial" w:cs="Arial"/>
                <w:sz w:val="20"/>
              </w:rPr>
            </w:pPr>
            <w:r>
              <w:rPr>
                <w:rFonts w:ascii="Arial" w:hAnsi="Arial" w:cs="Arial"/>
                <w:sz w:val="20"/>
              </w:rPr>
              <w:t>5</w:t>
            </w:r>
            <w:r w:rsidR="00516077" w:rsidRPr="00516077">
              <w:rPr>
                <w:rFonts w:ascii="Arial" w:hAnsi="Arial" w:cs="Arial"/>
                <w:sz w:val="20"/>
              </w:rPr>
              <w:t>.a.v.</w:t>
            </w:r>
            <w:r w:rsidR="00516077" w:rsidRPr="00516077">
              <w:rPr>
                <w:rFonts w:ascii="Arial" w:hAnsi="Arial" w:cs="Arial"/>
                <w:sz w:val="20"/>
              </w:rPr>
              <w:tab/>
              <w:t>Course Success Rate</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rPr>
                <w:rFonts w:ascii="Arial" w:hAnsi="Arial" w:cs="Arial"/>
                <w:sz w:val="20"/>
              </w:rPr>
            </w:pPr>
            <w:r w:rsidRPr="00516077">
              <w:rPr>
                <w:rFonts w:ascii="Arial" w:hAnsi="Arial" w:cs="Arial"/>
                <w:sz w:val="20"/>
              </w:rPr>
              <w:t>3 = Unit has set a sound target and has either met the target or made significant progress towards meeting the target.</w:t>
            </w:r>
          </w:p>
          <w:p w:rsidR="006E1D63" w:rsidRPr="00914754" w:rsidRDefault="00516077">
            <w:pPr>
              <w:rPr>
                <w:rFonts w:ascii="Arial" w:hAnsi="Arial" w:cs="Arial"/>
                <w:sz w:val="20"/>
              </w:rPr>
            </w:pPr>
            <w:r w:rsidRPr="00516077">
              <w:rPr>
                <w:rFonts w:ascii="Arial" w:hAnsi="Arial" w:cs="Arial"/>
                <w:sz w:val="20"/>
              </w:rPr>
              <w:t>2 = Unit has set a sound target, but has neither declined nor made significant progress.</w:t>
            </w:r>
          </w:p>
          <w:p w:rsidR="006E1D63" w:rsidRPr="00914754" w:rsidRDefault="00516077">
            <w:pPr>
              <w:rPr>
                <w:rFonts w:ascii="Arial" w:hAnsi="Arial" w:cs="Arial"/>
                <w:sz w:val="20"/>
              </w:rPr>
            </w:pPr>
            <w:r w:rsidRPr="00516077">
              <w:rPr>
                <w:rFonts w:ascii="Arial" w:hAnsi="Arial" w:cs="Arial"/>
                <w:sz w:val="20"/>
              </w:rPr>
              <w:t>1 = Unit has not set a sound target and/or has declined.</w:t>
            </w:r>
          </w:p>
          <w:p w:rsidR="006E1D63" w:rsidRPr="00914754" w:rsidRDefault="006E1D63">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r>
      <w:tr w:rsidR="006E1D63" w:rsidRPr="00914754" w:rsidTr="00E83680">
        <w:trPr>
          <w:jc w:val="center"/>
        </w:trPr>
        <w:tc>
          <w:tcPr>
            <w:tcW w:w="2988" w:type="dxa"/>
            <w:tcBorders>
              <w:top w:val="single" w:sz="4" w:space="0" w:color="auto"/>
              <w:left w:val="single" w:sz="4" w:space="0" w:color="auto"/>
              <w:bottom w:val="single" w:sz="4" w:space="0" w:color="auto"/>
              <w:right w:val="single" w:sz="4" w:space="0" w:color="auto"/>
            </w:tcBorders>
          </w:tcPr>
          <w:p w:rsidR="006E1D63" w:rsidRPr="00914754" w:rsidRDefault="00D35B4E">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.a.vi</w:t>
            </w:r>
            <w:proofErr w:type="gramEnd"/>
            <w:r w:rsidR="00516077" w:rsidRPr="00516077">
              <w:rPr>
                <w:rFonts w:ascii="Arial" w:hAnsi="Arial" w:cs="Arial"/>
                <w:sz w:val="20"/>
              </w:rPr>
              <w:t>.</w:t>
            </w:r>
            <w:r w:rsidR="00516077" w:rsidRPr="00516077">
              <w:rPr>
                <w:rFonts w:ascii="Arial" w:hAnsi="Arial" w:cs="Arial"/>
                <w:sz w:val="20"/>
              </w:rPr>
              <w:tab/>
              <w:t>Full-Time / Part-Time Faculty Ratio</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rPr>
                <w:rFonts w:ascii="Arial" w:hAnsi="Arial" w:cs="Arial"/>
                <w:sz w:val="20"/>
              </w:rPr>
            </w:pPr>
            <w:r w:rsidRPr="00516077">
              <w:rPr>
                <w:rFonts w:ascii="Arial" w:hAnsi="Arial" w:cs="Arial"/>
                <w:sz w:val="20"/>
              </w:rPr>
              <w:t>3 = Full-time faculty load (FTEF) ratio is 75% or higher.</w:t>
            </w:r>
          </w:p>
          <w:p w:rsidR="006E1D63" w:rsidRPr="00914754" w:rsidRDefault="00516077">
            <w:pPr>
              <w:rPr>
                <w:rFonts w:ascii="Arial" w:hAnsi="Arial" w:cs="Arial"/>
                <w:sz w:val="20"/>
              </w:rPr>
            </w:pPr>
            <w:r w:rsidRPr="00516077">
              <w:rPr>
                <w:rFonts w:ascii="Arial" w:hAnsi="Arial" w:cs="Arial"/>
                <w:sz w:val="20"/>
              </w:rPr>
              <w:t>2 =Full-time faculty load (FTEF) ratio is 62 – 74.9%.</w:t>
            </w:r>
          </w:p>
          <w:p w:rsidR="006E1D63" w:rsidRPr="00914754" w:rsidRDefault="00516077">
            <w:pPr>
              <w:rPr>
                <w:rFonts w:ascii="Arial" w:hAnsi="Arial" w:cs="Arial"/>
                <w:sz w:val="20"/>
              </w:rPr>
            </w:pPr>
            <w:r w:rsidRPr="00516077">
              <w:rPr>
                <w:rFonts w:ascii="Arial" w:hAnsi="Arial" w:cs="Arial"/>
                <w:sz w:val="20"/>
              </w:rPr>
              <w:t>1 = Full-time faculty load (FTEF) ratio is less than 62%.</w:t>
            </w:r>
          </w:p>
          <w:p w:rsidR="006E1D63" w:rsidRPr="00914754" w:rsidRDefault="006E1D63">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r>
      <w:tr w:rsidR="006E1D63" w:rsidRPr="00914754" w:rsidTr="00E83680">
        <w:trPr>
          <w:jc w:val="center"/>
        </w:trPr>
        <w:tc>
          <w:tcPr>
            <w:tcW w:w="2988" w:type="dxa"/>
            <w:tcBorders>
              <w:top w:val="single" w:sz="4" w:space="0" w:color="auto"/>
              <w:left w:val="single" w:sz="4" w:space="0" w:color="auto"/>
              <w:bottom w:val="single" w:sz="4" w:space="0" w:color="auto"/>
              <w:right w:val="single" w:sz="4" w:space="0" w:color="auto"/>
            </w:tcBorders>
          </w:tcPr>
          <w:p w:rsidR="006E1D63" w:rsidRPr="00914754" w:rsidRDefault="00D35B4E">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.a.vii</w:t>
            </w:r>
            <w:proofErr w:type="gramEnd"/>
            <w:r w:rsidR="00516077" w:rsidRPr="00516077">
              <w:rPr>
                <w:rFonts w:ascii="Arial" w:hAnsi="Arial" w:cs="Arial"/>
                <w:sz w:val="20"/>
              </w:rPr>
              <w:t>.</w:t>
            </w:r>
            <w:r w:rsidR="00516077" w:rsidRPr="00516077">
              <w:rPr>
                <w:rFonts w:ascii="Arial" w:hAnsi="Arial" w:cs="Arial"/>
                <w:sz w:val="20"/>
              </w:rPr>
              <w:tab/>
              <w:t>WSCH / FTEF Ratio</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rPr>
                <w:rFonts w:ascii="Arial" w:hAnsi="Arial" w:cs="Arial"/>
                <w:sz w:val="20"/>
              </w:rPr>
            </w:pPr>
            <w:r w:rsidRPr="00516077">
              <w:rPr>
                <w:rFonts w:ascii="Arial" w:hAnsi="Arial" w:cs="Arial"/>
                <w:sz w:val="20"/>
              </w:rPr>
              <w:t>3 = Unit has set a sound target and has either met the target or made significant progress towards meeting the target.</w:t>
            </w:r>
          </w:p>
          <w:p w:rsidR="006E1D63" w:rsidRPr="00914754" w:rsidRDefault="00516077">
            <w:pPr>
              <w:rPr>
                <w:rFonts w:ascii="Arial" w:hAnsi="Arial" w:cs="Arial"/>
                <w:sz w:val="20"/>
              </w:rPr>
            </w:pPr>
            <w:r w:rsidRPr="00516077">
              <w:rPr>
                <w:rFonts w:ascii="Arial" w:hAnsi="Arial" w:cs="Arial"/>
                <w:sz w:val="20"/>
              </w:rPr>
              <w:t>2 = Unit has set a sound target, but has neither declined nor made significant progress.</w:t>
            </w:r>
          </w:p>
          <w:p w:rsidR="006E1D63" w:rsidRPr="00914754" w:rsidRDefault="00516077">
            <w:pPr>
              <w:rPr>
                <w:rFonts w:ascii="Arial" w:hAnsi="Arial" w:cs="Arial"/>
                <w:sz w:val="20"/>
              </w:rPr>
            </w:pPr>
            <w:r w:rsidRPr="00516077">
              <w:rPr>
                <w:rFonts w:ascii="Arial" w:hAnsi="Arial" w:cs="Arial"/>
                <w:sz w:val="20"/>
              </w:rPr>
              <w:t>1 = Unit has not set a sound target and/or has declined.</w:t>
            </w:r>
          </w:p>
          <w:p w:rsidR="006E1D63" w:rsidRPr="00914754" w:rsidRDefault="006E1D63">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r>
      <w:tr w:rsidR="006E1D63" w:rsidRPr="00914754" w:rsidTr="00E83680">
        <w:trPr>
          <w:jc w:val="center"/>
        </w:trPr>
        <w:tc>
          <w:tcPr>
            <w:tcW w:w="2988" w:type="dxa"/>
            <w:tcBorders>
              <w:top w:val="single" w:sz="4" w:space="0" w:color="auto"/>
              <w:left w:val="single" w:sz="4" w:space="0" w:color="auto"/>
              <w:bottom w:val="single" w:sz="4" w:space="0" w:color="auto"/>
              <w:right w:val="single" w:sz="4" w:space="0" w:color="auto"/>
            </w:tcBorders>
          </w:tcPr>
          <w:p w:rsidR="006E1D63" w:rsidRPr="00914754" w:rsidRDefault="00D35B4E">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.a.viii</w:t>
            </w:r>
            <w:proofErr w:type="gramEnd"/>
            <w:r w:rsidR="00516077" w:rsidRPr="00516077">
              <w:rPr>
                <w:rFonts w:ascii="Arial" w:hAnsi="Arial" w:cs="Arial"/>
                <w:sz w:val="20"/>
              </w:rPr>
              <w:t>.</w:t>
            </w:r>
            <w:r w:rsidR="00516077" w:rsidRPr="00516077">
              <w:rPr>
                <w:rFonts w:ascii="Arial" w:hAnsi="Arial" w:cs="Arial"/>
                <w:sz w:val="20"/>
              </w:rPr>
              <w:tab/>
              <w:t xml:space="preserve">Fill Rate </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rPr>
                <w:rFonts w:ascii="Arial" w:hAnsi="Arial" w:cs="Arial"/>
                <w:sz w:val="20"/>
              </w:rPr>
            </w:pPr>
            <w:r w:rsidRPr="00516077">
              <w:rPr>
                <w:rFonts w:ascii="Arial" w:hAnsi="Arial" w:cs="Arial"/>
                <w:sz w:val="20"/>
              </w:rPr>
              <w:t>3 = The number of enrollments at Census divided by the cap is 80% or higher.</w:t>
            </w:r>
          </w:p>
          <w:p w:rsidR="006E1D63" w:rsidRPr="00914754" w:rsidRDefault="00516077">
            <w:pPr>
              <w:rPr>
                <w:rFonts w:ascii="Arial" w:hAnsi="Arial" w:cs="Arial"/>
                <w:sz w:val="20"/>
              </w:rPr>
            </w:pPr>
            <w:r w:rsidRPr="00516077">
              <w:rPr>
                <w:rFonts w:ascii="Arial" w:hAnsi="Arial" w:cs="Arial"/>
                <w:sz w:val="20"/>
              </w:rPr>
              <w:t>2 = The number of enrollments at Census divided by the cap is 70-79.9%.</w:t>
            </w:r>
          </w:p>
          <w:p w:rsidR="006E1D63" w:rsidRPr="00914754" w:rsidRDefault="00516077">
            <w:pPr>
              <w:rPr>
                <w:rFonts w:ascii="Arial" w:hAnsi="Arial" w:cs="Arial"/>
                <w:sz w:val="20"/>
              </w:rPr>
            </w:pPr>
            <w:r w:rsidRPr="00516077">
              <w:rPr>
                <w:rFonts w:ascii="Arial" w:hAnsi="Arial" w:cs="Arial"/>
                <w:sz w:val="20"/>
              </w:rPr>
              <w:t>1 = The number of enrollments at Census divided by the cap is less than 70%.</w:t>
            </w:r>
          </w:p>
          <w:p w:rsidR="006E1D63" w:rsidRPr="00914754" w:rsidRDefault="006E1D63">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r>
      <w:tr w:rsidR="006E1D63" w:rsidRPr="00914754" w:rsidTr="00E83680">
        <w:trPr>
          <w:cantSplit/>
          <w:trHeight w:val="1080"/>
          <w:jc w:val="center"/>
        </w:trPr>
        <w:tc>
          <w:tcPr>
            <w:tcW w:w="2988" w:type="dxa"/>
            <w:tcBorders>
              <w:top w:val="single" w:sz="4" w:space="0" w:color="auto"/>
              <w:left w:val="single" w:sz="4" w:space="0" w:color="auto"/>
              <w:bottom w:val="single" w:sz="4" w:space="0" w:color="auto"/>
              <w:right w:val="single" w:sz="4" w:space="0" w:color="auto"/>
            </w:tcBorders>
          </w:tcPr>
          <w:p w:rsidR="006E1D63" w:rsidRPr="00914754" w:rsidRDefault="00D35B4E">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.a.ix</w:t>
            </w:r>
            <w:proofErr w:type="gramEnd"/>
            <w:r w:rsidR="00516077" w:rsidRPr="00516077">
              <w:rPr>
                <w:rFonts w:ascii="Arial" w:hAnsi="Arial" w:cs="Arial"/>
                <w:sz w:val="20"/>
              </w:rPr>
              <w:t>.</w:t>
            </w:r>
            <w:r w:rsidR="00516077" w:rsidRPr="00516077">
              <w:rPr>
                <w:rFonts w:ascii="Arial" w:hAnsi="Arial" w:cs="Arial"/>
                <w:sz w:val="20"/>
              </w:rPr>
              <w:tab/>
              <w:t>Alignment with CHC Mission, Vision, and Goals</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color w:val="000000"/>
                <w:sz w:val="20"/>
              </w:rPr>
            </w:pPr>
            <w:r w:rsidRPr="00516077">
              <w:rPr>
                <w:rFonts w:ascii="Arial" w:hAnsi="Arial" w:cs="Arial"/>
                <w:color w:val="000000"/>
                <w:sz w:val="20"/>
              </w:rPr>
              <w:t>3 = Unit has demonstrated that its mission, vision, and goals substantially align with and contribute to the college’s mission, vision, and goals as specified in the CHC Educational Master Plan.</w:t>
            </w:r>
          </w:p>
          <w:p w:rsidR="006E1D63" w:rsidRPr="00914754" w:rsidRDefault="00516077">
            <w:pPr>
              <w:ind w:left="176" w:hanging="176"/>
              <w:rPr>
                <w:rFonts w:ascii="Arial" w:hAnsi="Arial" w:cs="Arial"/>
                <w:color w:val="000000"/>
                <w:sz w:val="20"/>
              </w:rPr>
            </w:pPr>
            <w:r w:rsidRPr="00516077">
              <w:rPr>
                <w:rFonts w:ascii="Arial" w:hAnsi="Arial" w:cs="Arial"/>
                <w:color w:val="000000"/>
                <w:sz w:val="20"/>
              </w:rPr>
              <w:t>2 = Unit has demonstrated that its mission, vision, and goals only partially align with and contribute to the college’s mission, vision, and goals as specified in the CHC Educational Master Plan.</w:t>
            </w:r>
          </w:p>
          <w:p w:rsidR="006E1D63" w:rsidRPr="00914754" w:rsidRDefault="00516077">
            <w:pPr>
              <w:ind w:left="176" w:hanging="176"/>
              <w:rPr>
                <w:rFonts w:ascii="Arial" w:hAnsi="Arial" w:cs="Arial"/>
                <w:color w:val="000000"/>
                <w:sz w:val="20"/>
              </w:rPr>
            </w:pPr>
            <w:r w:rsidRPr="00516077">
              <w:rPr>
                <w:rFonts w:ascii="Arial" w:hAnsi="Arial" w:cs="Arial"/>
                <w:color w:val="000000"/>
                <w:sz w:val="20"/>
              </w:rPr>
              <w:t>1 = Unit has not demonstrated that its mission, vision, and goals align with and contribute to the college’s mission, vision, and goals as specified in the CHC Educational Master Plan.</w:t>
            </w:r>
          </w:p>
          <w:p w:rsidR="006E1D63" w:rsidRPr="00914754" w:rsidRDefault="006E1D63">
            <w:pPr>
              <w:ind w:left="176" w:hanging="176"/>
              <w:rPr>
                <w:rFonts w:ascii="Arial" w:hAnsi="Arial" w:cs="Arial"/>
                <w:color w:val="000000"/>
                <w:sz w:val="20"/>
              </w:rPr>
            </w:pP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rsidTr="00E83680">
        <w:trPr>
          <w:cantSplit/>
          <w:trHeight w:val="1080"/>
          <w:jc w:val="center"/>
        </w:trPr>
        <w:tc>
          <w:tcPr>
            <w:tcW w:w="2988" w:type="dxa"/>
            <w:tcBorders>
              <w:top w:val="single" w:sz="4" w:space="0" w:color="auto"/>
              <w:left w:val="single" w:sz="4" w:space="0" w:color="auto"/>
              <w:bottom w:val="single" w:sz="4" w:space="0" w:color="auto"/>
              <w:right w:val="single" w:sz="4" w:space="0" w:color="auto"/>
            </w:tcBorders>
            <w:vAlign w:val="center"/>
          </w:tcPr>
          <w:p w:rsidR="006E1D63" w:rsidRPr="00914754" w:rsidRDefault="00516077">
            <w:pPr>
              <w:ind w:left="1080"/>
              <w:rPr>
                <w:rFonts w:ascii="Arial" w:hAnsi="Arial" w:cs="Arial"/>
                <w:sz w:val="20"/>
              </w:rPr>
            </w:pPr>
            <w:r w:rsidRPr="00516077">
              <w:rPr>
                <w:rFonts w:ascii="Arial" w:hAnsi="Arial" w:cs="Arial"/>
                <w:sz w:val="20"/>
              </w:rPr>
              <w:t>Goals</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 = Unit has identified goals that are clearly related to the results of its self-evaluation, reflect the big picture, and are ambitious but attainable. Each goal’s scope is such that its achievement would represent significant progress.</w:t>
            </w:r>
          </w:p>
          <w:p w:rsidR="006E1D63" w:rsidRPr="00914754" w:rsidRDefault="00516077">
            <w:pPr>
              <w:ind w:left="176" w:hanging="176"/>
              <w:rPr>
                <w:rFonts w:ascii="Arial" w:hAnsi="Arial" w:cs="Arial"/>
                <w:sz w:val="20"/>
              </w:rPr>
            </w:pPr>
            <w:r w:rsidRPr="00516077">
              <w:rPr>
                <w:rFonts w:ascii="Arial" w:hAnsi="Arial" w:cs="Arial"/>
                <w:sz w:val="20"/>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6E1D63" w:rsidRPr="00914754" w:rsidRDefault="00516077">
            <w:pPr>
              <w:ind w:left="176" w:hanging="176"/>
              <w:rPr>
                <w:rFonts w:ascii="Arial" w:hAnsi="Arial" w:cs="Arial"/>
                <w:sz w:val="20"/>
              </w:rPr>
            </w:pPr>
            <w:r w:rsidRPr="00516077">
              <w:rPr>
                <w:rFonts w:ascii="Arial" w:hAnsi="Arial" w:cs="Arial"/>
                <w:sz w:val="20"/>
              </w:rPr>
              <w:t>1 = Unit has not identified goals, and/or goals are unrelated to the results of its self-evaluation, fail to reflect the big picture, and/or are trivial.  Each goal is of such limited scope that its achievement represents insignificant progress.</w:t>
            </w:r>
          </w:p>
          <w:p w:rsidR="006E1D63" w:rsidRPr="00914754" w:rsidRDefault="006E1D63">
            <w:pPr>
              <w:ind w:left="176" w:hanging="176"/>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rsidTr="00E83680">
        <w:trPr>
          <w:cantSplit/>
          <w:trHeight w:val="1080"/>
          <w:jc w:val="center"/>
        </w:trPr>
        <w:tc>
          <w:tcPr>
            <w:tcW w:w="2988" w:type="dxa"/>
            <w:tcBorders>
              <w:top w:val="single" w:sz="4" w:space="0" w:color="auto"/>
              <w:left w:val="single" w:sz="4" w:space="0" w:color="auto"/>
              <w:bottom w:val="single" w:sz="4" w:space="0" w:color="auto"/>
              <w:right w:val="single" w:sz="4" w:space="0" w:color="auto"/>
            </w:tcBorders>
            <w:vAlign w:val="center"/>
          </w:tcPr>
          <w:p w:rsidR="006E1D63" w:rsidRPr="00914754" w:rsidRDefault="00516077">
            <w:pPr>
              <w:ind w:left="1080"/>
              <w:rPr>
                <w:rFonts w:ascii="Arial" w:hAnsi="Arial" w:cs="Arial"/>
                <w:sz w:val="20"/>
              </w:rPr>
            </w:pPr>
            <w:r w:rsidRPr="00516077">
              <w:rPr>
                <w:rFonts w:ascii="Arial" w:hAnsi="Arial" w:cs="Arial"/>
                <w:sz w:val="20"/>
              </w:rPr>
              <w:t>Objectives</w:t>
            </w:r>
          </w:p>
        </w:tc>
        <w:tc>
          <w:tcPr>
            <w:tcW w:w="5580"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 = Unit has identified objectives that are concrete, specific, measurable, and reasonable with respect to scope and timeline. If an objective includes resources, the rationale shows that they are necessary to achievement of the objective.</w:t>
            </w:r>
          </w:p>
          <w:p w:rsidR="006E1D63" w:rsidRPr="00914754" w:rsidRDefault="00516077">
            <w:pPr>
              <w:ind w:left="176" w:hanging="176"/>
              <w:rPr>
                <w:rFonts w:ascii="Arial" w:hAnsi="Arial" w:cs="Arial"/>
                <w:sz w:val="20"/>
              </w:rPr>
            </w:pPr>
            <w:r w:rsidRPr="00516077">
              <w:rPr>
                <w:rFonts w:ascii="Arial" w:hAnsi="Arial" w:cs="Arial"/>
                <w:sz w:val="20"/>
              </w:rPr>
              <w:t>2 = Unit has identified objectives that are only partially concrete, specific, measurable, and reasonable with respect to scope and timeline. If an objective includes resources, the rationale shows that they are somewhat related to achievement of the objective.</w:t>
            </w:r>
          </w:p>
          <w:p w:rsidR="006E1D63" w:rsidRPr="00914754" w:rsidRDefault="00516077" w:rsidP="00C03024">
            <w:pPr>
              <w:ind w:left="176" w:hanging="176"/>
              <w:rPr>
                <w:rFonts w:ascii="Arial" w:hAnsi="Arial" w:cs="Arial"/>
                <w:sz w:val="20"/>
              </w:rPr>
            </w:pPr>
            <w:r w:rsidRPr="00516077">
              <w:rPr>
                <w:rFonts w:ascii="Arial" w:hAnsi="Arial" w:cs="Arial"/>
                <w:sz w:val="20"/>
              </w:rPr>
              <w:t>1 = Unit has not identified objectives, or objectives meet few or none of the characteristics specified in ratings 2 and 3.</w:t>
            </w:r>
          </w:p>
        </w:tc>
        <w:tc>
          <w:tcPr>
            <w:tcW w:w="900"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bl>
    <w:p w:rsidR="006E1D63" w:rsidRPr="00914754" w:rsidRDefault="00516077">
      <w:pPr>
        <w:rPr>
          <w:rFonts w:ascii="Arial" w:hAnsi="Arial" w:cs="Arial"/>
          <w:sz w:val="20"/>
        </w:rPr>
      </w:pPr>
      <w:r w:rsidRPr="00516077">
        <w:rPr>
          <w:rFonts w:ascii="Arial" w:hAnsi="Arial" w:cs="Arial"/>
          <w:sz w:val="20"/>
        </w:rPr>
        <w:br w:type="page"/>
      </w:r>
    </w:p>
    <w:p w:rsidR="006E1D63" w:rsidRPr="00914754" w:rsidRDefault="00516077">
      <w:pPr>
        <w:jc w:val="center"/>
        <w:rPr>
          <w:rFonts w:ascii="Arial" w:hAnsi="Arial" w:cs="Arial"/>
          <w:b/>
          <w:sz w:val="20"/>
        </w:rPr>
      </w:pPr>
      <w:r w:rsidRPr="00516077">
        <w:rPr>
          <w:rFonts w:ascii="Arial" w:hAnsi="Arial" w:cs="Arial"/>
          <w:b/>
          <w:sz w:val="20"/>
        </w:rPr>
        <w:t>Crafton Hills College Planning and Program Review Committee</w:t>
      </w:r>
    </w:p>
    <w:p w:rsidR="006E1D63" w:rsidRPr="00914754" w:rsidRDefault="00B51CA3">
      <w:pPr>
        <w:jc w:val="center"/>
        <w:rPr>
          <w:rFonts w:ascii="Arial" w:hAnsi="Arial" w:cs="Arial"/>
          <w:b/>
          <w:sz w:val="20"/>
        </w:rPr>
      </w:pPr>
      <w:r>
        <w:rPr>
          <w:rFonts w:ascii="Arial" w:hAnsi="Arial" w:cs="Arial"/>
          <w:b/>
          <w:sz w:val="20"/>
        </w:rPr>
        <w:t xml:space="preserve">2011-2012 </w:t>
      </w:r>
      <w:r w:rsidR="00516077" w:rsidRPr="00516077">
        <w:rPr>
          <w:rFonts w:ascii="Arial" w:hAnsi="Arial" w:cs="Arial"/>
          <w:b/>
          <w:sz w:val="20"/>
        </w:rPr>
        <w:t xml:space="preserve">Non-Instructional Program Effectiveness Evaluation </w:t>
      </w:r>
      <w:proofErr w:type="gramStart"/>
      <w:r w:rsidR="00516077" w:rsidRPr="00516077">
        <w:rPr>
          <w:rFonts w:ascii="Arial" w:hAnsi="Arial" w:cs="Arial"/>
          <w:b/>
          <w:sz w:val="20"/>
        </w:rPr>
        <w:t>Rubric</w:t>
      </w:r>
      <w:proofErr w:type="gramEnd"/>
    </w:p>
    <w:p w:rsidR="006E1D63" w:rsidRPr="00914754" w:rsidRDefault="006E1D63">
      <w:pPr>
        <w:rPr>
          <w:rFonts w:ascii="Arial" w:hAnsi="Arial" w:cs="Arial"/>
          <w:sz w:val="20"/>
        </w:rPr>
      </w:pPr>
    </w:p>
    <w:tbl>
      <w:tblPr>
        <w:tblW w:w="13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5767"/>
        <w:gridCol w:w="901"/>
        <w:gridCol w:w="4326"/>
      </w:tblGrid>
      <w:tr w:rsidR="006E1D63" w:rsidRPr="00914754">
        <w:trPr>
          <w:cantSplit/>
          <w:tblHeader/>
          <w:jc w:val="center"/>
        </w:trPr>
        <w:tc>
          <w:tcPr>
            <w:tcW w:w="2884" w:type="dxa"/>
            <w:tcBorders>
              <w:top w:val="single" w:sz="4" w:space="0" w:color="auto"/>
              <w:left w:val="single" w:sz="4" w:space="0" w:color="auto"/>
              <w:bottom w:val="single" w:sz="4" w:space="0" w:color="auto"/>
              <w:right w:val="single" w:sz="4" w:space="0" w:color="auto"/>
            </w:tcBorders>
            <w:shd w:val="clear" w:color="auto" w:fill="202020"/>
          </w:tcPr>
          <w:p w:rsidR="006E1D63" w:rsidRPr="00914754" w:rsidRDefault="00516077">
            <w:pPr>
              <w:jc w:val="center"/>
              <w:rPr>
                <w:rFonts w:ascii="Arial" w:hAnsi="Arial" w:cs="Arial"/>
                <w:b/>
                <w:color w:val="FFFFFF"/>
                <w:sz w:val="20"/>
              </w:rPr>
            </w:pPr>
            <w:r w:rsidRPr="00516077">
              <w:rPr>
                <w:rFonts w:ascii="Arial" w:hAnsi="Arial" w:cs="Arial"/>
                <w:b/>
                <w:color w:val="FFFFFF"/>
                <w:sz w:val="20"/>
              </w:rPr>
              <w:t>Variable</w:t>
            </w:r>
          </w:p>
        </w:tc>
        <w:tc>
          <w:tcPr>
            <w:tcW w:w="5767" w:type="dxa"/>
            <w:tcBorders>
              <w:top w:val="single" w:sz="4" w:space="0" w:color="auto"/>
              <w:left w:val="single" w:sz="4" w:space="0" w:color="auto"/>
              <w:bottom w:val="single" w:sz="4" w:space="0" w:color="auto"/>
              <w:right w:val="single" w:sz="4" w:space="0" w:color="auto"/>
            </w:tcBorders>
            <w:shd w:val="clear" w:color="auto" w:fill="202020"/>
          </w:tcPr>
          <w:p w:rsidR="006E1D63" w:rsidRPr="00914754" w:rsidRDefault="00516077">
            <w:pPr>
              <w:jc w:val="center"/>
              <w:rPr>
                <w:rFonts w:ascii="Arial" w:hAnsi="Arial" w:cs="Arial"/>
                <w:b/>
                <w:color w:val="FFFFFF"/>
                <w:sz w:val="20"/>
              </w:rPr>
            </w:pPr>
            <w:r w:rsidRPr="00516077">
              <w:rPr>
                <w:rFonts w:ascii="Arial" w:hAnsi="Arial" w:cs="Arial"/>
                <w:b/>
                <w:color w:val="FFFFFF"/>
                <w:sz w:val="20"/>
              </w:rPr>
              <w:t>Rating</w:t>
            </w:r>
          </w:p>
        </w:tc>
        <w:tc>
          <w:tcPr>
            <w:tcW w:w="901" w:type="dxa"/>
            <w:tcBorders>
              <w:top w:val="single" w:sz="4" w:space="0" w:color="auto"/>
              <w:left w:val="single" w:sz="4" w:space="0" w:color="auto"/>
              <w:bottom w:val="single" w:sz="4" w:space="0" w:color="auto"/>
              <w:right w:val="single" w:sz="4" w:space="0" w:color="auto"/>
            </w:tcBorders>
            <w:shd w:val="clear" w:color="auto" w:fill="202020"/>
          </w:tcPr>
          <w:p w:rsidR="006E1D63" w:rsidRPr="00914754" w:rsidRDefault="00516077">
            <w:pPr>
              <w:jc w:val="center"/>
              <w:rPr>
                <w:rFonts w:ascii="Arial" w:hAnsi="Arial" w:cs="Arial"/>
                <w:b/>
                <w:color w:val="FFFFFF"/>
                <w:sz w:val="20"/>
              </w:rPr>
            </w:pPr>
            <w:r w:rsidRPr="00516077">
              <w:rPr>
                <w:rFonts w:ascii="Arial" w:hAnsi="Arial" w:cs="Arial"/>
                <w:b/>
                <w:color w:val="FFFFFF"/>
                <w:sz w:val="20"/>
              </w:rPr>
              <w:t>Score</w:t>
            </w:r>
          </w:p>
        </w:tc>
        <w:tc>
          <w:tcPr>
            <w:tcW w:w="4326" w:type="dxa"/>
            <w:tcBorders>
              <w:top w:val="single" w:sz="4" w:space="0" w:color="auto"/>
              <w:left w:val="single" w:sz="4" w:space="0" w:color="auto"/>
              <w:bottom w:val="single" w:sz="4" w:space="0" w:color="auto"/>
              <w:right w:val="single" w:sz="4" w:space="0" w:color="auto"/>
            </w:tcBorders>
            <w:shd w:val="clear" w:color="auto" w:fill="202020"/>
          </w:tcPr>
          <w:p w:rsidR="006E1D63" w:rsidRPr="00914754" w:rsidRDefault="00516077">
            <w:pPr>
              <w:jc w:val="center"/>
              <w:rPr>
                <w:rFonts w:ascii="Arial" w:hAnsi="Arial" w:cs="Arial"/>
                <w:b/>
                <w:color w:val="FFFFFF"/>
                <w:sz w:val="20"/>
              </w:rPr>
            </w:pPr>
            <w:r w:rsidRPr="00516077">
              <w:rPr>
                <w:rFonts w:ascii="Arial" w:hAnsi="Arial" w:cs="Arial"/>
                <w:b/>
                <w:color w:val="FFFFFF"/>
                <w:sz w:val="20"/>
              </w:rPr>
              <w:t>Comments</w:t>
            </w:r>
          </w:p>
        </w:tc>
      </w:tr>
      <w:tr w:rsidR="006E1D63" w:rsidRPr="00914754">
        <w:trPr>
          <w:cantSplit/>
          <w:trHeight w:val="1080"/>
          <w:jc w:val="center"/>
        </w:trPr>
        <w:tc>
          <w:tcPr>
            <w:tcW w:w="2884" w:type="dxa"/>
            <w:tcBorders>
              <w:top w:val="single" w:sz="4" w:space="0" w:color="auto"/>
              <w:left w:val="single" w:sz="4" w:space="0" w:color="auto"/>
              <w:bottom w:val="single" w:sz="4" w:space="0" w:color="auto"/>
              <w:right w:val="single" w:sz="4" w:space="0" w:color="auto"/>
            </w:tcBorders>
          </w:tcPr>
          <w:p w:rsidR="006E1D63" w:rsidRPr="00914754" w:rsidRDefault="00B51CA3">
            <w:pPr>
              <w:ind w:left="1080" w:hanging="1080"/>
              <w:rPr>
                <w:rFonts w:ascii="Arial" w:hAnsi="Arial" w:cs="Arial"/>
                <w:sz w:val="20"/>
              </w:rPr>
            </w:pPr>
            <w:r>
              <w:rPr>
                <w:rFonts w:ascii="Arial" w:hAnsi="Arial" w:cs="Arial"/>
                <w:sz w:val="20"/>
              </w:rPr>
              <w:t>5</w:t>
            </w:r>
            <w:r w:rsidR="00516077" w:rsidRPr="00516077">
              <w:rPr>
                <w:rFonts w:ascii="Arial" w:hAnsi="Arial" w:cs="Arial"/>
                <w:sz w:val="20"/>
              </w:rPr>
              <w:t>.b.i.</w:t>
            </w:r>
            <w:r w:rsidR="00516077" w:rsidRPr="00516077">
              <w:rPr>
                <w:rFonts w:ascii="Arial" w:hAnsi="Arial" w:cs="Arial"/>
                <w:sz w:val="20"/>
              </w:rPr>
              <w:tab/>
              <w:t>Service Area and/or Student Learning Outcomes: Process</w:t>
            </w:r>
          </w:p>
        </w:tc>
        <w:tc>
          <w:tcPr>
            <w:tcW w:w="5767"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 xml:space="preserve">3 = Outcomes have been defined, assessed, evaluated, and have consistently been used to inform services offered by the program. </w:t>
            </w:r>
          </w:p>
          <w:p w:rsidR="006E1D63" w:rsidRPr="00914754" w:rsidRDefault="00516077">
            <w:pPr>
              <w:ind w:left="176" w:hanging="176"/>
              <w:rPr>
                <w:rFonts w:ascii="Arial" w:hAnsi="Arial" w:cs="Arial"/>
                <w:sz w:val="20"/>
              </w:rPr>
            </w:pPr>
            <w:r w:rsidRPr="00516077">
              <w:rPr>
                <w:rFonts w:ascii="Arial" w:hAnsi="Arial" w:cs="Arial"/>
                <w:sz w:val="20"/>
              </w:rPr>
              <w:t>2 = Outcomes cycle is partially complete, or the outcomes process has not been consistently used to inform services offered by the program.</w:t>
            </w:r>
          </w:p>
          <w:p w:rsidR="006E1D63" w:rsidRPr="00914754" w:rsidRDefault="00516077">
            <w:pPr>
              <w:ind w:left="176" w:hanging="176"/>
              <w:rPr>
                <w:rFonts w:ascii="Arial" w:hAnsi="Arial" w:cs="Arial"/>
                <w:sz w:val="20"/>
              </w:rPr>
            </w:pPr>
            <w:r w:rsidRPr="00516077">
              <w:rPr>
                <w:rFonts w:ascii="Arial" w:hAnsi="Arial" w:cs="Arial"/>
                <w:sz w:val="20"/>
              </w:rPr>
              <w:t>1 = Outcomes have not yet been assessed.</w:t>
            </w:r>
          </w:p>
        </w:tc>
        <w:tc>
          <w:tcPr>
            <w:tcW w:w="901"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6"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trPr>
          <w:cantSplit/>
          <w:trHeight w:val="1080"/>
          <w:jc w:val="center"/>
        </w:trPr>
        <w:tc>
          <w:tcPr>
            <w:tcW w:w="2884" w:type="dxa"/>
            <w:tcBorders>
              <w:top w:val="single" w:sz="4" w:space="0" w:color="auto"/>
              <w:left w:val="single" w:sz="4" w:space="0" w:color="auto"/>
              <w:bottom w:val="single" w:sz="4" w:space="0" w:color="auto"/>
              <w:right w:val="single" w:sz="4" w:space="0" w:color="auto"/>
            </w:tcBorders>
          </w:tcPr>
          <w:p w:rsidR="006E1D63" w:rsidRPr="00914754" w:rsidRDefault="00B51CA3">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.b.ii</w:t>
            </w:r>
            <w:proofErr w:type="gramEnd"/>
            <w:r w:rsidR="00516077" w:rsidRPr="00516077">
              <w:rPr>
                <w:rFonts w:ascii="Arial" w:hAnsi="Arial" w:cs="Arial"/>
                <w:sz w:val="20"/>
              </w:rPr>
              <w:t>.</w:t>
            </w:r>
            <w:r w:rsidR="00516077" w:rsidRPr="00516077">
              <w:rPr>
                <w:rFonts w:ascii="Arial" w:hAnsi="Arial" w:cs="Arial"/>
                <w:sz w:val="20"/>
              </w:rPr>
              <w:tab/>
              <w:t xml:space="preserve">Additional Program Effectiveness Measures </w:t>
            </w:r>
          </w:p>
        </w:tc>
        <w:tc>
          <w:tcPr>
            <w:tcW w:w="5767"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 = At least two additional useful effectiveness measures have been defined and applied.</w:t>
            </w:r>
          </w:p>
          <w:p w:rsidR="006E1D63" w:rsidRPr="00914754" w:rsidRDefault="00516077">
            <w:pPr>
              <w:ind w:left="176" w:hanging="176"/>
              <w:rPr>
                <w:rFonts w:ascii="Arial" w:hAnsi="Arial" w:cs="Arial"/>
                <w:sz w:val="20"/>
              </w:rPr>
            </w:pPr>
            <w:r w:rsidRPr="00516077">
              <w:rPr>
                <w:rFonts w:ascii="Arial" w:hAnsi="Arial" w:cs="Arial"/>
                <w:sz w:val="20"/>
              </w:rPr>
              <w:t>2 = At least one additional useful effectiveness measure has been defined and applied.</w:t>
            </w:r>
          </w:p>
          <w:p w:rsidR="006E1D63" w:rsidRPr="00914754" w:rsidRDefault="00516077">
            <w:pPr>
              <w:ind w:left="176" w:hanging="176"/>
              <w:rPr>
                <w:rFonts w:ascii="Arial" w:hAnsi="Arial" w:cs="Arial"/>
                <w:sz w:val="20"/>
              </w:rPr>
            </w:pPr>
            <w:r w:rsidRPr="00516077">
              <w:rPr>
                <w:rFonts w:ascii="Arial" w:hAnsi="Arial" w:cs="Arial"/>
                <w:sz w:val="20"/>
              </w:rPr>
              <w:t>1 = No additional effectiveness measures have been defined and applied.</w:t>
            </w:r>
          </w:p>
        </w:tc>
        <w:tc>
          <w:tcPr>
            <w:tcW w:w="901"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6"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trPr>
          <w:cantSplit/>
          <w:trHeight w:val="1080"/>
          <w:jc w:val="center"/>
        </w:trPr>
        <w:tc>
          <w:tcPr>
            <w:tcW w:w="2884" w:type="dxa"/>
            <w:tcBorders>
              <w:top w:val="single" w:sz="4" w:space="0" w:color="auto"/>
              <w:left w:val="single" w:sz="4" w:space="0" w:color="auto"/>
              <w:bottom w:val="single" w:sz="4" w:space="0" w:color="auto"/>
              <w:right w:val="single" w:sz="4" w:space="0" w:color="auto"/>
            </w:tcBorders>
          </w:tcPr>
          <w:p w:rsidR="006E1D63" w:rsidRPr="00914754" w:rsidRDefault="00B51CA3">
            <w:pPr>
              <w:ind w:left="1080" w:hanging="1080"/>
              <w:rPr>
                <w:rFonts w:ascii="Arial" w:hAnsi="Arial" w:cs="Arial"/>
                <w:noProof/>
                <w:sz w:val="20"/>
              </w:rPr>
            </w:pPr>
            <w:r>
              <w:rPr>
                <w:rFonts w:ascii="Arial" w:hAnsi="Arial" w:cs="Arial"/>
                <w:sz w:val="20"/>
              </w:rPr>
              <w:t>5</w:t>
            </w:r>
            <w:r w:rsidR="00516077" w:rsidRPr="00516077">
              <w:rPr>
                <w:rFonts w:ascii="Arial" w:hAnsi="Arial" w:cs="Arial"/>
                <w:sz w:val="20"/>
              </w:rPr>
              <w:t>.b.iii</w:t>
            </w:r>
            <w:r w:rsidR="00516077" w:rsidRPr="00516077">
              <w:rPr>
                <w:rFonts w:ascii="Arial" w:hAnsi="Arial" w:cs="Arial"/>
                <w:sz w:val="20"/>
              </w:rPr>
              <w:tab/>
              <w:t>Program Effectiveness Criteria</w:t>
            </w:r>
          </w:p>
        </w:tc>
        <w:tc>
          <w:tcPr>
            <w:tcW w:w="5767"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 = Program has set criteria for all effectiveness measures, has met the criteria, and has developed strategies for improving services if any are needed or identified.</w:t>
            </w:r>
          </w:p>
          <w:p w:rsidR="006E1D63" w:rsidRPr="00914754" w:rsidRDefault="00516077">
            <w:pPr>
              <w:ind w:left="176" w:hanging="176"/>
              <w:rPr>
                <w:rFonts w:ascii="Arial" w:hAnsi="Arial" w:cs="Arial"/>
                <w:sz w:val="20"/>
              </w:rPr>
            </w:pPr>
            <w:r w:rsidRPr="00516077">
              <w:rPr>
                <w:rFonts w:ascii="Arial" w:hAnsi="Arial" w:cs="Arial"/>
                <w:sz w:val="20"/>
              </w:rPr>
              <w:t>2 = Program has set criteria for effectiveness measures, has not met the criteria specified, but has developed strategies for improving services if any are needed or identified.</w:t>
            </w:r>
          </w:p>
          <w:p w:rsidR="006E1D63" w:rsidRPr="00914754" w:rsidRDefault="00516077">
            <w:pPr>
              <w:ind w:left="176" w:hanging="176"/>
              <w:rPr>
                <w:rFonts w:ascii="Arial" w:hAnsi="Arial" w:cs="Arial"/>
                <w:sz w:val="20"/>
              </w:rPr>
            </w:pPr>
            <w:r w:rsidRPr="00516077">
              <w:rPr>
                <w:rFonts w:ascii="Arial" w:hAnsi="Arial" w:cs="Arial"/>
                <w:sz w:val="20"/>
              </w:rPr>
              <w:t>1 = No Program Effectiveness Criteria have been developed.</w:t>
            </w:r>
          </w:p>
        </w:tc>
        <w:tc>
          <w:tcPr>
            <w:tcW w:w="901"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6"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trPr>
          <w:cantSplit/>
          <w:trHeight w:val="1080"/>
          <w:jc w:val="center"/>
        </w:trPr>
        <w:tc>
          <w:tcPr>
            <w:tcW w:w="2884" w:type="dxa"/>
            <w:tcBorders>
              <w:top w:val="single" w:sz="4" w:space="0" w:color="auto"/>
              <w:left w:val="single" w:sz="4" w:space="0" w:color="auto"/>
              <w:bottom w:val="single" w:sz="4" w:space="0" w:color="auto"/>
              <w:right w:val="single" w:sz="4" w:space="0" w:color="auto"/>
            </w:tcBorders>
          </w:tcPr>
          <w:p w:rsidR="006E1D63" w:rsidRPr="00914754" w:rsidRDefault="00B51CA3">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.b.iv</w:t>
            </w:r>
            <w:proofErr w:type="gramEnd"/>
            <w:r w:rsidR="00516077" w:rsidRPr="00516077">
              <w:rPr>
                <w:rFonts w:ascii="Arial" w:hAnsi="Arial" w:cs="Arial"/>
                <w:sz w:val="20"/>
              </w:rPr>
              <w:t>.</w:t>
            </w:r>
            <w:r w:rsidR="00516077" w:rsidRPr="00516077">
              <w:rPr>
                <w:rFonts w:ascii="Arial" w:hAnsi="Arial" w:cs="Arial"/>
                <w:sz w:val="20"/>
              </w:rPr>
              <w:tab/>
              <w:t>Innovation and Service Enhancement</w:t>
            </w:r>
          </w:p>
        </w:tc>
        <w:tc>
          <w:tcPr>
            <w:tcW w:w="5767"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3=The program has added a significant innovation or enhancement within the past year and has collected and analyzed data to help determine the efficacy of the innovation.</w:t>
            </w:r>
          </w:p>
          <w:p w:rsidR="006E1D63" w:rsidRPr="00914754" w:rsidRDefault="00516077">
            <w:pPr>
              <w:ind w:left="176" w:hanging="176"/>
              <w:rPr>
                <w:rFonts w:ascii="Arial" w:hAnsi="Arial" w:cs="Arial"/>
                <w:sz w:val="20"/>
              </w:rPr>
            </w:pPr>
            <w:r w:rsidRPr="00516077">
              <w:rPr>
                <w:rFonts w:ascii="Arial" w:hAnsi="Arial" w:cs="Arial"/>
                <w:sz w:val="20"/>
              </w:rPr>
              <w:t>2= The program has added a significant innovation or enhancement within the past year that impacts service to students or clients, but has not collected or analyzed data to help determine the efficacy of the innovation.</w:t>
            </w:r>
          </w:p>
          <w:p w:rsidR="006E1D63" w:rsidRPr="00914754" w:rsidRDefault="00516077">
            <w:pPr>
              <w:ind w:left="173" w:hanging="173"/>
              <w:rPr>
                <w:rFonts w:ascii="Arial" w:hAnsi="Arial" w:cs="Arial"/>
                <w:sz w:val="20"/>
              </w:rPr>
            </w:pPr>
            <w:r w:rsidRPr="00516077">
              <w:rPr>
                <w:rFonts w:ascii="Arial" w:hAnsi="Arial" w:cs="Arial"/>
                <w:sz w:val="20"/>
              </w:rPr>
              <w:t>1=The unit does not describe innovations or enhancements to services.</w:t>
            </w:r>
          </w:p>
        </w:tc>
        <w:tc>
          <w:tcPr>
            <w:tcW w:w="901"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6"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trPr>
          <w:cantSplit/>
          <w:trHeight w:val="1080"/>
          <w:jc w:val="center"/>
        </w:trPr>
        <w:tc>
          <w:tcPr>
            <w:tcW w:w="2884" w:type="dxa"/>
            <w:tcBorders>
              <w:top w:val="single" w:sz="4" w:space="0" w:color="auto"/>
              <w:left w:val="single" w:sz="4" w:space="0" w:color="auto"/>
              <w:bottom w:val="single" w:sz="4" w:space="0" w:color="auto"/>
              <w:right w:val="single" w:sz="4" w:space="0" w:color="auto"/>
            </w:tcBorders>
          </w:tcPr>
          <w:p w:rsidR="006E1D63" w:rsidRPr="00914754" w:rsidRDefault="00B51CA3">
            <w:pPr>
              <w:ind w:left="1080" w:hanging="1080"/>
              <w:rPr>
                <w:rFonts w:ascii="Arial" w:hAnsi="Arial" w:cs="Arial"/>
                <w:sz w:val="20"/>
              </w:rPr>
            </w:pPr>
            <w:r>
              <w:rPr>
                <w:rFonts w:ascii="Arial" w:hAnsi="Arial" w:cs="Arial"/>
                <w:sz w:val="20"/>
              </w:rPr>
              <w:t>5</w:t>
            </w:r>
            <w:r w:rsidR="00516077" w:rsidRPr="00516077">
              <w:rPr>
                <w:rFonts w:ascii="Arial" w:hAnsi="Arial" w:cs="Arial"/>
                <w:sz w:val="20"/>
              </w:rPr>
              <w:t>.b.v.</w:t>
            </w:r>
            <w:r w:rsidR="00516077" w:rsidRPr="00516077">
              <w:rPr>
                <w:rFonts w:ascii="Arial" w:hAnsi="Arial" w:cs="Arial"/>
                <w:sz w:val="20"/>
              </w:rPr>
              <w:tab/>
              <w:t>Pattern of Service</w:t>
            </w:r>
          </w:p>
        </w:tc>
        <w:tc>
          <w:tcPr>
            <w:tcW w:w="5767"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 Quantitative and/or qualitative evidence indicates that the services provided by the program meet the needs of students or clients.</w:t>
            </w:r>
          </w:p>
          <w:p w:rsidR="006E1D63" w:rsidRPr="00914754" w:rsidRDefault="00516077">
            <w:pPr>
              <w:ind w:left="176" w:hanging="176"/>
              <w:rPr>
                <w:rFonts w:ascii="Arial" w:hAnsi="Arial" w:cs="Arial"/>
                <w:sz w:val="20"/>
              </w:rPr>
            </w:pPr>
            <w:r w:rsidRPr="00516077">
              <w:rPr>
                <w:rFonts w:ascii="Arial" w:hAnsi="Arial" w:cs="Arial"/>
                <w:sz w:val="20"/>
              </w:rPr>
              <w:t>2= Quantitative and/or qualitative evidence indicates that the services provided by the program meet some student or client needs, and the unit describes plans to improve and/or expand the current pattern of service.</w:t>
            </w:r>
          </w:p>
          <w:p w:rsidR="006E1D63" w:rsidRPr="00914754" w:rsidRDefault="00516077">
            <w:pPr>
              <w:ind w:left="176" w:hanging="176"/>
              <w:rPr>
                <w:rFonts w:ascii="Arial" w:hAnsi="Arial" w:cs="Arial"/>
                <w:sz w:val="20"/>
              </w:rPr>
            </w:pPr>
            <w:r w:rsidRPr="00516077">
              <w:rPr>
                <w:rFonts w:ascii="Arial" w:hAnsi="Arial" w:cs="Arial"/>
                <w:sz w:val="20"/>
              </w:rPr>
              <w:t>1=There are significant gaps in the pattern of service, no plans to remedy the gaps, and/or no evidence was provided by the program.</w:t>
            </w:r>
          </w:p>
        </w:tc>
        <w:tc>
          <w:tcPr>
            <w:tcW w:w="901"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6"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trPr>
          <w:cantSplit/>
          <w:trHeight w:val="1080"/>
          <w:jc w:val="center"/>
        </w:trPr>
        <w:tc>
          <w:tcPr>
            <w:tcW w:w="2884" w:type="dxa"/>
            <w:tcBorders>
              <w:top w:val="single" w:sz="4" w:space="0" w:color="auto"/>
              <w:left w:val="single" w:sz="4" w:space="0" w:color="auto"/>
              <w:bottom w:val="single" w:sz="4" w:space="0" w:color="auto"/>
              <w:right w:val="single" w:sz="4" w:space="0" w:color="auto"/>
            </w:tcBorders>
          </w:tcPr>
          <w:p w:rsidR="006E1D63" w:rsidRPr="00914754" w:rsidRDefault="00B51CA3">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.b.vi</w:t>
            </w:r>
            <w:proofErr w:type="gramEnd"/>
            <w:r w:rsidR="00516077" w:rsidRPr="00516077">
              <w:rPr>
                <w:rFonts w:ascii="Arial" w:hAnsi="Arial" w:cs="Arial"/>
                <w:sz w:val="20"/>
              </w:rPr>
              <w:t>.</w:t>
            </w:r>
            <w:r w:rsidR="00516077" w:rsidRPr="00516077">
              <w:rPr>
                <w:rFonts w:ascii="Arial" w:hAnsi="Arial" w:cs="Arial"/>
                <w:sz w:val="20"/>
              </w:rPr>
              <w:tab/>
              <w:t>Partnerships</w:t>
            </w:r>
          </w:p>
        </w:tc>
        <w:tc>
          <w:tcPr>
            <w:tcW w:w="5767"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3=The unit has at least two external or internal partnerships that substantially impact the quality of services to students or clients.</w:t>
            </w:r>
          </w:p>
          <w:p w:rsidR="006E1D63" w:rsidRPr="00914754" w:rsidRDefault="00516077">
            <w:pPr>
              <w:ind w:left="176" w:hanging="176"/>
              <w:rPr>
                <w:rFonts w:ascii="Arial" w:hAnsi="Arial" w:cs="Arial"/>
                <w:sz w:val="20"/>
              </w:rPr>
            </w:pPr>
            <w:r w:rsidRPr="00516077">
              <w:rPr>
                <w:rFonts w:ascii="Arial" w:hAnsi="Arial" w:cs="Arial"/>
                <w:sz w:val="20"/>
              </w:rPr>
              <w:t>2=The unit has one external or internal partnership that substantially impacts the quality of services to students or clients.</w:t>
            </w:r>
          </w:p>
          <w:p w:rsidR="006E1D63" w:rsidRPr="00914754" w:rsidRDefault="00516077">
            <w:pPr>
              <w:ind w:left="176" w:hanging="176"/>
              <w:rPr>
                <w:rFonts w:ascii="Arial" w:hAnsi="Arial" w:cs="Arial"/>
                <w:sz w:val="20"/>
              </w:rPr>
            </w:pPr>
            <w:r w:rsidRPr="00516077">
              <w:rPr>
                <w:rFonts w:ascii="Arial" w:hAnsi="Arial" w:cs="Arial"/>
                <w:sz w:val="20"/>
              </w:rPr>
              <w:t xml:space="preserve">1=The unit has no external or internal partnerships.  </w:t>
            </w:r>
          </w:p>
        </w:tc>
        <w:tc>
          <w:tcPr>
            <w:tcW w:w="901"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6"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trPr>
          <w:cantSplit/>
          <w:trHeight w:val="1080"/>
          <w:jc w:val="center"/>
        </w:trPr>
        <w:tc>
          <w:tcPr>
            <w:tcW w:w="2884" w:type="dxa"/>
            <w:tcBorders>
              <w:top w:val="single" w:sz="4" w:space="0" w:color="auto"/>
              <w:left w:val="single" w:sz="4" w:space="0" w:color="auto"/>
              <w:bottom w:val="single" w:sz="4" w:space="0" w:color="auto"/>
              <w:right w:val="single" w:sz="4" w:space="0" w:color="auto"/>
            </w:tcBorders>
          </w:tcPr>
          <w:p w:rsidR="006E1D63" w:rsidRPr="00914754" w:rsidRDefault="008D26B9">
            <w:pPr>
              <w:ind w:left="1080" w:hanging="1080"/>
              <w:rPr>
                <w:rFonts w:ascii="Arial" w:hAnsi="Arial" w:cs="Arial"/>
                <w:sz w:val="20"/>
              </w:rPr>
            </w:pPr>
            <w:proofErr w:type="gramStart"/>
            <w:r>
              <w:rPr>
                <w:rFonts w:ascii="Arial" w:hAnsi="Arial" w:cs="Arial"/>
                <w:sz w:val="20"/>
              </w:rPr>
              <w:t>5</w:t>
            </w:r>
            <w:r w:rsidR="00516077" w:rsidRPr="00516077">
              <w:rPr>
                <w:rFonts w:ascii="Arial" w:hAnsi="Arial" w:cs="Arial"/>
                <w:sz w:val="20"/>
              </w:rPr>
              <w:t>.b.vi</w:t>
            </w:r>
            <w:proofErr w:type="gramEnd"/>
            <w:r w:rsidR="00516077" w:rsidRPr="00516077">
              <w:rPr>
                <w:rFonts w:ascii="Arial" w:hAnsi="Arial" w:cs="Arial"/>
                <w:sz w:val="20"/>
              </w:rPr>
              <w:t>.</w:t>
            </w:r>
            <w:r w:rsidR="00516077" w:rsidRPr="00516077">
              <w:rPr>
                <w:rFonts w:ascii="Arial" w:hAnsi="Arial" w:cs="Arial"/>
                <w:sz w:val="20"/>
              </w:rPr>
              <w:tab/>
              <w:t>Alignment with CHC Mission, Vision, and Goals</w:t>
            </w:r>
          </w:p>
        </w:tc>
        <w:tc>
          <w:tcPr>
            <w:tcW w:w="5767"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 = Unit has demonstrated that its mission, vision, and goals substantially align with and contribute to the college’s mission, vision, and goals as specified in the CHC Educational Master Plan.</w:t>
            </w:r>
          </w:p>
          <w:p w:rsidR="006E1D63" w:rsidRPr="00914754" w:rsidRDefault="00516077">
            <w:pPr>
              <w:ind w:left="176" w:hanging="176"/>
              <w:rPr>
                <w:rFonts w:ascii="Arial" w:hAnsi="Arial" w:cs="Arial"/>
                <w:sz w:val="20"/>
              </w:rPr>
            </w:pPr>
            <w:r w:rsidRPr="00516077">
              <w:rPr>
                <w:rFonts w:ascii="Arial" w:hAnsi="Arial" w:cs="Arial"/>
                <w:sz w:val="20"/>
              </w:rPr>
              <w:t>2 = Unit has demonstrated that its mission, vision, and goals only partially align with and contribute to the college’s mission, vision, and goals as specified in the CHC Educational Master Plan.</w:t>
            </w:r>
          </w:p>
          <w:p w:rsidR="006E1D63" w:rsidRPr="00914754" w:rsidRDefault="00516077">
            <w:pPr>
              <w:ind w:left="176" w:hanging="176"/>
              <w:rPr>
                <w:rFonts w:ascii="Arial" w:hAnsi="Arial" w:cs="Arial"/>
                <w:sz w:val="20"/>
              </w:rPr>
            </w:pPr>
            <w:r w:rsidRPr="00516077">
              <w:rPr>
                <w:rFonts w:ascii="Arial" w:hAnsi="Arial" w:cs="Arial"/>
                <w:sz w:val="20"/>
              </w:rPr>
              <w:t>1 = Unit has not demonstrated that its mission, vision, and goals align with and contribute to the college’s mission, vision, and goals as specified in the CHC Educational Master Plan.</w:t>
            </w:r>
          </w:p>
        </w:tc>
        <w:tc>
          <w:tcPr>
            <w:tcW w:w="901"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6"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trPr>
          <w:cantSplit/>
          <w:trHeight w:val="1080"/>
          <w:jc w:val="center"/>
        </w:trPr>
        <w:tc>
          <w:tcPr>
            <w:tcW w:w="2884" w:type="dxa"/>
            <w:tcBorders>
              <w:top w:val="single" w:sz="4" w:space="0" w:color="auto"/>
              <w:left w:val="single" w:sz="4" w:space="0" w:color="auto"/>
              <w:bottom w:val="single" w:sz="4" w:space="0" w:color="auto"/>
              <w:right w:val="single" w:sz="4" w:space="0" w:color="auto"/>
            </w:tcBorders>
          </w:tcPr>
          <w:p w:rsidR="006E1D63" w:rsidRPr="00914754" w:rsidRDefault="00516077">
            <w:pPr>
              <w:ind w:left="1080"/>
              <w:rPr>
                <w:rFonts w:ascii="Arial" w:hAnsi="Arial" w:cs="Arial"/>
                <w:sz w:val="20"/>
              </w:rPr>
            </w:pPr>
            <w:r w:rsidRPr="00516077">
              <w:rPr>
                <w:rFonts w:ascii="Arial" w:hAnsi="Arial" w:cs="Arial"/>
                <w:sz w:val="20"/>
              </w:rPr>
              <w:t>Goals</w:t>
            </w:r>
          </w:p>
        </w:tc>
        <w:tc>
          <w:tcPr>
            <w:tcW w:w="5767"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 = Unit has identified goals that are clearly related to the results of its self-evaluation, reflect the big picture, and are ambitious but attainable. Each goal’s scope is such that its achievement would represent significant progress.</w:t>
            </w:r>
          </w:p>
          <w:p w:rsidR="006E1D63" w:rsidRPr="00914754" w:rsidRDefault="00516077">
            <w:pPr>
              <w:ind w:left="176" w:hanging="176"/>
              <w:rPr>
                <w:rFonts w:ascii="Arial" w:hAnsi="Arial" w:cs="Arial"/>
                <w:sz w:val="20"/>
              </w:rPr>
            </w:pPr>
            <w:r w:rsidRPr="00516077">
              <w:rPr>
                <w:rFonts w:ascii="Arial" w:hAnsi="Arial" w:cs="Arial"/>
                <w:sz w:val="20"/>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6E1D63" w:rsidRPr="00914754" w:rsidRDefault="00516077">
            <w:pPr>
              <w:ind w:left="176" w:hanging="176"/>
              <w:rPr>
                <w:rFonts w:ascii="Arial" w:hAnsi="Arial" w:cs="Arial"/>
                <w:sz w:val="20"/>
              </w:rPr>
            </w:pPr>
            <w:r w:rsidRPr="00516077">
              <w:rPr>
                <w:rFonts w:ascii="Arial" w:hAnsi="Arial" w:cs="Arial"/>
                <w:sz w:val="20"/>
              </w:rPr>
              <w:t>1 = Unit has not identified goals, and/or goals are unrelated to the results of its self-evaluation, fail to reflect the big picture, and/or are trivial.  Each goal is of such limited scope that its achievement represents insignificant progress.</w:t>
            </w:r>
          </w:p>
        </w:tc>
        <w:tc>
          <w:tcPr>
            <w:tcW w:w="901"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6"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r w:rsidR="006E1D63" w:rsidRPr="00914754">
        <w:trPr>
          <w:cantSplit/>
          <w:trHeight w:val="1080"/>
          <w:jc w:val="center"/>
        </w:trPr>
        <w:tc>
          <w:tcPr>
            <w:tcW w:w="2884" w:type="dxa"/>
            <w:tcBorders>
              <w:top w:val="single" w:sz="4" w:space="0" w:color="auto"/>
              <w:left w:val="single" w:sz="4" w:space="0" w:color="auto"/>
              <w:bottom w:val="single" w:sz="4" w:space="0" w:color="auto"/>
              <w:right w:val="single" w:sz="4" w:space="0" w:color="auto"/>
            </w:tcBorders>
          </w:tcPr>
          <w:p w:rsidR="006E1D63" w:rsidRPr="00914754" w:rsidRDefault="00516077">
            <w:pPr>
              <w:ind w:left="1080"/>
              <w:rPr>
                <w:rFonts w:ascii="Arial" w:hAnsi="Arial" w:cs="Arial"/>
                <w:sz w:val="20"/>
              </w:rPr>
            </w:pPr>
            <w:r w:rsidRPr="00516077">
              <w:rPr>
                <w:rFonts w:ascii="Arial" w:hAnsi="Arial" w:cs="Arial"/>
                <w:sz w:val="20"/>
              </w:rPr>
              <w:t>Objectives</w:t>
            </w:r>
          </w:p>
        </w:tc>
        <w:tc>
          <w:tcPr>
            <w:tcW w:w="5767" w:type="dxa"/>
            <w:tcBorders>
              <w:top w:val="single" w:sz="4" w:space="0" w:color="auto"/>
              <w:left w:val="single" w:sz="4" w:space="0" w:color="auto"/>
              <w:bottom w:val="single" w:sz="4" w:space="0" w:color="auto"/>
              <w:right w:val="single" w:sz="4" w:space="0" w:color="auto"/>
            </w:tcBorders>
          </w:tcPr>
          <w:p w:rsidR="006E1D63" w:rsidRPr="00914754" w:rsidRDefault="00516077">
            <w:pPr>
              <w:ind w:left="176" w:hanging="176"/>
              <w:rPr>
                <w:rFonts w:ascii="Arial" w:hAnsi="Arial" w:cs="Arial"/>
                <w:sz w:val="20"/>
              </w:rPr>
            </w:pPr>
            <w:r w:rsidRPr="00516077">
              <w:rPr>
                <w:rFonts w:ascii="Arial" w:hAnsi="Arial" w:cs="Arial"/>
                <w:sz w:val="20"/>
              </w:rPr>
              <w:t>3 = Unit has identified objectives that are concrete, specific, measurable, and reasonable with respect to scope and timeline. If an objective includes resources, the rationale shows that they are necessary to achievement of the objective.</w:t>
            </w:r>
          </w:p>
          <w:p w:rsidR="006E1D63" w:rsidRPr="00914754" w:rsidRDefault="00516077">
            <w:pPr>
              <w:ind w:left="176" w:hanging="176"/>
              <w:rPr>
                <w:rFonts w:ascii="Arial" w:hAnsi="Arial" w:cs="Arial"/>
                <w:sz w:val="20"/>
              </w:rPr>
            </w:pPr>
            <w:r w:rsidRPr="00516077">
              <w:rPr>
                <w:rFonts w:ascii="Arial" w:hAnsi="Arial" w:cs="Arial"/>
                <w:sz w:val="20"/>
              </w:rPr>
              <w:t>2 = Unit has identified objectives that are only partially concrete, specific, measurable, and reasonable with respect to scope and timeline. If an objective includes resources, the rationale shows that they are somewhat related to achievement of the objective.</w:t>
            </w:r>
          </w:p>
          <w:p w:rsidR="006E1D63" w:rsidRPr="00914754" w:rsidRDefault="00516077">
            <w:pPr>
              <w:ind w:left="176" w:hanging="176"/>
              <w:rPr>
                <w:rFonts w:ascii="Arial" w:hAnsi="Arial" w:cs="Arial"/>
                <w:sz w:val="20"/>
              </w:rPr>
            </w:pPr>
            <w:r w:rsidRPr="00516077">
              <w:rPr>
                <w:rFonts w:ascii="Arial" w:hAnsi="Arial" w:cs="Arial"/>
                <w:sz w:val="20"/>
              </w:rPr>
              <w:t>1 = Unit has not identified objectives, or objectives meet few or none of the characteristics specified in ratings 2 and 3.</w:t>
            </w:r>
          </w:p>
        </w:tc>
        <w:tc>
          <w:tcPr>
            <w:tcW w:w="901" w:type="dxa"/>
            <w:tcBorders>
              <w:top w:val="single" w:sz="4" w:space="0" w:color="auto"/>
              <w:left w:val="single" w:sz="4" w:space="0" w:color="auto"/>
              <w:bottom w:val="single" w:sz="4" w:space="0" w:color="auto"/>
              <w:right w:val="single" w:sz="4" w:space="0" w:color="auto"/>
            </w:tcBorders>
          </w:tcPr>
          <w:p w:rsidR="006E1D63" w:rsidRPr="00914754" w:rsidRDefault="006E1D63">
            <w:pPr>
              <w:rPr>
                <w:rFonts w:ascii="Arial" w:hAnsi="Arial" w:cs="Arial"/>
                <w:sz w:val="20"/>
              </w:rPr>
            </w:pPr>
          </w:p>
        </w:tc>
        <w:tc>
          <w:tcPr>
            <w:tcW w:w="4326" w:type="dxa"/>
            <w:tcBorders>
              <w:top w:val="single" w:sz="4" w:space="0" w:color="auto"/>
              <w:left w:val="single" w:sz="4" w:space="0" w:color="auto"/>
              <w:bottom w:val="single" w:sz="4" w:space="0" w:color="auto"/>
              <w:right w:val="single" w:sz="4" w:space="0" w:color="auto"/>
            </w:tcBorders>
          </w:tcPr>
          <w:p w:rsidR="006E1D63" w:rsidRPr="00914754" w:rsidRDefault="006E1D63">
            <w:pPr>
              <w:ind w:left="168" w:hanging="168"/>
              <w:rPr>
                <w:rFonts w:ascii="Arial" w:hAnsi="Arial" w:cs="Arial"/>
                <w:sz w:val="20"/>
              </w:rPr>
            </w:pPr>
          </w:p>
        </w:tc>
      </w:tr>
    </w:tbl>
    <w:p w:rsidR="00C509C8" w:rsidRPr="00914754" w:rsidRDefault="00C509C8">
      <w:pPr>
        <w:rPr>
          <w:rFonts w:ascii="Arial" w:hAnsi="Arial" w:cs="Arial"/>
          <w:sz w:val="20"/>
        </w:rPr>
      </w:pPr>
    </w:p>
    <w:sectPr w:rsidR="00C509C8" w:rsidRPr="00914754" w:rsidSect="006E1D63">
      <w:headerReference w:type="default" r:id="rId33"/>
      <w:footerReference w:type="default" r:id="rId34"/>
      <w:headerReference w:type="first" r:id="rId35"/>
      <w:footerReference w:type="first" r:id="rId36"/>
      <w:pgSz w:w="15840" w:h="12240" w:orient="landscape" w:code="1"/>
      <w:pgMar w:top="720" w:right="720" w:bottom="720" w:left="720" w:header="43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7C9" w:rsidRDefault="003777C9">
      <w:r>
        <w:separator/>
      </w:r>
    </w:p>
  </w:endnote>
  <w:endnote w:type="continuationSeparator" w:id="0">
    <w:p w:rsidR="003777C9" w:rsidRDefault="00377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74" w:rsidRPr="000B75CF" w:rsidRDefault="00EB3F74">
    <w:pPr>
      <w:tabs>
        <w:tab w:val="right" w:pos="9360"/>
      </w:tabs>
      <w:rPr>
        <w:rFonts w:ascii="Arial" w:hAnsi="Arial" w:cs="Arial"/>
        <w:i/>
        <w:iCs/>
        <w:sz w:val="20"/>
      </w:rPr>
    </w:pPr>
    <w:r>
      <w:rPr>
        <w:rStyle w:val="PageNumber"/>
        <w:rFonts w:ascii="Arial" w:hAnsi="Arial" w:cs="Arial"/>
        <w:i/>
        <w:iCs/>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74" w:rsidRDefault="00EB3F74">
    <w:pPr>
      <w:tabs>
        <w:tab w:val="right" w:pos="14400"/>
      </w:tabs>
      <w:rPr>
        <w:rFonts w:ascii="Arial" w:hAnsi="Arial" w:cs="Arial"/>
        <w:i/>
        <w:iCs/>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74" w:rsidRDefault="00EB3F74">
    <w:pPr>
      <w:tabs>
        <w:tab w:val="right" w:pos="14400"/>
      </w:tabs>
      <w:rPr>
        <w:rFonts w:ascii="Arial" w:hAnsi="Arial" w:cs="Arial"/>
        <w:i/>
        <w:iCs/>
        <w:sz w:val="16"/>
      </w:rPr>
    </w:pPr>
    <w:r>
      <w:rPr>
        <w:rStyle w:val="PageNumber"/>
        <w:rFonts w:ascii="Arial" w:hAnsi="Arial" w:cs="Arial"/>
        <w:i/>
        <w:iCs/>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7C9" w:rsidRDefault="003777C9">
      <w:r>
        <w:separator/>
      </w:r>
    </w:p>
  </w:footnote>
  <w:footnote w:type="continuationSeparator" w:id="0">
    <w:p w:rsidR="003777C9" w:rsidRDefault="00377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74" w:rsidRDefault="00EB3F74" w:rsidP="000B75CF">
    <w:pPr>
      <w:pStyle w:val="Header"/>
      <w:tabs>
        <w:tab w:val="clear" w:pos="8640"/>
        <w:tab w:val="right" w:pos="9360"/>
      </w:tabs>
      <w:rPr>
        <w:i/>
        <w:iCs/>
        <w:sz w:val="16"/>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736"/>
    </w:tblGrid>
    <w:tr w:rsidR="00EB3F74" w:rsidRPr="003A098F" w:rsidTr="003C31BB">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EB3F74">
            <w:rPr>
              <w:rFonts w:ascii="Arial" w:hAnsi="Arial" w:cs="Arial"/>
              <w:noProof/>
              <w:color w:val="808080" w:themeColor="background1" w:themeShade="80"/>
            </w:rPr>
            <w:t>10</w:t>
          </w:r>
          <w:r w:rsidRPr="00AD2D9E">
            <w:rPr>
              <w:rFonts w:ascii="Arial" w:hAnsi="Arial" w:cs="Arial"/>
              <w:color w:val="808080" w:themeColor="background1" w:themeShade="80"/>
            </w:rPr>
            <w:fldChar w:fldCharType="end"/>
          </w:r>
        </w:p>
      </w:tc>
      <w:tc>
        <w:tcPr>
          <w:tcW w:w="2736"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preparing for the process</w:t>
          </w:r>
        </w:p>
      </w:tc>
    </w:tr>
  </w:tbl>
  <w:p w:rsidR="00EB3F74" w:rsidRDefault="00EB3F74">
    <w:pPr>
      <w:pStyle w:val="Header"/>
      <w:tabs>
        <w:tab w:val="clear" w:pos="8640"/>
        <w:tab w:val="right" w:pos="9360"/>
      </w:tabs>
      <w:rPr>
        <w:i/>
        <w:iCs/>
        <w:sz w:val="16"/>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732"/>
    </w:tblGrid>
    <w:tr w:rsidR="00EB3F74" w:rsidRPr="003A098F" w:rsidTr="00A55E65">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9</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preparing for the process</w:t>
          </w:r>
        </w:p>
      </w:tc>
    </w:tr>
  </w:tbl>
  <w:p w:rsidR="00EB3F74" w:rsidRDefault="00EB3F74">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880"/>
    </w:tblGrid>
    <w:tr w:rsidR="00EB3F74" w:rsidRPr="003A098F" w:rsidTr="006E56BF">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11</w:t>
          </w:r>
          <w:r w:rsidRPr="00AD2D9E">
            <w:rPr>
              <w:rFonts w:ascii="Arial" w:hAnsi="Arial" w:cs="Arial"/>
              <w:color w:val="808080" w:themeColor="background1" w:themeShade="80"/>
            </w:rPr>
            <w:fldChar w:fldCharType="end"/>
          </w:r>
        </w:p>
      </w:tc>
      <w:tc>
        <w:tcPr>
          <w:tcW w:w="2880"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preparing for the process</w:t>
          </w:r>
        </w:p>
      </w:tc>
    </w:tr>
  </w:tbl>
  <w:p w:rsidR="00EB3F74" w:rsidRDefault="00EB3F74">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304"/>
    </w:tblGrid>
    <w:tr w:rsidR="00EB3F74" w:rsidRPr="003A098F" w:rsidTr="0024471B">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18</w:t>
          </w:r>
          <w:r w:rsidRPr="00AD2D9E">
            <w:rPr>
              <w:rFonts w:ascii="Arial" w:hAnsi="Arial" w:cs="Arial"/>
              <w:color w:val="808080" w:themeColor="background1" w:themeShade="80"/>
            </w:rPr>
            <w:fldChar w:fldCharType="end"/>
          </w:r>
        </w:p>
      </w:tc>
      <w:tc>
        <w:tcPr>
          <w:tcW w:w="2304"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completing the forms</w:t>
          </w:r>
        </w:p>
      </w:tc>
    </w:tr>
  </w:tbl>
  <w:p w:rsidR="00EB3F74" w:rsidRDefault="00EB3F74">
    <w:pPr>
      <w:pStyle w:val="Header"/>
      <w:tabs>
        <w:tab w:val="clear" w:pos="8640"/>
        <w:tab w:val="right" w:pos="9360"/>
      </w:tabs>
      <w:rPr>
        <w:i/>
        <w:iCs/>
        <w:sz w:val="16"/>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3204"/>
    </w:tblGrid>
    <w:tr w:rsidR="00EB3F74" w:rsidRPr="003A098F" w:rsidTr="00A55E65">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025817">
            <w:rPr>
              <w:rFonts w:ascii="Arial" w:hAnsi="Arial" w:cs="Arial"/>
              <w:noProof/>
              <w:color w:val="808080" w:themeColor="background1" w:themeShade="80"/>
            </w:rPr>
            <w:t>21</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initial feedback and submissions</w:t>
          </w:r>
        </w:p>
      </w:tc>
    </w:tr>
  </w:tbl>
  <w:p w:rsidR="00EB3F74" w:rsidRDefault="00EB3F74">
    <w:pPr>
      <w:pStyle w:val="Header"/>
      <w:tabs>
        <w:tab w:val="clear" w:pos="8640"/>
        <w:tab w:val="right" w:pos="9360"/>
      </w:tabs>
      <w:rPr>
        <w:i/>
        <w:iCs/>
        <w:sz w:val="16"/>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736"/>
    </w:tblGrid>
    <w:tr w:rsidR="00EB3F74" w:rsidRPr="003A098F" w:rsidTr="00B55930">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6304CC">
            <w:rPr>
              <w:rFonts w:ascii="Arial" w:hAnsi="Arial" w:cs="Arial"/>
              <w:noProof/>
              <w:color w:val="808080" w:themeColor="background1" w:themeShade="80"/>
            </w:rPr>
            <w:t>21</w:t>
          </w:r>
          <w:r w:rsidRPr="00AD2D9E">
            <w:rPr>
              <w:rFonts w:ascii="Arial" w:hAnsi="Arial" w:cs="Arial"/>
              <w:color w:val="808080" w:themeColor="background1" w:themeShade="80"/>
            </w:rPr>
            <w:fldChar w:fldCharType="end"/>
          </w:r>
        </w:p>
      </w:tc>
      <w:tc>
        <w:tcPr>
          <w:tcW w:w="2736"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evaluation of the process</w:t>
          </w:r>
        </w:p>
      </w:tc>
    </w:tr>
  </w:tbl>
  <w:p w:rsidR="00EB3F74" w:rsidRDefault="00EB3F74">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736"/>
    </w:tblGrid>
    <w:tr w:rsidR="00EB3F74" w:rsidRPr="003A098F" w:rsidTr="00B44424">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23</w:t>
          </w:r>
          <w:r w:rsidRPr="00AD2D9E">
            <w:rPr>
              <w:rFonts w:ascii="Arial" w:hAnsi="Arial" w:cs="Arial"/>
              <w:color w:val="808080" w:themeColor="background1" w:themeShade="80"/>
            </w:rPr>
            <w:fldChar w:fldCharType="end"/>
          </w:r>
        </w:p>
      </w:tc>
      <w:tc>
        <w:tcPr>
          <w:tcW w:w="2736"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evaluation of the process</w:t>
          </w:r>
        </w:p>
      </w:tc>
    </w:tr>
  </w:tbl>
  <w:p w:rsidR="00EB3F74" w:rsidRDefault="00EB3F74">
    <w:pPr>
      <w:pStyle w:val="Header"/>
      <w:tabs>
        <w:tab w:val="clear" w:pos="8640"/>
        <w:tab w:val="right" w:pos="9360"/>
      </w:tabs>
      <w:rPr>
        <w:i/>
        <w:iCs/>
        <w:sz w:val="16"/>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4464"/>
    </w:tblGrid>
    <w:tr w:rsidR="00EB3F74" w:rsidRPr="003A098F" w:rsidTr="009911AF">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25</w:t>
          </w:r>
          <w:r w:rsidRPr="00AD2D9E">
            <w:rPr>
              <w:rFonts w:ascii="Arial" w:hAnsi="Arial" w:cs="Arial"/>
              <w:color w:val="808080" w:themeColor="background1" w:themeShade="80"/>
            </w:rPr>
            <w:fldChar w:fldCharType="end"/>
          </w:r>
        </w:p>
      </w:tc>
      <w:tc>
        <w:tcPr>
          <w:tcW w:w="4464"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evaluation and improvement of the process</w:t>
          </w:r>
        </w:p>
      </w:tc>
    </w:tr>
  </w:tbl>
  <w:p w:rsidR="00EB3F74" w:rsidRDefault="00EB3F74">
    <w:pPr>
      <w:pStyle w:val="Header"/>
      <w:tabs>
        <w:tab w:val="clear" w:pos="8640"/>
        <w:tab w:val="right" w:pos="9360"/>
      </w:tabs>
      <w:rPr>
        <w:i/>
        <w:iCs/>
        <w:sz w:val="16"/>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3312"/>
    </w:tblGrid>
    <w:tr w:rsidR="00EB3F74" w:rsidRPr="003A098F" w:rsidTr="00624C38">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24</w:t>
          </w:r>
          <w:r w:rsidRPr="00AD2D9E">
            <w:rPr>
              <w:rFonts w:ascii="Arial" w:hAnsi="Arial" w:cs="Arial"/>
              <w:color w:val="808080" w:themeColor="background1" w:themeShade="80"/>
            </w:rPr>
            <w:fldChar w:fldCharType="end"/>
          </w:r>
        </w:p>
      </w:tc>
      <w:tc>
        <w:tcPr>
          <w:tcW w:w="3312"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institutional priorities process</w:t>
          </w:r>
        </w:p>
      </w:tc>
    </w:tr>
  </w:tbl>
  <w:p w:rsidR="00EB3F74" w:rsidRDefault="00EB3F74">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4464"/>
    </w:tblGrid>
    <w:tr w:rsidR="00EB3F74" w:rsidRPr="003A098F" w:rsidTr="009911AF">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EB3F74">
            <w:rPr>
              <w:rFonts w:ascii="Arial" w:hAnsi="Arial" w:cs="Arial"/>
              <w:noProof/>
              <w:color w:val="808080" w:themeColor="background1" w:themeShade="80"/>
            </w:rPr>
            <w:t>32</w:t>
          </w:r>
          <w:r w:rsidRPr="00AD2D9E">
            <w:rPr>
              <w:rFonts w:ascii="Arial" w:hAnsi="Arial" w:cs="Arial"/>
              <w:color w:val="808080" w:themeColor="background1" w:themeShade="80"/>
            </w:rPr>
            <w:fldChar w:fldCharType="end"/>
          </w:r>
        </w:p>
      </w:tc>
      <w:tc>
        <w:tcPr>
          <w:tcW w:w="4464"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evaluation and improvement of the process</w:t>
          </w:r>
        </w:p>
      </w:tc>
    </w:tr>
  </w:tbl>
  <w:p w:rsidR="00EB3F74" w:rsidRDefault="00EB3F74">
    <w:pPr>
      <w:pStyle w:val="Header"/>
      <w:tabs>
        <w:tab w:val="clear" w:pos="8640"/>
        <w:tab w:val="right" w:pos="9360"/>
      </w:tabs>
      <w:rPr>
        <w:i/>
        <w:iCs/>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830"/>
    </w:tblGrid>
    <w:tr w:rsidR="00EB3F74" w:rsidRPr="003A098F" w:rsidTr="00A55E65">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EB3F74">
            <w:rPr>
              <w:rFonts w:ascii="Arial" w:hAnsi="Arial" w:cs="Arial"/>
              <w:noProof/>
              <w:color w:val="808080" w:themeColor="background1" w:themeShade="80"/>
            </w:rPr>
            <w:t>1</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purposes, scope, structure</w:t>
          </w:r>
        </w:p>
      </w:tc>
    </w:tr>
  </w:tbl>
  <w:p w:rsidR="00EB3F74" w:rsidRDefault="00EB3F74">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736"/>
    </w:tblGrid>
    <w:tr w:rsidR="00EB3F74" w:rsidRPr="003A098F" w:rsidTr="00DA635B">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26</w:t>
          </w:r>
          <w:r w:rsidRPr="00AD2D9E">
            <w:rPr>
              <w:rFonts w:ascii="Arial" w:hAnsi="Arial" w:cs="Arial"/>
              <w:color w:val="808080" w:themeColor="background1" w:themeShade="80"/>
            </w:rPr>
            <w:fldChar w:fldCharType="end"/>
          </w:r>
        </w:p>
      </w:tc>
      <w:tc>
        <w:tcPr>
          <w:tcW w:w="2736"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accreditation standards</w:t>
          </w:r>
        </w:p>
      </w:tc>
    </w:tr>
  </w:tbl>
  <w:p w:rsidR="00EB3F74" w:rsidRDefault="00EB3F74">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160"/>
    </w:tblGrid>
    <w:tr w:rsidR="00EB3F74" w:rsidRPr="003A098F" w:rsidTr="00CF0738">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27</w:t>
          </w:r>
          <w:r w:rsidRPr="00AD2D9E">
            <w:rPr>
              <w:rFonts w:ascii="Arial" w:hAnsi="Arial" w:cs="Arial"/>
              <w:color w:val="808080" w:themeColor="background1" w:themeShade="80"/>
            </w:rPr>
            <w:fldChar w:fldCharType="end"/>
          </w:r>
        </w:p>
      </w:tc>
      <w:tc>
        <w:tcPr>
          <w:tcW w:w="2160" w:type="dxa"/>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glossary</w:t>
          </w:r>
        </w:p>
      </w:tc>
    </w:tr>
  </w:tbl>
  <w:p w:rsidR="00EB3F74" w:rsidRDefault="00EB3F74">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74" w:rsidRDefault="00EB3F74">
    <w:pPr>
      <w:pStyle w:val="Header"/>
      <w:tabs>
        <w:tab w:val="clear" w:pos="8640"/>
        <w:tab w:val="right" w:pos="14400"/>
      </w:tabs>
      <w:rPr>
        <w:i/>
        <w:iCs/>
        <w:sz w:val="16"/>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74" w:rsidRDefault="00EB3F74">
    <w:pPr>
      <w:pStyle w:val="Header"/>
      <w:tabs>
        <w:tab w:val="clear" w:pos="8640"/>
        <w:tab w:val="right" w:pos="14400"/>
      </w:tabs>
      <w:rPr>
        <w:i/>
        <w:iCs/>
        <w:sz w:val="16"/>
      </w:rPr>
    </w:pPr>
    <w:r>
      <w:rPr>
        <w:rFonts w:ascii="Arial" w:hAnsi="Arial" w:cs="Arial"/>
        <w:i/>
        <w:iCs/>
        <w:sz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1914"/>
    </w:tblGrid>
    <w:tr w:rsidR="00EB3F74" w:rsidRPr="003A098F" w:rsidTr="000E708D">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0E708D">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2</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rsidP="000E708D">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table of contents</w:t>
          </w:r>
        </w:p>
      </w:tc>
    </w:tr>
  </w:tbl>
  <w:p w:rsidR="00EB3F74" w:rsidRDefault="00EB3F74">
    <w:pPr>
      <w:pStyle w:val="Header"/>
      <w:tabs>
        <w:tab w:val="clear" w:pos="8640"/>
        <w:tab w:val="right" w:pos="9360"/>
      </w:tabs>
      <w:rPr>
        <w:i/>
        <w:iCs/>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1443"/>
    </w:tblGrid>
    <w:tr w:rsidR="00EB3F74" w:rsidRPr="003A098F" w:rsidTr="00A55E65">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3</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Introduction</w:t>
          </w:r>
        </w:p>
      </w:tc>
    </w:tr>
  </w:tbl>
  <w:p w:rsidR="00EB3F74" w:rsidRDefault="00EB3F7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830"/>
    </w:tblGrid>
    <w:tr w:rsidR="00EB3F74" w:rsidRPr="003A098F" w:rsidTr="00A55E65">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5</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purposes, scope, structure</w:t>
          </w:r>
        </w:p>
      </w:tc>
    </w:tr>
  </w:tbl>
  <w:p w:rsidR="00EB3F74" w:rsidRDefault="00EB3F74">
    <w:pPr>
      <w:pStyle w:val="Header"/>
      <w:tabs>
        <w:tab w:val="clear" w:pos="8640"/>
        <w:tab w:val="right" w:pos="9360"/>
      </w:tabs>
      <w:rPr>
        <w:i/>
        <w:iCs/>
        <w:sz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830"/>
    </w:tblGrid>
    <w:tr w:rsidR="00EB3F74" w:rsidRPr="003A098F" w:rsidTr="00A55E65">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4</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purposes, scope, structure</w:t>
          </w:r>
        </w:p>
      </w:tc>
    </w:tr>
  </w:tbl>
  <w:p w:rsidR="00EB3F74" w:rsidRDefault="00EB3F7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1079"/>
    </w:tblGrid>
    <w:tr w:rsidR="00EB3F74" w:rsidRPr="003A098F" w:rsidTr="00A55E65">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6</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overview</w:t>
          </w:r>
        </w:p>
      </w:tc>
    </w:tr>
  </w:tbl>
  <w:p w:rsidR="00EB3F74" w:rsidRDefault="00EB3F7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5453"/>
    </w:tblGrid>
    <w:tr w:rsidR="00EB3F74" w:rsidRPr="003A098F" w:rsidTr="00A55E65">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7</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participation in intigrated planning and program review</w:t>
          </w:r>
        </w:p>
      </w:tc>
    </w:tr>
  </w:tbl>
  <w:p w:rsidR="00EB3F74" w:rsidRDefault="00EB3F7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199"/>
    </w:tblGrid>
    <w:tr w:rsidR="00EB3F74" w:rsidRPr="003A098F" w:rsidTr="00A55E65">
      <w:trPr>
        <w:trHeight w:hRule="exact" w:val="432"/>
      </w:trPr>
      <w:tc>
        <w:tcPr>
          <w:tcW w:w="79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EB3F74" w:rsidRPr="00AD2D9E" w:rsidRDefault="00CA714C" w:rsidP="00A55E65">
          <w:pPr>
            <w:pStyle w:val="Footer"/>
            <w:jc w:val="center"/>
            <w:rPr>
              <w:rFonts w:ascii="Arial" w:hAnsi="Arial" w:cs="Arial"/>
              <w:color w:val="808080" w:themeColor="background1" w:themeShade="80"/>
            </w:rPr>
          </w:pPr>
          <w:r w:rsidRPr="00AD2D9E">
            <w:rPr>
              <w:rFonts w:ascii="Arial" w:hAnsi="Arial" w:cs="Arial"/>
              <w:color w:val="808080" w:themeColor="background1" w:themeShade="80"/>
            </w:rPr>
            <w:fldChar w:fldCharType="begin"/>
          </w:r>
          <w:r w:rsidR="00EB3F74" w:rsidRPr="00AD2D9E">
            <w:rPr>
              <w:rFonts w:ascii="Arial" w:hAnsi="Arial" w:cs="Arial"/>
              <w:color w:val="808080" w:themeColor="background1" w:themeShade="80"/>
            </w:rPr>
            <w:instrText xml:space="preserve"> PAGE  \* MERGEFORMAT </w:instrText>
          </w:r>
          <w:r w:rsidRPr="00AD2D9E">
            <w:rPr>
              <w:rFonts w:ascii="Arial" w:hAnsi="Arial" w:cs="Arial"/>
              <w:color w:val="808080" w:themeColor="background1" w:themeShade="80"/>
            </w:rPr>
            <w:fldChar w:fldCharType="separate"/>
          </w:r>
          <w:r w:rsidR="00742FF1">
            <w:rPr>
              <w:rFonts w:ascii="Arial" w:hAnsi="Arial" w:cs="Arial"/>
              <w:noProof/>
              <w:color w:val="808080" w:themeColor="background1" w:themeShade="80"/>
            </w:rPr>
            <w:t>8</w:t>
          </w:r>
          <w:r w:rsidRPr="00AD2D9E">
            <w:rPr>
              <w:rFonts w:ascii="Arial" w:hAnsi="Arial" w:cs="Arial"/>
              <w:color w:val="808080" w:themeColor="background1" w:themeShade="80"/>
            </w:rPr>
            <w:fldChar w:fldCharType="end"/>
          </w:r>
        </w:p>
      </w:tc>
      <w:tc>
        <w:tcPr>
          <w:tcW w:w="0" w:type="auto"/>
          <w:tcBorders>
            <w:left w:val="single" w:sz="4" w:space="0" w:color="9BBB59" w:themeColor="accent3"/>
          </w:tcBorders>
          <w:vAlign w:val="center"/>
        </w:tcPr>
        <w:p w:rsidR="00EB3F74" w:rsidRDefault="00EB3F74">
          <w:pPr>
            <w:pStyle w:val="Footer"/>
            <w:rPr>
              <w:rFonts w:ascii="Arial" w:eastAsiaTheme="majorEastAsia" w:hAnsi="Arial" w:cs="Arial"/>
              <w:caps/>
              <w:color w:val="808080" w:themeColor="background1" w:themeShade="80"/>
              <w:sz w:val="16"/>
              <w:szCs w:val="16"/>
            </w:rPr>
          </w:pPr>
          <w:r>
            <w:rPr>
              <w:rFonts w:ascii="Arial" w:eastAsiaTheme="majorEastAsia" w:hAnsi="Arial" w:cs="Arial"/>
              <w:caps/>
              <w:color w:val="808080" w:themeColor="background1" w:themeShade="80"/>
              <w:sz w:val="16"/>
              <w:szCs w:val="16"/>
            </w:rPr>
            <w:t>general suggestions</w:t>
          </w:r>
        </w:p>
      </w:tc>
    </w:tr>
  </w:tbl>
  <w:p w:rsidR="00EB3F74" w:rsidRDefault="00EB3F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36BD30"/>
    <w:multiLevelType w:val="hybridMultilevel"/>
    <w:tmpl w:val="9F654BE6"/>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nsid w:val="002F32FF"/>
    <w:multiLevelType w:val="hybridMultilevel"/>
    <w:tmpl w:val="495008E8"/>
    <w:lvl w:ilvl="0" w:tplc="63785F7A">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0A90AD3"/>
    <w:multiLevelType w:val="hybridMultilevel"/>
    <w:tmpl w:val="DF3202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0BE304E"/>
    <w:multiLevelType w:val="hybridMultilevel"/>
    <w:tmpl w:val="E010639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4">
    <w:nsid w:val="018F017E"/>
    <w:multiLevelType w:val="hybridMultilevel"/>
    <w:tmpl w:val="FCB8DE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1BE7CC1"/>
    <w:multiLevelType w:val="multilevel"/>
    <w:tmpl w:val="FA88B88C"/>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3382BAD"/>
    <w:multiLevelType w:val="hybridMultilevel"/>
    <w:tmpl w:val="2EB68AC0"/>
    <w:lvl w:ilvl="0" w:tplc="705C059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05F711A8"/>
    <w:multiLevelType w:val="hybridMultilevel"/>
    <w:tmpl w:val="120EF6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B87031"/>
    <w:multiLevelType w:val="hybridMultilevel"/>
    <w:tmpl w:val="C03AF0CE"/>
    <w:lvl w:ilvl="0" w:tplc="04090005">
      <w:start w:val="1"/>
      <w:numFmt w:val="bullet"/>
      <w:lvlText w:val=""/>
      <w:lvlJc w:val="left"/>
      <w:pPr>
        <w:tabs>
          <w:tab w:val="num" w:pos="1800"/>
        </w:tabs>
        <w:ind w:left="1800" w:hanging="360"/>
      </w:pPr>
      <w:rPr>
        <w:rFonts w:ascii="Wingdings" w:hAnsi="Wingdings" w:cs="Times New Roman"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6F51AAE"/>
    <w:multiLevelType w:val="hybridMultilevel"/>
    <w:tmpl w:val="63BE0126"/>
    <w:lvl w:ilvl="0" w:tplc="04090005">
      <w:start w:val="1"/>
      <w:numFmt w:val="bullet"/>
      <w:lvlText w:val=""/>
      <w:lvlJc w:val="left"/>
      <w:pPr>
        <w:tabs>
          <w:tab w:val="num" w:pos="1800"/>
        </w:tabs>
        <w:ind w:left="1800" w:hanging="360"/>
      </w:pPr>
      <w:rPr>
        <w:rFonts w:ascii="Wingdings" w:hAnsi="Wingdings" w:cs="Times New Roman"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07A205C1"/>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8815CF6"/>
    <w:multiLevelType w:val="hybridMultilevel"/>
    <w:tmpl w:val="4726025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12">
    <w:nsid w:val="0891576F"/>
    <w:multiLevelType w:val="hybridMultilevel"/>
    <w:tmpl w:val="2B84AC78"/>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C154C9"/>
    <w:multiLevelType w:val="hybridMultilevel"/>
    <w:tmpl w:val="CD98FD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9E83730"/>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BEF0507"/>
    <w:multiLevelType w:val="multilevel"/>
    <w:tmpl w:val="11F2E60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Roman"/>
      <w:lvlText w:val="%7."/>
      <w:lvlJc w:val="left"/>
      <w:pPr>
        <w:tabs>
          <w:tab w:val="num" w:pos="3240"/>
        </w:tabs>
        <w:ind w:left="2520" w:firstLine="0"/>
      </w:pPr>
      <w:rPr>
        <w:rFonts w:hint="default"/>
      </w:rPr>
    </w:lvl>
    <w:lvl w:ilvl="7">
      <w:start w:val="1"/>
      <w:numFmt w:val="lowerLetter"/>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0D4A06D5"/>
    <w:multiLevelType w:val="multilevel"/>
    <w:tmpl w:val="2ADEDDA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0DD31040"/>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E0F0D94"/>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nsid w:val="0FFF6C20"/>
    <w:multiLevelType w:val="multilevel"/>
    <w:tmpl w:val="9A5C453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1174543F"/>
    <w:multiLevelType w:val="hybridMultilevel"/>
    <w:tmpl w:val="79B469A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21">
    <w:nsid w:val="117B3FA2"/>
    <w:multiLevelType w:val="hybridMultilevel"/>
    <w:tmpl w:val="E70C6156"/>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nsid w:val="11C91195"/>
    <w:multiLevelType w:val="hybridMultilevel"/>
    <w:tmpl w:val="58563894"/>
    <w:lvl w:ilvl="0" w:tplc="04090005">
      <w:start w:val="1"/>
      <w:numFmt w:val="bullet"/>
      <w:lvlText w:val=""/>
      <w:lvlJc w:val="left"/>
      <w:pPr>
        <w:tabs>
          <w:tab w:val="num" w:pos="1800"/>
        </w:tabs>
        <w:ind w:left="1800" w:hanging="360"/>
      </w:pPr>
      <w:rPr>
        <w:rFonts w:ascii="Wingdings" w:hAnsi="Wingdings" w:cs="Times New Roman"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122B1F5F"/>
    <w:multiLevelType w:val="hybridMultilevel"/>
    <w:tmpl w:val="98068260"/>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24106FF"/>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139B6215"/>
    <w:multiLevelType w:val="hybridMultilevel"/>
    <w:tmpl w:val="FF9EE6D0"/>
    <w:lvl w:ilvl="0" w:tplc="04090005">
      <w:start w:val="1"/>
      <w:numFmt w:val="bullet"/>
      <w:lvlText w:val=""/>
      <w:lvlJc w:val="left"/>
      <w:pPr>
        <w:ind w:left="720" w:hanging="360"/>
      </w:pPr>
      <w:rPr>
        <w:rFonts w:ascii="Wingdings" w:hAnsi="Wingdings" w:cs="Times New Roman" w:hint="default"/>
      </w:rPr>
    </w:lvl>
    <w:lvl w:ilvl="1" w:tplc="04090005">
      <w:start w:val="1"/>
      <w:numFmt w:val="bullet"/>
      <w:lvlText w:val=""/>
      <w:lvlJc w:val="left"/>
      <w:pPr>
        <w:ind w:left="144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9F677D"/>
    <w:multiLevelType w:val="hybridMultilevel"/>
    <w:tmpl w:val="CEC03D80"/>
    <w:lvl w:ilvl="0" w:tplc="63785F7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41B014B"/>
    <w:multiLevelType w:val="hybridMultilevel"/>
    <w:tmpl w:val="B3E84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1533674F"/>
    <w:multiLevelType w:val="hybridMultilevel"/>
    <w:tmpl w:val="1D64DFEC"/>
    <w:lvl w:ilvl="0" w:tplc="63785F7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2664CE"/>
    <w:multiLevelType w:val="multilevel"/>
    <w:tmpl w:val="0414ECC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i w:val="0"/>
        <w:sz w:val="20"/>
        <w:szCs w:val="2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172B03B1"/>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17C631DF"/>
    <w:multiLevelType w:val="hybridMultilevel"/>
    <w:tmpl w:val="17685CAC"/>
    <w:lvl w:ilvl="0" w:tplc="04090005">
      <w:start w:val="1"/>
      <w:numFmt w:val="bullet"/>
      <w:lvlText w:val=""/>
      <w:lvlJc w:val="left"/>
      <w:pPr>
        <w:tabs>
          <w:tab w:val="num" w:pos="1080"/>
        </w:tabs>
        <w:ind w:left="1080" w:hanging="360"/>
      </w:pPr>
      <w:rPr>
        <w:rFonts w:ascii="Wingdings"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186509E4"/>
    <w:multiLevelType w:val="hybridMultilevel"/>
    <w:tmpl w:val="4B068028"/>
    <w:lvl w:ilvl="0" w:tplc="04090005">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88A0D07"/>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191A35BE"/>
    <w:multiLevelType w:val="hybridMultilevel"/>
    <w:tmpl w:val="05CA5C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1A1134F4"/>
    <w:multiLevelType w:val="hybridMultilevel"/>
    <w:tmpl w:val="13CE0AE6"/>
    <w:lvl w:ilvl="0" w:tplc="9ED4CE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A5A2457"/>
    <w:multiLevelType w:val="hybridMultilevel"/>
    <w:tmpl w:val="BC58065E"/>
    <w:lvl w:ilvl="0" w:tplc="04090005">
      <w:start w:val="1"/>
      <w:numFmt w:val="bullet"/>
      <w:lvlText w:val=""/>
      <w:lvlJc w:val="left"/>
      <w:pPr>
        <w:tabs>
          <w:tab w:val="num" w:pos="360"/>
        </w:tabs>
        <w:ind w:left="360" w:hanging="360"/>
      </w:pPr>
      <w:rPr>
        <w:rFonts w:ascii="Wingdings" w:hAnsi="Wingdings" w:cs="Times New Roman"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1CB03E8F"/>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DA14E5E"/>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0">
    <w:nsid w:val="1ED57632"/>
    <w:multiLevelType w:val="hybridMultilevel"/>
    <w:tmpl w:val="803AD7EA"/>
    <w:lvl w:ilvl="0" w:tplc="6C5459E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F621E9E"/>
    <w:multiLevelType w:val="hybridMultilevel"/>
    <w:tmpl w:val="C660EA30"/>
    <w:lvl w:ilvl="0" w:tplc="D2386D1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FA546E6"/>
    <w:multiLevelType w:val="hybridMultilevel"/>
    <w:tmpl w:val="E8E0699E"/>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43">
    <w:nsid w:val="20102CA9"/>
    <w:multiLevelType w:val="hybridMultilevel"/>
    <w:tmpl w:val="5CD6EDE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10618E0"/>
    <w:multiLevelType w:val="hybridMultilevel"/>
    <w:tmpl w:val="0632F30C"/>
    <w:lvl w:ilvl="0" w:tplc="04090005">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25B4841"/>
    <w:multiLevelType w:val="hybridMultilevel"/>
    <w:tmpl w:val="370664F6"/>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3647AFA"/>
    <w:multiLevelType w:val="hybridMultilevel"/>
    <w:tmpl w:val="4CA6E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3761DFB"/>
    <w:multiLevelType w:val="hybridMultilevel"/>
    <w:tmpl w:val="1F4CFD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44B7CB0"/>
    <w:multiLevelType w:val="multilevel"/>
    <w:tmpl w:val="2ADEDD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26885BF9"/>
    <w:multiLevelType w:val="hybridMultilevel"/>
    <w:tmpl w:val="726070AA"/>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0">
    <w:nsid w:val="26DF64FC"/>
    <w:multiLevelType w:val="hybridMultilevel"/>
    <w:tmpl w:val="E4564C8C"/>
    <w:lvl w:ilvl="0" w:tplc="04090005">
      <w:start w:val="1"/>
      <w:numFmt w:val="bullet"/>
      <w:lvlText w:val=""/>
      <w:lvlJc w:val="left"/>
      <w:pPr>
        <w:tabs>
          <w:tab w:val="num" w:pos="1080"/>
        </w:tabs>
        <w:ind w:left="1080" w:hanging="360"/>
      </w:pPr>
      <w:rPr>
        <w:rFonts w:ascii="Wingdings" w:hAnsi="Wingdings" w:cs="Times New Roman" w:hint="default"/>
        <w:sz w:val="16"/>
        <w:szCs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276E6DF8"/>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2">
    <w:nsid w:val="27CD0FF6"/>
    <w:multiLevelType w:val="hybridMultilevel"/>
    <w:tmpl w:val="10746FCE"/>
    <w:lvl w:ilvl="0" w:tplc="04090005">
      <w:start w:val="1"/>
      <w:numFmt w:val="bullet"/>
      <w:lvlText w:val=""/>
      <w:lvlJc w:val="left"/>
      <w:pPr>
        <w:ind w:left="1440" w:hanging="360"/>
      </w:pPr>
      <w:rPr>
        <w:rFonts w:ascii="Wingdings"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27F644FF"/>
    <w:multiLevelType w:val="hybridMultilevel"/>
    <w:tmpl w:val="74AC57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2840471A"/>
    <w:multiLevelType w:val="hybridMultilevel"/>
    <w:tmpl w:val="DDCC6BFE"/>
    <w:lvl w:ilvl="0" w:tplc="6C5459E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9042695"/>
    <w:multiLevelType w:val="hybridMultilevel"/>
    <w:tmpl w:val="AE661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9C64CCB"/>
    <w:multiLevelType w:val="multilevel"/>
    <w:tmpl w:val="DC7E87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29D621FE"/>
    <w:multiLevelType w:val="hybridMultilevel"/>
    <w:tmpl w:val="7D5497D2"/>
    <w:lvl w:ilvl="0" w:tplc="04090005">
      <w:start w:val="1"/>
      <w:numFmt w:val="bullet"/>
      <w:lvlText w:val=""/>
      <w:lvlJc w:val="left"/>
      <w:pPr>
        <w:tabs>
          <w:tab w:val="num" w:pos="1800"/>
        </w:tabs>
        <w:ind w:left="1800" w:hanging="360"/>
      </w:pPr>
      <w:rPr>
        <w:rFonts w:ascii="Wingdings" w:hAnsi="Wingdings" w:cs="Times New Roman"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nsid w:val="2A0F3F79"/>
    <w:multiLevelType w:val="hybridMultilevel"/>
    <w:tmpl w:val="13A2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B021549"/>
    <w:multiLevelType w:val="hybridMultilevel"/>
    <w:tmpl w:val="0B88D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B087C8C"/>
    <w:multiLevelType w:val="hybridMultilevel"/>
    <w:tmpl w:val="BF2EF21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61">
    <w:nsid w:val="2B260F99"/>
    <w:multiLevelType w:val="hybridMultilevel"/>
    <w:tmpl w:val="1262BEB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62">
    <w:nsid w:val="2B924585"/>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2BBD1CBA"/>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4">
    <w:nsid w:val="2C310C3D"/>
    <w:multiLevelType w:val="multilevel"/>
    <w:tmpl w:val="2ADEDDA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2E6E6B54"/>
    <w:multiLevelType w:val="multilevel"/>
    <w:tmpl w:val="7D4436B4"/>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6">
    <w:nsid w:val="2F4C32A7"/>
    <w:multiLevelType w:val="hybridMultilevel"/>
    <w:tmpl w:val="C172DE60"/>
    <w:lvl w:ilvl="0" w:tplc="04090005">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F75669F"/>
    <w:multiLevelType w:val="hybridMultilevel"/>
    <w:tmpl w:val="45F0700E"/>
    <w:lvl w:ilvl="0" w:tplc="6C5459E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FB56162"/>
    <w:multiLevelType w:val="hybridMultilevel"/>
    <w:tmpl w:val="6382D0FE"/>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69">
    <w:nsid w:val="2FE94C05"/>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0">
    <w:nsid w:val="30D109D6"/>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320072E8"/>
    <w:multiLevelType w:val="hybridMultilevel"/>
    <w:tmpl w:val="14823724"/>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2DE2DC5"/>
    <w:multiLevelType w:val="multilevel"/>
    <w:tmpl w:val="2ADEDD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nsid w:val="32FD5643"/>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4">
    <w:nsid w:val="34C938B5"/>
    <w:multiLevelType w:val="hybridMultilevel"/>
    <w:tmpl w:val="8B04932E"/>
    <w:lvl w:ilvl="0" w:tplc="63785F7A">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nsid w:val="34F8586B"/>
    <w:multiLevelType w:val="multilevel"/>
    <w:tmpl w:val="DB2A95F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nsid w:val="369939CC"/>
    <w:multiLevelType w:val="multilevel"/>
    <w:tmpl w:val="FC20E3FC"/>
    <w:lvl w:ilvl="0">
      <w:start w:val="1"/>
      <w:numFmt w:val="bullet"/>
      <w:lvlText w:val=""/>
      <w:lvlJc w:val="left"/>
      <w:pPr>
        <w:tabs>
          <w:tab w:val="num" w:pos="2160"/>
        </w:tabs>
        <w:ind w:left="1800" w:hanging="360"/>
      </w:pPr>
      <w:rPr>
        <w:rFonts w:ascii="Symbol" w:hAnsi="Symbol" w:hint="default"/>
      </w:rPr>
    </w:lvl>
    <w:lvl w:ilvl="1">
      <w:start w:val="1"/>
      <w:numFmt w:val="upp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lowerRoman"/>
      <w:lvlText w:val="%7."/>
      <w:lvlJc w:val="left"/>
      <w:pPr>
        <w:tabs>
          <w:tab w:val="num" w:pos="4320"/>
        </w:tabs>
        <w:ind w:left="3600" w:firstLine="0"/>
      </w:pPr>
      <w:rPr>
        <w:rFonts w:hint="default"/>
      </w:rPr>
    </w:lvl>
    <w:lvl w:ilvl="7">
      <w:start w:val="1"/>
      <w:numFmt w:val="lowerLetter"/>
      <w:lvlText w:val="(%8)"/>
      <w:lvlJc w:val="left"/>
      <w:pPr>
        <w:tabs>
          <w:tab w:val="num" w:pos="4320"/>
        </w:tabs>
        <w:ind w:left="4320" w:hanging="360"/>
      </w:pPr>
      <w:rPr>
        <w:rFonts w:hint="default"/>
      </w:rPr>
    </w:lvl>
    <w:lvl w:ilvl="8">
      <w:start w:val="1"/>
      <w:numFmt w:val="decimal"/>
      <w:lvlText w:val="(%9)"/>
      <w:lvlJc w:val="left"/>
      <w:pPr>
        <w:tabs>
          <w:tab w:val="num" w:pos="4680"/>
        </w:tabs>
        <w:ind w:left="4680" w:hanging="360"/>
      </w:pPr>
      <w:rPr>
        <w:rFonts w:hint="default"/>
      </w:rPr>
    </w:lvl>
  </w:abstractNum>
  <w:abstractNum w:abstractNumId="77">
    <w:nsid w:val="3781087C"/>
    <w:multiLevelType w:val="multilevel"/>
    <w:tmpl w:val="41887C5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38C65181"/>
    <w:multiLevelType w:val="hybridMultilevel"/>
    <w:tmpl w:val="1B60731A"/>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8FA0712"/>
    <w:multiLevelType w:val="hybridMultilevel"/>
    <w:tmpl w:val="9E64C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D2E42CD"/>
    <w:multiLevelType w:val="hybridMultilevel"/>
    <w:tmpl w:val="DD52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3E13208F"/>
    <w:multiLevelType w:val="multilevel"/>
    <w:tmpl w:val="2ADEDDA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nsid w:val="3E381B7D"/>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3">
    <w:nsid w:val="3EFE4CD6"/>
    <w:multiLevelType w:val="hybridMultilevel"/>
    <w:tmpl w:val="D69251E0"/>
    <w:lvl w:ilvl="0" w:tplc="63785F7A">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3F3C1801"/>
    <w:multiLevelType w:val="hybridMultilevel"/>
    <w:tmpl w:val="2CE81972"/>
    <w:lvl w:ilvl="0" w:tplc="9ED4CE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F957A8B"/>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nsid w:val="40676C53"/>
    <w:multiLevelType w:val="hybridMultilevel"/>
    <w:tmpl w:val="ED94E7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7">
    <w:nsid w:val="410C2575"/>
    <w:multiLevelType w:val="hybridMultilevel"/>
    <w:tmpl w:val="822EB9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8">
    <w:nsid w:val="43293450"/>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nsid w:val="4349099E"/>
    <w:multiLevelType w:val="hybridMultilevel"/>
    <w:tmpl w:val="3EC09F2A"/>
    <w:lvl w:ilvl="0" w:tplc="6C545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3DF79A1"/>
    <w:multiLevelType w:val="hybridMultilevel"/>
    <w:tmpl w:val="BC1647F4"/>
    <w:lvl w:ilvl="0" w:tplc="04090001">
      <w:start w:val="1"/>
      <w:numFmt w:val="bullet"/>
      <w:lvlText w:val=""/>
      <w:lvlJc w:val="left"/>
      <w:pPr>
        <w:ind w:left="360" w:hanging="360"/>
      </w:pPr>
      <w:rPr>
        <w:rFonts w:ascii="Symbol" w:hAnsi="Symbol"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1">
    <w:nsid w:val="43E85F95"/>
    <w:multiLevelType w:val="hybridMultilevel"/>
    <w:tmpl w:val="4524FCBC"/>
    <w:lvl w:ilvl="0" w:tplc="6C5459E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2">
    <w:nsid w:val="44EB1B87"/>
    <w:multiLevelType w:val="multilevel"/>
    <w:tmpl w:val="2ADEDD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nsid w:val="45DD6CD0"/>
    <w:multiLevelType w:val="hybridMultilevel"/>
    <w:tmpl w:val="8F0405F4"/>
    <w:lvl w:ilvl="0" w:tplc="63785F7A">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46E73F0C"/>
    <w:multiLevelType w:val="multilevel"/>
    <w:tmpl w:val="55785FAC"/>
    <w:lvl w:ilvl="0">
      <w:start w:val="1"/>
      <w:numFmt w:val="decimal"/>
      <w:lvlText w:val="%1."/>
      <w:lvlJc w:val="left"/>
      <w:pPr>
        <w:ind w:left="720" w:hanging="720"/>
      </w:pPr>
      <w:rPr>
        <w:rFonts w:hint="default"/>
      </w:rPr>
    </w:lvl>
    <w:lvl w:ilvl="1">
      <w:start w:val="1"/>
      <w:numFmt w:val="lowerLetter"/>
      <w:lvlText w:val="%2."/>
      <w:lvlJc w:val="left"/>
      <w:pPr>
        <w:tabs>
          <w:tab w:val="num" w:pos="1320"/>
        </w:tabs>
        <w:ind w:left="1440" w:hanging="72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nsid w:val="477A5FA2"/>
    <w:multiLevelType w:val="hybridMultilevel"/>
    <w:tmpl w:val="055A96B2"/>
    <w:lvl w:ilvl="0" w:tplc="04090001">
      <w:start w:val="1"/>
      <w:numFmt w:val="bullet"/>
      <w:lvlText w:val=""/>
      <w:lvlJc w:val="left"/>
      <w:pPr>
        <w:tabs>
          <w:tab w:val="num" w:pos="1800"/>
        </w:tabs>
        <w:ind w:left="180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6">
    <w:nsid w:val="487205F7"/>
    <w:multiLevelType w:val="multilevel"/>
    <w:tmpl w:val="2ADEDDA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nsid w:val="488422DE"/>
    <w:multiLevelType w:val="multilevel"/>
    <w:tmpl w:val="1BEA5D1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nsid w:val="48C26CA1"/>
    <w:multiLevelType w:val="hybridMultilevel"/>
    <w:tmpl w:val="3AC28A74"/>
    <w:lvl w:ilvl="0" w:tplc="04090005">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90F7976"/>
    <w:multiLevelType w:val="hybridMultilevel"/>
    <w:tmpl w:val="06B6C6C8"/>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100">
    <w:nsid w:val="49674506"/>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nsid w:val="4A5D05E3"/>
    <w:multiLevelType w:val="multilevel"/>
    <w:tmpl w:val="5B345CD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4B426579"/>
    <w:multiLevelType w:val="hybridMultilevel"/>
    <w:tmpl w:val="529CBE4E"/>
    <w:lvl w:ilvl="0" w:tplc="63785F7A">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nsid w:val="4C2B5C7C"/>
    <w:multiLevelType w:val="multilevel"/>
    <w:tmpl w:val="86B2D33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nsid w:val="4C966429"/>
    <w:multiLevelType w:val="hybridMultilevel"/>
    <w:tmpl w:val="AC2A3BE0"/>
    <w:lvl w:ilvl="0" w:tplc="04090005">
      <w:start w:val="1"/>
      <w:numFmt w:val="bullet"/>
      <w:lvlText w:val=""/>
      <w:lvlJc w:val="left"/>
      <w:pPr>
        <w:tabs>
          <w:tab w:val="num" w:pos="1800"/>
        </w:tabs>
        <w:ind w:left="1800" w:hanging="360"/>
      </w:pPr>
      <w:rPr>
        <w:rFonts w:ascii="Wingdings" w:hAnsi="Wingdings" w:cs="Times New Roman"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5">
    <w:nsid w:val="4C9827FB"/>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6">
    <w:nsid w:val="4CCA2805"/>
    <w:multiLevelType w:val="hybridMultilevel"/>
    <w:tmpl w:val="121041EC"/>
    <w:lvl w:ilvl="0" w:tplc="6C545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4DFD336C"/>
    <w:multiLevelType w:val="hybridMultilevel"/>
    <w:tmpl w:val="C890E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nsid w:val="4F7926E8"/>
    <w:multiLevelType w:val="hybridMultilevel"/>
    <w:tmpl w:val="A492FC9C"/>
    <w:lvl w:ilvl="0" w:tplc="04090005">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F860553"/>
    <w:multiLevelType w:val="hybridMultilevel"/>
    <w:tmpl w:val="E68C0E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nsid w:val="50A17583"/>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1">
    <w:nsid w:val="517955F2"/>
    <w:multiLevelType w:val="hybridMultilevel"/>
    <w:tmpl w:val="E4FAD4E0"/>
    <w:lvl w:ilvl="0" w:tplc="04090005">
      <w:start w:val="1"/>
      <w:numFmt w:val="bullet"/>
      <w:lvlText w:val=""/>
      <w:lvlJc w:val="left"/>
      <w:pPr>
        <w:tabs>
          <w:tab w:val="num" w:pos="360"/>
        </w:tabs>
        <w:ind w:left="360" w:hanging="360"/>
      </w:pPr>
      <w:rPr>
        <w:rFonts w:ascii="Wingdings" w:hAnsi="Wingdings" w:cs="Times New Roman"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2">
    <w:nsid w:val="522D42F2"/>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3">
    <w:nsid w:val="53565C03"/>
    <w:multiLevelType w:val="hybridMultilevel"/>
    <w:tmpl w:val="639E135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4">
    <w:nsid w:val="53DF553B"/>
    <w:multiLevelType w:val="multilevel"/>
    <w:tmpl w:val="2ADEDDA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nsid w:val="54A802C1"/>
    <w:multiLevelType w:val="multilevel"/>
    <w:tmpl w:val="2ADEDDA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nsid w:val="557947C0"/>
    <w:multiLevelType w:val="hybridMultilevel"/>
    <w:tmpl w:val="AD30765C"/>
    <w:lvl w:ilvl="0" w:tplc="04090005">
      <w:start w:val="1"/>
      <w:numFmt w:val="bullet"/>
      <w:lvlText w:val=""/>
      <w:lvlJc w:val="left"/>
      <w:pPr>
        <w:tabs>
          <w:tab w:val="num" w:pos="1800"/>
        </w:tabs>
        <w:ind w:left="1800" w:hanging="360"/>
      </w:pPr>
      <w:rPr>
        <w:rFonts w:ascii="Wingdings" w:hAnsi="Wingdings" w:cs="Times New Roman"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7">
    <w:nsid w:val="55E921FA"/>
    <w:multiLevelType w:val="hybridMultilevel"/>
    <w:tmpl w:val="6CD830BA"/>
    <w:lvl w:ilvl="0" w:tplc="04090005">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667725B"/>
    <w:multiLevelType w:val="hybridMultilevel"/>
    <w:tmpl w:val="DC3685BA"/>
    <w:lvl w:ilvl="0" w:tplc="04090005">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77A2B8D"/>
    <w:multiLevelType w:val="hybridMultilevel"/>
    <w:tmpl w:val="DF58BC2A"/>
    <w:lvl w:ilvl="0" w:tplc="04090005">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9FC652F"/>
    <w:multiLevelType w:val="hybridMultilevel"/>
    <w:tmpl w:val="2CBED9BE"/>
    <w:lvl w:ilvl="0" w:tplc="04090005">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AD0271F"/>
    <w:multiLevelType w:val="hybridMultilevel"/>
    <w:tmpl w:val="FC62F334"/>
    <w:lvl w:ilvl="0" w:tplc="04090005">
      <w:start w:val="1"/>
      <w:numFmt w:val="bullet"/>
      <w:lvlText w:val=""/>
      <w:lvlJc w:val="left"/>
      <w:pPr>
        <w:tabs>
          <w:tab w:val="num" w:pos="1800"/>
        </w:tabs>
        <w:ind w:left="1800" w:hanging="360"/>
      </w:pPr>
      <w:rPr>
        <w:rFonts w:ascii="Wingdings" w:hAnsi="Wingdings" w:cs="Times New Roman"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2">
    <w:nsid w:val="5BF33D05"/>
    <w:multiLevelType w:val="multilevel"/>
    <w:tmpl w:val="9B9EA4F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nsid w:val="5C7F3C7F"/>
    <w:multiLevelType w:val="hybridMultilevel"/>
    <w:tmpl w:val="4B3A409A"/>
    <w:lvl w:ilvl="0" w:tplc="04090005">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24">
    <w:nsid w:val="5D2E7A9A"/>
    <w:multiLevelType w:val="hybridMultilevel"/>
    <w:tmpl w:val="717AED00"/>
    <w:lvl w:ilvl="0" w:tplc="E174A308">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5">
    <w:nsid w:val="5E315705"/>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nsid w:val="5E7A3631"/>
    <w:multiLevelType w:val="multilevel"/>
    <w:tmpl w:val="BD10C374"/>
    <w:lvl w:ilvl="0">
      <w:start w:val="7"/>
      <w:numFmt w:val="decimal"/>
      <w:lvlText w:val="%1."/>
      <w:lvlJc w:val="left"/>
      <w:pPr>
        <w:ind w:left="720" w:hanging="720"/>
      </w:pPr>
      <w:rPr>
        <w:rFonts w:hint="default"/>
      </w:rPr>
    </w:lvl>
    <w:lvl w:ilvl="1">
      <w:start w:val="1"/>
      <w:numFmt w:val="lowerLetter"/>
      <w:lvlText w:val="%2."/>
      <w:lvlJc w:val="left"/>
      <w:pPr>
        <w:tabs>
          <w:tab w:val="num" w:pos="1320"/>
        </w:tabs>
        <w:ind w:left="1440" w:hanging="72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nsid w:val="5FED584C"/>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8">
    <w:nsid w:val="629B1E35"/>
    <w:multiLevelType w:val="hybridMultilevel"/>
    <w:tmpl w:val="325E9CBE"/>
    <w:lvl w:ilvl="0" w:tplc="0409000F">
      <w:start w:val="1"/>
      <w:numFmt w:val="decimal"/>
      <w:lvlText w:val="%1."/>
      <w:lvlJc w:val="left"/>
      <w:pPr>
        <w:tabs>
          <w:tab w:val="num" w:pos="1800"/>
        </w:tabs>
        <w:ind w:left="1800" w:hanging="360"/>
      </w:pPr>
      <w:rPr>
        <w:rFonts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9">
    <w:nsid w:val="632A1B45"/>
    <w:multiLevelType w:val="multilevel"/>
    <w:tmpl w:val="BEBE32D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nsid w:val="642E7A2F"/>
    <w:multiLevelType w:val="multilevel"/>
    <w:tmpl w:val="11F2E606"/>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31">
    <w:nsid w:val="646C4C0D"/>
    <w:multiLevelType w:val="multilevel"/>
    <w:tmpl w:val="2ADEDD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2">
    <w:nsid w:val="647931F9"/>
    <w:multiLevelType w:val="hybridMultilevel"/>
    <w:tmpl w:val="A5A2B170"/>
    <w:lvl w:ilvl="0" w:tplc="6C545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666C11D1"/>
    <w:multiLevelType w:val="hybridMultilevel"/>
    <w:tmpl w:val="7F2654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4">
    <w:nsid w:val="66F473DB"/>
    <w:multiLevelType w:val="hybridMultilevel"/>
    <w:tmpl w:val="D37CD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682C27DC"/>
    <w:multiLevelType w:val="multilevel"/>
    <w:tmpl w:val="7B1C4D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nsid w:val="684571A8"/>
    <w:multiLevelType w:val="multilevel"/>
    <w:tmpl w:val="2ADEDDA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7">
    <w:nsid w:val="68525281"/>
    <w:multiLevelType w:val="multilevel"/>
    <w:tmpl w:val="1E0879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nsid w:val="68A8482B"/>
    <w:multiLevelType w:val="hybridMultilevel"/>
    <w:tmpl w:val="DAC2FE94"/>
    <w:lvl w:ilvl="0" w:tplc="63785F7A">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9">
    <w:nsid w:val="6A6F6EC7"/>
    <w:multiLevelType w:val="hybridMultilevel"/>
    <w:tmpl w:val="1AE2C0F0"/>
    <w:lvl w:ilvl="0" w:tplc="63785F7A">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0">
    <w:nsid w:val="6A9104DF"/>
    <w:multiLevelType w:val="multilevel"/>
    <w:tmpl w:val="68E6C4B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nsid w:val="6AF04076"/>
    <w:multiLevelType w:val="hybridMultilevel"/>
    <w:tmpl w:val="783271B0"/>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42">
    <w:nsid w:val="6BCC4B99"/>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3">
    <w:nsid w:val="6D8564E1"/>
    <w:multiLevelType w:val="hybridMultilevel"/>
    <w:tmpl w:val="B2A88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6E7A7CBB"/>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nsid w:val="6FEE3F25"/>
    <w:multiLevelType w:val="hybridMultilevel"/>
    <w:tmpl w:val="66A2E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703D1919"/>
    <w:multiLevelType w:val="hybridMultilevel"/>
    <w:tmpl w:val="151A02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7">
    <w:nsid w:val="7084508C"/>
    <w:multiLevelType w:val="multilevel"/>
    <w:tmpl w:val="55785FAC"/>
    <w:lvl w:ilvl="0">
      <w:start w:val="1"/>
      <w:numFmt w:val="decimal"/>
      <w:lvlText w:val="%1."/>
      <w:lvlJc w:val="left"/>
      <w:pPr>
        <w:ind w:left="720" w:hanging="720"/>
      </w:pPr>
      <w:rPr>
        <w:rFonts w:hint="default"/>
      </w:rPr>
    </w:lvl>
    <w:lvl w:ilvl="1">
      <w:start w:val="1"/>
      <w:numFmt w:val="lowerLetter"/>
      <w:lvlText w:val="%2."/>
      <w:lvlJc w:val="left"/>
      <w:pPr>
        <w:tabs>
          <w:tab w:val="num" w:pos="1320"/>
        </w:tabs>
        <w:ind w:left="1440" w:hanging="72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11624F3"/>
    <w:multiLevelType w:val="hybridMultilevel"/>
    <w:tmpl w:val="18582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1D67C3F"/>
    <w:multiLevelType w:val="hybridMultilevel"/>
    <w:tmpl w:val="7C648B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0">
    <w:nsid w:val="71FD3A83"/>
    <w:multiLevelType w:val="hybridMultilevel"/>
    <w:tmpl w:val="E1483C8C"/>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151">
    <w:nsid w:val="72050440"/>
    <w:multiLevelType w:val="hybridMultilevel"/>
    <w:tmpl w:val="70BC7626"/>
    <w:lvl w:ilvl="0" w:tplc="63785F7A">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2">
    <w:nsid w:val="722119E2"/>
    <w:multiLevelType w:val="hybridMultilevel"/>
    <w:tmpl w:val="6E08A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26136DB"/>
    <w:multiLevelType w:val="multilevel"/>
    <w:tmpl w:val="2ADEDDA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4">
    <w:nsid w:val="73280DF8"/>
    <w:multiLevelType w:val="hybridMultilevel"/>
    <w:tmpl w:val="33AA8F52"/>
    <w:lvl w:ilvl="0" w:tplc="9ED4CE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73780AD9"/>
    <w:multiLevelType w:val="multilevel"/>
    <w:tmpl w:val="2ADEDDA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nsid w:val="73956A32"/>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7">
    <w:nsid w:val="74897A44"/>
    <w:multiLevelType w:val="hybridMultilevel"/>
    <w:tmpl w:val="C882B60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8">
    <w:nsid w:val="750046EB"/>
    <w:multiLevelType w:val="multilevel"/>
    <w:tmpl w:val="2ADEDD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9">
    <w:nsid w:val="762F3A5F"/>
    <w:multiLevelType w:val="hybridMultilevel"/>
    <w:tmpl w:val="01C8988A"/>
    <w:lvl w:ilvl="0" w:tplc="6C5459E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76E90C32"/>
    <w:multiLevelType w:val="hybridMultilevel"/>
    <w:tmpl w:val="3A10E3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1">
    <w:nsid w:val="771405D5"/>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2">
    <w:nsid w:val="773E45E8"/>
    <w:multiLevelType w:val="hybridMultilevel"/>
    <w:tmpl w:val="4ED0F4E0"/>
    <w:lvl w:ilvl="0" w:tplc="63785F7A">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3">
    <w:nsid w:val="77A07812"/>
    <w:multiLevelType w:val="hybridMultilevel"/>
    <w:tmpl w:val="36B41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nsid w:val="788F521A"/>
    <w:multiLevelType w:val="multilevel"/>
    <w:tmpl w:val="2ADEDDA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5">
    <w:nsid w:val="7A932DF3"/>
    <w:multiLevelType w:val="hybridMultilevel"/>
    <w:tmpl w:val="00AE5F08"/>
    <w:lvl w:ilvl="0" w:tplc="04090005">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AEC7C78"/>
    <w:multiLevelType w:val="hybridMultilevel"/>
    <w:tmpl w:val="BF4EC10C"/>
    <w:lvl w:ilvl="0" w:tplc="04090005">
      <w:start w:val="1"/>
      <w:numFmt w:val="bullet"/>
      <w:lvlText w:val=""/>
      <w:lvlJc w:val="left"/>
      <w:pPr>
        <w:ind w:left="720" w:hanging="360"/>
      </w:pPr>
      <w:rPr>
        <w:rFonts w:ascii="Wingdings" w:hAnsi="Wingdings" w:cs="Times New Roman" w:hint="default"/>
      </w:rPr>
    </w:lvl>
    <w:lvl w:ilvl="1" w:tplc="04090005">
      <w:start w:val="1"/>
      <w:numFmt w:val="bullet"/>
      <w:lvlText w:val=""/>
      <w:lvlJc w:val="left"/>
      <w:pPr>
        <w:ind w:left="144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B780ACB"/>
    <w:multiLevelType w:val="hybridMultilevel"/>
    <w:tmpl w:val="9C760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7E432E2E"/>
    <w:multiLevelType w:val="hybridMultilevel"/>
    <w:tmpl w:val="AE08EF7A"/>
    <w:lvl w:ilvl="0" w:tplc="04090005">
      <w:start w:val="1"/>
      <w:numFmt w:val="bullet"/>
      <w:lvlText w:val=""/>
      <w:lvlJc w:val="left"/>
      <w:pPr>
        <w:ind w:left="720" w:hanging="360"/>
      </w:pPr>
      <w:rPr>
        <w:rFonts w:ascii="Wingdings" w:hAnsi="Wingdings" w:cs="Times New Roman" w:hint="default"/>
      </w:rPr>
    </w:lvl>
    <w:lvl w:ilvl="1" w:tplc="04090005">
      <w:start w:val="1"/>
      <w:numFmt w:val="bullet"/>
      <w:lvlText w:val=""/>
      <w:lvlJc w:val="left"/>
      <w:pPr>
        <w:ind w:left="144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7E8632EF"/>
    <w:multiLevelType w:val="hybridMultilevel"/>
    <w:tmpl w:val="289E89E0"/>
    <w:lvl w:ilvl="0" w:tplc="C58031D8">
      <w:start w:val="1"/>
      <w:numFmt w:val="decimal"/>
      <w:lvlText w:val="%1."/>
      <w:lvlJc w:val="left"/>
      <w:pPr>
        <w:tabs>
          <w:tab w:val="num" w:pos="1080"/>
        </w:tabs>
        <w:ind w:left="1080" w:hanging="360"/>
      </w:pPr>
      <w:rPr>
        <w:rFonts w:ascii="Times New Roman" w:hAnsi="Times New Roman" w:cs="Times New Roman" w:hint="default"/>
        <w:b w:val="0"/>
        <w:i w:val="0"/>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0">
    <w:nsid w:val="7EFE18C7"/>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1">
    <w:nsid w:val="7F071493"/>
    <w:multiLevelType w:val="hybridMultilevel"/>
    <w:tmpl w:val="5C9678C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num w:numId="1">
    <w:abstractNumId w:val="5"/>
  </w:num>
  <w:num w:numId="2">
    <w:abstractNumId w:val="132"/>
  </w:num>
  <w:num w:numId="3">
    <w:abstractNumId w:val="89"/>
  </w:num>
  <w:num w:numId="4">
    <w:abstractNumId w:val="106"/>
  </w:num>
  <w:num w:numId="5">
    <w:abstractNumId w:val="51"/>
  </w:num>
  <w:num w:numId="6">
    <w:abstractNumId w:val="39"/>
  </w:num>
  <w:num w:numId="7">
    <w:abstractNumId w:val="99"/>
  </w:num>
  <w:num w:numId="8">
    <w:abstractNumId w:val="42"/>
  </w:num>
  <w:num w:numId="9">
    <w:abstractNumId w:val="3"/>
  </w:num>
  <w:num w:numId="10">
    <w:abstractNumId w:val="90"/>
  </w:num>
  <w:num w:numId="11">
    <w:abstractNumId w:val="61"/>
  </w:num>
  <w:num w:numId="12">
    <w:abstractNumId w:val="11"/>
  </w:num>
  <w:num w:numId="13">
    <w:abstractNumId w:val="171"/>
  </w:num>
  <w:num w:numId="14">
    <w:abstractNumId w:val="150"/>
  </w:num>
  <w:num w:numId="15">
    <w:abstractNumId w:val="60"/>
  </w:num>
  <w:num w:numId="16">
    <w:abstractNumId w:val="20"/>
  </w:num>
  <w:num w:numId="17">
    <w:abstractNumId w:val="68"/>
  </w:num>
  <w:num w:numId="18">
    <w:abstractNumId w:val="110"/>
  </w:num>
  <w:num w:numId="19">
    <w:abstractNumId w:val="41"/>
  </w:num>
  <w:num w:numId="20">
    <w:abstractNumId w:val="36"/>
  </w:num>
  <w:num w:numId="21">
    <w:abstractNumId w:val="84"/>
  </w:num>
  <w:num w:numId="22">
    <w:abstractNumId w:val="154"/>
  </w:num>
  <w:num w:numId="23">
    <w:abstractNumId w:val="40"/>
  </w:num>
  <w:num w:numId="24">
    <w:abstractNumId w:val="159"/>
  </w:num>
  <w:num w:numId="25">
    <w:abstractNumId w:val="54"/>
  </w:num>
  <w:num w:numId="26">
    <w:abstractNumId w:val="67"/>
  </w:num>
  <w:num w:numId="27">
    <w:abstractNumId w:val="0"/>
  </w:num>
  <w:num w:numId="28">
    <w:abstractNumId w:val="169"/>
  </w:num>
  <w:num w:numId="29">
    <w:abstractNumId w:val="6"/>
  </w:num>
  <w:num w:numId="30">
    <w:abstractNumId w:val="149"/>
  </w:num>
  <w:num w:numId="31">
    <w:abstractNumId w:val="47"/>
  </w:num>
  <w:num w:numId="32">
    <w:abstractNumId w:val="134"/>
  </w:num>
  <w:num w:numId="33">
    <w:abstractNumId w:val="152"/>
  </w:num>
  <w:num w:numId="34">
    <w:abstractNumId w:val="65"/>
  </w:num>
  <w:num w:numId="35">
    <w:abstractNumId w:val="105"/>
  </w:num>
  <w:num w:numId="36">
    <w:abstractNumId w:val="18"/>
  </w:num>
  <w:num w:numId="37">
    <w:abstractNumId w:val="63"/>
  </w:num>
  <w:num w:numId="38">
    <w:abstractNumId w:val="112"/>
  </w:num>
  <w:num w:numId="39">
    <w:abstractNumId w:val="82"/>
  </w:num>
  <w:num w:numId="40">
    <w:abstractNumId w:val="73"/>
  </w:num>
  <w:num w:numId="41">
    <w:abstractNumId w:val="146"/>
  </w:num>
  <w:num w:numId="42">
    <w:abstractNumId w:val="147"/>
  </w:num>
  <w:num w:numId="43">
    <w:abstractNumId w:val="133"/>
  </w:num>
  <w:num w:numId="44">
    <w:abstractNumId w:val="76"/>
  </w:num>
  <w:num w:numId="45">
    <w:abstractNumId w:val="130"/>
  </w:num>
  <w:num w:numId="46">
    <w:abstractNumId w:val="69"/>
  </w:num>
  <w:num w:numId="47">
    <w:abstractNumId w:val="158"/>
  </w:num>
  <w:num w:numId="48">
    <w:abstractNumId w:val="143"/>
  </w:num>
  <w:num w:numId="49">
    <w:abstractNumId w:val="15"/>
  </w:num>
  <w:num w:numId="50">
    <w:abstractNumId w:val="131"/>
  </w:num>
  <w:num w:numId="51">
    <w:abstractNumId w:val="48"/>
  </w:num>
  <w:num w:numId="52">
    <w:abstractNumId w:val="92"/>
  </w:num>
  <w:num w:numId="53">
    <w:abstractNumId w:val="72"/>
  </w:num>
  <w:num w:numId="54">
    <w:abstractNumId w:val="56"/>
  </w:num>
  <w:num w:numId="55">
    <w:abstractNumId w:val="137"/>
  </w:num>
  <w:num w:numId="56">
    <w:abstractNumId w:val="156"/>
  </w:num>
  <w:num w:numId="57">
    <w:abstractNumId w:val="125"/>
  </w:num>
  <w:num w:numId="58">
    <w:abstractNumId w:val="62"/>
  </w:num>
  <w:num w:numId="59">
    <w:abstractNumId w:val="85"/>
  </w:num>
  <w:num w:numId="60">
    <w:abstractNumId w:val="75"/>
  </w:num>
  <w:num w:numId="61">
    <w:abstractNumId w:val="101"/>
  </w:num>
  <w:num w:numId="62">
    <w:abstractNumId w:val="170"/>
  </w:num>
  <w:num w:numId="63">
    <w:abstractNumId w:val="70"/>
  </w:num>
  <w:num w:numId="64">
    <w:abstractNumId w:val="24"/>
  </w:num>
  <w:num w:numId="65">
    <w:abstractNumId w:val="10"/>
  </w:num>
  <w:num w:numId="66">
    <w:abstractNumId w:val="163"/>
  </w:num>
  <w:num w:numId="67">
    <w:abstractNumId w:val="100"/>
  </w:num>
  <w:num w:numId="68">
    <w:abstractNumId w:val="88"/>
  </w:num>
  <w:num w:numId="69">
    <w:abstractNumId w:val="38"/>
  </w:num>
  <w:num w:numId="70">
    <w:abstractNumId w:val="167"/>
  </w:num>
  <w:num w:numId="71">
    <w:abstractNumId w:val="142"/>
  </w:num>
  <w:num w:numId="72">
    <w:abstractNumId w:val="144"/>
  </w:num>
  <w:num w:numId="73">
    <w:abstractNumId w:val="127"/>
  </w:num>
  <w:num w:numId="74">
    <w:abstractNumId w:val="31"/>
  </w:num>
  <w:num w:numId="75">
    <w:abstractNumId w:val="161"/>
  </w:num>
  <w:num w:numId="76">
    <w:abstractNumId w:val="14"/>
  </w:num>
  <w:num w:numId="77">
    <w:abstractNumId w:val="17"/>
  </w:num>
  <w:num w:numId="78">
    <w:abstractNumId w:val="34"/>
  </w:num>
  <w:num w:numId="79">
    <w:abstractNumId w:val="141"/>
  </w:num>
  <w:num w:numId="80">
    <w:abstractNumId w:val="91"/>
  </w:num>
  <w:num w:numId="81">
    <w:abstractNumId w:val="94"/>
  </w:num>
  <w:num w:numId="82">
    <w:abstractNumId w:val="96"/>
  </w:num>
  <w:num w:numId="83">
    <w:abstractNumId w:val="155"/>
  </w:num>
  <w:num w:numId="84">
    <w:abstractNumId w:val="115"/>
  </w:num>
  <w:num w:numId="85">
    <w:abstractNumId w:val="136"/>
  </w:num>
  <w:num w:numId="86">
    <w:abstractNumId w:val="164"/>
  </w:num>
  <w:num w:numId="87">
    <w:abstractNumId w:val="153"/>
  </w:num>
  <w:num w:numId="88">
    <w:abstractNumId w:val="64"/>
  </w:num>
  <w:num w:numId="89">
    <w:abstractNumId w:val="81"/>
  </w:num>
  <w:num w:numId="90">
    <w:abstractNumId w:val="114"/>
  </w:num>
  <w:num w:numId="91">
    <w:abstractNumId w:val="16"/>
  </w:num>
  <w:num w:numId="92">
    <w:abstractNumId w:val="87"/>
  </w:num>
  <w:num w:numId="93">
    <w:abstractNumId w:val="86"/>
  </w:num>
  <w:num w:numId="94">
    <w:abstractNumId w:val="107"/>
  </w:num>
  <w:num w:numId="95">
    <w:abstractNumId w:val="160"/>
  </w:num>
  <w:num w:numId="96">
    <w:abstractNumId w:val="35"/>
  </w:num>
  <w:num w:numId="97">
    <w:abstractNumId w:val="109"/>
  </w:num>
  <w:num w:numId="98">
    <w:abstractNumId w:val="53"/>
  </w:num>
  <w:num w:numId="99">
    <w:abstractNumId w:val="2"/>
  </w:num>
  <w:num w:numId="100">
    <w:abstractNumId w:val="28"/>
  </w:num>
  <w:num w:numId="101">
    <w:abstractNumId w:val="157"/>
  </w:num>
  <w:num w:numId="102">
    <w:abstractNumId w:val="27"/>
  </w:num>
  <w:num w:numId="103">
    <w:abstractNumId w:val="23"/>
  </w:num>
  <w:num w:numId="104">
    <w:abstractNumId w:val="55"/>
  </w:num>
  <w:num w:numId="105">
    <w:abstractNumId w:val="32"/>
  </w:num>
  <w:num w:numId="106">
    <w:abstractNumId w:val="80"/>
  </w:num>
  <w:num w:numId="107">
    <w:abstractNumId w:val="58"/>
  </w:num>
  <w:num w:numId="108">
    <w:abstractNumId w:val="13"/>
  </w:num>
  <w:num w:numId="109">
    <w:abstractNumId w:val="7"/>
  </w:num>
  <w:num w:numId="110">
    <w:abstractNumId w:val="129"/>
  </w:num>
  <w:num w:numId="111">
    <w:abstractNumId w:val="49"/>
  </w:num>
  <w:num w:numId="112">
    <w:abstractNumId w:val="46"/>
  </w:num>
  <w:num w:numId="113">
    <w:abstractNumId w:val="26"/>
  </w:num>
  <w:num w:numId="114">
    <w:abstractNumId w:val="29"/>
  </w:num>
  <w:num w:numId="115">
    <w:abstractNumId w:val="83"/>
  </w:num>
  <w:num w:numId="116">
    <w:abstractNumId w:val="138"/>
  </w:num>
  <w:num w:numId="117">
    <w:abstractNumId w:val="93"/>
  </w:num>
  <w:num w:numId="118">
    <w:abstractNumId w:val="151"/>
  </w:num>
  <w:num w:numId="119">
    <w:abstractNumId w:val="124"/>
  </w:num>
  <w:num w:numId="120">
    <w:abstractNumId w:val="74"/>
  </w:num>
  <w:num w:numId="121">
    <w:abstractNumId w:val="102"/>
  </w:num>
  <w:num w:numId="122">
    <w:abstractNumId w:val="162"/>
  </w:num>
  <w:num w:numId="123">
    <w:abstractNumId w:val="12"/>
  </w:num>
  <w:num w:numId="124">
    <w:abstractNumId w:val="104"/>
  </w:num>
  <w:num w:numId="125">
    <w:abstractNumId w:val="71"/>
  </w:num>
  <w:num w:numId="126">
    <w:abstractNumId w:val="44"/>
  </w:num>
  <w:num w:numId="127">
    <w:abstractNumId w:val="108"/>
  </w:num>
  <w:num w:numId="128">
    <w:abstractNumId w:val="78"/>
  </w:num>
  <w:num w:numId="129">
    <w:abstractNumId w:val="45"/>
  </w:num>
  <w:num w:numId="130">
    <w:abstractNumId w:val="168"/>
  </w:num>
  <w:num w:numId="131">
    <w:abstractNumId w:val="166"/>
  </w:num>
  <w:num w:numId="132">
    <w:abstractNumId w:val="9"/>
  </w:num>
  <w:num w:numId="133">
    <w:abstractNumId w:val="57"/>
  </w:num>
  <w:num w:numId="134">
    <w:abstractNumId w:val="121"/>
  </w:num>
  <w:num w:numId="135">
    <w:abstractNumId w:val="139"/>
  </w:num>
  <w:num w:numId="136">
    <w:abstractNumId w:val="95"/>
  </w:num>
  <w:num w:numId="137">
    <w:abstractNumId w:val="1"/>
  </w:num>
  <w:num w:numId="138">
    <w:abstractNumId w:val="22"/>
  </w:num>
  <w:num w:numId="139">
    <w:abstractNumId w:val="8"/>
  </w:num>
  <w:num w:numId="140">
    <w:abstractNumId w:val="128"/>
  </w:num>
  <w:num w:numId="141">
    <w:abstractNumId w:val="116"/>
  </w:num>
  <w:num w:numId="142">
    <w:abstractNumId w:val="37"/>
  </w:num>
  <w:num w:numId="143">
    <w:abstractNumId w:val="111"/>
  </w:num>
  <w:num w:numId="144">
    <w:abstractNumId w:val="118"/>
  </w:num>
  <w:num w:numId="145">
    <w:abstractNumId w:val="52"/>
  </w:num>
  <w:num w:numId="146">
    <w:abstractNumId w:val="50"/>
  </w:num>
  <w:num w:numId="147">
    <w:abstractNumId w:val="66"/>
  </w:num>
  <w:num w:numId="148">
    <w:abstractNumId w:val="165"/>
  </w:num>
  <w:num w:numId="149">
    <w:abstractNumId w:val="120"/>
  </w:num>
  <w:num w:numId="150">
    <w:abstractNumId w:val="25"/>
  </w:num>
  <w:num w:numId="151">
    <w:abstractNumId w:val="119"/>
  </w:num>
  <w:num w:numId="152">
    <w:abstractNumId w:val="117"/>
  </w:num>
  <w:num w:numId="153">
    <w:abstractNumId w:val="59"/>
  </w:num>
  <w:num w:numId="154">
    <w:abstractNumId w:val="98"/>
  </w:num>
  <w:num w:numId="155">
    <w:abstractNumId w:val="33"/>
  </w:num>
  <w:num w:numId="156">
    <w:abstractNumId w:val="145"/>
  </w:num>
  <w:num w:numId="157">
    <w:abstractNumId w:val="43"/>
  </w:num>
  <w:num w:numId="158">
    <w:abstractNumId w:val="4"/>
  </w:num>
  <w:num w:numId="159">
    <w:abstractNumId w:val="113"/>
  </w:num>
  <w:num w:numId="160">
    <w:abstractNumId w:val="19"/>
  </w:num>
  <w:num w:numId="161">
    <w:abstractNumId w:val="30"/>
  </w:num>
  <w:num w:numId="162">
    <w:abstractNumId w:val="97"/>
  </w:num>
  <w:num w:numId="163">
    <w:abstractNumId w:val="122"/>
  </w:num>
  <w:num w:numId="164">
    <w:abstractNumId w:val="126"/>
  </w:num>
  <w:num w:numId="165">
    <w:abstractNumId w:val="79"/>
  </w:num>
  <w:num w:numId="166">
    <w:abstractNumId w:val="123"/>
  </w:num>
  <w:num w:numId="167">
    <w:abstractNumId w:val="21"/>
  </w:num>
  <w:num w:numId="168">
    <w:abstractNumId w:val="148"/>
  </w:num>
  <w:num w:numId="169">
    <w:abstractNumId w:val="135"/>
  </w:num>
  <w:num w:numId="170">
    <w:abstractNumId w:val="77"/>
  </w:num>
  <w:num w:numId="171">
    <w:abstractNumId w:val="140"/>
  </w:num>
  <w:num w:numId="172">
    <w:abstractNumId w:val="103"/>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3D7DDF"/>
    <w:rsid w:val="00003A3F"/>
    <w:rsid w:val="000142CC"/>
    <w:rsid w:val="0001595C"/>
    <w:rsid w:val="0002003E"/>
    <w:rsid w:val="00022B76"/>
    <w:rsid w:val="00025817"/>
    <w:rsid w:val="00026779"/>
    <w:rsid w:val="000508B3"/>
    <w:rsid w:val="000525AB"/>
    <w:rsid w:val="00054314"/>
    <w:rsid w:val="0006047C"/>
    <w:rsid w:val="00060FC4"/>
    <w:rsid w:val="000618BA"/>
    <w:rsid w:val="00076088"/>
    <w:rsid w:val="00082524"/>
    <w:rsid w:val="00085187"/>
    <w:rsid w:val="00087ED6"/>
    <w:rsid w:val="00091749"/>
    <w:rsid w:val="000946D2"/>
    <w:rsid w:val="000975A0"/>
    <w:rsid w:val="00097D6B"/>
    <w:rsid w:val="000A13D1"/>
    <w:rsid w:val="000B1601"/>
    <w:rsid w:val="000B4DD1"/>
    <w:rsid w:val="000B75CF"/>
    <w:rsid w:val="000B7CD9"/>
    <w:rsid w:val="000D2F53"/>
    <w:rsid w:val="000D489E"/>
    <w:rsid w:val="000D6FED"/>
    <w:rsid w:val="000E498D"/>
    <w:rsid w:val="000E6C90"/>
    <w:rsid w:val="000E708D"/>
    <w:rsid w:val="001223DA"/>
    <w:rsid w:val="00124A5B"/>
    <w:rsid w:val="001363AB"/>
    <w:rsid w:val="00141CF1"/>
    <w:rsid w:val="00150643"/>
    <w:rsid w:val="00155367"/>
    <w:rsid w:val="0016006B"/>
    <w:rsid w:val="00161B3C"/>
    <w:rsid w:val="00170145"/>
    <w:rsid w:val="0017043D"/>
    <w:rsid w:val="001710DE"/>
    <w:rsid w:val="00186EDF"/>
    <w:rsid w:val="00192347"/>
    <w:rsid w:val="001C0854"/>
    <w:rsid w:val="001D6ACD"/>
    <w:rsid w:val="001F081F"/>
    <w:rsid w:val="002062F1"/>
    <w:rsid w:val="002139D4"/>
    <w:rsid w:val="00220489"/>
    <w:rsid w:val="002220DF"/>
    <w:rsid w:val="00224877"/>
    <w:rsid w:val="00235AA4"/>
    <w:rsid w:val="00242418"/>
    <w:rsid w:val="00242D82"/>
    <w:rsid w:val="0024471B"/>
    <w:rsid w:val="00256C33"/>
    <w:rsid w:val="00261A4E"/>
    <w:rsid w:val="00264729"/>
    <w:rsid w:val="002719AA"/>
    <w:rsid w:val="00277216"/>
    <w:rsid w:val="00284014"/>
    <w:rsid w:val="002C618B"/>
    <w:rsid w:val="002C6A3F"/>
    <w:rsid w:val="002D12DB"/>
    <w:rsid w:val="002F3D70"/>
    <w:rsid w:val="002F75A8"/>
    <w:rsid w:val="003043EA"/>
    <w:rsid w:val="003052D7"/>
    <w:rsid w:val="00322F76"/>
    <w:rsid w:val="003611FA"/>
    <w:rsid w:val="003654DF"/>
    <w:rsid w:val="003777C9"/>
    <w:rsid w:val="003803D5"/>
    <w:rsid w:val="00383286"/>
    <w:rsid w:val="0038779C"/>
    <w:rsid w:val="003976B3"/>
    <w:rsid w:val="003B589F"/>
    <w:rsid w:val="003C1CB5"/>
    <w:rsid w:val="003C31BB"/>
    <w:rsid w:val="003C3B37"/>
    <w:rsid w:val="003C616E"/>
    <w:rsid w:val="003D434A"/>
    <w:rsid w:val="003D7DDF"/>
    <w:rsid w:val="003F61F6"/>
    <w:rsid w:val="00413BFD"/>
    <w:rsid w:val="00416FE5"/>
    <w:rsid w:val="0045168E"/>
    <w:rsid w:val="00461A26"/>
    <w:rsid w:val="00464D07"/>
    <w:rsid w:val="004717F4"/>
    <w:rsid w:val="004936E3"/>
    <w:rsid w:val="00495B8F"/>
    <w:rsid w:val="004B7EC5"/>
    <w:rsid w:val="004E0737"/>
    <w:rsid w:val="004E5B71"/>
    <w:rsid w:val="004F3CDB"/>
    <w:rsid w:val="004F647A"/>
    <w:rsid w:val="00503862"/>
    <w:rsid w:val="00516077"/>
    <w:rsid w:val="00517BD9"/>
    <w:rsid w:val="00521EED"/>
    <w:rsid w:val="00535491"/>
    <w:rsid w:val="00555E4B"/>
    <w:rsid w:val="00596059"/>
    <w:rsid w:val="005B3BD2"/>
    <w:rsid w:val="005C44A1"/>
    <w:rsid w:val="005D79F9"/>
    <w:rsid w:val="005E48A4"/>
    <w:rsid w:val="005E5F6B"/>
    <w:rsid w:val="005E7D90"/>
    <w:rsid w:val="00600ACA"/>
    <w:rsid w:val="00611499"/>
    <w:rsid w:val="00616230"/>
    <w:rsid w:val="0062146F"/>
    <w:rsid w:val="00624C38"/>
    <w:rsid w:val="006255D5"/>
    <w:rsid w:val="006304CC"/>
    <w:rsid w:val="00632C3F"/>
    <w:rsid w:val="00641711"/>
    <w:rsid w:val="0065567F"/>
    <w:rsid w:val="00656DEC"/>
    <w:rsid w:val="006955AF"/>
    <w:rsid w:val="006A157A"/>
    <w:rsid w:val="006A23FC"/>
    <w:rsid w:val="006C6816"/>
    <w:rsid w:val="006D43E3"/>
    <w:rsid w:val="006E1BAD"/>
    <w:rsid w:val="006E1D63"/>
    <w:rsid w:val="006E56BF"/>
    <w:rsid w:val="007068BF"/>
    <w:rsid w:val="0072140B"/>
    <w:rsid w:val="00723D89"/>
    <w:rsid w:val="00736B32"/>
    <w:rsid w:val="00742FF1"/>
    <w:rsid w:val="00743F0D"/>
    <w:rsid w:val="0075268D"/>
    <w:rsid w:val="007560C0"/>
    <w:rsid w:val="0078214D"/>
    <w:rsid w:val="00787389"/>
    <w:rsid w:val="00787499"/>
    <w:rsid w:val="00795CFF"/>
    <w:rsid w:val="007A122C"/>
    <w:rsid w:val="007B593B"/>
    <w:rsid w:val="007C092B"/>
    <w:rsid w:val="007C5786"/>
    <w:rsid w:val="007D7FF1"/>
    <w:rsid w:val="007E6E9E"/>
    <w:rsid w:val="007F3622"/>
    <w:rsid w:val="007F36E0"/>
    <w:rsid w:val="007F6870"/>
    <w:rsid w:val="00806A6B"/>
    <w:rsid w:val="008167E7"/>
    <w:rsid w:val="00817884"/>
    <w:rsid w:val="00830050"/>
    <w:rsid w:val="0084251C"/>
    <w:rsid w:val="008541F5"/>
    <w:rsid w:val="00882EC7"/>
    <w:rsid w:val="008B0DF0"/>
    <w:rsid w:val="008C1699"/>
    <w:rsid w:val="008C2C7C"/>
    <w:rsid w:val="008D26B9"/>
    <w:rsid w:val="008E0858"/>
    <w:rsid w:val="008E68FB"/>
    <w:rsid w:val="008F2C86"/>
    <w:rsid w:val="00900A29"/>
    <w:rsid w:val="009048D8"/>
    <w:rsid w:val="009049B9"/>
    <w:rsid w:val="00914754"/>
    <w:rsid w:val="00941465"/>
    <w:rsid w:val="00954245"/>
    <w:rsid w:val="009572CD"/>
    <w:rsid w:val="009649C8"/>
    <w:rsid w:val="00986BD6"/>
    <w:rsid w:val="009911AF"/>
    <w:rsid w:val="00993565"/>
    <w:rsid w:val="009C64F5"/>
    <w:rsid w:val="009D511F"/>
    <w:rsid w:val="009E0919"/>
    <w:rsid w:val="009E32F4"/>
    <w:rsid w:val="009F05A3"/>
    <w:rsid w:val="009F1557"/>
    <w:rsid w:val="00A118D0"/>
    <w:rsid w:val="00A31CE1"/>
    <w:rsid w:val="00A55E65"/>
    <w:rsid w:val="00A57BED"/>
    <w:rsid w:val="00A626B1"/>
    <w:rsid w:val="00A75F67"/>
    <w:rsid w:val="00A94004"/>
    <w:rsid w:val="00A966F0"/>
    <w:rsid w:val="00AA00D8"/>
    <w:rsid w:val="00AC1D75"/>
    <w:rsid w:val="00AD33DD"/>
    <w:rsid w:val="00AD6AB2"/>
    <w:rsid w:val="00AE0C37"/>
    <w:rsid w:val="00AE4B21"/>
    <w:rsid w:val="00B24C2F"/>
    <w:rsid w:val="00B3227A"/>
    <w:rsid w:val="00B4208F"/>
    <w:rsid w:val="00B44424"/>
    <w:rsid w:val="00B44EA4"/>
    <w:rsid w:val="00B51CA3"/>
    <w:rsid w:val="00B55930"/>
    <w:rsid w:val="00B61D33"/>
    <w:rsid w:val="00BA357A"/>
    <w:rsid w:val="00BC182B"/>
    <w:rsid w:val="00BD4072"/>
    <w:rsid w:val="00BD50C8"/>
    <w:rsid w:val="00BE508E"/>
    <w:rsid w:val="00BF79F9"/>
    <w:rsid w:val="00C03024"/>
    <w:rsid w:val="00C072CB"/>
    <w:rsid w:val="00C34262"/>
    <w:rsid w:val="00C509C8"/>
    <w:rsid w:val="00C52E70"/>
    <w:rsid w:val="00C54308"/>
    <w:rsid w:val="00C57992"/>
    <w:rsid w:val="00C95BEC"/>
    <w:rsid w:val="00CA714C"/>
    <w:rsid w:val="00CB29A3"/>
    <w:rsid w:val="00CB4FB1"/>
    <w:rsid w:val="00CC3641"/>
    <w:rsid w:val="00CC59F1"/>
    <w:rsid w:val="00CF0738"/>
    <w:rsid w:val="00CF5597"/>
    <w:rsid w:val="00D12676"/>
    <w:rsid w:val="00D137F3"/>
    <w:rsid w:val="00D15BC0"/>
    <w:rsid w:val="00D1715E"/>
    <w:rsid w:val="00D177C9"/>
    <w:rsid w:val="00D22551"/>
    <w:rsid w:val="00D35B4E"/>
    <w:rsid w:val="00D514FD"/>
    <w:rsid w:val="00D62ABA"/>
    <w:rsid w:val="00D6639D"/>
    <w:rsid w:val="00D72A35"/>
    <w:rsid w:val="00D74CB8"/>
    <w:rsid w:val="00D90BC8"/>
    <w:rsid w:val="00DA635B"/>
    <w:rsid w:val="00DB568E"/>
    <w:rsid w:val="00DB70D9"/>
    <w:rsid w:val="00DC0B83"/>
    <w:rsid w:val="00DD1D31"/>
    <w:rsid w:val="00DD5309"/>
    <w:rsid w:val="00DD7249"/>
    <w:rsid w:val="00E1352B"/>
    <w:rsid w:val="00E34B5F"/>
    <w:rsid w:val="00E4061C"/>
    <w:rsid w:val="00E42600"/>
    <w:rsid w:val="00E476CF"/>
    <w:rsid w:val="00E821EE"/>
    <w:rsid w:val="00E83680"/>
    <w:rsid w:val="00E84F0F"/>
    <w:rsid w:val="00E86100"/>
    <w:rsid w:val="00EA0BAD"/>
    <w:rsid w:val="00EB3F74"/>
    <w:rsid w:val="00EB67A8"/>
    <w:rsid w:val="00EB68CF"/>
    <w:rsid w:val="00EC07F9"/>
    <w:rsid w:val="00ED0F4B"/>
    <w:rsid w:val="00EE5716"/>
    <w:rsid w:val="00EE5F17"/>
    <w:rsid w:val="00EF21D7"/>
    <w:rsid w:val="00EF27C6"/>
    <w:rsid w:val="00EF43B0"/>
    <w:rsid w:val="00F06661"/>
    <w:rsid w:val="00F11A10"/>
    <w:rsid w:val="00F319AF"/>
    <w:rsid w:val="00F33844"/>
    <w:rsid w:val="00F37625"/>
    <w:rsid w:val="00F472B8"/>
    <w:rsid w:val="00F52159"/>
    <w:rsid w:val="00F64231"/>
    <w:rsid w:val="00F71083"/>
    <w:rsid w:val="00F81A0F"/>
    <w:rsid w:val="00FB0094"/>
    <w:rsid w:val="00FB520E"/>
    <w:rsid w:val="00FB62F9"/>
    <w:rsid w:val="00FC3DA5"/>
    <w:rsid w:val="00FC3F46"/>
    <w:rsid w:val="00FE0326"/>
    <w:rsid w:val="00FE136A"/>
    <w:rsid w:val="00FF0A17"/>
    <w:rsid w:val="00FF4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D63"/>
    <w:rPr>
      <w:sz w:val="24"/>
    </w:rPr>
  </w:style>
  <w:style w:type="paragraph" w:styleId="Heading1">
    <w:name w:val="heading 1"/>
    <w:basedOn w:val="Normal"/>
    <w:next w:val="Normal"/>
    <w:qFormat/>
    <w:rsid w:val="006E1D63"/>
    <w:pPr>
      <w:keepNext/>
      <w:keepLines/>
      <w:spacing w:before="480" w:line="276" w:lineRule="auto"/>
      <w:outlineLvl w:val="0"/>
    </w:pPr>
    <w:rPr>
      <w:rFonts w:ascii="Cambria" w:hAnsi="Cambria"/>
      <w:b/>
      <w:bCs/>
      <w:color w:val="365F91"/>
      <w:sz w:val="28"/>
      <w:szCs w:val="28"/>
    </w:rPr>
  </w:style>
  <w:style w:type="paragraph" w:styleId="Heading6">
    <w:name w:val="heading 6"/>
    <w:basedOn w:val="Normal"/>
    <w:next w:val="Normal"/>
    <w:qFormat/>
    <w:rsid w:val="006E1D6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1D63"/>
    <w:pPr>
      <w:ind w:left="720" w:hanging="144"/>
    </w:pPr>
    <w:rPr>
      <w:rFonts w:ascii="Calibri" w:hAnsi="Calibri"/>
      <w:sz w:val="22"/>
      <w:szCs w:val="22"/>
    </w:rPr>
  </w:style>
  <w:style w:type="paragraph" w:styleId="Header">
    <w:name w:val="header"/>
    <w:basedOn w:val="Normal"/>
    <w:semiHidden/>
    <w:rsid w:val="006E1D63"/>
    <w:pPr>
      <w:tabs>
        <w:tab w:val="center" w:pos="4320"/>
        <w:tab w:val="right" w:pos="8640"/>
      </w:tabs>
    </w:pPr>
  </w:style>
  <w:style w:type="paragraph" w:styleId="Footer">
    <w:name w:val="footer"/>
    <w:basedOn w:val="Normal"/>
    <w:semiHidden/>
    <w:rsid w:val="006E1D63"/>
    <w:pPr>
      <w:tabs>
        <w:tab w:val="center" w:pos="4320"/>
        <w:tab w:val="right" w:pos="8640"/>
      </w:tabs>
    </w:pPr>
  </w:style>
  <w:style w:type="character" w:styleId="PageNumber">
    <w:name w:val="page number"/>
    <w:basedOn w:val="DefaultParagraphFont"/>
    <w:semiHidden/>
    <w:rsid w:val="006E1D63"/>
  </w:style>
  <w:style w:type="paragraph" w:styleId="BodyTextIndent">
    <w:name w:val="Body Text Indent"/>
    <w:basedOn w:val="Normal"/>
    <w:semiHidden/>
    <w:rsid w:val="006E1D63"/>
    <w:pPr>
      <w:ind w:left="720"/>
    </w:pPr>
    <w:rPr>
      <w:rFonts w:ascii="Arial" w:hAnsi="Arial" w:cs="Arial"/>
      <w:szCs w:val="24"/>
    </w:rPr>
  </w:style>
  <w:style w:type="paragraph" w:styleId="BalloonText">
    <w:name w:val="Balloon Text"/>
    <w:basedOn w:val="Normal"/>
    <w:semiHidden/>
    <w:unhideWhenUsed/>
    <w:rsid w:val="006E1D63"/>
    <w:rPr>
      <w:rFonts w:ascii="Tahoma" w:hAnsi="Tahoma" w:cs="Tahoma"/>
      <w:sz w:val="16"/>
      <w:szCs w:val="16"/>
    </w:rPr>
  </w:style>
  <w:style w:type="character" w:customStyle="1" w:styleId="BalloonTextChar">
    <w:name w:val="Balloon Text Char"/>
    <w:basedOn w:val="DefaultParagraphFont"/>
    <w:semiHidden/>
    <w:rsid w:val="006E1D63"/>
    <w:rPr>
      <w:rFonts w:ascii="Tahoma" w:hAnsi="Tahoma" w:cs="Tahoma"/>
      <w:sz w:val="16"/>
      <w:szCs w:val="16"/>
    </w:rPr>
  </w:style>
  <w:style w:type="table" w:styleId="TableGrid">
    <w:name w:val="Table Grid"/>
    <w:basedOn w:val="TableNormal"/>
    <w:uiPriority w:val="59"/>
    <w:rsid w:val="00171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7499"/>
    <w:rPr>
      <w:sz w:val="16"/>
      <w:szCs w:val="16"/>
    </w:rPr>
  </w:style>
  <w:style w:type="paragraph" w:styleId="CommentText">
    <w:name w:val="annotation text"/>
    <w:basedOn w:val="Normal"/>
    <w:link w:val="CommentTextChar"/>
    <w:uiPriority w:val="99"/>
    <w:semiHidden/>
    <w:unhideWhenUsed/>
    <w:rsid w:val="00787499"/>
    <w:rPr>
      <w:sz w:val="20"/>
    </w:rPr>
  </w:style>
  <w:style w:type="character" w:customStyle="1" w:styleId="CommentTextChar">
    <w:name w:val="Comment Text Char"/>
    <w:basedOn w:val="DefaultParagraphFont"/>
    <w:link w:val="CommentText"/>
    <w:uiPriority w:val="99"/>
    <w:semiHidden/>
    <w:rsid w:val="00787499"/>
  </w:style>
  <w:style w:type="paragraph" w:styleId="CommentSubject">
    <w:name w:val="annotation subject"/>
    <w:basedOn w:val="CommentText"/>
    <w:next w:val="CommentText"/>
    <w:link w:val="CommentSubjectChar"/>
    <w:uiPriority w:val="99"/>
    <w:semiHidden/>
    <w:unhideWhenUsed/>
    <w:rsid w:val="00787499"/>
    <w:rPr>
      <w:b/>
      <w:bCs/>
    </w:rPr>
  </w:style>
  <w:style w:type="character" w:customStyle="1" w:styleId="CommentSubjectChar">
    <w:name w:val="Comment Subject Char"/>
    <w:basedOn w:val="CommentTextChar"/>
    <w:link w:val="CommentSubject"/>
    <w:uiPriority w:val="99"/>
    <w:semiHidden/>
    <w:rsid w:val="00787499"/>
    <w:rPr>
      <w:b/>
      <w:bCs/>
    </w:rPr>
  </w:style>
  <w:style w:type="character" w:styleId="Hyperlink">
    <w:name w:val="Hyperlink"/>
    <w:basedOn w:val="DefaultParagraphFont"/>
    <w:uiPriority w:val="99"/>
    <w:unhideWhenUsed/>
    <w:rsid w:val="002424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aftonhills.edu/programreview" TargetMode="Externa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FD856-781F-4ED2-A53E-3843A8DE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11216</Words>
  <Characters>63935</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Integrated Planning and Program Review Handbook</vt:lpstr>
    </vt:vector>
  </TitlesOfParts>
  <Company/>
  <LinksUpToDate>false</LinksUpToDate>
  <CharactersWithSpaces>75001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and Program Review Handbook</dc:title>
  <dc:creator>Matthew C. Lee</dc:creator>
  <cp:lastModifiedBy>mriggs</cp:lastModifiedBy>
  <cp:revision>8</cp:revision>
  <cp:lastPrinted>2011-06-27T16:33:00Z</cp:lastPrinted>
  <dcterms:created xsi:type="dcterms:W3CDTF">2011-09-19T16:25:00Z</dcterms:created>
  <dcterms:modified xsi:type="dcterms:W3CDTF">2011-09-19T16:54:00Z</dcterms:modified>
</cp:coreProperties>
</file>