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16" w:rsidRPr="00BF1355" w:rsidRDefault="00777B16" w:rsidP="00BF1355">
      <w:pPr>
        <w:spacing w:after="0"/>
        <w:rPr>
          <w:sz w:val="2"/>
        </w:rPr>
      </w:pPr>
    </w:p>
    <w:tbl>
      <w:tblPr>
        <w:tblStyle w:val="TableGrid"/>
        <w:tblW w:w="18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8"/>
        <w:gridCol w:w="1825"/>
        <w:gridCol w:w="1457"/>
        <w:gridCol w:w="1552"/>
        <w:gridCol w:w="2703"/>
        <w:gridCol w:w="2706"/>
        <w:gridCol w:w="2849"/>
      </w:tblGrid>
      <w:tr w:rsidR="00BF1355" w:rsidRPr="00BB2DA3" w:rsidTr="00BB2DA3">
        <w:tc>
          <w:tcPr>
            <w:tcW w:w="5628" w:type="dxa"/>
            <w:shd w:val="clear" w:color="auto" w:fill="D9D9D9" w:themeFill="background1" w:themeFillShade="D9"/>
            <w:vAlign w:val="center"/>
          </w:tcPr>
          <w:p w:rsidR="00BF1355" w:rsidRPr="00BB2DA3" w:rsidRDefault="00BF1355" w:rsidP="00BF1355">
            <w:pPr>
              <w:rPr>
                <w:rFonts w:cs="Arial"/>
                <w:b/>
              </w:rPr>
            </w:pPr>
            <w:r w:rsidRPr="00BB2DA3">
              <w:rPr>
                <w:rFonts w:cs="Arial"/>
                <w:b/>
              </w:rPr>
              <w:t>Action Step Description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BF1355" w:rsidRPr="00BB2DA3" w:rsidRDefault="00BF1355" w:rsidP="00BF1355">
            <w:pPr>
              <w:jc w:val="center"/>
              <w:rPr>
                <w:rFonts w:cs="Arial"/>
                <w:b/>
              </w:rPr>
            </w:pPr>
            <w:r w:rsidRPr="00BB2DA3">
              <w:rPr>
                <w:rFonts w:cs="Arial"/>
                <w:b/>
              </w:rPr>
              <w:t>Person Responsible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BF1355" w:rsidRPr="00BB2DA3" w:rsidRDefault="00BF1355" w:rsidP="00BF1355">
            <w:pPr>
              <w:jc w:val="center"/>
              <w:rPr>
                <w:rFonts w:cs="Arial"/>
                <w:b/>
              </w:rPr>
            </w:pPr>
            <w:r w:rsidRPr="00BB2DA3">
              <w:rPr>
                <w:rFonts w:cs="Arial"/>
                <w:b/>
              </w:rPr>
              <w:t>Begin Date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F1355" w:rsidRPr="00BB2DA3" w:rsidRDefault="00BF1355" w:rsidP="00BF1355">
            <w:pPr>
              <w:jc w:val="center"/>
              <w:rPr>
                <w:rFonts w:cs="Arial"/>
                <w:b/>
              </w:rPr>
            </w:pPr>
            <w:r w:rsidRPr="00BB2DA3">
              <w:rPr>
                <w:rFonts w:cs="Arial"/>
                <w:b/>
              </w:rPr>
              <w:t>Completion Date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BF1355" w:rsidRPr="00BB2DA3" w:rsidRDefault="00BF1355" w:rsidP="00BF1355">
            <w:pPr>
              <w:jc w:val="center"/>
              <w:rPr>
                <w:rFonts w:cs="Arial"/>
                <w:b/>
              </w:rPr>
            </w:pPr>
            <w:r w:rsidRPr="00BB2DA3">
              <w:rPr>
                <w:rFonts w:cs="Arial"/>
                <w:b/>
              </w:rPr>
              <w:t>Resources Required</w:t>
            </w:r>
          </w:p>
        </w:tc>
        <w:tc>
          <w:tcPr>
            <w:tcW w:w="2706" w:type="dxa"/>
            <w:shd w:val="clear" w:color="auto" w:fill="D9D9D9" w:themeFill="background1" w:themeFillShade="D9"/>
            <w:vAlign w:val="center"/>
          </w:tcPr>
          <w:p w:rsidR="00BF1355" w:rsidRPr="00BB2DA3" w:rsidRDefault="00BF1355" w:rsidP="00BF1355">
            <w:pPr>
              <w:jc w:val="center"/>
              <w:rPr>
                <w:rFonts w:cs="Arial"/>
                <w:b/>
              </w:rPr>
            </w:pPr>
            <w:r w:rsidRPr="00BB2DA3">
              <w:rPr>
                <w:rFonts w:cs="Arial"/>
                <w:b/>
              </w:rPr>
              <w:t>Expected Complications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BF1355" w:rsidRPr="00BB2DA3" w:rsidRDefault="00BF1355" w:rsidP="00BF1355">
            <w:pPr>
              <w:jc w:val="center"/>
              <w:rPr>
                <w:rFonts w:cs="Arial"/>
                <w:b/>
              </w:rPr>
            </w:pPr>
            <w:r w:rsidRPr="00BB2DA3">
              <w:rPr>
                <w:rFonts w:cs="Arial"/>
                <w:b/>
              </w:rPr>
              <w:t>Desired Outcome</w:t>
            </w:r>
          </w:p>
        </w:tc>
      </w:tr>
      <w:tr w:rsidR="00BF1355" w:rsidRPr="00BB2DA3" w:rsidTr="00BB2DA3">
        <w:trPr>
          <w:trHeight w:val="1440"/>
        </w:trPr>
        <w:tc>
          <w:tcPr>
            <w:tcW w:w="5628" w:type="dxa"/>
          </w:tcPr>
          <w:p w:rsidR="00BF1355" w:rsidRPr="00BB2DA3" w:rsidRDefault="00BB2DA3" w:rsidP="00BB2DA3">
            <w:pPr>
              <w:rPr>
                <w:rFonts w:cs="Arial"/>
              </w:rPr>
            </w:pPr>
            <w:r w:rsidRPr="00BB2DA3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  <w:r w:rsidRPr="00BB2DA3">
              <w:rPr>
                <w:rFonts w:cs="Arial"/>
              </w:rPr>
              <w:t>Making the Case and Using Evidence:</w:t>
            </w:r>
          </w:p>
        </w:tc>
        <w:tc>
          <w:tcPr>
            <w:tcW w:w="1825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1552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703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706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849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</w:tr>
      <w:tr w:rsidR="00BF1355" w:rsidRPr="00BB2DA3" w:rsidTr="00BB2DA3">
        <w:trPr>
          <w:trHeight w:val="1440"/>
        </w:trPr>
        <w:tc>
          <w:tcPr>
            <w:tcW w:w="5628" w:type="dxa"/>
          </w:tcPr>
          <w:p w:rsidR="00BF1355" w:rsidRPr="00BB2DA3" w:rsidRDefault="00BB2DA3">
            <w:pPr>
              <w:rPr>
                <w:rFonts w:cs="Arial"/>
              </w:rPr>
            </w:pPr>
            <w:r>
              <w:rPr>
                <w:rFonts w:cs="Arial"/>
              </w:rPr>
              <w:t>2. Understanding Institutional Culture:</w:t>
            </w:r>
          </w:p>
        </w:tc>
        <w:tc>
          <w:tcPr>
            <w:tcW w:w="1825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1552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703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706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849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</w:tr>
      <w:tr w:rsidR="00BF1355" w:rsidRPr="00BB2DA3" w:rsidTr="00BB2DA3">
        <w:trPr>
          <w:trHeight w:val="1440"/>
        </w:trPr>
        <w:tc>
          <w:tcPr>
            <w:tcW w:w="5628" w:type="dxa"/>
          </w:tcPr>
          <w:p w:rsidR="00BF1355" w:rsidRPr="00BB2DA3" w:rsidRDefault="00BB2DA3">
            <w:pPr>
              <w:rPr>
                <w:rFonts w:cs="Arial"/>
              </w:rPr>
            </w:pPr>
            <w:r>
              <w:rPr>
                <w:rFonts w:cs="Arial"/>
              </w:rPr>
              <w:t>3. Building a Coalition:</w:t>
            </w:r>
          </w:p>
        </w:tc>
        <w:tc>
          <w:tcPr>
            <w:tcW w:w="1825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1552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703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706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849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</w:tr>
      <w:tr w:rsidR="00BF1355" w:rsidRPr="00BB2DA3" w:rsidTr="00BB2DA3">
        <w:trPr>
          <w:trHeight w:val="1440"/>
        </w:trPr>
        <w:tc>
          <w:tcPr>
            <w:tcW w:w="5628" w:type="dxa"/>
          </w:tcPr>
          <w:p w:rsidR="00BF1355" w:rsidRPr="00BB2DA3" w:rsidRDefault="00BB2DA3">
            <w:pPr>
              <w:rPr>
                <w:rFonts w:cs="Arial"/>
              </w:rPr>
            </w:pPr>
            <w:r>
              <w:rPr>
                <w:rFonts w:cs="Arial"/>
              </w:rPr>
              <w:t>4. Engaging Resistance:</w:t>
            </w:r>
          </w:p>
        </w:tc>
        <w:tc>
          <w:tcPr>
            <w:tcW w:w="1825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1552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703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706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849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</w:tr>
      <w:tr w:rsidR="00BF1355" w:rsidRPr="00BB2DA3" w:rsidTr="00BB2DA3">
        <w:trPr>
          <w:trHeight w:val="1440"/>
        </w:trPr>
        <w:tc>
          <w:tcPr>
            <w:tcW w:w="5628" w:type="dxa"/>
          </w:tcPr>
          <w:p w:rsidR="00BF1355" w:rsidRPr="00BB2DA3" w:rsidRDefault="00BB2DA3">
            <w:pPr>
              <w:rPr>
                <w:rFonts w:cs="Arial"/>
              </w:rPr>
            </w:pPr>
            <w:r>
              <w:rPr>
                <w:rFonts w:cs="Arial"/>
              </w:rPr>
              <w:t>5. Taking Risks:</w:t>
            </w:r>
          </w:p>
        </w:tc>
        <w:tc>
          <w:tcPr>
            <w:tcW w:w="1825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1552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703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706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  <w:tc>
          <w:tcPr>
            <w:tcW w:w="2849" w:type="dxa"/>
          </w:tcPr>
          <w:p w:rsidR="00BF1355" w:rsidRPr="00BB2DA3" w:rsidRDefault="00BF1355">
            <w:pPr>
              <w:rPr>
                <w:rFonts w:cs="Arial"/>
              </w:rPr>
            </w:pPr>
          </w:p>
        </w:tc>
      </w:tr>
      <w:tr w:rsidR="00BB2DA3" w:rsidRPr="00BB2DA3" w:rsidTr="00BB2DA3">
        <w:trPr>
          <w:trHeight w:val="1440"/>
        </w:trPr>
        <w:tc>
          <w:tcPr>
            <w:tcW w:w="5628" w:type="dxa"/>
          </w:tcPr>
          <w:p w:rsidR="00BB2DA3" w:rsidRDefault="00BB2DA3">
            <w:pPr>
              <w:rPr>
                <w:rFonts w:cs="Arial"/>
              </w:rPr>
            </w:pPr>
            <w:r>
              <w:rPr>
                <w:rFonts w:cs="Arial"/>
              </w:rPr>
              <w:t>6. Communicating Successfully:</w:t>
            </w:r>
          </w:p>
        </w:tc>
        <w:tc>
          <w:tcPr>
            <w:tcW w:w="1825" w:type="dxa"/>
          </w:tcPr>
          <w:p w:rsidR="00BB2DA3" w:rsidRPr="00BB2DA3" w:rsidRDefault="00BB2DA3">
            <w:pPr>
              <w:rPr>
                <w:rFonts w:cs="Arial"/>
              </w:rPr>
            </w:pPr>
          </w:p>
        </w:tc>
        <w:tc>
          <w:tcPr>
            <w:tcW w:w="1457" w:type="dxa"/>
          </w:tcPr>
          <w:p w:rsidR="00BB2DA3" w:rsidRPr="00BB2DA3" w:rsidRDefault="00BB2DA3">
            <w:pPr>
              <w:rPr>
                <w:rFonts w:cs="Arial"/>
              </w:rPr>
            </w:pPr>
          </w:p>
        </w:tc>
        <w:tc>
          <w:tcPr>
            <w:tcW w:w="1552" w:type="dxa"/>
          </w:tcPr>
          <w:p w:rsidR="00BB2DA3" w:rsidRPr="00BB2DA3" w:rsidRDefault="00BB2DA3">
            <w:pPr>
              <w:rPr>
                <w:rFonts w:cs="Arial"/>
              </w:rPr>
            </w:pPr>
          </w:p>
        </w:tc>
        <w:tc>
          <w:tcPr>
            <w:tcW w:w="2703" w:type="dxa"/>
          </w:tcPr>
          <w:p w:rsidR="00BB2DA3" w:rsidRPr="00BB2DA3" w:rsidRDefault="00BB2DA3">
            <w:pPr>
              <w:rPr>
                <w:rFonts w:cs="Arial"/>
              </w:rPr>
            </w:pPr>
          </w:p>
        </w:tc>
        <w:tc>
          <w:tcPr>
            <w:tcW w:w="2706" w:type="dxa"/>
          </w:tcPr>
          <w:p w:rsidR="00BB2DA3" w:rsidRPr="00BB2DA3" w:rsidRDefault="00BB2DA3">
            <w:pPr>
              <w:rPr>
                <w:rFonts w:cs="Arial"/>
              </w:rPr>
            </w:pPr>
          </w:p>
        </w:tc>
        <w:tc>
          <w:tcPr>
            <w:tcW w:w="2849" w:type="dxa"/>
          </w:tcPr>
          <w:p w:rsidR="00BB2DA3" w:rsidRPr="00BB2DA3" w:rsidRDefault="00BB2DA3">
            <w:pPr>
              <w:rPr>
                <w:rFonts w:cs="Arial"/>
              </w:rPr>
            </w:pPr>
          </w:p>
        </w:tc>
      </w:tr>
    </w:tbl>
    <w:p w:rsidR="00BF1355" w:rsidRPr="00BF1355" w:rsidRDefault="00BF1355">
      <w:pPr>
        <w:rPr>
          <w:sz w:val="2"/>
        </w:rPr>
      </w:pPr>
    </w:p>
    <w:sectPr w:rsidR="00BF1355" w:rsidRPr="00BF1355" w:rsidSect="00FC7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2074" w:right="720" w:bottom="634" w:left="720" w:header="54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62" w:rsidRDefault="00DA5A62" w:rsidP="00D26C5B">
      <w:pPr>
        <w:spacing w:after="0" w:line="240" w:lineRule="auto"/>
      </w:pPr>
      <w:r>
        <w:separator/>
      </w:r>
    </w:p>
  </w:endnote>
  <w:endnote w:type="continuationSeparator" w:id="0">
    <w:p w:rsidR="00DA5A62" w:rsidRDefault="00DA5A62" w:rsidP="00D2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eger Daily News">
    <w:panose1 w:val="0200050309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0B" w:rsidRDefault="00005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3" w:rsidRDefault="00BB2DA3">
    <w:pPr>
      <w:pStyle w:val="Footer"/>
    </w:pPr>
    <w:r>
      <w:t>What is an action? It is a concrete activity necessary to advance toward a defined objective. Actions must be specific, measurable, attainable, relevant, and timely.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0B" w:rsidRDefault="00005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62" w:rsidRDefault="00DA5A62" w:rsidP="00D26C5B">
      <w:pPr>
        <w:spacing w:after="0" w:line="240" w:lineRule="auto"/>
      </w:pPr>
      <w:r>
        <w:separator/>
      </w:r>
    </w:p>
  </w:footnote>
  <w:footnote w:type="continuationSeparator" w:id="0">
    <w:p w:rsidR="00DA5A62" w:rsidRDefault="00DA5A62" w:rsidP="00D2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0B" w:rsidRDefault="00005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55" w:rsidRDefault="00BB2DA3" w:rsidP="00D26C5B">
    <w:pPr>
      <w:pStyle w:val="Header"/>
      <w:tabs>
        <w:tab w:val="clear" w:pos="4680"/>
        <w:tab w:val="center" w:pos="9360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1021499" cy="795503"/>
          <wp:effectExtent l="0" t="0" r="762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CS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99" cy="795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C5B" w:rsidRPr="00D26C5B">
      <w:rPr>
        <w:rFonts w:ascii="Arial" w:hAnsi="Arial" w:cs="Arial"/>
      </w:rPr>
      <w:t xml:space="preserve"> </w:t>
    </w:r>
    <w:r w:rsidR="00D26C5B" w:rsidRPr="00D26C5B">
      <w:rPr>
        <w:rFonts w:ascii="Arial" w:hAnsi="Arial" w:cs="Arial"/>
      </w:rPr>
      <w:ptab w:relativeTo="margin" w:alignment="center" w:leader="none"/>
    </w:r>
  </w:p>
  <w:p w:rsidR="00D26C5B" w:rsidRPr="00BB2DA3" w:rsidRDefault="00BB2DA3" w:rsidP="00BF1355">
    <w:pPr>
      <w:pStyle w:val="Header"/>
      <w:tabs>
        <w:tab w:val="clear" w:pos="4680"/>
        <w:tab w:val="center" w:pos="9360"/>
        <w:tab w:val="right" w:pos="18720"/>
      </w:tabs>
      <w:rPr>
        <w:rFonts w:asciiTheme="majorHAnsi" w:hAnsiTheme="majorHAnsi" w:cs="Arial"/>
        <w:sz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1323975</wp:posOffset>
          </wp:positionH>
          <wp:positionV relativeFrom="paragraph">
            <wp:posOffset>234950</wp:posOffset>
          </wp:positionV>
          <wp:extent cx="1333500" cy="346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CH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686" cy="348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1002030</wp:posOffset>
              </wp:positionH>
              <wp:positionV relativeFrom="paragraph">
                <wp:posOffset>234950</wp:posOffset>
              </wp:positionV>
              <wp:extent cx="302895" cy="3143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B2DA3" w:rsidRPr="00BB2DA3" w:rsidRDefault="00BB2DA3">
                          <w:pPr>
                            <w:rPr>
                              <w:color w:val="44546A" w:themeColor="text2"/>
                              <w:sz w:val="36"/>
                            </w:rPr>
                          </w:pPr>
                          <w:r w:rsidRPr="00BB2DA3">
                            <w:rPr>
                              <w:color w:val="44546A" w:themeColor="text2"/>
                              <w:sz w:val="36"/>
                            </w:rPr>
                            <w:t>&amp;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.9pt;margin-top:18.5pt;width:23.8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" filled="f" stroked="f" strokeweight=".5pt">
              <v:textbox>
                <w:txbxContent>
                  <w:p w:rsidR="00BB2DA3" w:rsidRPr="00BB2DA3" w:rsidRDefault="00BB2DA3">
                    <w:pPr>
                      <w:rPr>
                        <w:color w:val="44546A" w:themeColor="text2"/>
                        <w:sz w:val="36"/>
                      </w:rPr>
                    </w:pPr>
                    <w:r w:rsidRPr="00BB2DA3">
                      <w:rPr>
                        <w:color w:val="44546A" w:themeColor="text2"/>
                        <w:sz w:val="36"/>
                      </w:rPr>
                      <w:t>&amp;</w:t>
                    </w:r>
                  </w:p>
                </w:txbxContent>
              </v:textbox>
            </v:shape>
          </w:pict>
        </mc:Fallback>
      </mc:AlternateContent>
    </w:r>
    <w:r w:rsidR="00BF1355">
      <w:rPr>
        <w:rFonts w:ascii="Arial" w:hAnsi="Arial" w:cs="Arial"/>
      </w:rPr>
      <w:tab/>
    </w:r>
    <w:r w:rsidRPr="00BB2DA3">
      <w:rPr>
        <w:rFonts w:asciiTheme="majorHAnsi" w:hAnsiTheme="majorHAnsi" w:cs="Arial"/>
        <w:b/>
        <w:sz w:val="36"/>
      </w:rPr>
      <w:t>Step-by-Step Guide to Adopting a Classified 9+1</w:t>
    </w:r>
    <w:r w:rsidR="00BF1355" w:rsidRPr="00BB2DA3">
      <w:rPr>
        <w:rFonts w:asciiTheme="majorHAnsi" w:hAnsiTheme="majorHAnsi" w:cs="Arial"/>
        <w:b/>
        <w:sz w:val="36"/>
      </w:rPr>
      <w:tab/>
    </w:r>
  </w:p>
  <w:p w:rsidR="00D26C5B" w:rsidRPr="00BB2DA3" w:rsidRDefault="00D26C5B" w:rsidP="00D26C5B">
    <w:pPr>
      <w:pStyle w:val="Header"/>
      <w:tabs>
        <w:tab w:val="clear" w:pos="4680"/>
        <w:tab w:val="center" w:pos="9360"/>
      </w:tabs>
      <w:rPr>
        <w:rFonts w:asciiTheme="majorHAnsi" w:hAnsiTheme="majorHAnsi" w:cs="Arial"/>
      </w:rPr>
    </w:pPr>
    <w:bookmarkStart w:id="0" w:name="_GoBack"/>
    <w:bookmarkEnd w:id="0"/>
    <w:r w:rsidRPr="00BB2DA3">
      <w:rPr>
        <w:rFonts w:asciiTheme="majorHAnsi" w:hAnsiTheme="majorHAnsi" w:cs="Arial"/>
      </w:rPr>
      <w:tab/>
    </w:r>
    <w:r w:rsidR="00BB2DA3" w:rsidRPr="00BB2DA3">
      <w:rPr>
        <w:rFonts w:asciiTheme="majorHAnsi" w:hAnsiTheme="majorHAnsi" w:cs="Arial"/>
        <w:sz w:val="32"/>
      </w:rPr>
      <w:t>Classified Leadership Institute</w:t>
    </w:r>
    <w:r w:rsidRPr="00BB2DA3">
      <w:rPr>
        <w:rFonts w:asciiTheme="majorHAnsi" w:hAnsiTheme="majorHAnsi" w:cs="Arial"/>
      </w:rPr>
      <w:ptab w:relativeTo="margin" w:alignment="right" w:leader="none"/>
    </w:r>
    <w:r w:rsidR="00BB2DA3" w:rsidRPr="00BB2DA3">
      <w:rPr>
        <w:rFonts w:asciiTheme="majorHAnsi" w:hAnsiTheme="majorHAnsi" w:cs="Arial"/>
      </w:rPr>
      <w:t>June</w:t>
    </w:r>
    <w:r w:rsidRPr="00BB2DA3">
      <w:rPr>
        <w:rFonts w:asciiTheme="majorHAnsi" w:hAnsiTheme="majorHAnsi" w:cs="Arial"/>
      </w:rPr>
      <w:t xml:space="preserve"> </w:t>
    </w:r>
    <w:r w:rsidR="00BB2DA3" w:rsidRPr="00BB2DA3">
      <w:rPr>
        <w:rFonts w:asciiTheme="majorHAnsi" w:hAnsiTheme="majorHAnsi" w:cs="Arial"/>
      </w:rPr>
      <w:t>15</w:t>
    </w:r>
    <w:r w:rsidRPr="00BB2DA3">
      <w:rPr>
        <w:rFonts w:asciiTheme="majorHAnsi" w:hAnsiTheme="majorHAnsi" w:cs="Arial"/>
      </w:rPr>
      <w:t>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0B" w:rsidRDefault="00005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728E"/>
    <w:multiLevelType w:val="hybridMultilevel"/>
    <w:tmpl w:val="FCCE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B"/>
    <w:rsid w:val="00005D0B"/>
    <w:rsid w:val="006B5EA7"/>
    <w:rsid w:val="00777B16"/>
    <w:rsid w:val="00BB2DA3"/>
    <w:rsid w:val="00BF1355"/>
    <w:rsid w:val="00D26C5B"/>
    <w:rsid w:val="00DA5A62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ED6EB8"/>
  <w15:chartTrackingRefBased/>
  <w15:docId w15:val="{28E73BEC-F2EC-487A-9358-FB242E0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5B"/>
  </w:style>
  <w:style w:type="paragraph" w:styleId="Footer">
    <w:name w:val="footer"/>
    <w:basedOn w:val="Normal"/>
    <w:link w:val="FooterChar"/>
    <w:uiPriority w:val="99"/>
    <w:unhideWhenUsed/>
    <w:rsid w:val="00D2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5B"/>
  </w:style>
  <w:style w:type="table" w:styleId="TableGrid">
    <w:name w:val="Table Grid"/>
    <w:basedOn w:val="TableNormal"/>
    <w:uiPriority w:val="39"/>
    <w:rsid w:val="00BF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rafton Hills 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3D"/>
      </a:accent1>
      <a:accent2>
        <a:srgbClr val="FFC72C"/>
      </a:accent2>
      <a:accent3>
        <a:srgbClr val="25A9ED"/>
      </a:accent3>
      <a:accent4>
        <a:srgbClr val="623D8D"/>
      </a:accent4>
      <a:accent5>
        <a:srgbClr val="878A89"/>
      </a:accent5>
      <a:accent6>
        <a:srgbClr val="C15621"/>
      </a:accent6>
      <a:hlink>
        <a:srgbClr val="0563C1"/>
      </a:hlink>
      <a:folHlink>
        <a:srgbClr val="954F72"/>
      </a:folHlink>
    </a:clrScheme>
    <a:fontScheme name="Crafton Hills College">
      <a:majorFont>
        <a:latin typeface="Jaeger Daily News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Gamboa, Benjamin R.</dc:creator>
  <cp:keywords/>
  <dc:description/>
  <cp:lastModifiedBy>Gamboa, Benjamin R.</cp:lastModifiedBy>
  <cp:revision>4</cp:revision>
  <cp:lastPrinted>2017-06-13T21:51:00Z</cp:lastPrinted>
  <dcterms:created xsi:type="dcterms:W3CDTF">2017-06-13T21:44:00Z</dcterms:created>
  <dcterms:modified xsi:type="dcterms:W3CDTF">2017-06-13T21:53:00Z</dcterms:modified>
</cp:coreProperties>
</file>